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74" w:rsidRPr="0067616B" w:rsidRDefault="00665374" w:rsidP="0067616B">
      <w:pPr>
        <w:pStyle w:val="NoSpacing"/>
        <w:jc w:val="center"/>
        <w:rPr>
          <w:b/>
        </w:rPr>
      </w:pPr>
      <w:r w:rsidRPr="0067616B">
        <w:rPr>
          <w:b/>
        </w:rPr>
        <w:t>COLD Executive Meeting Minutes</w:t>
      </w:r>
    </w:p>
    <w:p w:rsidR="0067616B" w:rsidRPr="0067616B" w:rsidRDefault="0067616B" w:rsidP="0067616B">
      <w:pPr>
        <w:pStyle w:val="NoSpacing"/>
        <w:jc w:val="center"/>
        <w:rPr>
          <w:b/>
        </w:rPr>
      </w:pPr>
      <w:r w:rsidRPr="0067616B">
        <w:rPr>
          <w:b/>
        </w:rPr>
        <w:t>November 30, 9am - noon</w:t>
      </w:r>
    </w:p>
    <w:p w:rsidR="0067616B" w:rsidRPr="0067616B" w:rsidRDefault="0067616B" w:rsidP="003A0678">
      <w:pPr>
        <w:jc w:val="center"/>
      </w:pPr>
    </w:p>
    <w:p w:rsidR="00665374" w:rsidRPr="000A4A7D" w:rsidRDefault="00665374" w:rsidP="00665374">
      <w:pPr>
        <w:rPr>
          <w:b/>
        </w:rPr>
      </w:pPr>
      <w:r w:rsidRPr="000A4A7D">
        <w:rPr>
          <w:b/>
        </w:rPr>
        <w:t>Attendees</w:t>
      </w:r>
    </w:p>
    <w:p w:rsidR="00665374" w:rsidRPr="00665374" w:rsidRDefault="00665374" w:rsidP="00665374">
      <w:pPr>
        <w:pStyle w:val="NoSpacing"/>
      </w:pPr>
      <w:r w:rsidRPr="00665374">
        <w:t>Chair: Curt Asher (Bakersfield)</w:t>
      </w:r>
    </w:p>
    <w:p w:rsidR="00665374" w:rsidRPr="00665374" w:rsidRDefault="00665374" w:rsidP="00665374">
      <w:pPr>
        <w:pStyle w:val="NoSpacing"/>
      </w:pPr>
      <w:r w:rsidRPr="00665374">
        <w:t>Vice chair: Jen Fabbi (San Marcos)</w:t>
      </w:r>
    </w:p>
    <w:p w:rsidR="00665374" w:rsidRPr="00665374" w:rsidRDefault="00665374" w:rsidP="00665374">
      <w:pPr>
        <w:pStyle w:val="NoSpacing"/>
      </w:pPr>
      <w:r w:rsidRPr="00665374">
        <w:t>Past-chair: John Wenzler (East Bay)</w:t>
      </w:r>
    </w:p>
    <w:p w:rsidR="00665374" w:rsidRPr="00665374" w:rsidRDefault="00665374" w:rsidP="00665374">
      <w:pPr>
        <w:pStyle w:val="NoSpacing"/>
      </w:pPr>
      <w:r w:rsidRPr="00665374">
        <w:t>Secretary: Amy Wallace (Channel Islands)</w:t>
      </w:r>
    </w:p>
    <w:p w:rsidR="00665374" w:rsidRPr="00665374" w:rsidRDefault="00665374" w:rsidP="00665374">
      <w:pPr>
        <w:pStyle w:val="NoSpacing"/>
      </w:pPr>
      <w:r w:rsidRPr="00665374">
        <w:t>EAR chair: Mark Stover (Northridge)</w:t>
      </w:r>
    </w:p>
    <w:p w:rsidR="00665374" w:rsidRDefault="00665374" w:rsidP="00665374">
      <w:pPr>
        <w:pStyle w:val="NoSpacing"/>
      </w:pPr>
      <w:r w:rsidRPr="00665374">
        <w:t>STIM chair: Patrick Newell (Chico)</w:t>
      </w:r>
    </w:p>
    <w:p w:rsidR="002C7EB3" w:rsidRPr="00665374" w:rsidRDefault="002C7EB3" w:rsidP="00665374">
      <w:pPr>
        <w:pStyle w:val="NoSpacing"/>
      </w:pPr>
      <w:r w:rsidRPr="00665374">
        <w:t>CAT chair: Stephanie Sterling Brasley (Dominguez Hills)</w:t>
      </w:r>
    </w:p>
    <w:p w:rsidR="00665374" w:rsidRPr="00665374" w:rsidRDefault="00665374" w:rsidP="00665374">
      <w:pPr>
        <w:pStyle w:val="NoSpacing"/>
      </w:pPr>
      <w:r w:rsidRPr="00665374">
        <w:t>ULMS Governance chair: Carlos Rodriguez, (Los Angeles)</w:t>
      </w:r>
    </w:p>
    <w:p w:rsidR="00117A6B" w:rsidRPr="00665374" w:rsidRDefault="00665374" w:rsidP="00117A6B">
      <w:pPr>
        <w:pStyle w:val="NoSpacing"/>
      </w:pPr>
      <w:r w:rsidRPr="00665374">
        <w:t>Chancellor's Office:</w:t>
      </w:r>
      <w:r w:rsidR="003A0678">
        <w:t xml:space="preserve"> </w:t>
      </w:r>
      <w:r w:rsidR="00190DC0">
        <w:t xml:space="preserve">Gerry Hanley, </w:t>
      </w:r>
      <w:r w:rsidRPr="00665374">
        <w:t>David Walker</w:t>
      </w:r>
      <w:r w:rsidR="00190DC0">
        <w:t xml:space="preserve">, </w:t>
      </w:r>
      <w:r w:rsidR="00A554E3">
        <w:t>Eddie Choy</w:t>
      </w:r>
    </w:p>
    <w:p w:rsidR="00117A6B" w:rsidRDefault="00117A6B" w:rsidP="00117A6B">
      <w:pPr>
        <w:pStyle w:val="NoSpacing"/>
        <w:tabs>
          <w:tab w:val="left" w:pos="3860"/>
        </w:tabs>
      </w:pPr>
      <w:r>
        <w:tab/>
        <w:t xml:space="preserve"> </w:t>
      </w:r>
    </w:p>
    <w:p w:rsidR="0067616B" w:rsidRPr="0067616B" w:rsidRDefault="0067616B" w:rsidP="00117A6B">
      <w:pPr>
        <w:pStyle w:val="NoSpacing"/>
        <w:rPr>
          <w:b/>
        </w:rPr>
      </w:pPr>
      <w:r w:rsidRPr="0067616B">
        <w:rPr>
          <w:b/>
        </w:rPr>
        <w:t>Discussion</w:t>
      </w:r>
    </w:p>
    <w:p w:rsidR="00117A6B" w:rsidRDefault="00117A6B" w:rsidP="0067616B">
      <w:pPr>
        <w:pStyle w:val="NoSpacing"/>
        <w:numPr>
          <w:ilvl w:val="0"/>
          <w:numId w:val="17"/>
        </w:numPr>
        <w:ind w:left="360"/>
      </w:pPr>
      <w:r>
        <w:t>The strategic plan will be presented for a vote at the COLD Meeting.</w:t>
      </w:r>
    </w:p>
    <w:p w:rsidR="005E35B9" w:rsidRDefault="00117A6B" w:rsidP="00DF2E6A">
      <w:pPr>
        <w:pStyle w:val="NoSpacing"/>
        <w:numPr>
          <w:ilvl w:val="0"/>
          <w:numId w:val="17"/>
        </w:numPr>
        <w:ind w:left="360"/>
      </w:pPr>
      <w:r>
        <w:t xml:space="preserve">How do we pick a location for the Lib IT </w:t>
      </w:r>
      <w:r w:rsidR="00DF2E6A">
        <w:t xml:space="preserve">and other </w:t>
      </w:r>
      <w:r>
        <w:t>meeting</w:t>
      </w:r>
      <w:r w:rsidR="00DF2E6A">
        <w:t>s</w:t>
      </w:r>
      <w:r>
        <w:t>?  How do we bud</w:t>
      </w:r>
      <w:r w:rsidR="00F843D0">
        <w:t>get for these types of meetings</w:t>
      </w:r>
      <w:r w:rsidR="002C7EB3">
        <w:t>?</w:t>
      </w:r>
      <w:r w:rsidR="00DF2E6A">
        <w:t xml:space="preserve">  Amy will take a survey of COLD members who have </w:t>
      </w:r>
      <w:r w:rsidR="005E35B9">
        <w:t xml:space="preserve">held meetings </w:t>
      </w:r>
      <w:r w:rsidR="00DF2E6A">
        <w:t xml:space="preserve">and </w:t>
      </w:r>
      <w:r w:rsidR="005E35B9">
        <w:t>when in the last three years.</w:t>
      </w:r>
    </w:p>
    <w:p w:rsidR="00665374" w:rsidRDefault="00AB5F2D" w:rsidP="0067616B">
      <w:pPr>
        <w:pStyle w:val="NoSpacing"/>
        <w:numPr>
          <w:ilvl w:val="0"/>
          <w:numId w:val="17"/>
        </w:numPr>
        <w:ind w:left="360"/>
      </w:pPr>
      <w:r>
        <w:t xml:space="preserve">ULMS </w:t>
      </w:r>
      <w:r w:rsidR="004E009D">
        <w:t xml:space="preserve">Steering </w:t>
      </w:r>
      <w:r>
        <w:t>is meeting monthly</w:t>
      </w:r>
      <w:r w:rsidR="004E009D">
        <w:t>.</w:t>
      </w:r>
    </w:p>
    <w:p w:rsidR="0067616B" w:rsidRDefault="0067616B" w:rsidP="0067616B">
      <w:pPr>
        <w:pStyle w:val="NoSpacing"/>
        <w:ind w:left="360"/>
      </w:pPr>
    </w:p>
    <w:p w:rsidR="00F83296" w:rsidRDefault="00F83296" w:rsidP="00F83296">
      <w:pPr>
        <w:pStyle w:val="NoSpacing"/>
      </w:pPr>
    </w:p>
    <w:p w:rsidR="00665374" w:rsidRPr="0067616B" w:rsidRDefault="0067616B" w:rsidP="0067616B">
      <w:pPr>
        <w:pStyle w:val="NoSpacing"/>
        <w:jc w:val="center"/>
        <w:rPr>
          <w:b/>
        </w:rPr>
      </w:pPr>
      <w:r w:rsidRPr="0067616B">
        <w:rPr>
          <w:b/>
        </w:rPr>
        <w:t>C</w:t>
      </w:r>
      <w:r w:rsidR="00665374" w:rsidRPr="0067616B">
        <w:rPr>
          <w:b/>
        </w:rPr>
        <w:t>OLD Meeting Minutes</w:t>
      </w:r>
    </w:p>
    <w:p w:rsidR="00665374" w:rsidRPr="0067616B" w:rsidRDefault="001D61AB" w:rsidP="0067616B">
      <w:pPr>
        <w:pStyle w:val="NoSpacing"/>
        <w:jc w:val="center"/>
        <w:rPr>
          <w:b/>
        </w:rPr>
      </w:pPr>
      <w:r w:rsidRPr="0067616B">
        <w:rPr>
          <w:b/>
        </w:rPr>
        <w:t>November 30</w:t>
      </w:r>
      <w:r w:rsidR="004E009D" w:rsidRPr="0067616B">
        <w:rPr>
          <w:b/>
        </w:rPr>
        <w:t>, 1:00 – 5:00pm</w:t>
      </w:r>
    </w:p>
    <w:p w:rsidR="003A0678" w:rsidRPr="003A0678" w:rsidRDefault="003A0678" w:rsidP="003A0678">
      <w:pPr>
        <w:pStyle w:val="NoSpacing"/>
        <w:jc w:val="center"/>
        <w:rPr>
          <w:b/>
        </w:rPr>
      </w:pPr>
    </w:p>
    <w:p w:rsidR="00665374" w:rsidRPr="000A4A7D" w:rsidRDefault="007721B9" w:rsidP="00665374">
      <w:pPr>
        <w:rPr>
          <w:b/>
        </w:rPr>
      </w:pPr>
      <w:r>
        <w:rPr>
          <w:b/>
        </w:rPr>
        <w:t xml:space="preserve">Day One </w:t>
      </w:r>
      <w:r w:rsidR="00665374" w:rsidRPr="000A4A7D">
        <w:rPr>
          <w:b/>
        </w:rPr>
        <w:t>Attendees</w:t>
      </w:r>
    </w:p>
    <w:p w:rsidR="003D3C31" w:rsidRDefault="00665374" w:rsidP="003A0678">
      <w:pPr>
        <w:pStyle w:val="NoSpacing"/>
      </w:pPr>
      <w:r w:rsidRPr="00665374">
        <w:t>Curt Asher (Bakersfield)</w:t>
      </w:r>
      <w:r>
        <w:t xml:space="preserve">, Amy Wallace (Channel Islands), </w:t>
      </w:r>
      <w:r w:rsidR="00F83296">
        <w:t xml:space="preserve">Emma Gibson (Pomona), Debbie Masters (San Francisco), Nicole Lawson for Amy </w:t>
      </w:r>
      <w:proofErr w:type="spellStart"/>
      <w:r w:rsidR="00F83296">
        <w:t>Kautzman</w:t>
      </w:r>
      <w:proofErr w:type="spellEnd"/>
      <w:r w:rsidR="00F83296">
        <w:t xml:space="preserve"> (Sacramento), </w:t>
      </w:r>
      <w:r>
        <w:t>Patrick Newell (Chico), Stephanie Brasley (Dominguez Hills), J</w:t>
      </w:r>
      <w:r w:rsidR="00F83296">
        <w:t>ohn Wenzler (East Bay),</w:t>
      </w:r>
      <w:r w:rsidR="00E95A96">
        <w:t xml:space="preserve"> </w:t>
      </w:r>
      <w:r>
        <w:t>Clem Guthro (Fullerton), Cyril Oberlander (Humb</w:t>
      </w:r>
      <w:r w:rsidR="00F83296">
        <w:t>oldt)</w:t>
      </w:r>
      <w:r>
        <w:t xml:space="preserve">, Carlos Rodriguez (Los Angeles), Michele Van Hoeck (Maritime), Frank Wojcik (Monterey </w:t>
      </w:r>
      <w:r w:rsidR="00F83296">
        <w:t xml:space="preserve">Bay), Mark Stover (Northridge),  </w:t>
      </w:r>
      <w:r w:rsidR="008F097C">
        <w:t xml:space="preserve">Tracy Elliot (San Jose), Jennifer Fabbi (San Marcos), Karen Schneider (Sonoma), Ron Rodriguez (Stanislaus), </w:t>
      </w:r>
      <w:r w:rsidR="008F247E">
        <w:t xml:space="preserve">Cesar Caballero (San Bernardino), </w:t>
      </w:r>
      <w:r w:rsidR="00681EBE" w:rsidRPr="00681EBE">
        <w:t xml:space="preserve">Gale </w:t>
      </w:r>
      <w:proofErr w:type="spellStart"/>
      <w:r w:rsidR="00681EBE" w:rsidRPr="00681EBE">
        <w:t>Etschmaier</w:t>
      </w:r>
      <w:proofErr w:type="spellEnd"/>
      <w:r w:rsidR="00681EBE">
        <w:t xml:space="preserve"> (San Diego), </w:t>
      </w:r>
      <w:r w:rsidR="00183400">
        <w:t xml:space="preserve">Del </w:t>
      </w:r>
      <w:proofErr w:type="spellStart"/>
      <w:r w:rsidR="00183400">
        <w:t>Hornbuckle</w:t>
      </w:r>
      <w:proofErr w:type="spellEnd"/>
      <w:r w:rsidR="00183400">
        <w:t xml:space="preserve"> (Fresno), </w:t>
      </w:r>
      <w:r w:rsidR="00E94F6C">
        <w:t xml:space="preserve">Adriana </w:t>
      </w:r>
      <w:proofErr w:type="spellStart"/>
      <w:r w:rsidR="00E94F6C">
        <w:t>Popescu</w:t>
      </w:r>
      <w:proofErr w:type="spellEnd"/>
      <w:r w:rsidR="00E94F6C">
        <w:t xml:space="preserve"> (San Luis Obispo), </w:t>
      </w:r>
      <w:r w:rsidR="008F097C">
        <w:t xml:space="preserve">Susan </w:t>
      </w:r>
      <w:proofErr w:type="spellStart"/>
      <w:r w:rsidR="008F097C">
        <w:t>Gubernat</w:t>
      </w:r>
      <w:proofErr w:type="spellEnd"/>
      <w:r w:rsidR="008F097C">
        <w:t xml:space="preserve"> (CSU </w:t>
      </w:r>
      <w:r w:rsidR="008D6B9A">
        <w:t>Academic Senate Rep, East Bay)</w:t>
      </w:r>
      <w:r w:rsidR="007C25DB">
        <w:t>,</w:t>
      </w:r>
      <w:r w:rsidR="0067616B">
        <w:t xml:space="preserve"> Jenny Zorn (Provost Rep, </w:t>
      </w:r>
      <w:r w:rsidR="003A0678">
        <w:t>Bakersfield</w:t>
      </w:r>
      <w:r w:rsidR="007448D8">
        <w:t>),</w:t>
      </w:r>
      <w:r w:rsidR="007C25DB">
        <w:t xml:space="preserve"> </w:t>
      </w:r>
      <w:r w:rsidR="006A3084">
        <w:t xml:space="preserve">Gerry Hanley (CO), </w:t>
      </w:r>
      <w:r w:rsidR="008F097C">
        <w:t>David Walker (CO), Alice Kawakami (CO), Eddie</w:t>
      </w:r>
      <w:r w:rsidR="00F83296">
        <w:t xml:space="preserve"> Choy (CO), Brandon Dudley (CO)</w:t>
      </w:r>
      <w:r w:rsidR="007448D8">
        <w:t>.</w:t>
      </w:r>
      <w:r w:rsidR="0030772F">
        <w:t xml:space="preserve">  </w:t>
      </w:r>
    </w:p>
    <w:p w:rsidR="003A0678" w:rsidRPr="00665374" w:rsidRDefault="003A0678" w:rsidP="003A0678">
      <w:pPr>
        <w:pStyle w:val="NoSpacing"/>
      </w:pPr>
    </w:p>
    <w:p w:rsidR="00665374" w:rsidRDefault="006B0289" w:rsidP="00665374">
      <w:pPr>
        <w:rPr>
          <w:b/>
        </w:rPr>
      </w:pPr>
      <w:r>
        <w:rPr>
          <w:b/>
        </w:rPr>
        <w:t xml:space="preserve">Day One </w:t>
      </w:r>
      <w:r w:rsidR="003D3C31">
        <w:rPr>
          <w:b/>
        </w:rPr>
        <w:t>Discussion</w:t>
      </w:r>
      <w:r w:rsidR="00665374" w:rsidRPr="000A4A7D">
        <w:rPr>
          <w:b/>
        </w:rPr>
        <w:t xml:space="preserve"> Items</w:t>
      </w:r>
    </w:p>
    <w:p w:rsidR="007448D8" w:rsidRPr="007448D8" w:rsidRDefault="00183400" w:rsidP="007448D8">
      <w:pPr>
        <w:pStyle w:val="NoSpacing"/>
        <w:rPr>
          <w:b/>
        </w:rPr>
      </w:pPr>
      <w:r>
        <w:rPr>
          <w:b/>
        </w:rPr>
        <w:t>ULMS/SDLS</w:t>
      </w:r>
      <w:r w:rsidR="002B28A5" w:rsidRPr="007448D8">
        <w:rPr>
          <w:b/>
        </w:rPr>
        <w:t xml:space="preserve"> Updates</w:t>
      </w:r>
    </w:p>
    <w:p w:rsidR="00137AF8" w:rsidRPr="007448D8" w:rsidRDefault="002B28A5" w:rsidP="007448D8">
      <w:pPr>
        <w:pStyle w:val="NoSpacing"/>
      </w:pPr>
      <w:r>
        <w:t>Car</w:t>
      </w:r>
      <w:r w:rsidR="00183400">
        <w:t xml:space="preserve">los gave an update on the ULMS.  The functional teams are looking at further training, policies, and governance.  </w:t>
      </w:r>
      <w:r w:rsidR="00F83296" w:rsidRPr="00F83296">
        <w:t xml:space="preserve">David </w:t>
      </w:r>
      <w:r w:rsidR="006A3084">
        <w:t xml:space="preserve">and Brandon </w:t>
      </w:r>
      <w:r w:rsidR="00F83296" w:rsidRPr="00F83296">
        <w:t xml:space="preserve">gave </w:t>
      </w:r>
      <w:r w:rsidR="00DF2E6A">
        <w:t xml:space="preserve">a </w:t>
      </w:r>
      <w:r w:rsidR="00F83296" w:rsidRPr="00F83296">
        <w:t>report on current proj</w:t>
      </w:r>
      <w:r w:rsidR="00183400">
        <w:t>ects in the Chancellors O</w:t>
      </w:r>
      <w:r>
        <w:t xml:space="preserve">ffice.  Future projects include ULMS policy review, </w:t>
      </w:r>
      <w:proofErr w:type="spellStart"/>
      <w:r>
        <w:t>Marchives</w:t>
      </w:r>
      <w:proofErr w:type="spellEnd"/>
      <w:r>
        <w:t xml:space="preserve"> records, CSU+ analysis, and governance review.  Will evaluate new and emerging functionality of Primo VE, </w:t>
      </w:r>
      <w:proofErr w:type="spellStart"/>
      <w:r>
        <w:t>gobal</w:t>
      </w:r>
      <w:proofErr w:type="spellEnd"/>
      <w:r>
        <w:t xml:space="preserve"> </w:t>
      </w:r>
      <w:proofErr w:type="spellStart"/>
      <w:r>
        <w:t>rotas</w:t>
      </w:r>
      <w:proofErr w:type="spellEnd"/>
      <w:r>
        <w:t xml:space="preserve"> (could be potential with UC, CCs, </w:t>
      </w:r>
      <w:proofErr w:type="spellStart"/>
      <w:r>
        <w:t>Orbis</w:t>
      </w:r>
      <w:proofErr w:type="spellEnd"/>
      <w:r>
        <w:t>, etc.), benchmark and comparative analytics, and Dublin core native support.  Identifying additional needed training, scheduling check-in calls, gathering key strate</w:t>
      </w:r>
      <w:r w:rsidR="007448D8">
        <w:t xml:space="preserve">gies for future conversations, </w:t>
      </w:r>
      <w:r w:rsidR="00DF2E6A">
        <w:t xml:space="preserve">and </w:t>
      </w:r>
      <w:r>
        <w:t>developing meeting</w:t>
      </w:r>
      <w:r w:rsidR="00DF2E6A">
        <w:t>s and CSU-wide events</w:t>
      </w:r>
      <w:r>
        <w:t>.</w:t>
      </w:r>
      <w:r w:rsidR="00F83296" w:rsidRPr="00F83296">
        <w:t xml:space="preserve">  See the </w:t>
      </w:r>
      <w:r w:rsidR="00DF2E6A">
        <w:t xml:space="preserve">full </w:t>
      </w:r>
      <w:hyperlink r:id="rId5" w:history="1">
        <w:r w:rsidR="00183400">
          <w:rPr>
            <w:rStyle w:val="Hyperlink"/>
          </w:rPr>
          <w:t>SDLS</w:t>
        </w:r>
        <w:r w:rsidR="00F83296" w:rsidRPr="00183400">
          <w:rPr>
            <w:rStyle w:val="Hyperlink"/>
          </w:rPr>
          <w:t xml:space="preserve"> Report</w:t>
        </w:r>
      </w:hyperlink>
      <w:r w:rsidR="00F83296" w:rsidRPr="00F83296">
        <w:t>.</w:t>
      </w:r>
    </w:p>
    <w:p w:rsidR="007448D8" w:rsidRDefault="007448D8" w:rsidP="007448D8">
      <w:pPr>
        <w:pStyle w:val="NoSpacing"/>
      </w:pPr>
    </w:p>
    <w:p w:rsidR="0067616B" w:rsidRDefault="0067616B" w:rsidP="007448D8">
      <w:pPr>
        <w:pStyle w:val="NoSpacing"/>
        <w:rPr>
          <w:b/>
        </w:rPr>
      </w:pPr>
    </w:p>
    <w:p w:rsidR="007448D8" w:rsidRPr="007448D8" w:rsidRDefault="002B28A5" w:rsidP="007448D8">
      <w:pPr>
        <w:pStyle w:val="NoSpacing"/>
        <w:rPr>
          <w:b/>
        </w:rPr>
      </w:pPr>
      <w:r w:rsidRPr="007448D8">
        <w:rPr>
          <w:b/>
        </w:rPr>
        <w:t>CO/ECC Issues</w:t>
      </w:r>
    </w:p>
    <w:p w:rsidR="002B28A5" w:rsidRPr="007448D8" w:rsidRDefault="007448D8" w:rsidP="007448D8">
      <w:pPr>
        <w:pStyle w:val="NoSpacing"/>
      </w:pPr>
      <w:r>
        <w:t xml:space="preserve">Gerry gave an update on system-wide budget shortfall due to increases.  Focus continues to be on Grad 2025 with a focus on remediation and first year success.  </w:t>
      </w:r>
      <w:r w:rsidR="008F247E">
        <w:t>The bulk of the money will continue to go to the ECC, shared services, and staff.  Should be able to get one-time this year to shore up ECC, but may need to consider long-term solutions and definitely no increase to base funding.  Should know more in January when the preliminary budget will be presented.</w:t>
      </w:r>
      <w:r w:rsidR="00183400">
        <w:t xml:space="preserve"> </w:t>
      </w:r>
    </w:p>
    <w:p w:rsidR="00137AF8" w:rsidRDefault="00137AF8" w:rsidP="00137AF8">
      <w:pPr>
        <w:contextualSpacing/>
      </w:pPr>
    </w:p>
    <w:p w:rsidR="00137AF8" w:rsidRPr="007448D8" w:rsidRDefault="002B28A5" w:rsidP="007448D8">
      <w:pPr>
        <w:rPr>
          <w:b/>
        </w:rPr>
      </w:pPr>
      <w:r w:rsidRPr="007448D8">
        <w:rPr>
          <w:b/>
        </w:rPr>
        <w:t>Standing Committee B</w:t>
      </w:r>
      <w:r w:rsidR="00137AF8" w:rsidRPr="007448D8">
        <w:rPr>
          <w:b/>
        </w:rPr>
        <w:t>riefings</w:t>
      </w:r>
    </w:p>
    <w:p w:rsidR="006254C7" w:rsidRDefault="00137AF8" w:rsidP="003A0678">
      <w:pPr>
        <w:pStyle w:val="ListParagraph"/>
        <w:numPr>
          <w:ilvl w:val="0"/>
          <w:numId w:val="15"/>
        </w:numPr>
        <w:ind w:left="360"/>
      </w:pPr>
      <w:r>
        <w:t>CAT (Stephanie Sterling Brasley)</w:t>
      </w:r>
    </w:p>
    <w:p w:rsidR="008F247E" w:rsidRDefault="00DF2E6A" w:rsidP="00DF2E6A">
      <w:pPr>
        <w:pStyle w:val="ListParagraph"/>
        <w:ind w:left="360"/>
      </w:pPr>
      <w:r>
        <w:t>CAT w</w:t>
      </w:r>
      <w:r w:rsidR="00183400">
        <w:t xml:space="preserve">ill be engaged in four activities: assessment toolbox, asking librarians to fill out a form to gather information on different activities, getting IL in NSSE, follow-up on the system-wide library survey to revise and add questions.  </w:t>
      </w:r>
      <w:r w:rsidR="006254C7" w:rsidRPr="003A0678">
        <w:rPr>
          <w:rFonts w:eastAsia="Times New Roman" w:cs="Times New Roman"/>
        </w:rPr>
        <w:t xml:space="preserve">Do we want to revise the CSU Library survey as a system?  Do we want to survey students about </w:t>
      </w:r>
      <w:r>
        <w:rPr>
          <w:rFonts w:eastAsia="Times New Roman" w:cs="Times New Roman"/>
        </w:rPr>
        <w:t>primo and what are our outcomes?</w:t>
      </w:r>
      <w:r w:rsidR="006254C7" w:rsidRPr="003A0678">
        <w:rPr>
          <w:rFonts w:eastAsia="Times New Roman" w:cs="Times New Roman"/>
        </w:rPr>
        <w:t xml:space="preserve">  </w:t>
      </w:r>
      <w:r w:rsidR="006254C7">
        <w:rPr>
          <w:rFonts w:eastAsia="Times New Roman" w:cs="Times New Roman"/>
        </w:rPr>
        <w:t>IL pilot sample assessment project.</w:t>
      </w:r>
      <w:r w:rsidR="00822CAB">
        <w:rPr>
          <w:rFonts w:eastAsia="Times New Roman" w:cs="Times New Roman"/>
        </w:rPr>
        <w:t xml:space="preserve">  Much discussion on original goal, which was to provide a methodology.  The original project did not result</w:t>
      </w:r>
      <w:r w:rsidR="00926700">
        <w:rPr>
          <w:rFonts w:eastAsia="Times New Roman" w:cs="Times New Roman"/>
        </w:rPr>
        <w:t xml:space="preserve"> in a viable methodology.  Step</w:t>
      </w:r>
      <w:r w:rsidR="00822CAB">
        <w:rPr>
          <w:rFonts w:eastAsia="Times New Roman" w:cs="Times New Roman"/>
        </w:rPr>
        <w:t>hanie will look to see if there is anything else that is sal</w:t>
      </w:r>
      <w:r>
        <w:rPr>
          <w:rFonts w:eastAsia="Times New Roman" w:cs="Times New Roman"/>
        </w:rPr>
        <w:t xml:space="preserve">vageable from the pre- and post- </w:t>
      </w:r>
      <w:r w:rsidR="00822CAB">
        <w:rPr>
          <w:rFonts w:eastAsia="Times New Roman" w:cs="Times New Roman"/>
        </w:rPr>
        <w:t>responses that look at library and was not limited to ILL.  There were 1165 respondents.</w:t>
      </w:r>
      <w:r>
        <w:rPr>
          <w:rFonts w:eastAsia="Times New Roman" w:cs="Times New Roman"/>
        </w:rPr>
        <w:t xml:space="preserve">  </w:t>
      </w:r>
      <w:r w:rsidR="00183400">
        <w:t>See the</w:t>
      </w:r>
      <w:r>
        <w:t xml:space="preserve"> full</w:t>
      </w:r>
      <w:r w:rsidR="00183400">
        <w:t xml:space="preserve"> </w:t>
      </w:r>
      <w:hyperlink r:id="rId6" w:history="1">
        <w:r w:rsidR="00183400" w:rsidRPr="00183400">
          <w:rPr>
            <w:rStyle w:val="Hyperlink"/>
          </w:rPr>
          <w:t>CAT Report</w:t>
        </w:r>
      </w:hyperlink>
      <w:r w:rsidR="00183400">
        <w:t>.</w:t>
      </w:r>
    </w:p>
    <w:p w:rsidR="00183400" w:rsidRDefault="00183400" w:rsidP="003A0678">
      <w:pPr>
        <w:pStyle w:val="ListParagraph"/>
        <w:ind w:left="360"/>
      </w:pPr>
    </w:p>
    <w:p w:rsidR="00137AF8" w:rsidRDefault="00137AF8" w:rsidP="003A0678">
      <w:pPr>
        <w:pStyle w:val="ListParagraph"/>
        <w:numPr>
          <w:ilvl w:val="0"/>
          <w:numId w:val="15"/>
        </w:numPr>
        <w:ind w:left="360"/>
      </w:pPr>
      <w:r>
        <w:t>STIM (Patrick Newell)</w:t>
      </w:r>
    </w:p>
    <w:p w:rsidR="00183400" w:rsidRDefault="00DF2E6A" w:rsidP="003A0678">
      <w:pPr>
        <w:pStyle w:val="ListParagraph"/>
        <w:ind w:left="360"/>
      </w:pPr>
      <w:r>
        <w:t>STIM is m</w:t>
      </w:r>
      <w:r w:rsidR="00822CAB">
        <w:t>eeting monthly via zoom.  Comp</w:t>
      </w:r>
      <w:r>
        <w:t>iled a list o</w:t>
      </w:r>
      <w:r w:rsidR="00822CAB">
        <w:t xml:space="preserve">f </w:t>
      </w:r>
      <w:r>
        <w:t xml:space="preserve">projects from LIBIT and </w:t>
      </w:r>
      <w:proofErr w:type="spellStart"/>
      <w:r>
        <w:t>Scholarworks</w:t>
      </w:r>
      <w:proofErr w:type="spellEnd"/>
      <w:r>
        <w:t xml:space="preserve"> </w:t>
      </w:r>
      <w:r w:rsidR="00822CAB">
        <w:t xml:space="preserve">plus </w:t>
      </w:r>
      <w:r>
        <w:t xml:space="preserve">included </w:t>
      </w:r>
      <w:r w:rsidR="00822CAB">
        <w:t>historic projects.  Prioritized</w:t>
      </w:r>
      <w:r w:rsidR="00A91736">
        <w:t xml:space="preserve"> the</w:t>
      </w:r>
      <w:r w:rsidR="00822CAB">
        <w:t xml:space="preserve"> list and identified task owners.  Active projects nearing completion includes ORCHID.  Wants discussion at February meeting.  STIM wants project </w:t>
      </w:r>
      <w:r w:rsidR="00A91736">
        <w:t>continuity</w:t>
      </w:r>
      <w:r w:rsidR="00822CAB">
        <w:t xml:space="preserve"> moving forward.  </w:t>
      </w:r>
      <w:r w:rsidR="00183400">
        <w:t>See the</w:t>
      </w:r>
      <w:r w:rsidR="00A91736">
        <w:t xml:space="preserve"> full</w:t>
      </w:r>
      <w:r w:rsidR="00183400">
        <w:t xml:space="preserve"> </w:t>
      </w:r>
      <w:hyperlink r:id="rId7" w:history="1">
        <w:r w:rsidR="00183400" w:rsidRPr="006254C7">
          <w:rPr>
            <w:rStyle w:val="Hyperlink"/>
          </w:rPr>
          <w:t>STIM Report</w:t>
        </w:r>
      </w:hyperlink>
    </w:p>
    <w:p w:rsidR="006254C7" w:rsidRDefault="006254C7" w:rsidP="003A0678">
      <w:pPr>
        <w:pStyle w:val="ListParagraph"/>
        <w:ind w:left="360"/>
      </w:pPr>
    </w:p>
    <w:p w:rsidR="00137AF8" w:rsidRDefault="00137AF8" w:rsidP="003A0678">
      <w:pPr>
        <w:pStyle w:val="ListParagraph"/>
        <w:numPr>
          <w:ilvl w:val="0"/>
          <w:numId w:val="15"/>
        </w:numPr>
        <w:ind w:left="360"/>
      </w:pPr>
      <w:r>
        <w:t>EAR (Mark Stover)</w:t>
      </w:r>
    </w:p>
    <w:p w:rsidR="003A0678" w:rsidRDefault="00822CAB" w:rsidP="003A0678">
      <w:pPr>
        <w:pStyle w:val="ListParagraph"/>
        <w:ind w:left="360"/>
      </w:pPr>
      <w:r>
        <w:t xml:space="preserve">EAR work included the </w:t>
      </w:r>
      <w:proofErr w:type="spellStart"/>
      <w:r>
        <w:t>Proquest</w:t>
      </w:r>
      <w:proofErr w:type="spellEnd"/>
      <w:r>
        <w:t xml:space="preserve"> Textbook offer</w:t>
      </w:r>
      <w:r w:rsidR="00A91736">
        <w:t>.  Determines that</w:t>
      </w:r>
      <w:r>
        <w:t xml:space="preserve"> more information</w:t>
      </w:r>
      <w:r w:rsidR="00A91736">
        <w:t xml:space="preserve"> is needed. I</w:t>
      </w:r>
      <w:r>
        <w:t xml:space="preserve">ssues </w:t>
      </w:r>
      <w:r w:rsidR="00A91736">
        <w:t>included academic freedom and the question is</w:t>
      </w:r>
      <w:r>
        <w:t xml:space="preserve"> buying </w:t>
      </w:r>
      <w:r w:rsidR="005507D5">
        <w:t>textbooks</w:t>
      </w:r>
      <w:r>
        <w:t xml:space="preserve"> the domain of libraries.  </w:t>
      </w:r>
      <w:r w:rsidR="00A91736">
        <w:t xml:space="preserve">What is the connection </w:t>
      </w:r>
      <w:r w:rsidR="005507D5">
        <w:t xml:space="preserve">to </w:t>
      </w:r>
      <w:proofErr w:type="gramStart"/>
      <w:r w:rsidR="005507D5">
        <w:t>AL$.</w:t>
      </w:r>
      <w:proofErr w:type="gramEnd"/>
      <w:r w:rsidR="005507D5">
        <w:t xml:space="preserve">  </w:t>
      </w:r>
      <w:proofErr w:type="spellStart"/>
      <w:r w:rsidR="005507D5">
        <w:t>Cabells</w:t>
      </w:r>
      <w:proofErr w:type="spellEnd"/>
      <w:r w:rsidR="005507D5">
        <w:t xml:space="preserve"> new blacklist database</w:t>
      </w:r>
      <w:r w:rsidR="004E009D">
        <w:t xml:space="preserve"> has been a topic of discussion</w:t>
      </w:r>
      <w:r w:rsidR="005507D5">
        <w:t xml:space="preserve">.  </w:t>
      </w:r>
      <w:r w:rsidR="006C2BF2">
        <w:t xml:space="preserve">Mark brought </w:t>
      </w:r>
      <w:r w:rsidR="00A91736">
        <w:t>the Elsevier</w:t>
      </w:r>
      <w:r w:rsidR="006C2BF2">
        <w:t xml:space="preserve"> </w:t>
      </w:r>
      <w:proofErr w:type="spellStart"/>
      <w:r w:rsidR="006C2BF2">
        <w:t>ebook</w:t>
      </w:r>
      <w:proofErr w:type="spellEnd"/>
      <w:r w:rsidR="006C2BF2">
        <w:t xml:space="preserve"> offer.  Will be developing a model to benefit the consortia</w:t>
      </w:r>
      <w:r w:rsidR="00A91736">
        <w:t xml:space="preserve"> for e-item one-time purchases</w:t>
      </w:r>
      <w:r w:rsidR="006C2BF2">
        <w:t xml:space="preserve">. Did not recommend </w:t>
      </w:r>
      <w:r w:rsidR="00A91736">
        <w:t>Elsevier</w:t>
      </w:r>
      <w:r w:rsidR="006C2BF2">
        <w:t xml:space="preserve"> offer, but will send out to campuses in case more STEM oriented are interested.  </w:t>
      </w:r>
      <w:r>
        <w:t>See the</w:t>
      </w:r>
      <w:r w:rsidR="00A91736">
        <w:t xml:space="preserve"> full</w:t>
      </w:r>
      <w:r>
        <w:t xml:space="preserve"> </w:t>
      </w:r>
      <w:hyperlink r:id="rId8" w:history="1">
        <w:r w:rsidRPr="005507D5">
          <w:rPr>
            <w:rStyle w:val="Hyperlink"/>
          </w:rPr>
          <w:t>EAR Report</w:t>
        </w:r>
      </w:hyperlink>
      <w:r w:rsidR="005507D5">
        <w:t>.</w:t>
      </w:r>
    </w:p>
    <w:p w:rsidR="00822CAB" w:rsidRDefault="00822CAB" w:rsidP="007448D8">
      <w:pPr>
        <w:contextualSpacing/>
        <w:rPr>
          <w:b/>
        </w:rPr>
      </w:pPr>
      <w:proofErr w:type="spellStart"/>
      <w:proofErr w:type="gramStart"/>
      <w:r>
        <w:rPr>
          <w:b/>
        </w:rPr>
        <w:t>Leganto</w:t>
      </w:r>
      <w:proofErr w:type="spellEnd"/>
      <w:r>
        <w:rPr>
          <w:b/>
        </w:rPr>
        <w:t xml:space="preserve">  Demo</w:t>
      </w:r>
      <w:proofErr w:type="gramEnd"/>
      <w:r>
        <w:rPr>
          <w:b/>
        </w:rPr>
        <w:t xml:space="preserve">  </w:t>
      </w:r>
    </w:p>
    <w:p w:rsidR="00137AF8" w:rsidRPr="00822CAB" w:rsidRDefault="00137AF8" w:rsidP="007448D8">
      <w:pPr>
        <w:contextualSpacing/>
      </w:pPr>
      <w:r w:rsidRPr="00822CAB">
        <w:t xml:space="preserve">Ex </w:t>
      </w:r>
      <w:proofErr w:type="spellStart"/>
      <w:r w:rsidRPr="00822CAB">
        <w:t>Libris</w:t>
      </w:r>
      <w:proofErr w:type="spellEnd"/>
      <w:r w:rsidRPr="00822CAB">
        <w:t xml:space="preserve"> </w:t>
      </w:r>
      <w:r w:rsidR="00822CAB" w:rsidRPr="00822CAB">
        <w:t xml:space="preserve">Rep Mike </w:t>
      </w:r>
      <w:proofErr w:type="spellStart"/>
      <w:r w:rsidR="00822CAB" w:rsidRPr="00822CAB">
        <w:t>Homme</w:t>
      </w:r>
      <w:r w:rsidR="003A1077">
        <w:t>l</w:t>
      </w:r>
      <w:proofErr w:type="spellEnd"/>
      <w:r w:rsidR="003A1077">
        <w:t xml:space="preserve">, Mary-Linn Bragg, and Jessie Ransom </w:t>
      </w:r>
      <w:r w:rsidR="00822CAB" w:rsidRPr="00822CAB">
        <w:t xml:space="preserve">demoed </w:t>
      </w:r>
      <w:proofErr w:type="spellStart"/>
      <w:r w:rsidR="00822CAB" w:rsidRPr="00822CAB">
        <w:t>Leganto</w:t>
      </w:r>
      <w:proofErr w:type="spellEnd"/>
      <w:r w:rsidR="00822CAB" w:rsidRPr="00822CAB">
        <w:t>.</w:t>
      </w:r>
      <w:r w:rsidR="003A1077">
        <w:t xml:space="preserve">  Course resource solution.  </w:t>
      </w:r>
      <w:r w:rsidR="004E009D">
        <w:t xml:space="preserve">Allows </w:t>
      </w:r>
      <w:r w:rsidR="005D5CBE">
        <w:t xml:space="preserve">faculty </w:t>
      </w:r>
      <w:r w:rsidR="004E009D">
        <w:t>to upload from alma</w:t>
      </w:r>
      <w:r w:rsidR="005D5CBE">
        <w:t xml:space="preserve"> and primo</w:t>
      </w:r>
      <w:r w:rsidR="004E009D">
        <w:t xml:space="preserve"> to LMS.  Integrates with standard</w:t>
      </w:r>
      <w:r w:rsidR="005D5CBE">
        <w:t xml:space="preserve"> LMS</w:t>
      </w:r>
      <w:r w:rsidR="004E009D">
        <w:t>s</w:t>
      </w:r>
      <w:r w:rsidR="005D5CBE">
        <w:t xml:space="preserve">.  </w:t>
      </w:r>
      <w:r w:rsidR="00EB22CE">
        <w:t xml:space="preserve">Can search in the primo environment and upload directly.  </w:t>
      </w:r>
      <w:r w:rsidR="005D5CBE">
        <w:t xml:space="preserve">Can rollover from year to year.  </w:t>
      </w:r>
      <w:r w:rsidR="00EB22CE">
        <w:t xml:space="preserve">Can integrate for copyright clearance. </w:t>
      </w:r>
      <w:r w:rsidR="004E009D">
        <w:t>See the</w:t>
      </w:r>
      <w:r w:rsidR="00A91736">
        <w:t xml:space="preserve"> full</w:t>
      </w:r>
      <w:r w:rsidR="004E009D">
        <w:t xml:space="preserve"> </w:t>
      </w:r>
      <w:hyperlink r:id="rId9" w:history="1">
        <w:proofErr w:type="spellStart"/>
        <w:r w:rsidR="004E009D" w:rsidRPr="004E009D">
          <w:rPr>
            <w:rStyle w:val="Hyperlink"/>
          </w:rPr>
          <w:t>Leganto</w:t>
        </w:r>
        <w:proofErr w:type="spellEnd"/>
        <w:r w:rsidR="004E009D" w:rsidRPr="004E009D">
          <w:rPr>
            <w:rStyle w:val="Hyperlink"/>
          </w:rPr>
          <w:t xml:space="preserve"> Demo</w:t>
        </w:r>
      </w:hyperlink>
      <w:r w:rsidR="004E009D">
        <w:t>.</w:t>
      </w:r>
    </w:p>
    <w:p w:rsidR="005D5CBE" w:rsidRDefault="005D5CBE" w:rsidP="00137AF8">
      <w:pPr>
        <w:ind w:left="1440" w:hanging="1440"/>
        <w:contextualSpacing/>
      </w:pPr>
    </w:p>
    <w:p w:rsidR="007448D8" w:rsidRDefault="00137AF8" w:rsidP="00137AF8">
      <w:pPr>
        <w:ind w:left="1440" w:hanging="1440"/>
        <w:contextualSpacing/>
        <w:rPr>
          <w:b/>
        </w:rPr>
      </w:pPr>
      <w:r w:rsidRPr="007448D8">
        <w:rPr>
          <w:b/>
        </w:rPr>
        <w:t>Integrating library resources into Learning Manag</w:t>
      </w:r>
      <w:r w:rsidR="007448D8">
        <w:rPr>
          <w:b/>
        </w:rPr>
        <w:t xml:space="preserve">ement Systems </w:t>
      </w:r>
    </w:p>
    <w:p w:rsidR="00137AF8" w:rsidRPr="00E94F6C" w:rsidRDefault="00E94F6C" w:rsidP="004E009D">
      <w:pPr>
        <w:contextualSpacing/>
      </w:pPr>
      <w:r w:rsidRPr="00E94F6C">
        <w:t>John talked about</w:t>
      </w:r>
      <w:r w:rsidR="00A91736">
        <w:t xml:space="preserve"> the</w:t>
      </w:r>
      <w:r w:rsidRPr="00E94F6C">
        <w:t xml:space="preserve"> pros and cons of </w:t>
      </w:r>
      <w:r>
        <w:t>integrating library resources into the LMS</w:t>
      </w:r>
      <w:r w:rsidRPr="00E94F6C">
        <w:t>.</w:t>
      </w:r>
      <w:r w:rsidR="00656CDF">
        <w:t xml:space="preserve"> </w:t>
      </w:r>
      <w:r w:rsidR="004E009D">
        <w:t xml:space="preserve"> See his</w:t>
      </w:r>
      <w:r w:rsidR="00A91736">
        <w:t xml:space="preserve"> full</w:t>
      </w:r>
      <w:r w:rsidR="004E009D">
        <w:t xml:space="preserve"> </w:t>
      </w:r>
      <w:hyperlink r:id="rId10" w:history="1">
        <w:r w:rsidR="004E009D" w:rsidRPr="004E009D">
          <w:rPr>
            <w:rStyle w:val="Hyperlink"/>
          </w:rPr>
          <w:t>LMS integration Presentation</w:t>
        </w:r>
      </w:hyperlink>
      <w:r w:rsidR="004E009D">
        <w:t>.</w:t>
      </w:r>
      <w:r w:rsidR="00656CDF">
        <w:t xml:space="preserve"> </w:t>
      </w:r>
    </w:p>
    <w:p w:rsidR="007448D8" w:rsidRPr="007448D8" w:rsidRDefault="007448D8" w:rsidP="00137AF8">
      <w:pPr>
        <w:ind w:left="1440" w:hanging="1440"/>
        <w:contextualSpacing/>
        <w:rPr>
          <w:b/>
        </w:rPr>
      </w:pPr>
    </w:p>
    <w:p w:rsidR="00137AF8" w:rsidRDefault="00137AF8" w:rsidP="00137AF8">
      <w:pPr>
        <w:contextualSpacing/>
        <w:rPr>
          <w:rFonts w:cs="Times New Roman"/>
          <w:b/>
          <w:color w:val="333333"/>
        </w:rPr>
      </w:pPr>
      <w:r w:rsidRPr="007448D8">
        <w:rPr>
          <w:rFonts w:cs="Times New Roman"/>
          <w:b/>
          <w:color w:val="333333"/>
        </w:rPr>
        <w:t xml:space="preserve">Shared print collections (West, et al) </w:t>
      </w:r>
    </w:p>
    <w:p w:rsidR="007448D8" w:rsidRPr="00D5161C" w:rsidRDefault="00351409" w:rsidP="00137AF8">
      <w:pPr>
        <w:rPr>
          <w:rFonts w:eastAsia="Times New Roman" w:cs="Times New Roman"/>
          <w:b/>
        </w:rPr>
      </w:pPr>
      <w:r w:rsidRPr="00351409">
        <w:rPr>
          <w:rFonts w:cs="Times New Roman"/>
          <w:color w:val="333333"/>
        </w:rPr>
        <w:lastRenderedPageBreak/>
        <w:t xml:space="preserve">Gale </w:t>
      </w:r>
      <w:r w:rsidR="00D5161C">
        <w:rPr>
          <w:rFonts w:cs="Times New Roman"/>
          <w:color w:val="333333"/>
        </w:rPr>
        <w:t xml:space="preserve">presented a proposal for COLD to join </w:t>
      </w:r>
      <w:r w:rsidRPr="00351409">
        <w:rPr>
          <w:rFonts w:cs="Times New Roman"/>
          <w:color w:val="333333"/>
        </w:rPr>
        <w:t>West.</w:t>
      </w:r>
      <w:r>
        <w:rPr>
          <w:rFonts w:cs="Times New Roman"/>
          <w:color w:val="333333"/>
        </w:rPr>
        <w:t xml:space="preserve"> </w:t>
      </w:r>
      <w:r w:rsidR="00D5161C">
        <w:rPr>
          <w:rFonts w:cs="Times New Roman"/>
          <w:color w:val="333333"/>
        </w:rPr>
        <w:t>Several CSU Libraries are already members.</w:t>
      </w:r>
      <w:r>
        <w:rPr>
          <w:rFonts w:cs="Times New Roman"/>
          <w:color w:val="333333"/>
        </w:rPr>
        <w:t xml:space="preserve"> </w:t>
      </w:r>
      <w:r w:rsidR="00D5161C">
        <w:rPr>
          <w:rFonts w:cs="Times New Roman"/>
          <w:color w:val="333333"/>
        </w:rPr>
        <w:t>D</w:t>
      </w:r>
      <w:r w:rsidR="00656CDF">
        <w:rPr>
          <w:rFonts w:cs="Times New Roman"/>
          <w:color w:val="333333"/>
        </w:rPr>
        <w:t>iscussion ensued</w:t>
      </w:r>
      <w:r w:rsidR="00D5161C">
        <w:rPr>
          <w:rFonts w:cs="Times New Roman"/>
          <w:color w:val="333333"/>
        </w:rPr>
        <w:t xml:space="preserve"> </w:t>
      </w:r>
      <w:r w:rsidR="00A91736">
        <w:rPr>
          <w:rFonts w:cs="Times New Roman"/>
          <w:color w:val="333333"/>
        </w:rPr>
        <w:t>on value and what</w:t>
      </w:r>
      <w:r w:rsidR="00D5161C">
        <w:rPr>
          <w:rFonts w:cs="Times New Roman"/>
          <w:color w:val="333333"/>
        </w:rPr>
        <w:t xml:space="preserve"> COLD might explore in addition to WEST</w:t>
      </w:r>
      <w:r w:rsidR="00656CDF">
        <w:rPr>
          <w:rFonts w:cs="Times New Roman"/>
          <w:color w:val="333333"/>
        </w:rPr>
        <w:t xml:space="preserve">.  </w:t>
      </w:r>
      <w:r w:rsidR="00C471E7">
        <w:t xml:space="preserve">Mark will share the final report on </w:t>
      </w:r>
      <w:hyperlink r:id="rId11" w:history="1">
        <w:r w:rsidR="00C471E7" w:rsidRPr="00D5161C">
          <w:rPr>
            <w:rStyle w:val="Hyperlink"/>
          </w:rPr>
          <w:t>System</w:t>
        </w:r>
        <w:r w:rsidR="00D5161C">
          <w:rPr>
            <w:rStyle w:val="Hyperlink"/>
          </w:rPr>
          <w:t>-</w:t>
        </w:r>
        <w:r w:rsidR="00C471E7" w:rsidRPr="00D5161C">
          <w:rPr>
            <w:rStyle w:val="Hyperlink"/>
          </w:rPr>
          <w:t>wide Committee on Print Management</w:t>
        </w:r>
      </w:hyperlink>
      <w:r w:rsidR="00D5161C">
        <w:t xml:space="preserve"> (2014)</w:t>
      </w:r>
      <w:r w:rsidR="00C471E7">
        <w:t xml:space="preserve"> with the group</w:t>
      </w:r>
      <w:r w:rsidR="00D5161C">
        <w:t xml:space="preserve">.  </w:t>
      </w:r>
      <w:r w:rsidR="00D5161C" w:rsidRPr="00D5161C">
        <w:rPr>
          <w:rFonts w:eastAsia="Times New Roman" w:cs="Times New Roman"/>
        </w:rPr>
        <w:t>Karen, Gale, and Amy W. will put together a shared print and preservation white paper.</w:t>
      </w:r>
    </w:p>
    <w:p w:rsidR="004B763B" w:rsidRDefault="004B763B" w:rsidP="00137AF8">
      <w:pPr>
        <w:contextualSpacing/>
        <w:rPr>
          <w:b/>
        </w:rPr>
      </w:pPr>
      <w:r>
        <w:rPr>
          <w:b/>
        </w:rPr>
        <w:t>Strategic Planning</w:t>
      </w:r>
    </w:p>
    <w:p w:rsidR="00137AF8" w:rsidRPr="004B763B" w:rsidRDefault="004B763B" w:rsidP="00137AF8">
      <w:pPr>
        <w:contextualSpacing/>
        <w:rPr>
          <w:rFonts w:cs="Times New Roman"/>
          <w:color w:val="333333"/>
        </w:rPr>
      </w:pPr>
      <w:r w:rsidRPr="004B763B">
        <w:t xml:space="preserve">Jen noted the changes made from the call for feedback.  </w:t>
      </w:r>
      <w:r>
        <w:t xml:space="preserve">Patrick moved to approve.  Mark seconded.  </w:t>
      </w:r>
      <w:hyperlink r:id="rId12" w:history="1">
        <w:r w:rsidRPr="00926700">
          <w:rPr>
            <w:rStyle w:val="Hyperlink"/>
          </w:rPr>
          <w:t>COLD St</w:t>
        </w:r>
        <w:r w:rsidR="00926700" w:rsidRPr="00926700">
          <w:rPr>
            <w:rStyle w:val="Hyperlink"/>
          </w:rPr>
          <w:t>rategic Plan</w:t>
        </w:r>
      </w:hyperlink>
      <w:r w:rsidR="00D5161C">
        <w:t xml:space="preserve"> was passed.  Jen sent</w:t>
      </w:r>
      <w:r w:rsidR="00926700">
        <w:t xml:space="preserve"> a PDF </w:t>
      </w:r>
      <w:r w:rsidR="00D5161C">
        <w:t xml:space="preserve">version </w:t>
      </w:r>
      <w:r w:rsidR="00926700">
        <w:t>to</w:t>
      </w:r>
      <w:r>
        <w:t xml:space="preserve"> share w</w:t>
      </w:r>
      <w:r w:rsidR="00A91736">
        <w:t xml:space="preserve">ith your Library.  Next step will be </w:t>
      </w:r>
      <w:r>
        <w:t>to align structure and decision making process</w:t>
      </w:r>
      <w:r w:rsidR="003A0678">
        <w:t>es</w:t>
      </w:r>
      <w:r>
        <w:t xml:space="preserve">.  </w:t>
      </w:r>
    </w:p>
    <w:p w:rsidR="00137AF8" w:rsidRPr="000C649D" w:rsidRDefault="00137AF8" w:rsidP="00137AF8">
      <w:pPr>
        <w:contextualSpacing/>
        <w:rPr>
          <w:rFonts w:cs="Times New Roman"/>
        </w:rPr>
      </w:pPr>
    </w:p>
    <w:p w:rsidR="003A0678" w:rsidRPr="003A0678" w:rsidRDefault="003A0678" w:rsidP="003A0678">
      <w:pPr>
        <w:pStyle w:val="NoSpacing"/>
        <w:jc w:val="center"/>
        <w:rPr>
          <w:b/>
        </w:rPr>
      </w:pPr>
      <w:r w:rsidRPr="003A0678">
        <w:rPr>
          <w:b/>
        </w:rPr>
        <w:t>COLD Meeting Minutes</w:t>
      </w:r>
    </w:p>
    <w:p w:rsidR="003A0678" w:rsidRDefault="003A0678" w:rsidP="003A0678">
      <w:pPr>
        <w:jc w:val="center"/>
        <w:rPr>
          <w:b/>
        </w:rPr>
      </w:pPr>
      <w:r>
        <w:rPr>
          <w:b/>
        </w:rPr>
        <w:t xml:space="preserve">December 1, </w:t>
      </w:r>
      <w:r w:rsidRPr="000A4A7D">
        <w:rPr>
          <w:b/>
        </w:rPr>
        <w:t>and 9</w:t>
      </w:r>
      <w:r>
        <w:rPr>
          <w:b/>
        </w:rPr>
        <w:t>:00 am -12:00pm</w:t>
      </w:r>
    </w:p>
    <w:p w:rsidR="007721B9" w:rsidRPr="000A4A7D" w:rsidRDefault="007721B9" w:rsidP="007721B9">
      <w:pPr>
        <w:rPr>
          <w:b/>
        </w:rPr>
      </w:pPr>
      <w:r w:rsidRPr="000A4A7D">
        <w:rPr>
          <w:b/>
        </w:rPr>
        <w:t>Attendees</w:t>
      </w:r>
    </w:p>
    <w:p w:rsidR="00A1350B" w:rsidRDefault="00A1350B" w:rsidP="00A1350B">
      <w:pPr>
        <w:pStyle w:val="NoSpacing"/>
      </w:pPr>
      <w:r w:rsidRPr="00665374">
        <w:t>Curt Asher (Bakersfield)</w:t>
      </w:r>
      <w:r>
        <w:t xml:space="preserve">, Amy Wallace (Channel Islands), Emma Gibson (Pomona), Debbie Masters (San Francisco), Nicole Lawson for Amy </w:t>
      </w:r>
      <w:proofErr w:type="spellStart"/>
      <w:r>
        <w:t>Kautzman</w:t>
      </w:r>
      <w:proofErr w:type="spellEnd"/>
      <w:r>
        <w:t xml:space="preserve"> (Sacramento), Patrick Newell (Chico), Stephanie Brasley (Dominguez Hills), John Wenzler (East Bay), Clem Guthro (Fullerton), Cyril </w:t>
      </w:r>
      <w:proofErr w:type="spellStart"/>
      <w:r>
        <w:t>Oberlander</w:t>
      </w:r>
      <w:proofErr w:type="spellEnd"/>
      <w:r>
        <w:t xml:space="preserve"> (Humboldt), Carlos Rodriguez (Los Angeles), Michele Van Hoeck (Maritime), Frank </w:t>
      </w:r>
      <w:proofErr w:type="spellStart"/>
      <w:r>
        <w:t>Wojcik</w:t>
      </w:r>
      <w:proofErr w:type="spellEnd"/>
      <w:r>
        <w:t xml:space="preserve"> (Monterey Bay), Mark Stover (Northridge),  Tracy Elliot (San Jose), Jennifer Fabbi (San Marcos), Karen Schneider (Sonoma), Ron Rodriguez (Stanislaus), Cesar Caballero (San Bernardino), </w:t>
      </w:r>
      <w:r w:rsidR="00681EBE" w:rsidRPr="00681EBE">
        <w:t xml:space="preserve">Gale </w:t>
      </w:r>
      <w:proofErr w:type="spellStart"/>
      <w:r w:rsidR="00681EBE" w:rsidRPr="00681EBE">
        <w:t>Etschmaier</w:t>
      </w:r>
      <w:proofErr w:type="spellEnd"/>
      <w:r w:rsidR="00681EBE">
        <w:t xml:space="preserve"> (San Diego), </w:t>
      </w:r>
      <w:bookmarkStart w:id="0" w:name="_GoBack"/>
      <w:bookmarkEnd w:id="0"/>
      <w:r>
        <w:t xml:space="preserve">Del </w:t>
      </w:r>
      <w:proofErr w:type="spellStart"/>
      <w:r>
        <w:t>Hornbuckle</w:t>
      </w:r>
      <w:proofErr w:type="spellEnd"/>
      <w:r>
        <w:t xml:space="preserve"> (Fresno), Adriana </w:t>
      </w:r>
      <w:proofErr w:type="spellStart"/>
      <w:r>
        <w:t>Popescu</w:t>
      </w:r>
      <w:proofErr w:type="spellEnd"/>
      <w:r>
        <w:t xml:space="preserve"> (San Luis Obispo), Susan </w:t>
      </w:r>
      <w:proofErr w:type="spellStart"/>
      <w:r>
        <w:t>Gubernat</w:t>
      </w:r>
      <w:proofErr w:type="spellEnd"/>
      <w:r>
        <w:t xml:space="preserve"> (CSU Academic Senate Rep, East Bay), Jenny Zorn (Provost Rep, </w:t>
      </w:r>
      <w:r w:rsidR="003A0678">
        <w:t>Bakersfield</w:t>
      </w:r>
      <w:r>
        <w:t xml:space="preserve">), </w:t>
      </w:r>
      <w:r w:rsidR="00190DC0">
        <w:t xml:space="preserve">Gerry Hanley (CO), </w:t>
      </w:r>
      <w:r>
        <w:t xml:space="preserve">David Walker (CO), Alice Kawakami (CO), Eddie Choy (CO), Brandon Dudley (CO).  </w:t>
      </w:r>
    </w:p>
    <w:p w:rsidR="007721B9" w:rsidRDefault="007721B9" w:rsidP="00D77878">
      <w:pPr>
        <w:spacing w:after="0" w:line="240" w:lineRule="auto"/>
        <w:rPr>
          <w:rFonts w:eastAsia="Times New Roman" w:cs="Times New Roman"/>
          <w:b/>
        </w:rPr>
      </w:pPr>
    </w:p>
    <w:p w:rsidR="0042267D" w:rsidRPr="003A0678" w:rsidRDefault="006B0289" w:rsidP="003A067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Discussion </w:t>
      </w:r>
    </w:p>
    <w:p w:rsidR="00926700" w:rsidRPr="00FE4A21" w:rsidRDefault="00137AF8" w:rsidP="00137AF8">
      <w:pPr>
        <w:contextualSpacing/>
        <w:rPr>
          <w:b/>
        </w:rPr>
      </w:pPr>
      <w:r w:rsidRPr="0042267D">
        <w:rPr>
          <w:b/>
        </w:rPr>
        <w:t>Local library updates</w:t>
      </w:r>
    </w:p>
    <w:p w:rsidR="00FE4A21" w:rsidRDefault="009B16C5" w:rsidP="00FE4A21">
      <w:pPr>
        <w:pStyle w:val="ListParagraph"/>
        <w:numPr>
          <w:ilvl w:val="0"/>
          <w:numId w:val="15"/>
        </w:numPr>
      </w:pPr>
      <w:r>
        <w:t>Chico</w:t>
      </w:r>
      <w:r w:rsidR="00FE4A21">
        <w:t xml:space="preserve"> opened its new Makerspace to faculty involved in designing it. </w:t>
      </w:r>
    </w:p>
    <w:p w:rsidR="00FE4A21" w:rsidRDefault="00FE4A21" w:rsidP="00FE4A21">
      <w:pPr>
        <w:pStyle w:val="ListParagraph"/>
        <w:numPr>
          <w:ilvl w:val="0"/>
          <w:numId w:val="15"/>
        </w:numPr>
      </w:pPr>
      <w:r>
        <w:t xml:space="preserve">Los Angeles is checking out OOMF </w:t>
      </w:r>
      <w:r w:rsidR="00926700">
        <w:t>chargers</w:t>
      </w:r>
      <w:r>
        <w:t xml:space="preserve"> (</w:t>
      </w:r>
      <w:hyperlink r:id="rId13" w:history="1">
        <w:r>
          <w:rPr>
            <w:rStyle w:val="Hyperlink"/>
          </w:rPr>
          <w:t>http://www.theoomf.com/</w:t>
        </w:r>
      </w:hyperlink>
      <w:r>
        <w:t>)</w:t>
      </w:r>
      <w:r w:rsidR="00926700">
        <w:t xml:space="preserve">.  </w:t>
      </w:r>
    </w:p>
    <w:p w:rsidR="00FE4A21" w:rsidRDefault="00FE4A21" w:rsidP="00FE4A21">
      <w:pPr>
        <w:pStyle w:val="ListParagraph"/>
        <w:numPr>
          <w:ilvl w:val="0"/>
          <w:numId w:val="15"/>
        </w:numPr>
      </w:pPr>
      <w:r>
        <w:t>San Francisco</w:t>
      </w:r>
      <w:r w:rsidR="00926700">
        <w:t xml:space="preserve"> is having the first to have a decentralized computing audit.  </w:t>
      </w:r>
    </w:p>
    <w:p w:rsidR="00D5161C" w:rsidRDefault="00FE4A21" w:rsidP="006D47FD">
      <w:pPr>
        <w:pStyle w:val="ListParagraph"/>
        <w:numPr>
          <w:ilvl w:val="0"/>
          <w:numId w:val="15"/>
        </w:numPr>
      </w:pPr>
      <w:r>
        <w:t xml:space="preserve">Channel Islands has installed both device charging and water bottle refilling stations.  This year for 24/7 weeks the coffee shop will be staying open until 3am.  </w:t>
      </w:r>
      <w:r w:rsidR="00D5161C">
        <w:t>They are looking to partner on grants to develop resources around GE pathway and living-learning communities.</w:t>
      </w:r>
    </w:p>
    <w:p w:rsidR="00FE4A21" w:rsidRDefault="00FE4A21" w:rsidP="006D47FD">
      <w:pPr>
        <w:pStyle w:val="ListParagraph"/>
        <w:numPr>
          <w:ilvl w:val="0"/>
          <w:numId w:val="15"/>
        </w:numPr>
      </w:pPr>
      <w:r>
        <w:t>San Diego</w:t>
      </w:r>
      <w:r w:rsidR="00A1350B">
        <w:t xml:space="preserve"> opened a digital </w:t>
      </w:r>
      <w:r>
        <w:t>humanities</w:t>
      </w:r>
      <w:r w:rsidR="00A1350B">
        <w:t xml:space="preserve"> center and classes are being </w:t>
      </w:r>
      <w:r>
        <w:t>taught student groups are using</w:t>
      </w:r>
      <w:r w:rsidR="00A1350B">
        <w:t xml:space="preserve"> faculty interested in partnering.  </w:t>
      </w:r>
    </w:p>
    <w:p w:rsidR="00FE4A21" w:rsidRDefault="00A1350B" w:rsidP="00FE4A21">
      <w:pPr>
        <w:pStyle w:val="ListParagraph"/>
        <w:numPr>
          <w:ilvl w:val="0"/>
          <w:numId w:val="15"/>
        </w:numPr>
      </w:pPr>
      <w:r>
        <w:t xml:space="preserve">Pomona put in a proposal for a 24/7 library.  </w:t>
      </w:r>
    </w:p>
    <w:p w:rsidR="00FE4A21" w:rsidRDefault="00FE4A21" w:rsidP="00FE4A21">
      <w:pPr>
        <w:pStyle w:val="ListParagraph"/>
        <w:numPr>
          <w:ilvl w:val="0"/>
          <w:numId w:val="15"/>
        </w:numPr>
      </w:pPr>
      <w:r>
        <w:t>Northridge</w:t>
      </w:r>
      <w:r w:rsidR="00A1350B">
        <w:t xml:space="preserve"> has a campus wide task force on makerspace that would be housed in library, which will result in a recommendation in the next few weeks.  </w:t>
      </w:r>
    </w:p>
    <w:p w:rsidR="00FE4A21" w:rsidRDefault="00A1350B" w:rsidP="00FE4A21">
      <w:pPr>
        <w:pStyle w:val="ListParagraph"/>
        <w:numPr>
          <w:ilvl w:val="0"/>
          <w:numId w:val="15"/>
        </w:numPr>
      </w:pPr>
      <w:r>
        <w:t xml:space="preserve">Stanislaus is in the design phase of a library renovation.  </w:t>
      </w:r>
    </w:p>
    <w:p w:rsidR="00FE4A21" w:rsidRDefault="00FE4A21" w:rsidP="00FE4A21">
      <w:pPr>
        <w:pStyle w:val="ListParagraph"/>
        <w:numPr>
          <w:ilvl w:val="0"/>
          <w:numId w:val="15"/>
        </w:numPr>
      </w:pPr>
      <w:r>
        <w:t>San Jose</w:t>
      </w:r>
      <w:r w:rsidR="00A1350B">
        <w:t xml:space="preserve"> is rolling out a master plan to move a books to compact shelving, it will allow them to create a student floor with an adobe studio.</w:t>
      </w:r>
      <w:r w:rsidR="0042292C">
        <w:t xml:space="preserve">  Creating an information center that will be a makerspace and materials library.  Late night tutoring for </w:t>
      </w:r>
      <w:proofErr w:type="spellStart"/>
      <w:r w:rsidR="0042292C">
        <w:t>chem</w:t>
      </w:r>
      <w:proofErr w:type="spellEnd"/>
      <w:r w:rsidR="0042292C">
        <w:t xml:space="preserve">, math, and physics.  One-on-one and group tutoring. </w:t>
      </w:r>
    </w:p>
    <w:p w:rsidR="00FE4A21" w:rsidRDefault="0042292C" w:rsidP="00FE4A21">
      <w:pPr>
        <w:pStyle w:val="ListParagraph"/>
        <w:numPr>
          <w:ilvl w:val="0"/>
          <w:numId w:val="15"/>
        </w:numPr>
      </w:pPr>
      <w:r>
        <w:t xml:space="preserve">San Marcos has been doing a strategic plan refresh.  All staff and faculty involved in a position multiyear hiring plan.  Library hosted Alicia Garza of Black Lives Matter.   Working on being safe </w:t>
      </w:r>
      <w:r>
        <w:lastRenderedPageBreak/>
        <w:t xml:space="preserve">and open discussions.  Overnight using student fee for 24/5.  Partnering with textbook </w:t>
      </w:r>
      <w:proofErr w:type="spellStart"/>
      <w:r>
        <w:t>Cheg</w:t>
      </w:r>
      <w:proofErr w:type="spellEnd"/>
      <w:r>
        <w:t xml:space="preserve"> to rent most popular textbooks.  </w:t>
      </w:r>
    </w:p>
    <w:p w:rsidR="00FE4A21" w:rsidRDefault="0042292C" w:rsidP="00FE4A21">
      <w:pPr>
        <w:pStyle w:val="ListParagraph"/>
        <w:numPr>
          <w:ilvl w:val="0"/>
          <w:numId w:val="15"/>
        </w:numPr>
      </w:pPr>
      <w:r>
        <w:t>Sac</w:t>
      </w:r>
      <w:r w:rsidR="00FE4A21">
        <w:t>ramento</w:t>
      </w:r>
      <w:r>
        <w:t xml:space="preserve"> got the largest single donation to start </w:t>
      </w:r>
      <w:proofErr w:type="gramStart"/>
      <w:r>
        <w:t>a</w:t>
      </w:r>
      <w:proofErr w:type="gramEnd"/>
      <w:r>
        <w:t xml:space="preserve"> innovation and entrepreneurial center with a makerspace and financial literacy space.   Will go into library media center.  Opportunitie</w:t>
      </w:r>
      <w:r w:rsidR="00FE4A21">
        <w:t>s</w:t>
      </w:r>
      <w:r>
        <w:t xml:space="preserve"> to re</w:t>
      </w:r>
      <w:r w:rsidR="00FE4A21">
        <w:t>-envision</w:t>
      </w:r>
      <w:r w:rsidR="00C171D0">
        <w:t>-relocate</w:t>
      </w:r>
      <w:r>
        <w:t xml:space="preserve"> service desks.  </w:t>
      </w:r>
    </w:p>
    <w:p w:rsidR="00FE4A21" w:rsidRDefault="00C171D0" w:rsidP="00FE4A21">
      <w:pPr>
        <w:pStyle w:val="ListParagraph"/>
        <w:numPr>
          <w:ilvl w:val="0"/>
          <w:numId w:val="15"/>
        </w:numPr>
      </w:pPr>
      <w:r>
        <w:t xml:space="preserve">Sonoma </w:t>
      </w:r>
      <w:r w:rsidR="0042267D">
        <w:t>makerspace opened October 3</w:t>
      </w:r>
      <w:r w:rsidR="0042267D" w:rsidRPr="00FE4A21">
        <w:rPr>
          <w:vertAlign w:val="superscript"/>
        </w:rPr>
        <w:t>rd</w:t>
      </w:r>
      <w:r w:rsidR="0042267D">
        <w:t xml:space="preserve">.  Planning a maker confining.  RFP for a Library redesign.  Hosted </w:t>
      </w:r>
      <w:proofErr w:type="spellStart"/>
      <w:r w:rsidR="0042267D">
        <w:t>NomaCares</w:t>
      </w:r>
      <w:proofErr w:type="spellEnd"/>
      <w:r w:rsidR="0042267D">
        <w:t xml:space="preserve"> after the fires.  </w:t>
      </w:r>
    </w:p>
    <w:p w:rsidR="00FE4A21" w:rsidRDefault="0042267D" w:rsidP="00FE4A21">
      <w:pPr>
        <w:pStyle w:val="ListParagraph"/>
        <w:numPr>
          <w:ilvl w:val="0"/>
          <w:numId w:val="15"/>
        </w:numPr>
      </w:pPr>
      <w:r>
        <w:t xml:space="preserve">San Bernardino in the middle of a remodel which will include a faculty center for excellence and will allow the library to expand their archives area.  Getting a Starbucks in front of the library.  Innovation space is growing in use, and a building learning communities around the lab for software and hardware.  </w:t>
      </w:r>
    </w:p>
    <w:p w:rsidR="00FE4A21" w:rsidRDefault="0042267D" w:rsidP="00FE4A21">
      <w:pPr>
        <w:pStyle w:val="ListParagraph"/>
        <w:numPr>
          <w:ilvl w:val="0"/>
          <w:numId w:val="15"/>
        </w:numPr>
      </w:pPr>
      <w:r>
        <w:t>Maritime starting a large capital campaign</w:t>
      </w:r>
      <w:r w:rsidR="009B16C5">
        <w:t>. Library taking on affordable learning activities.</w:t>
      </w:r>
    </w:p>
    <w:p w:rsidR="00FE4A21" w:rsidRDefault="0042267D" w:rsidP="00FE4A21">
      <w:pPr>
        <w:pStyle w:val="ListParagraph"/>
        <w:numPr>
          <w:ilvl w:val="0"/>
          <w:numId w:val="15"/>
        </w:numPr>
      </w:pPr>
      <w:r>
        <w:t>Fresno</w:t>
      </w:r>
      <w:r w:rsidR="009B16C5">
        <w:t xml:space="preserve"> creating more synergies in attracting and retaining graduate students</w:t>
      </w:r>
      <w:r>
        <w:t xml:space="preserve">. </w:t>
      </w:r>
    </w:p>
    <w:p w:rsidR="00FE4A21" w:rsidRDefault="0042267D" w:rsidP="00FE4A21">
      <w:pPr>
        <w:pStyle w:val="ListParagraph"/>
        <w:numPr>
          <w:ilvl w:val="0"/>
          <w:numId w:val="15"/>
        </w:numPr>
      </w:pPr>
      <w:r>
        <w:t>Fullerton</w:t>
      </w:r>
      <w:r w:rsidR="009B16C5">
        <w:t xml:space="preserve"> working on a renovation on the south building, but reopening has been delayed</w:t>
      </w:r>
      <w:r>
        <w:t xml:space="preserve">. </w:t>
      </w:r>
      <w:r w:rsidR="009B16C5">
        <w:t xml:space="preserve"> Campus is rolling out a comprehensive student experience so the </w:t>
      </w:r>
      <w:r w:rsidR="00FE4A21">
        <w:t>library is looking at its role.</w:t>
      </w:r>
    </w:p>
    <w:p w:rsidR="00FE4A21" w:rsidRDefault="0042267D" w:rsidP="00FE4A21">
      <w:pPr>
        <w:pStyle w:val="ListParagraph"/>
        <w:numPr>
          <w:ilvl w:val="0"/>
          <w:numId w:val="15"/>
        </w:numPr>
      </w:pPr>
      <w:r>
        <w:t>East Bay</w:t>
      </w:r>
      <w:r w:rsidR="003A0678">
        <w:t xml:space="preserve"> is also doing OOMF.  </w:t>
      </w:r>
      <w:r w:rsidR="009B16C5">
        <w:t xml:space="preserve">Expanding the tutoring by including Science.  Building a new library building to be constructed by 2021. </w:t>
      </w:r>
    </w:p>
    <w:p w:rsidR="00FE4A21" w:rsidRDefault="0092659C" w:rsidP="00FE4A21">
      <w:pPr>
        <w:pStyle w:val="ListParagraph"/>
        <w:numPr>
          <w:ilvl w:val="0"/>
          <w:numId w:val="15"/>
        </w:numPr>
      </w:pPr>
      <w:r>
        <w:t xml:space="preserve">Bakersfield has a </w:t>
      </w:r>
      <w:proofErr w:type="gramStart"/>
      <w:r>
        <w:t>two and a half year</w:t>
      </w:r>
      <w:proofErr w:type="gramEnd"/>
      <w:r>
        <w:t xml:space="preserve"> renovation, which will include large group study and working on a staff reorganization.  </w:t>
      </w:r>
    </w:p>
    <w:p w:rsidR="00FE4A21" w:rsidRDefault="0092659C" w:rsidP="00FE4A21">
      <w:pPr>
        <w:pStyle w:val="ListParagraph"/>
        <w:numPr>
          <w:ilvl w:val="0"/>
          <w:numId w:val="15"/>
        </w:numPr>
      </w:pPr>
      <w:r>
        <w:t>Humboldt has a new monograph out.  Opening a new special collections</w:t>
      </w:r>
      <w:r w:rsidR="00FE4A21">
        <w:t xml:space="preserve"> area</w:t>
      </w:r>
      <w:r>
        <w:t xml:space="preserve">.  </w:t>
      </w:r>
    </w:p>
    <w:p w:rsidR="00FE4A21" w:rsidRDefault="00FE4A21" w:rsidP="00FE4A21">
      <w:pPr>
        <w:pStyle w:val="ListParagraph"/>
        <w:numPr>
          <w:ilvl w:val="0"/>
          <w:numId w:val="15"/>
        </w:numPr>
      </w:pPr>
      <w:r>
        <w:t>San Luis Obispo</w:t>
      </w:r>
      <w:r w:rsidR="0092659C">
        <w:t xml:space="preserve"> is in the midd</w:t>
      </w:r>
      <w:r>
        <w:t>le of a renovation</w:t>
      </w:r>
      <w:r w:rsidR="0092659C">
        <w:t xml:space="preserve">.  </w:t>
      </w:r>
    </w:p>
    <w:p w:rsidR="00FE4A21" w:rsidRDefault="00FE4A21" w:rsidP="00FE4A21">
      <w:pPr>
        <w:pStyle w:val="ListParagraph"/>
        <w:numPr>
          <w:ilvl w:val="0"/>
          <w:numId w:val="15"/>
        </w:numPr>
      </w:pPr>
      <w:r>
        <w:t>Monterey Bay</w:t>
      </w:r>
      <w:r w:rsidR="0092659C">
        <w:t xml:space="preserve"> is the last stages of library strategic plan and conducting a library user survey using NISO.  Program on de-stress called welcome to finals WTF.  </w:t>
      </w:r>
      <w:r w:rsidR="00C50062">
        <w:t>Collaborating</w:t>
      </w:r>
      <w:r w:rsidR="0092659C">
        <w:t xml:space="preserve"> on makerspace with college of Education and Science.  Going to do pop up makerspace.  </w:t>
      </w:r>
    </w:p>
    <w:p w:rsidR="00FE4A21" w:rsidRDefault="00FE4A21" w:rsidP="00FE4A21">
      <w:pPr>
        <w:pStyle w:val="ListParagraph"/>
        <w:numPr>
          <w:ilvl w:val="0"/>
          <w:numId w:val="15"/>
        </w:numPr>
      </w:pPr>
      <w:r>
        <w:t>Dominguez Hills</w:t>
      </w:r>
      <w:r w:rsidR="0092659C">
        <w:t xml:space="preserve"> working on textbook rental program based on high cost and high DFW rates.  Getting started on </w:t>
      </w:r>
      <w:proofErr w:type="spellStart"/>
      <w:proofErr w:type="gramStart"/>
      <w:r w:rsidR="0092659C">
        <w:t>a</w:t>
      </w:r>
      <w:proofErr w:type="spellEnd"/>
      <w:proofErr w:type="gramEnd"/>
      <w:r w:rsidR="0092659C">
        <w:t xml:space="preserve"> institutional repository.  Starting with digital theses.  </w:t>
      </w:r>
    </w:p>
    <w:p w:rsidR="00926700" w:rsidRDefault="00FE4A21" w:rsidP="00FE4A21">
      <w:pPr>
        <w:pStyle w:val="ListParagraph"/>
        <w:numPr>
          <w:ilvl w:val="0"/>
          <w:numId w:val="15"/>
        </w:numPr>
      </w:pPr>
      <w:proofErr w:type="spellStart"/>
      <w:r>
        <w:t>Chancellors</w:t>
      </w:r>
      <w:proofErr w:type="spellEnd"/>
      <w:r>
        <w:t xml:space="preserve"> Office</w:t>
      </w:r>
      <w:r w:rsidR="00C50062">
        <w:t xml:space="preserve"> executed contact with ALLY for accessibility that works with LMS.  Will be pro</w:t>
      </w:r>
      <w:r>
        <w:t>viding professional development.</w:t>
      </w:r>
      <w:r w:rsidR="00C50062">
        <w:t xml:space="preserve">    </w:t>
      </w:r>
    </w:p>
    <w:p w:rsidR="00AE7554" w:rsidRPr="00AE7554" w:rsidRDefault="00AE7554" w:rsidP="00137AF8">
      <w:pPr>
        <w:contextualSpacing/>
        <w:rPr>
          <w:rFonts w:cs="Times New Roman"/>
          <w:b/>
        </w:rPr>
      </w:pPr>
      <w:r w:rsidRPr="00AE7554">
        <w:rPr>
          <w:rFonts w:cs="Times New Roman"/>
          <w:b/>
        </w:rPr>
        <w:t>COLD Budget</w:t>
      </w:r>
    </w:p>
    <w:p w:rsidR="00AE7554" w:rsidRPr="00AE7554" w:rsidRDefault="00681EBE" w:rsidP="00137AF8">
      <w:pPr>
        <w:contextualSpacing/>
        <w:rPr>
          <w:rFonts w:cs="Times New Roman"/>
        </w:rPr>
      </w:pPr>
      <w:hyperlink r:id="rId14" w:history="1">
        <w:r w:rsidR="00AE7554" w:rsidRPr="00A91736">
          <w:rPr>
            <w:rStyle w:val="Hyperlink"/>
            <w:rFonts w:cs="Times New Roman"/>
          </w:rPr>
          <w:t>Proposed</w:t>
        </w:r>
        <w:r w:rsidR="00A91736">
          <w:rPr>
            <w:rStyle w:val="Hyperlink"/>
            <w:rFonts w:cs="Times New Roman"/>
          </w:rPr>
          <w:t xml:space="preserve"> 2017/2018 COLD</w:t>
        </w:r>
        <w:r w:rsidR="00AE7554" w:rsidRPr="00A91736">
          <w:rPr>
            <w:rStyle w:val="Hyperlink"/>
            <w:rFonts w:cs="Times New Roman"/>
          </w:rPr>
          <w:t xml:space="preserve"> budget</w:t>
        </w:r>
      </w:hyperlink>
      <w:r w:rsidR="00A91736">
        <w:rPr>
          <w:rFonts w:cs="Times New Roman"/>
        </w:rPr>
        <w:t xml:space="preserve"> was presented</w:t>
      </w:r>
      <w:r w:rsidR="00AE7554" w:rsidRPr="00AE7554">
        <w:rPr>
          <w:rFonts w:cs="Times New Roman"/>
        </w:rPr>
        <w:t xml:space="preserve">.  </w:t>
      </w:r>
      <w:r w:rsidR="00432D36">
        <w:rPr>
          <w:rFonts w:cs="Times New Roman"/>
        </w:rPr>
        <w:t xml:space="preserve">Yellow highlights are flexible with change </w:t>
      </w:r>
      <w:r w:rsidR="00D5161C">
        <w:rPr>
          <w:rFonts w:cs="Times New Roman"/>
        </w:rPr>
        <w:t>justification</w:t>
      </w:r>
      <w:r w:rsidR="00432D36">
        <w:rPr>
          <w:rFonts w:cs="Times New Roman"/>
        </w:rPr>
        <w:t xml:space="preserve">. </w:t>
      </w:r>
      <w:r w:rsidR="00AE7554" w:rsidRPr="00AE7554">
        <w:rPr>
          <w:rFonts w:cs="Times New Roman"/>
        </w:rPr>
        <w:t>Call for budget will come out for 2018/2019 and will be due in January.</w:t>
      </w:r>
      <w:r w:rsidR="00AE7554">
        <w:rPr>
          <w:rFonts w:cs="Times New Roman"/>
        </w:rPr>
        <w:t xml:space="preserve">  </w:t>
      </w:r>
      <w:r w:rsidR="001B63B2">
        <w:rPr>
          <w:rFonts w:cs="Times New Roman"/>
        </w:rPr>
        <w:t xml:space="preserve">ULMS will figure out a process to collect ideas and propose a training requests to COLD.  Budget proposals for use of training funds.  </w:t>
      </w:r>
      <w:r w:rsidR="00520C6A">
        <w:rPr>
          <w:rFonts w:cs="Times New Roman"/>
        </w:rPr>
        <w:t>Prosed that 25,000. To host and a call will come for events/hosts and 25,000 to send people to training.  Call will go out and due by January 1</w:t>
      </w:r>
      <w:r w:rsidR="00520C6A" w:rsidRPr="00520C6A">
        <w:rPr>
          <w:rFonts w:cs="Times New Roman"/>
          <w:vertAlign w:val="superscript"/>
        </w:rPr>
        <w:t>st</w:t>
      </w:r>
      <w:r w:rsidR="00520C6A">
        <w:rPr>
          <w:rFonts w:cs="Times New Roman"/>
        </w:rPr>
        <w:t xml:space="preserve">.   </w:t>
      </w:r>
      <w:r w:rsidR="00A91736">
        <w:rPr>
          <w:rFonts w:cs="Times New Roman"/>
        </w:rPr>
        <w:t>COLD Executive will prioritize</w:t>
      </w:r>
      <w:r w:rsidR="00520C6A">
        <w:rPr>
          <w:rFonts w:cs="Times New Roman"/>
        </w:rPr>
        <w:t xml:space="preserve">.  Motion approved.  Have never really leveraged our power of 23 to get grants.  </w:t>
      </w:r>
      <w:r w:rsidR="00F0319B">
        <w:rPr>
          <w:rFonts w:cs="Times New Roman"/>
        </w:rPr>
        <w:t xml:space="preserve">Hire a grant writer or explore campus resources.  </w:t>
      </w:r>
    </w:p>
    <w:p w:rsidR="0042267D" w:rsidRPr="00C50062" w:rsidRDefault="0042267D" w:rsidP="00137AF8">
      <w:pPr>
        <w:contextualSpacing/>
        <w:rPr>
          <w:rFonts w:cs="Times New Roman"/>
          <w:b/>
        </w:rPr>
      </w:pPr>
    </w:p>
    <w:p w:rsidR="00432D36" w:rsidRDefault="00137AF8" w:rsidP="00137AF8">
      <w:pPr>
        <w:contextualSpacing/>
        <w:rPr>
          <w:rFonts w:cs="Times New Roman"/>
          <w:b/>
        </w:rPr>
      </w:pPr>
      <w:r w:rsidRPr="00C50062">
        <w:rPr>
          <w:rFonts w:cs="Times New Roman"/>
          <w:b/>
        </w:rPr>
        <w:t>Cont</w:t>
      </w:r>
      <w:r w:rsidR="0042267D" w:rsidRPr="00C50062">
        <w:rPr>
          <w:rFonts w:cs="Times New Roman"/>
          <w:b/>
        </w:rPr>
        <w:t>rolled Digital Lending</w:t>
      </w:r>
    </w:p>
    <w:p w:rsidR="00432D36" w:rsidRPr="00432D36" w:rsidRDefault="00432D36" w:rsidP="00432D36">
      <w:pPr>
        <w:contextualSpacing/>
        <w:rPr>
          <w:rFonts w:cs="Times New Roman"/>
        </w:rPr>
      </w:pPr>
      <w:r w:rsidRPr="00432D36">
        <w:rPr>
          <w:rFonts w:cs="Times New Roman"/>
        </w:rPr>
        <w:t xml:space="preserve">Patrick sent out information on </w:t>
      </w:r>
      <w:r w:rsidR="0067616B">
        <w:rPr>
          <w:rFonts w:cs="Times New Roman"/>
        </w:rPr>
        <w:t xml:space="preserve">the </w:t>
      </w:r>
      <w:hyperlink r:id="rId15" w:history="1">
        <w:r w:rsidR="0067616B" w:rsidRPr="0067616B">
          <w:rPr>
            <w:rStyle w:val="Hyperlink"/>
            <w:rFonts w:cs="Times New Roman"/>
          </w:rPr>
          <w:t xml:space="preserve">Statement on </w:t>
        </w:r>
        <w:r w:rsidRPr="0067616B">
          <w:rPr>
            <w:rStyle w:val="Hyperlink"/>
            <w:rFonts w:cs="Times New Roman"/>
          </w:rPr>
          <w:t>Controlled Digital Lending</w:t>
        </w:r>
      </w:hyperlink>
      <w:r w:rsidRPr="00432D36">
        <w:rPr>
          <w:rFonts w:cs="Times New Roman"/>
        </w:rPr>
        <w:t>.  Request for COLD to sign on</w:t>
      </w:r>
      <w:r w:rsidR="00A91736">
        <w:rPr>
          <w:rFonts w:cs="Times New Roman"/>
        </w:rPr>
        <w:t>.  Amy moves to endorse, and Je</w:t>
      </w:r>
      <w:r w:rsidR="00D5161C">
        <w:rPr>
          <w:rFonts w:cs="Times New Roman"/>
        </w:rPr>
        <w:t>n</w:t>
      </w:r>
      <w:r w:rsidRPr="00432D36">
        <w:rPr>
          <w:rFonts w:cs="Times New Roman"/>
        </w:rPr>
        <w:t xml:space="preserve"> seconded.  Unanimously approved.  </w:t>
      </w:r>
    </w:p>
    <w:p w:rsidR="00137AF8" w:rsidRDefault="00137AF8" w:rsidP="00137AF8">
      <w:pPr>
        <w:contextualSpacing/>
        <w:rPr>
          <w:rFonts w:cs="Times New Roman"/>
          <w:b/>
        </w:rPr>
      </w:pPr>
    </w:p>
    <w:p w:rsidR="00137AF8" w:rsidRDefault="0042267D" w:rsidP="00137AF8">
      <w:pPr>
        <w:contextualSpacing/>
        <w:rPr>
          <w:b/>
        </w:rPr>
      </w:pPr>
      <w:r w:rsidRPr="00C50062">
        <w:rPr>
          <w:b/>
        </w:rPr>
        <w:t xml:space="preserve">Open Access Resolution </w:t>
      </w:r>
    </w:p>
    <w:p w:rsidR="00432D36" w:rsidRPr="00432D36" w:rsidRDefault="00432D36" w:rsidP="00137AF8">
      <w:pPr>
        <w:contextualSpacing/>
      </w:pPr>
      <w:r w:rsidRPr="00432D36">
        <w:lastRenderedPageBreak/>
        <w:t xml:space="preserve">Mark presented the Resolution in support of the </w:t>
      </w:r>
      <w:hyperlink r:id="rId16" w:history="1">
        <w:r w:rsidRPr="0067616B">
          <w:rPr>
            <w:rStyle w:val="Hyperlink"/>
          </w:rPr>
          <w:t>Open Source Solution for CSU Institutional Repositories</w:t>
        </w:r>
      </w:hyperlink>
      <w:r w:rsidR="0067616B">
        <w:t>.  Jen moved</w:t>
      </w:r>
      <w:r w:rsidRPr="00432D36">
        <w:t xml:space="preserve"> to accept resolution and discuss, and Karen seconded.</w:t>
      </w:r>
      <w:r>
        <w:t xml:space="preserve">  Discussed.  </w:t>
      </w:r>
      <w:r w:rsidR="00CC1184">
        <w:t>Resolution was approved with one no vote.</w:t>
      </w:r>
      <w:r w:rsidR="00C471E7">
        <w:t xml:space="preserve">  </w:t>
      </w:r>
    </w:p>
    <w:p w:rsidR="00D77878" w:rsidRDefault="00D77878" w:rsidP="00080CA6">
      <w:pPr>
        <w:spacing w:after="0" w:line="240" w:lineRule="auto"/>
        <w:rPr>
          <w:rFonts w:eastAsia="Times New Roman" w:cs="Times New Roman"/>
        </w:rPr>
      </w:pPr>
    </w:p>
    <w:p w:rsidR="003A0678" w:rsidRDefault="003D3C31" w:rsidP="00AE7554">
      <w:pPr>
        <w:spacing w:after="0" w:line="240" w:lineRule="auto"/>
        <w:rPr>
          <w:rFonts w:eastAsia="Times New Roman" w:cs="Times New Roman"/>
          <w:b/>
        </w:rPr>
      </w:pPr>
      <w:r w:rsidRPr="003D3C31">
        <w:rPr>
          <w:rFonts w:eastAsia="Times New Roman" w:cs="Times New Roman"/>
          <w:b/>
        </w:rPr>
        <w:t>Items</w:t>
      </w:r>
      <w:r w:rsidR="00D77878" w:rsidRPr="00665374">
        <w:rPr>
          <w:rFonts w:eastAsia="Times New Roman" w:cs="Times New Roman"/>
          <w:b/>
        </w:rPr>
        <w:t xml:space="preserve"> </w:t>
      </w:r>
      <w:r w:rsidR="00214F69">
        <w:rPr>
          <w:rFonts w:eastAsia="Times New Roman" w:cs="Times New Roman"/>
          <w:b/>
        </w:rPr>
        <w:t>for the Action Log</w:t>
      </w:r>
      <w:r w:rsidR="003A0678">
        <w:rPr>
          <w:rFonts w:eastAsia="Times New Roman" w:cs="Times New Roman"/>
          <w:b/>
        </w:rPr>
        <w:t xml:space="preserve"> </w:t>
      </w:r>
    </w:p>
    <w:p w:rsidR="00D77878" w:rsidRDefault="00681EBE" w:rsidP="00AE7554">
      <w:pPr>
        <w:spacing w:after="0" w:line="240" w:lineRule="auto"/>
        <w:rPr>
          <w:rFonts w:eastAsia="Times New Roman" w:cs="Times New Roman"/>
          <w:b/>
        </w:rPr>
      </w:pPr>
      <w:hyperlink r:id="rId17" w:history="1">
        <w:r w:rsidR="003A0678">
          <w:rPr>
            <w:rStyle w:val="Hyperlink"/>
          </w:rPr>
          <w:t>https://calstate.atlassian.net/wiki/spaces/COLD/pages/45154317/Decision+log</w:t>
        </w:r>
      </w:hyperlink>
    </w:p>
    <w:p w:rsidR="00C471E7" w:rsidRDefault="00C471E7" w:rsidP="00AE7554">
      <w:pPr>
        <w:spacing w:after="0" w:line="240" w:lineRule="auto"/>
        <w:rPr>
          <w:rFonts w:eastAsia="Times New Roman" w:cs="Times New Roman"/>
          <w:b/>
        </w:rPr>
      </w:pPr>
    </w:p>
    <w:p w:rsidR="003A0678" w:rsidRPr="003A0678" w:rsidRDefault="003A0678" w:rsidP="003A0678">
      <w:pPr>
        <w:pStyle w:val="ListParagraph"/>
        <w:numPr>
          <w:ilvl w:val="0"/>
          <w:numId w:val="16"/>
        </w:numPr>
        <w:rPr>
          <w:rFonts w:eastAsia="Times New Roman" w:cs="Times New Roman"/>
        </w:rPr>
      </w:pPr>
      <w:r>
        <w:t>Amy will take a survey of who held meetings when in the last three years.</w:t>
      </w:r>
    </w:p>
    <w:p w:rsidR="003A0678" w:rsidRPr="003A0678" w:rsidRDefault="003A0678" w:rsidP="003A0678">
      <w:pPr>
        <w:pStyle w:val="ListParagraph"/>
        <w:numPr>
          <w:ilvl w:val="0"/>
          <w:numId w:val="16"/>
        </w:numPr>
        <w:rPr>
          <w:rFonts w:eastAsia="Times New Roman" w:cs="Times New Roman"/>
        </w:rPr>
      </w:pPr>
      <w:r w:rsidRPr="003A0678">
        <w:rPr>
          <w:rFonts w:eastAsia="Times New Roman" w:cs="Times New Roman"/>
        </w:rPr>
        <w:t xml:space="preserve">Stephanie will ask via email and it will be on the February agenda… Do we want to revise the CSU Library survey as a system?  Do we want to survey students about </w:t>
      </w:r>
      <w:r w:rsidR="0067616B">
        <w:rPr>
          <w:rFonts w:eastAsia="Times New Roman" w:cs="Times New Roman"/>
        </w:rPr>
        <w:t>primo and what are our outcomes?</w:t>
      </w:r>
      <w:r w:rsidRPr="003A0678">
        <w:rPr>
          <w:rFonts w:eastAsia="Times New Roman" w:cs="Times New Roman"/>
        </w:rPr>
        <w:t xml:space="preserve"> </w:t>
      </w:r>
    </w:p>
    <w:p w:rsidR="003A0678" w:rsidRPr="003A0678" w:rsidRDefault="003A0678" w:rsidP="003A0678">
      <w:pPr>
        <w:pStyle w:val="ListParagraph"/>
        <w:numPr>
          <w:ilvl w:val="0"/>
          <w:numId w:val="16"/>
        </w:numPr>
        <w:rPr>
          <w:rFonts w:eastAsia="Times New Roman" w:cs="Times New Roman"/>
        </w:rPr>
      </w:pPr>
      <w:r w:rsidRPr="003A0678">
        <w:rPr>
          <w:rFonts w:eastAsia="Times New Roman" w:cs="Times New Roman"/>
        </w:rPr>
        <w:t>Karen, Gale, and Amy W. will put together a shared print and preservation white paper.</w:t>
      </w:r>
    </w:p>
    <w:p w:rsidR="00C471E7" w:rsidRPr="003A0678" w:rsidRDefault="00C471E7" w:rsidP="00D5161C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</w:rPr>
      </w:pPr>
      <w:r w:rsidRPr="003A0678">
        <w:rPr>
          <w:rFonts w:eastAsia="Times New Roman" w:cs="Times New Roman"/>
        </w:rPr>
        <w:t>CSU Libraries Strategic Plan</w:t>
      </w:r>
      <w:r w:rsidR="00D5161C" w:rsidRPr="003A0678">
        <w:rPr>
          <w:rFonts w:eastAsia="Times New Roman" w:cs="Times New Roman"/>
        </w:rPr>
        <w:t xml:space="preserve"> was approved.</w:t>
      </w:r>
    </w:p>
    <w:p w:rsidR="00D5161C" w:rsidRPr="003A0678" w:rsidRDefault="00C471E7" w:rsidP="00C471E7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</w:rPr>
      </w:pPr>
      <w:r w:rsidRPr="003A0678">
        <w:rPr>
          <w:rFonts w:eastAsia="Times New Roman" w:cs="Times New Roman"/>
        </w:rPr>
        <w:t xml:space="preserve">Open Access Resolution </w:t>
      </w:r>
      <w:r w:rsidR="00D5161C" w:rsidRPr="003A0678">
        <w:rPr>
          <w:rFonts w:eastAsia="Times New Roman" w:cs="Times New Roman"/>
        </w:rPr>
        <w:t>was approved.</w:t>
      </w:r>
    </w:p>
    <w:p w:rsidR="00C471E7" w:rsidRPr="003A0678" w:rsidRDefault="00D5161C" w:rsidP="00C471E7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Times New Roman"/>
        </w:rPr>
      </w:pPr>
      <w:r w:rsidRPr="003A0678">
        <w:rPr>
          <w:rFonts w:eastAsia="Times New Roman" w:cs="Times New Roman"/>
        </w:rPr>
        <w:t xml:space="preserve">COLD agreed to sign on as the CSU Libraries to the </w:t>
      </w:r>
      <w:r w:rsidR="00C471E7" w:rsidRPr="003A0678">
        <w:rPr>
          <w:rFonts w:cs="Times New Roman"/>
        </w:rPr>
        <w:t>Controlled Digital Lending</w:t>
      </w:r>
      <w:r w:rsidRPr="003A0678">
        <w:rPr>
          <w:rFonts w:cs="Times New Roman"/>
        </w:rPr>
        <w:t xml:space="preserve"> Resolution.</w:t>
      </w:r>
    </w:p>
    <w:p w:rsidR="00C471E7" w:rsidRPr="003D3C31" w:rsidRDefault="00C471E7" w:rsidP="00AE7554">
      <w:pPr>
        <w:spacing w:after="0" w:line="240" w:lineRule="auto"/>
        <w:rPr>
          <w:rFonts w:eastAsia="Times New Roman" w:cs="Times New Roman"/>
          <w:b/>
        </w:rPr>
      </w:pPr>
    </w:p>
    <w:p w:rsidR="00DA1E12" w:rsidRDefault="00DA1E12" w:rsidP="00214F69">
      <w:pPr>
        <w:pStyle w:val="ListParagraph"/>
        <w:ind w:left="36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:rsidR="00B50646" w:rsidRPr="00D77878" w:rsidRDefault="00B50646" w:rsidP="00B50646">
      <w:pPr>
        <w:pStyle w:val="ListParagraph"/>
        <w:rPr>
          <w:b/>
        </w:rPr>
      </w:pPr>
    </w:p>
    <w:p w:rsidR="00CF343D" w:rsidRDefault="00CF343D"/>
    <w:sectPr w:rsidR="00CF343D" w:rsidSect="00D33FF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E3D"/>
    <w:multiLevelType w:val="multilevel"/>
    <w:tmpl w:val="1528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85416C"/>
    <w:multiLevelType w:val="hybridMultilevel"/>
    <w:tmpl w:val="0AC6D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33D5A"/>
    <w:multiLevelType w:val="hybridMultilevel"/>
    <w:tmpl w:val="85D2672C"/>
    <w:lvl w:ilvl="0" w:tplc="A6C0B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7D3E"/>
    <w:multiLevelType w:val="hybridMultilevel"/>
    <w:tmpl w:val="FBAA6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3386"/>
    <w:multiLevelType w:val="hybridMultilevel"/>
    <w:tmpl w:val="BACE14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575BE5"/>
    <w:multiLevelType w:val="hybridMultilevel"/>
    <w:tmpl w:val="787A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569E3"/>
    <w:multiLevelType w:val="hybridMultilevel"/>
    <w:tmpl w:val="072C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82950"/>
    <w:multiLevelType w:val="multilevel"/>
    <w:tmpl w:val="5EEE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58292E"/>
    <w:multiLevelType w:val="multilevel"/>
    <w:tmpl w:val="FF52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A937DB"/>
    <w:multiLevelType w:val="hybridMultilevel"/>
    <w:tmpl w:val="3CBE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9E7"/>
    <w:multiLevelType w:val="hybridMultilevel"/>
    <w:tmpl w:val="F3FEF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144BC"/>
    <w:multiLevelType w:val="hybridMultilevel"/>
    <w:tmpl w:val="299E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D375A"/>
    <w:multiLevelType w:val="hybridMultilevel"/>
    <w:tmpl w:val="6744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60C15"/>
    <w:multiLevelType w:val="hybridMultilevel"/>
    <w:tmpl w:val="666E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65270"/>
    <w:multiLevelType w:val="multilevel"/>
    <w:tmpl w:val="B50C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0467C1"/>
    <w:multiLevelType w:val="hybridMultilevel"/>
    <w:tmpl w:val="44EA4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 w:numId="12">
    <w:abstractNumId w:val="12"/>
  </w:num>
  <w:num w:numId="13">
    <w:abstractNumId w:val="15"/>
  </w:num>
  <w:num w:numId="14">
    <w:abstractNumId w:val="2"/>
  </w:num>
  <w:num w:numId="15">
    <w:abstractNumId w:val="1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74"/>
    <w:rsid w:val="00012E0B"/>
    <w:rsid w:val="00080CA6"/>
    <w:rsid w:val="000A4A7D"/>
    <w:rsid w:val="000B61D2"/>
    <w:rsid w:val="00117A6B"/>
    <w:rsid w:val="00137AF8"/>
    <w:rsid w:val="0014562A"/>
    <w:rsid w:val="00154795"/>
    <w:rsid w:val="001556D3"/>
    <w:rsid w:val="001818EA"/>
    <w:rsid w:val="00183400"/>
    <w:rsid w:val="00184EFD"/>
    <w:rsid w:val="00190DC0"/>
    <w:rsid w:val="001B0386"/>
    <w:rsid w:val="001B63B2"/>
    <w:rsid w:val="001D61AB"/>
    <w:rsid w:val="002023EC"/>
    <w:rsid w:val="00214F69"/>
    <w:rsid w:val="00215DF2"/>
    <w:rsid w:val="002643AD"/>
    <w:rsid w:val="002B28A5"/>
    <w:rsid w:val="002B2F95"/>
    <w:rsid w:val="002C7EB3"/>
    <w:rsid w:val="002D1872"/>
    <w:rsid w:val="0030772F"/>
    <w:rsid w:val="00351409"/>
    <w:rsid w:val="003969F7"/>
    <w:rsid w:val="003A0678"/>
    <w:rsid w:val="003A1077"/>
    <w:rsid w:val="003D3C31"/>
    <w:rsid w:val="00400C61"/>
    <w:rsid w:val="0042267D"/>
    <w:rsid w:val="0042292C"/>
    <w:rsid w:val="00432D36"/>
    <w:rsid w:val="00454128"/>
    <w:rsid w:val="0045772D"/>
    <w:rsid w:val="0048565E"/>
    <w:rsid w:val="004B763B"/>
    <w:rsid w:val="004E009D"/>
    <w:rsid w:val="005145BE"/>
    <w:rsid w:val="00520C6A"/>
    <w:rsid w:val="005507D5"/>
    <w:rsid w:val="00585F34"/>
    <w:rsid w:val="005A1D69"/>
    <w:rsid w:val="005B4BA4"/>
    <w:rsid w:val="005D5CBE"/>
    <w:rsid w:val="005E35B9"/>
    <w:rsid w:val="00622295"/>
    <w:rsid w:val="006254C7"/>
    <w:rsid w:val="00656CDF"/>
    <w:rsid w:val="0066494C"/>
    <w:rsid w:val="00665374"/>
    <w:rsid w:val="0067616B"/>
    <w:rsid w:val="00681EBE"/>
    <w:rsid w:val="006A3084"/>
    <w:rsid w:val="006B0289"/>
    <w:rsid w:val="006C2BF2"/>
    <w:rsid w:val="006E0B92"/>
    <w:rsid w:val="007448D8"/>
    <w:rsid w:val="0075203B"/>
    <w:rsid w:val="007721B9"/>
    <w:rsid w:val="007C25DB"/>
    <w:rsid w:val="00822CAB"/>
    <w:rsid w:val="0084549B"/>
    <w:rsid w:val="008704C5"/>
    <w:rsid w:val="00870A4A"/>
    <w:rsid w:val="008D6B9A"/>
    <w:rsid w:val="008F097C"/>
    <w:rsid w:val="008F247E"/>
    <w:rsid w:val="0092659C"/>
    <w:rsid w:val="00926700"/>
    <w:rsid w:val="009423C2"/>
    <w:rsid w:val="00962BB6"/>
    <w:rsid w:val="009B16C5"/>
    <w:rsid w:val="009D29F8"/>
    <w:rsid w:val="009F16A3"/>
    <w:rsid w:val="00A00D5B"/>
    <w:rsid w:val="00A1350B"/>
    <w:rsid w:val="00A31DE6"/>
    <w:rsid w:val="00A554E3"/>
    <w:rsid w:val="00A82957"/>
    <w:rsid w:val="00A8431C"/>
    <w:rsid w:val="00A91736"/>
    <w:rsid w:val="00AA6003"/>
    <w:rsid w:val="00AB5F2D"/>
    <w:rsid w:val="00AD1225"/>
    <w:rsid w:val="00AE7554"/>
    <w:rsid w:val="00B241FA"/>
    <w:rsid w:val="00B46C29"/>
    <w:rsid w:val="00B4789C"/>
    <w:rsid w:val="00B50646"/>
    <w:rsid w:val="00B57787"/>
    <w:rsid w:val="00B73F5F"/>
    <w:rsid w:val="00B91F68"/>
    <w:rsid w:val="00B96550"/>
    <w:rsid w:val="00BD6F31"/>
    <w:rsid w:val="00BF01CF"/>
    <w:rsid w:val="00C1068D"/>
    <w:rsid w:val="00C171D0"/>
    <w:rsid w:val="00C41752"/>
    <w:rsid w:val="00C471E7"/>
    <w:rsid w:val="00C50062"/>
    <w:rsid w:val="00C90A70"/>
    <w:rsid w:val="00CC1184"/>
    <w:rsid w:val="00CF343D"/>
    <w:rsid w:val="00D11807"/>
    <w:rsid w:val="00D33FFA"/>
    <w:rsid w:val="00D5161C"/>
    <w:rsid w:val="00D77878"/>
    <w:rsid w:val="00DA1E12"/>
    <w:rsid w:val="00DA6F10"/>
    <w:rsid w:val="00DF2E6A"/>
    <w:rsid w:val="00E606FC"/>
    <w:rsid w:val="00E81D2A"/>
    <w:rsid w:val="00E94F6C"/>
    <w:rsid w:val="00E95A96"/>
    <w:rsid w:val="00EB22CE"/>
    <w:rsid w:val="00F0319B"/>
    <w:rsid w:val="00F0652B"/>
    <w:rsid w:val="00F83296"/>
    <w:rsid w:val="00F843D0"/>
    <w:rsid w:val="00F84B61"/>
    <w:rsid w:val="00FA4F5C"/>
    <w:rsid w:val="00FD61FB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09D6"/>
  <w15:chartTrackingRefBased/>
  <w15:docId w15:val="{0E411CEA-6775-4A81-A1F7-EBF2EFE0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878"/>
  </w:style>
  <w:style w:type="paragraph" w:styleId="Heading1">
    <w:name w:val="heading 1"/>
    <w:basedOn w:val="Normal"/>
    <w:link w:val="Heading1Char"/>
    <w:uiPriority w:val="9"/>
    <w:qFormat/>
    <w:rsid w:val="00665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65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3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653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65374"/>
    <w:rPr>
      <w:color w:val="0000FF"/>
      <w:u w:val="single"/>
    </w:rPr>
  </w:style>
  <w:style w:type="character" w:customStyle="1" w:styleId="last-modified">
    <w:name w:val="last-modified"/>
    <w:basedOn w:val="DefaultParagraphFont"/>
    <w:rsid w:val="00665374"/>
  </w:style>
  <w:style w:type="paragraph" w:styleId="NormalWeb">
    <w:name w:val="Normal (Web)"/>
    <w:basedOn w:val="Normal"/>
    <w:uiPriority w:val="99"/>
    <w:semiHidden/>
    <w:unhideWhenUsed/>
    <w:rsid w:val="0066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5374"/>
    <w:rPr>
      <w:b/>
      <w:bCs/>
    </w:rPr>
  </w:style>
  <w:style w:type="character" w:styleId="Emphasis">
    <w:name w:val="Emphasis"/>
    <w:basedOn w:val="DefaultParagraphFont"/>
    <w:uiPriority w:val="20"/>
    <w:qFormat/>
    <w:rsid w:val="00665374"/>
    <w:rPr>
      <w:i/>
      <w:iCs/>
    </w:rPr>
  </w:style>
  <w:style w:type="paragraph" w:styleId="NoSpacing">
    <w:name w:val="No Spacing"/>
    <w:uiPriority w:val="1"/>
    <w:qFormat/>
    <w:rsid w:val="006653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92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4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88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646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0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1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state.atlassian.net/wiki/spaces/COLD/pages/11632876/Full+COLD+meetings+2017-18?preview=/11632876/224133122/EAR%20Committee%20Report%20to%20COLD%20November%202017.docx" TargetMode="External"/><Relationship Id="rId13" Type="http://schemas.openxmlformats.org/officeDocument/2006/relationships/hyperlink" Target="http://www.theoomf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lstate.atlassian.net/wiki/spaces/COLD/pages/11632876/Full+COLD+meetings+2017-18?preview=/11632876/226852865/STIM%20Minutes%2020171109DRAFT.pdf" TargetMode="External"/><Relationship Id="rId12" Type="http://schemas.openxmlformats.org/officeDocument/2006/relationships/hyperlink" Target="https://docs.google.com/document/d/1paBKJbaHhQj0Ap5EuhWLnK8mJ6eAD8kBePryH2uGNek" TargetMode="External"/><Relationship Id="rId17" Type="http://schemas.openxmlformats.org/officeDocument/2006/relationships/hyperlink" Target="https://calstate.atlassian.net/wiki/spaces/COLD/pages/45154317/Decision+lo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lstate.atlassian.net/wiki/spaces/COLD/pages/11632876/Full+COLD+meetings+2017-18?preview=/11632876/225902596/Resolution%20for%20Open%20Source%20Institutional%20Repository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lstate.atlassian.net/wiki/spaces/COLD/pages/11632876/Full+COLD+meetings+2017-18?preview=/11632876/228556823/COLD%20Assessment%20Team%202nd%20quarter%20report%20to%20COLD.docx" TargetMode="External"/><Relationship Id="rId11" Type="http://schemas.openxmlformats.org/officeDocument/2006/relationships/hyperlink" Target="https://calstate.atlassian.net/wiki/spaces/COLD/pages/11632876/Full+COLD+meetings+2017-18?preview=/11632876/233963573/SCOPM%20Report%20-%20Final%20-%2002-24-15.pdf" TargetMode="External"/><Relationship Id="rId5" Type="http://schemas.openxmlformats.org/officeDocument/2006/relationships/hyperlink" Target="https://calstate.atlassian.net/wiki/spaces/COLD/pages/11632876/Full+COLD+meetings+2017-18?preview=/11632876/222986246/sdls-report-2017-11.pdf" TargetMode="External"/><Relationship Id="rId15" Type="http://schemas.openxmlformats.org/officeDocument/2006/relationships/hyperlink" Target="https://calstate.atlassian.net/wiki/spaces/COLD/pages/11632876/Full+COLD+meetings+2017-18?preview=/11632876/209846316/statement-on-controlled-digital-lending%20LLF%20Release%20Version.pdf" TargetMode="External"/><Relationship Id="rId10" Type="http://schemas.openxmlformats.org/officeDocument/2006/relationships/hyperlink" Target="https://calstate.atlassian.net/wiki/spaces/COLD/pages/11632876/Full+COLD+meetings+2017-18?preview=/11632876/233898005/COLD%20--%20LMS%20Integration%20Nov%2030%202017.ppt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alstate.atlassian.net/wiki/spaces/COLD/pages/11632876/Full+COLD+meetings+2017-18?preview=/11632876/233832527/Cal%20State%20COLD%20Leganto.pdf" TargetMode="External"/><Relationship Id="rId14" Type="http://schemas.openxmlformats.org/officeDocument/2006/relationships/hyperlink" Target="https://calstate.atlassian.net/wiki/spaces/COLD/pages/11632876/Full+COLD+meetings+2017-18?preview=/11632876/144638074/Library%20budget%20for%20COLD%202017-18%20%209-28-2017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5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Amy</dc:creator>
  <cp:keywords/>
  <dc:description/>
  <cp:lastModifiedBy>Wallace, Amy</cp:lastModifiedBy>
  <cp:revision>14</cp:revision>
  <dcterms:created xsi:type="dcterms:W3CDTF">2017-11-22T22:24:00Z</dcterms:created>
  <dcterms:modified xsi:type="dcterms:W3CDTF">2017-12-06T00:13:00Z</dcterms:modified>
</cp:coreProperties>
</file>