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3" w:rsidRDefault="004A7483" w:rsidP="004A7483">
      <w:pPr>
        <w:pStyle w:val="Heading1"/>
        <w:rPr>
          <w:rFonts w:eastAsia="Times New Roman"/>
        </w:rPr>
      </w:pPr>
      <w:r>
        <w:rPr>
          <w:rFonts w:eastAsia="Times New Roman"/>
        </w:rPr>
        <w:t>COLD Officer Election Slate, 2018/19</w:t>
      </w:r>
    </w:p>
    <w:p w:rsid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All of the nominees are listed in blue and have agreed to serve if elected. The others listed will serve on the Executive Committee in 2018/19 due to their appointments in 2017/18.</w:t>
      </w:r>
    </w:p>
    <w:p w:rsid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COLD Chair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A748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Jen Fabbi</w:t>
      </w:r>
      <w:r w:rsidR="0044110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(San Marcos)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000000"/>
          <w:sz w:val="24"/>
          <w:szCs w:val="24"/>
        </w:rPr>
        <w:t>COLD VC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 - Amy </w:t>
      </w:r>
      <w:proofErr w:type="spellStart"/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autzman</w:t>
      </w:r>
      <w:proofErr w:type="spellEnd"/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(Sacramento)</w:t>
      </w:r>
    </w:p>
    <w:p w:rsidR="0044110A" w:rsidRDefault="0044110A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COLD Past Chair – </w:t>
      </w:r>
      <w:r w:rsidRPr="00441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Curt Asher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(Bakersfield)</w:t>
      </w:r>
      <w:bookmarkStart w:id="0" w:name="_GoBack"/>
      <w:bookmarkEnd w:id="0"/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Pr="004A7483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ritta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Hornbuckle</w:t>
      </w:r>
      <w:proofErr w:type="spellEnd"/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(Fresno)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ystemwide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echnology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nitiatives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anagement (STIM)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A748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Karen Schneider</w:t>
      </w:r>
      <w:r w:rsidR="0044110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(Sonoma)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000000"/>
          <w:sz w:val="24"/>
          <w:szCs w:val="24"/>
        </w:rPr>
        <w:t>STIM VC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Adriana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Popescu</w:t>
      </w:r>
      <w:proofErr w:type="spellEnd"/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(San Luis Obispo)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lectronic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ccess to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esources (EAR)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A748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Michele Van </w:t>
      </w:r>
      <w:proofErr w:type="spellStart"/>
      <w:r w:rsidRPr="004A748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Hoeck</w:t>
      </w:r>
      <w:proofErr w:type="spellEnd"/>
      <w:r w:rsidR="0044110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(Maritime)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000000"/>
          <w:sz w:val="24"/>
          <w:szCs w:val="24"/>
        </w:rPr>
        <w:t>EAR VC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Cesar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Cabellero</w:t>
      </w:r>
      <w:proofErr w:type="spellEnd"/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(San Bernardino)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000000"/>
          <w:sz w:val="24"/>
          <w:szCs w:val="24"/>
        </w:rPr>
        <w:t>Scholarly Comm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unications Committee</w:t>
      </w:r>
      <w:r w:rsidRPr="004A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Chair 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-- Amy W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allace</w:t>
      </w:r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(Channel Islands)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Scholarly Communications Committee </w:t>
      </w:r>
      <w:r w:rsidRPr="004A7483">
        <w:rPr>
          <w:rFonts w:ascii="Times New Roman" w:eastAsia="Times New Roman" w:hAnsi="Times New Roman" w:cs="Times New Roman"/>
          <w:color w:val="000000"/>
          <w:sz w:val="24"/>
          <w:szCs w:val="24"/>
        </w:rPr>
        <w:t>VC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Patrick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Newell</w:t>
      </w:r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(Chico)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 Success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Committee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A748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Tracy Elliott</w:t>
      </w:r>
      <w:r w:rsidR="0044110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(San Jose)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 Success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Committee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Frank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Wojcik</w:t>
      </w:r>
      <w:proofErr w:type="spellEnd"/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(Monterey Bay)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Unified Library Management System (ULMS) Governance Committee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Carlos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Rodriguez </w:t>
      </w:r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(Los Angeles)</w:t>
      </w:r>
    </w:p>
    <w:p w:rsidR="004A7483" w:rsidRPr="004A7483" w:rsidRDefault="004A7483" w:rsidP="004A7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ULMS </w:t>
      </w:r>
      <w:r w:rsidR="004411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Governance 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VC </w:t>
      </w:r>
      <w:r w:rsidR="0044110A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4A748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A74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John</w:t>
      </w:r>
      <w:r w:rsidR="004411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Wenzler (East Bay)</w:t>
      </w:r>
    </w:p>
    <w:p w:rsidR="007C2BCA" w:rsidRDefault="0044110A"/>
    <w:sectPr w:rsidR="007C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3"/>
    <w:rsid w:val="00411449"/>
    <w:rsid w:val="0044110A"/>
    <w:rsid w:val="004A7483"/>
    <w:rsid w:val="0054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Wenzler</dc:creator>
  <cp:lastModifiedBy>John Wenzler</cp:lastModifiedBy>
  <cp:revision>1</cp:revision>
  <dcterms:created xsi:type="dcterms:W3CDTF">2018-04-06T15:36:00Z</dcterms:created>
  <dcterms:modified xsi:type="dcterms:W3CDTF">2018-04-06T15:50:00Z</dcterms:modified>
</cp:coreProperties>
</file>