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74" w:rsidRPr="0067616B" w:rsidRDefault="0067616B" w:rsidP="0067616B">
      <w:pPr>
        <w:pStyle w:val="NoSpacing"/>
        <w:jc w:val="center"/>
        <w:rPr>
          <w:b/>
        </w:rPr>
      </w:pPr>
      <w:r w:rsidRPr="0067616B">
        <w:rPr>
          <w:b/>
        </w:rPr>
        <w:t>C</w:t>
      </w:r>
      <w:r w:rsidR="00665374" w:rsidRPr="0067616B">
        <w:rPr>
          <w:b/>
        </w:rPr>
        <w:t>OLD Meeting Minutes</w:t>
      </w:r>
    </w:p>
    <w:p w:rsidR="00665374" w:rsidRPr="0067616B" w:rsidRDefault="00C06095" w:rsidP="0067616B">
      <w:pPr>
        <w:pStyle w:val="NoSpacing"/>
        <w:jc w:val="center"/>
        <w:rPr>
          <w:b/>
        </w:rPr>
      </w:pPr>
      <w:r>
        <w:rPr>
          <w:b/>
        </w:rPr>
        <w:t>February 15</w:t>
      </w:r>
      <w:r w:rsidR="004E009D" w:rsidRPr="0067616B">
        <w:rPr>
          <w:b/>
        </w:rPr>
        <w:t>, 1:00 – 5:00pm</w:t>
      </w:r>
    </w:p>
    <w:p w:rsidR="003A0678" w:rsidRPr="003A0678" w:rsidRDefault="003A0678" w:rsidP="003A0678">
      <w:pPr>
        <w:pStyle w:val="NoSpacing"/>
        <w:jc w:val="center"/>
        <w:rPr>
          <w:b/>
        </w:rPr>
      </w:pPr>
    </w:p>
    <w:p w:rsidR="00665374" w:rsidRPr="000A4A7D" w:rsidRDefault="007721B9" w:rsidP="00665374">
      <w:pPr>
        <w:rPr>
          <w:b/>
        </w:rPr>
      </w:pPr>
      <w:r>
        <w:rPr>
          <w:b/>
        </w:rPr>
        <w:t xml:space="preserve">Day One </w:t>
      </w:r>
      <w:r w:rsidR="00665374" w:rsidRPr="000A4A7D">
        <w:rPr>
          <w:b/>
        </w:rPr>
        <w:t>Attendees</w:t>
      </w:r>
      <w:r w:rsidR="00565A7D">
        <w:rPr>
          <w:b/>
          <w:color w:val="FF0000"/>
        </w:rPr>
        <w:t xml:space="preserve"> </w:t>
      </w:r>
    </w:p>
    <w:p w:rsidR="00AA230B" w:rsidRDefault="00665374" w:rsidP="00AA230B">
      <w:pPr>
        <w:pStyle w:val="NoSpacing"/>
      </w:pPr>
      <w:r w:rsidRPr="00665374">
        <w:t>Curt Asher (Bakersfield)</w:t>
      </w:r>
      <w:r w:rsidR="00565A7D">
        <w:t xml:space="preserve">, </w:t>
      </w:r>
      <w:r w:rsidR="00AA230B">
        <w:t>Stephen Stratton (Channel Islands)</w:t>
      </w:r>
      <w:r w:rsidR="00565A7D">
        <w:t xml:space="preserve">, </w:t>
      </w:r>
      <w:r w:rsidR="00AA230B">
        <w:t>Patrick Newell (Chico)</w:t>
      </w:r>
      <w:r w:rsidR="00565A7D">
        <w:t xml:space="preserve">, </w:t>
      </w:r>
      <w:r w:rsidR="00AA230B">
        <w:t>Stephanie Brasley (Dominguez Hills)</w:t>
      </w:r>
      <w:r w:rsidR="00565A7D">
        <w:t xml:space="preserve">, </w:t>
      </w:r>
      <w:r w:rsidR="00AA230B">
        <w:t>John Wenzler (East Bay)</w:t>
      </w:r>
      <w:r w:rsidR="00565A7D">
        <w:t xml:space="preserve">, </w:t>
      </w:r>
      <w:r w:rsidR="00AA230B">
        <w:t>Del Hornbuckle (Fresno)</w:t>
      </w:r>
      <w:r w:rsidR="00565A7D">
        <w:t xml:space="preserve">, </w:t>
      </w:r>
      <w:r w:rsidR="00AA230B">
        <w:t>Clem Guthro (Fullerton)</w:t>
      </w:r>
    </w:p>
    <w:p w:rsidR="00AA230B" w:rsidRDefault="00AA230B" w:rsidP="00AA230B">
      <w:pPr>
        <w:pStyle w:val="NoSpacing"/>
      </w:pPr>
      <w:r>
        <w:t>Cyril Oberlander (Humboldt)</w:t>
      </w:r>
      <w:r w:rsidR="0019765F">
        <w:t xml:space="preserve"> Call in</w:t>
      </w:r>
      <w:r w:rsidR="00565A7D">
        <w:t xml:space="preserve">, </w:t>
      </w:r>
      <w:r>
        <w:t>Carlos Rodriguez (Los Angeles)</w:t>
      </w:r>
      <w:r w:rsidR="00565A7D">
        <w:t xml:space="preserve">, </w:t>
      </w:r>
      <w:r>
        <w:t>Michele Van Hoeck (Maritime)</w:t>
      </w:r>
    </w:p>
    <w:p w:rsidR="00AA230B" w:rsidRDefault="00AA230B" w:rsidP="003A0678">
      <w:pPr>
        <w:pStyle w:val="NoSpacing"/>
      </w:pPr>
      <w:r>
        <w:t xml:space="preserve">Frank </w:t>
      </w:r>
      <w:proofErr w:type="spellStart"/>
      <w:r>
        <w:t>Wojcik</w:t>
      </w:r>
      <w:proofErr w:type="spellEnd"/>
      <w:r>
        <w:t xml:space="preserve"> (Monterey Bay)</w:t>
      </w:r>
      <w:r w:rsidR="0019765F">
        <w:t xml:space="preserve"> Call in</w:t>
      </w:r>
      <w:r w:rsidR="00565A7D">
        <w:t xml:space="preserve">, Mark Stover (Northridge), </w:t>
      </w:r>
      <w:r w:rsidR="00F83296">
        <w:t>Emma Gibson (Pomona</w:t>
      </w:r>
      <w:r>
        <w:t>)</w:t>
      </w:r>
      <w:r w:rsidR="00565A7D">
        <w:t xml:space="preserve">, </w:t>
      </w:r>
      <w:r>
        <w:t xml:space="preserve">Amy </w:t>
      </w:r>
      <w:proofErr w:type="spellStart"/>
      <w:r>
        <w:t>Kautzman</w:t>
      </w:r>
      <w:proofErr w:type="spellEnd"/>
      <w:r>
        <w:t xml:space="preserve"> (Sacramento)</w:t>
      </w:r>
      <w:r w:rsidR="00565A7D">
        <w:t xml:space="preserve">, </w:t>
      </w:r>
      <w:r>
        <w:t>Cesar Caballero (San Bernardino)</w:t>
      </w:r>
      <w:r w:rsidR="00565A7D">
        <w:t xml:space="preserve">, </w:t>
      </w:r>
      <w:r w:rsidRPr="00681EBE">
        <w:t xml:space="preserve">Gale </w:t>
      </w:r>
      <w:proofErr w:type="spellStart"/>
      <w:r w:rsidRPr="00681EBE">
        <w:t>Etschmaier</w:t>
      </w:r>
      <w:proofErr w:type="spellEnd"/>
      <w:r>
        <w:t xml:space="preserve"> (San Diego)</w:t>
      </w:r>
      <w:r w:rsidR="00565A7D">
        <w:t xml:space="preserve">, </w:t>
      </w:r>
      <w:r>
        <w:t>Debbie Masters (San Francisco)</w:t>
      </w:r>
      <w:r w:rsidR="00565A7D">
        <w:t xml:space="preserve">, </w:t>
      </w:r>
      <w:r w:rsidR="008F097C">
        <w:t xml:space="preserve">Tracy Elliot </w:t>
      </w:r>
      <w:r>
        <w:t>(San Jose)</w:t>
      </w:r>
      <w:r w:rsidR="00565A7D">
        <w:t xml:space="preserve">, </w:t>
      </w:r>
      <w:r>
        <w:t xml:space="preserve">Adriana </w:t>
      </w:r>
      <w:proofErr w:type="spellStart"/>
      <w:r>
        <w:t>Popescu</w:t>
      </w:r>
      <w:proofErr w:type="spellEnd"/>
      <w:r>
        <w:t xml:space="preserve"> (San Luis Obispo),</w:t>
      </w:r>
      <w:r w:rsidR="00565A7D">
        <w:t xml:space="preserve"> </w:t>
      </w:r>
      <w:r>
        <w:t>Jennifer Fabbi (San Marcos)</w:t>
      </w:r>
    </w:p>
    <w:p w:rsidR="003D3C31" w:rsidRDefault="008F097C" w:rsidP="003A0678">
      <w:pPr>
        <w:pStyle w:val="NoSpacing"/>
      </w:pPr>
      <w:r>
        <w:t xml:space="preserve">Karen Schneider (Sonoma), </w:t>
      </w:r>
      <w:r w:rsidR="00AA230B">
        <w:t>Ron Rodriguez (Stanislaus)</w:t>
      </w:r>
      <w:r w:rsidR="00565A7D">
        <w:t xml:space="preserve">, </w:t>
      </w:r>
      <w:r>
        <w:t xml:space="preserve">Susan </w:t>
      </w:r>
      <w:proofErr w:type="spellStart"/>
      <w:r>
        <w:t>Gubernat</w:t>
      </w:r>
      <w:proofErr w:type="spellEnd"/>
      <w:r>
        <w:t xml:space="preserve"> (CSU </w:t>
      </w:r>
      <w:r w:rsidR="008D6B9A">
        <w:t>Academic Senate Rep, East Bay)</w:t>
      </w:r>
      <w:r w:rsidR="00565A7D">
        <w:t xml:space="preserve">, </w:t>
      </w:r>
      <w:r w:rsidR="0067616B">
        <w:t xml:space="preserve">Jenny Zorn (Provost Rep, </w:t>
      </w:r>
      <w:r w:rsidR="003A0678">
        <w:t>Bakersfield</w:t>
      </w:r>
      <w:r w:rsidR="00AA230B">
        <w:t>)</w:t>
      </w:r>
      <w:r w:rsidR="00565A7D">
        <w:t xml:space="preserve">, </w:t>
      </w:r>
      <w:r w:rsidR="006A3084">
        <w:t xml:space="preserve">Gerry Hanley (CO), </w:t>
      </w:r>
      <w:r>
        <w:t>David Walker (CO), Alice Kawakami (CO), Eddie</w:t>
      </w:r>
      <w:r w:rsidR="00F83296">
        <w:t xml:space="preserve"> Choy (CO), </w:t>
      </w:r>
    </w:p>
    <w:p w:rsidR="003A0678" w:rsidRPr="00665374" w:rsidRDefault="003A0678" w:rsidP="003A0678">
      <w:pPr>
        <w:pStyle w:val="NoSpacing"/>
      </w:pPr>
    </w:p>
    <w:p w:rsidR="00665374" w:rsidRDefault="006B0289" w:rsidP="00665374">
      <w:pPr>
        <w:rPr>
          <w:b/>
        </w:rPr>
      </w:pPr>
      <w:r>
        <w:rPr>
          <w:b/>
        </w:rPr>
        <w:t xml:space="preserve">Day One </w:t>
      </w:r>
      <w:r w:rsidR="003D3C31">
        <w:rPr>
          <w:b/>
        </w:rPr>
        <w:t>Discussion</w:t>
      </w:r>
      <w:r w:rsidR="00665374" w:rsidRPr="000A4A7D">
        <w:rPr>
          <w:b/>
        </w:rPr>
        <w:t xml:space="preserve"> Items</w:t>
      </w:r>
    </w:p>
    <w:p w:rsidR="0019765F" w:rsidRPr="00565A7D" w:rsidRDefault="00565A7D" w:rsidP="00565A7D">
      <w:pPr>
        <w:pStyle w:val="ListParagraph"/>
        <w:numPr>
          <w:ilvl w:val="0"/>
          <w:numId w:val="20"/>
        </w:numPr>
        <w:ind w:left="360" w:hanging="360"/>
        <w:rPr>
          <w:b/>
        </w:rPr>
      </w:pPr>
      <w:r>
        <w:rPr>
          <w:b/>
        </w:rPr>
        <w:t>Local Library U</w:t>
      </w:r>
      <w:r w:rsidR="0019765F" w:rsidRPr="00565A7D">
        <w:rPr>
          <w:b/>
        </w:rPr>
        <w:t>pdates</w:t>
      </w:r>
    </w:p>
    <w:p w:rsidR="00565A7D" w:rsidRDefault="00565A7D" w:rsidP="00565A7D">
      <w:pPr>
        <w:ind w:left="360"/>
      </w:pPr>
      <w:r>
        <w:t xml:space="preserve">Fullerton:   New interim President interested in library constructed post EQ 4 years ago. </w:t>
      </w:r>
    </w:p>
    <w:p w:rsidR="00565A7D" w:rsidRDefault="00565A7D" w:rsidP="00565A7D">
      <w:pPr>
        <w:ind w:left="360"/>
      </w:pPr>
      <w:r>
        <w:t>San Bernardino:   Maker space success</w:t>
      </w:r>
    </w:p>
    <w:p w:rsidR="00565A7D" w:rsidRDefault="00565A7D" w:rsidP="00565A7D">
      <w:pPr>
        <w:ind w:left="360"/>
      </w:pPr>
      <w:r>
        <w:t xml:space="preserve">San Jose:  ACRL Literacies Framework Conference coming up in May </w:t>
      </w:r>
    </w:p>
    <w:p w:rsidR="00565A7D" w:rsidRDefault="00565A7D" w:rsidP="00565A7D">
      <w:pPr>
        <w:ind w:left="360"/>
      </w:pPr>
      <w:r>
        <w:t xml:space="preserve">Sonoma:  Instruction community of practice in CSU </w:t>
      </w:r>
    </w:p>
    <w:p w:rsidR="00565A7D" w:rsidRDefault="00565A7D" w:rsidP="00565A7D">
      <w:pPr>
        <w:ind w:left="360"/>
      </w:pPr>
      <w:r>
        <w:t>Maritime:  Hiring Archives, Help Desk Supervisor, School splitting into three schools, School of Engineering</w:t>
      </w:r>
    </w:p>
    <w:p w:rsidR="00565A7D" w:rsidRDefault="00565A7D" w:rsidP="00565A7D">
      <w:pPr>
        <w:ind w:left="360"/>
      </w:pPr>
      <w:r>
        <w:t>Sacramento:  Collections Management issues, journals, media moving to make room for maker space</w:t>
      </w:r>
    </w:p>
    <w:p w:rsidR="00565A7D" w:rsidRDefault="00565A7D" w:rsidP="00565A7D">
      <w:pPr>
        <w:ind w:left="360"/>
      </w:pPr>
      <w:r>
        <w:t xml:space="preserve">Gerry H.:  State Legislature mandating publishing of some docs in the scholar works.  More to come </w:t>
      </w:r>
    </w:p>
    <w:p w:rsidR="00565A7D" w:rsidRDefault="00565A7D" w:rsidP="00565A7D">
      <w:pPr>
        <w:ind w:left="360"/>
      </w:pPr>
      <w:r>
        <w:t xml:space="preserve">San Francisco:  First year program starting </w:t>
      </w:r>
    </w:p>
    <w:p w:rsidR="00565A7D" w:rsidRDefault="00565A7D" w:rsidP="00565A7D">
      <w:pPr>
        <w:ind w:left="360"/>
      </w:pPr>
      <w:r>
        <w:t>Northridge:  First year librarian summit</w:t>
      </w:r>
    </w:p>
    <w:p w:rsidR="00565A7D" w:rsidRDefault="00565A7D" w:rsidP="00565A7D">
      <w:pPr>
        <w:ind w:firstLine="360"/>
      </w:pPr>
      <w:r>
        <w:t>San Jose:  Hosting this upcoming; may be opened up beyond CSU. Late Summer, early August</w:t>
      </w:r>
    </w:p>
    <w:p w:rsidR="00565A7D" w:rsidRDefault="00565A7D" w:rsidP="00565A7D">
      <w:pPr>
        <w:ind w:firstLine="360"/>
      </w:pPr>
      <w:r>
        <w:t xml:space="preserve">Long Beach:  Dinner @7, tour of campus will drop off. </w:t>
      </w:r>
    </w:p>
    <w:p w:rsidR="00565A7D" w:rsidRDefault="00565A7D" w:rsidP="00565A7D">
      <w:pPr>
        <w:ind w:left="360"/>
      </w:pPr>
      <w:r>
        <w:t xml:space="preserve">San Luis Obispo:  Renovation planning. Design reviews in 3 weeks.  50 Million From State.  5 Million From campus will start immediately. </w:t>
      </w:r>
    </w:p>
    <w:p w:rsidR="00565A7D" w:rsidRDefault="00565A7D" w:rsidP="00565A7D">
      <w:pPr>
        <w:ind w:firstLine="360"/>
      </w:pPr>
      <w:r>
        <w:t xml:space="preserve">Stanislaus:  Renovations, June 19-21, looking for temp space </w:t>
      </w:r>
    </w:p>
    <w:p w:rsidR="00565A7D" w:rsidRDefault="00565A7D" w:rsidP="00565A7D">
      <w:pPr>
        <w:ind w:firstLine="360"/>
      </w:pPr>
      <w:r>
        <w:t xml:space="preserve">Fresno:  4 searches </w:t>
      </w:r>
    </w:p>
    <w:p w:rsidR="00565A7D" w:rsidRDefault="00565A7D" w:rsidP="00565A7D">
      <w:pPr>
        <w:ind w:firstLine="360"/>
      </w:pPr>
      <w:r>
        <w:t xml:space="preserve">Chico:  Searches, starting one-card operation with county PL starting </w:t>
      </w:r>
      <w:r>
        <w:tab/>
      </w:r>
    </w:p>
    <w:p w:rsidR="00565A7D" w:rsidRDefault="00565A7D" w:rsidP="00565A7D">
      <w:pPr>
        <w:ind w:firstLine="360"/>
      </w:pPr>
      <w:r>
        <w:t xml:space="preserve">Pomona:  Interim , looking to open Maker space </w:t>
      </w:r>
    </w:p>
    <w:p w:rsidR="00565A7D" w:rsidRPr="00565A7D" w:rsidRDefault="00565A7D" w:rsidP="00565A7D">
      <w:pPr>
        <w:ind w:left="360" w:hanging="360"/>
        <w:rPr>
          <w:b/>
        </w:rPr>
      </w:pPr>
      <w:r w:rsidRPr="00565A7D">
        <w:rPr>
          <w:b/>
        </w:rPr>
        <w:lastRenderedPageBreak/>
        <w:t>II.</w:t>
      </w:r>
      <w:r w:rsidRPr="00565A7D">
        <w:rPr>
          <w:b/>
        </w:rPr>
        <w:tab/>
        <w:t xml:space="preserve">CO/ECC budget issues (Gerry) </w:t>
      </w:r>
    </w:p>
    <w:p w:rsidR="00565A7D" w:rsidRDefault="00565A7D" w:rsidP="00565A7D">
      <w:pPr>
        <w:ind w:left="360"/>
      </w:pPr>
      <w:r>
        <w:t xml:space="preserve">Gerry on Budget, 2 % cut from all campus TCO, he believes there will be more “re-allocation” of CO to campuses funds.  He doesn’t see any cuts to ECC.  No ULMS cuts.  Topics of efficiencies have been discussed.  Equity is important issue; time to graduate; innovation can always get money too. </w:t>
      </w:r>
    </w:p>
    <w:p w:rsidR="00565A7D" w:rsidRDefault="00565A7D" w:rsidP="00565A7D">
      <w:pPr>
        <w:ind w:left="360"/>
      </w:pPr>
      <w:r>
        <w:t xml:space="preserve">Jenny Zorn as Provost Rep: tuition discussions won’t happen until May. If that happens, Governor says money will be taken.   She sees maker spaces as easy way to attempt fundraising.  Gerry will be supportive of AB 78 funds June deadline.  </w:t>
      </w:r>
    </w:p>
    <w:p w:rsidR="00565A7D" w:rsidRDefault="00565A7D" w:rsidP="00D05D2C">
      <w:pPr>
        <w:ind w:left="360"/>
      </w:pPr>
      <w:r>
        <w:t xml:space="preserve">ULMS staffing, 2 temp jobs (Mallory, Serena) Res. Sharing, Mallory taking over after Anya left.  Rumors of hiring freeze in C.O. </w:t>
      </w:r>
      <w:r w:rsidR="00D05D2C">
        <w:t xml:space="preserve"> </w:t>
      </w:r>
      <w:r>
        <w:t xml:space="preserve">No permanent hiring for resource sharing position.  </w:t>
      </w:r>
      <w:r w:rsidR="00C06095">
        <w:t xml:space="preserve">Will </w:t>
      </w:r>
      <w:r>
        <w:t>“Marcus” positio</w:t>
      </w:r>
      <w:r w:rsidR="00C06095">
        <w:t xml:space="preserve">n be reworked into res. Sharing? </w:t>
      </w:r>
      <w:r>
        <w:t xml:space="preserve"> David says this is permanent role. Discussion of keeping these changes under the radar.  Marcus job is temp for 6 months. </w:t>
      </w:r>
      <w:r w:rsidR="00D05D2C">
        <w:t xml:space="preserve"> Suggestion to tie hiring and retention of faculty and</w:t>
      </w:r>
      <w:r>
        <w:t xml:space="preserve"> student</w:t>
      </w:r>
      <w:r w:rsidR="00D05D2C">
        <w:t>s.</w:t>
      </w:r>
      <w:r>
        <w:t xml:space="preserve"> </w:t>
      </w:r>
      <w:r w:rsidR="00D05D2C">
        <w:t xml:space="preserve"> Resolution passed that the Provost Representative make a presentation to the Provosts on </w:t>
      </w:r>
      <w:r>
        <w:t>costs saving from RSS to faculty development and student success</w:t>
      </w:r>
      <w:r w:rsidR="00D05D2C">
        <w:t>.</w:t>
      </w:r>
      <w:r>
        <w:t xml:space="preserve"> </w:t>
      </w:r>
      <w:r w:rsidR="00D05D2C">
        <w:t xml:space="preserve"> </w:t>
      </w:r>
    </w:p>
    <w:p w:rsidR="00565A7D" w:rsidRDefault="00474CE0" w:rsidP="00474CE0">
      <w:r>
        <w:tab/>
      </w:r>
      <w:r w:rsidRPr="00474CE0">
        <w:rPr>
          <w:color w:val="FF0000"/>
        </w:rPr>
        <w:t>Help needed here:</w:t>
      </w:r>
    </w:p>
    <w:p w:rsidR="00565A7D" w:rsidRPr="00474CE0" w:rsidRDefault="00565A7D" w:rsidP="00565A7D">
      <w:pPr>
        <w:pStyle w:val="ListParagraph"/>
        <w:rPr>
          <w:color w:val="FF0000"/>
        </w:rPr>
      </w:pPr>
      <w:r w:rsidRPr="00474CE0">
        <w:rPr>
          <w:color w:val="FF0000"/>
        </w:rPr>
        <w:t>2</w:t>
      </w:r>
      <w:r w:rsidRPr="00474CE0">
        <w:rPr>
          <w:color w:val="FF0000"/>
          <w:vertAlign w:val="superscript"/>
        </w:rPr>
        <w:t>nd</w:t>
      </w:r>
      <w:r w:rsidRPr="00474CE0">
        <w:rPr>
          <w:color w:val="FF0000"/>
        </w:rPr>
        <w:t xml:space="preserve"> resolution:  Cyril </w:t>
      </w:r>
      <w:proofErr w:type="spellStart"/>
      <w:r w:rsidRPr="00474CE0">
        <w:rPr>
          <w:color w:val="FF0000"/>
        </w:rPr>
        <w:t>est</w:t>
      </w:r>
      <w:proofErr w:type="spellEnd"/>
      <w:r w:rsidRPr="00474CE0">
        <w:rPr>
          <w:color w:val="FF0000"/>
        </w:rPr>
        <w:t xml:space="preserve"> a core group (tactual) that to maintain and build capacity of ILL, RSS in the CSU to meet changes in the new CSU reality.  Prof Level and tech knowledge project management. </w:t>
      </w:r>
    </w:p>
    <w:p w:rsidR="00565A7D" w:rsidRPr="00474CE0" w:rsidRDefault="00565A7D" w:rsidP="00565A7D">
      <w:pPr>
        <w:pStyle w:val="ListParagraph"/>
        <w:rPr>
          <w:color w:val="FF0000"/>
        </w:rPr>
      </w:pPr>
    </w:p>
    <w:p w:rsidR="00565A7D" w:rsidRPr="00474CE0" w:rsidRDefault="00565A7D" w:rsidP="00565A7D">
      <w:pPr>
        <w:pStyle w:val="ListParagraph"/>
        <w:rPr>
          <w:color w:val="FF0000"/>
        </w:rPr>
      </w:pPr>
      <w:r w:rsidRPr="00474CE0">
        <w:rPr>
          <w:color w:val="FF0000"/>
        </w:rPr>
        <w:t xml:space="preserve">Dev. of factual mentoring team to work together to increase and share knowledge.  Examine membership and add. Resource sharing cost savings.  </w:t>
      </w:r>
    </w:p>
    <w:p w:rsidR="00565A7D" w:rsidRPr="00474CE0" w:rsidRDefault="00565A7D" w:rsidP="00565A7D">
      <w:pPr>
        <w:pStyle w:val="ListParagraph"/>
        <w:rPr>
          <w:color w:val="FF0000"/>
        </w:rPr>
      </w:pPr>
    </w:p>
    <w:p w:rsidR="00565A7D" w:rsidRPr="00474CE0" w:rsidRDefault="00565A7D" w:rsidP="00474CE0">
      <w:pPr>
        <w:pStyle w:val="ListParagraph"/>
        <w:rPr>
          <w:color w:val="FF0000"/>
        </w:rPr>
      </w:pPr>
      <w:r w:rsidRPr="00474CE0">
        <w:rPr>
          <w:color w:val="FF0000"/>
        </w:rPr>
        <w:t xml:space="preserve">Dev. A resolution for Provosts delineating cost savings from RSS supported with date and the role RSS has in faculty recruitment retention and student success to advocate and retain an RSS position at the CO. </w:t>
      </w:r>
    </w:p>
    <w:p w:rsidR="00565A7D" w:rsidRDefault="00565A7D" w:rsidP="00565A7D">
      <w:pPr>
        <w:pStyle w:val="ListParagraph"/>
      </w:pPr>
    </w:p>
    <w:p w:rsidR="0019765F" w:rsidRPr="00565A7D" w:rsidRDefault="0019765F" w:rsidP="00474CE0">
      <w:pPr>
        <w:pStyle w:val="ListParagraph"/>
        <w:numPr>
          <w:ilvl w:val="0"/>
          <w:numId w:val="20"/>
        </w:numPr>
        <w:ind w:left="360" w:hanging="360"/>
        <w:rPr>
          <w:b/>
        </w:rPr>
      </w:pPr>
      <w:r w:rsidRPr="00565A7D">
        <w:rPr>
          <w:b/>
        </w:rPr>
        <w:t xml:space="preserve">Budget proposals </w:t>
      </w:r>
    </w:p>
    <w:p w:rsidR="00525439" w:rsidRDefault="00565A7D" w:rsidP="00474CE0">
      <w:pPr>
        <w:ind w:left="360"/>
      </w:pPr>
      <w:r>
        <w:t>Discussed 4 proposals for a total of $</w:t>
      </w:r>
      <w:r w:rsidR="00525439">
        <w:t xml:space="preserve">$159,900 </w:t>
      </w:r>
      <w:r>
        <w:t>submitted as part of the budget request process.  Included ALMA-conference, PO EBA e-book model, Research project IL, and MARCHIVE.  MARCIVE tabled until next year.  Moved and motion carried to approved the other three projects.</w:t>
      </w:r>
    </w:p>
    <w:p w:rsidR="00525439" w:rsidRDefault="00525439" w:rsidP="00474CE0">
      <w:pPr>
        <w:ind w:firstLine="360"/>
      </w:pPr>
      <w:r>
        <w:t>COLD approved the following expenditures, totaling $159,900:</w:t>
      </w:r>
    </w:p>
    <w:p w:rsidR="00525439" w:rsidRDefault="00525439" w:rsidP="00525439">
      <w:pPr>
        <w:numPr>
          <w:ilvl w:val="0"/>
          <w:numId w:val="29"/>
        </w:numPr>
        <w:spacing w:after="0" w:line="240" w:lineRule="auto"/>
        <w:ind w:left="1080"/>
        <w:rPr>
          <w:rFonts w:eastAsia="Times New Roman"/>
        </w:rPr>
      </w:pPr>
      <w:r>
        <w:rPr>
          <w:rFonts w:eastAsia="Times New Roman"/>
        </w:rPr>
        <w:t xml:space="preserve">$91,000 for an EAR recommendation for a </w:t>
      </w:r>
      <w:proofErr w:type="spellStart"/>
      <w:r>
        <w:rPr>
          <w:rFonts w:eastAsia="Times New Roman"/>
        </w:rPr>
        <w:t>systemwide</w:t>
      </w:r>
      <w:proofErr w:type="spellEnd"/>
      <w:r>
        <w:rPr>
          <w:rFonts w:eastAsia="Times New Roman"/>
        </w:rPr>
        <w:t xml:space="preserve"> e-book package.  The specifics of the recommendation are pending, but according to EAR chair Mark Stover, a ProQuest model appears to be the preferred option at this point, based on the EAR team’s research. </w:t>
      </w:r>
    </w:p>
    <w:p w:rsidR="00525439" w:rsidRDefault="00525439" w:rsidP="00525439">
      <w:pPr>
        <w:numPr>
          <w:ilvl w:val="0"/>
          <w:numId w:val="29"/>
        </w:numPr>
        <w:spacing w:after="0" w:line="240" w:lineRule="auto"/>
        <w:ind w:left="1080"/>
        <w:rPr>
          <w:rFonts w:eastAsia="Times New Roman"/>
        </w:rPr>
      </w:pPr>
      <w:r>
        <w:rPr>
          <w:rFonts w:eastAsia="Times New Roman"/>
        </w:rPr>
        <w:t xml:space="preserve">$6,800 to cover hospitality expenses for approximately 110 library faculty and staff to attend a Alma Primo mini conference at the Chancellor’s Office during summer 2018. </w:t>
      </w:r>
    </w:p>
    <w:p w:rsidR="00525439" w:rsidRDefault="00525439" w:rsidP="00525439">
      <w:pPr>
        <w:numPr>
          <w:ilvl w:val="0"/>
          <w:numId w:val="29"/>
        </w:numPr>
        <w:spacing w:after="0" w:line="240" w:lineRule="auto"/>
        <w:ind w:left="1080"/>
        <w:rPr>
          <w:rFonts w:eastAsia="Times New Roman"/>
        </w:rPr>
      </w:pPr>
      <w:r>
        <w:rPr>
          <w:rFonts w:eastAsia="Times New Roman"/>
        </w:rPr>
        <w:t xml:space="preserve">$22,100 to fund travel grants for faculty and staff to attend the summer two-day Alma-Primo mini conference at the Chancellor’s Office.  </w:t>
      </w:r>
    </w:p>
    <w:p w:rsidR="00525439" w:rsidRDefault="00525439" w:rsidP="00525439">
      <w:pPr>
        <w:numPr>
          <w:ilvl w:val="0"/>
          <w:numId w:val="29"/>
        </w:numPr>
        <w:spacing w:after="0" w:line="240" w:lineRule="auto"/>
        <w:ind w:left="1080"/>
        <w:rPr>
          <w:rFonts w:eastAsia="Times New Roman"/>
        </w:rPr>
      </w:pPr>
      <w:r>
        <w:rPr>
          <w:rFonts w:eastAsia="Times New Roman"/>
        </w:rPr>
        <w:t>$40,000 over two years to fund a multi-institutional research project to establish the impact of information literacy instruction on selected student success indicators and inform best practices for information literacy instruction activities.</w:t>
      </w:r>
    </w:p>
    <w:p w:rsidR="00525439" w:rsidRDefault="00525439" w:rsidP="00525439"/>
    <w:p w:rsidR="001C1015" w:rsidRDefault="001C1015" w:rsidP="00474CE0">
      <w:pPr>
        <w:ind w:left="360"/>
      </w:pPr>
      <w:r>
        <w:lastRenderedPageBreak/>
        <w:t>Chico</w:t>
      </w:r>
      <w:r w:rsidR="00565A7D">
        <w:t xml:space="preserve"> has $2,300 from L</w:t>
      </w:r>
      <w:r>
        <w:t>ib IT group and San Luis Obispo from ISPIE to allocate to Sacramento</w:t>
      </w:r>
      <w:r w:rsidR="00565A7D">
        <w:t xml:space="preserve"> Prof Dev Conference</w:t>
      </w:r>
      <w:r>
        <w:t>.  Moved and motion carried to move these funds to Sacramento to support the Professional Development Conference on Leadership.</w:t>
      </w:r>
    </w:p>
    <w:p w:rsidR="001C1015" w:rsidRPr="00474CE0" w:rsidRDefault="0019765F" w:rsidP="00474CE0">
      <w:pPr>
        <w:pStyle w:val="ListParagraph"/>
        <w:numPr>
          <w:ilvl w:val="0"/>
          <w:numId w:val="20"/>
        </w:numPr>
        <w:ind w:left="360" w:hanging="360"/>
        <w:rPr>
          <w:b/>
        </w:rPr>
      </w:pPr>
      <w:r w:rsidRPr="001C1015">
        <w:rPr>
          <w:b/>
        </w:rPr>
        <w:t xml:space="preserve">ULMS Committee </w:t>
      </w:r>
      <w:r w:rsidR="001C1015" w:rsidRPr="001C1015">
        <w:rPr>
          <w:b/>
        </w:rPr>
        <w:t>&amp; CO Update</w:t>
      </w:r>
    </w:p>
    <w:p w:rsidR="001C1015" w:rsidRDefault="00DE26FB" w:rsidP="00474CE0">
      <w:pPr>
        <w:ind w:left="360"/>
      </w:pPr>
      <w:r w:rsidRPr="00474CE0">
        <w:rPr>
          <w:b/>
        </w:rPr>
        <w:t>ULMS Update:</w:t>
      </w:r>
      <w:r>
        <w:t xml:space="preserve"> </w:t>
      </w:r>
      <w:r w:rsidR="001C1015">
        <w:t>ALMA conference</w:t>
      </w:r>
      <w:r>
        <w:t xml:space="preserve"> in </w:t>
      </w:r>
      <w:proofErr w:type="spellStart"/>
      <w:r>
        <w:t>Mid July</w:t>
      </w:r>
      <w:proofErr w:type="spellEnd"/>
      <w:r>
        <w:t>.  H</w:t>
      </w:r>
      <w:r w:rsidR="001C1015">
        <w:t>opefully to fund and pay for topics training</w:t>
      </w:r>
      <w:r>
        <w:t xml:space="preserve">.  </w:t>
      </w:r>
      <w:r w:rsidR="001C1015">
        <w:t>Topics not selected yet by committee</w:t>
      </w:r>
      <w:r>
        <w:t>.</w:t>
      </w:r>
      <w:r w:rsidR="001C1015">
        <w:t xml:space="preserve"> </w:t>
      </w:r>
      <w:r>
        <w:t xml:space="preserve"> Pondering a new structure for ULMS team to include a </w:t>
      </w:r>
      <w:r w:rsidR="001C1015">
        <w:t>syst</w:t>
      </w:r>
      <w:r>
        <w:t>ems group.  Carlos’s position and other positions will need to be populated in June with elections.</w:t>
      </w:r>
      <w:r w:rsidR="001C1015">
        <w:t xml:space="preserve"> </w:t>
      </w:r>
      <w:r>
        <w:t>CA</w:t>
      </w:r>
      <w:r w:rsidR="001C1015">
        <w:t xml:space="preserve"> Community Colleges issuing RFP for new system soon. </w:t>
      </w:r>
      <w:r>
        <w:t xml:space="preserve"> Have consulted with CSU and UCs.  Santa Barbara and Davis are already </w:t>
      </w:r>
      <w:r w:rsidR="001C1015">
        <w:t xml:space="preserve">ALMA. </w:t>
      </w:r>
      <w:r>
        <w:t xml:space="preserve"> </w:t>
      </w:r>
      <w:r w:rsidR="001C1015">
        <w:t>Irvine, Riverside,</w:t>
      </w:r>
      <w:r>
        <w:t xml:space="preserve"> and</w:t>
      </w:r>
      <w:r w:rsidR="001C1015">
        <w:t xml:space="preserve"> Santa Cruz </w:t>
      </w:r>
      <w:r>
        <w:t xml:space="preserve">will be </w:t>
      </w:r>
      <w:r w:rsidR="001C1015">
        <w:t xml:space="preserve">migrating. Examining RSS stats, some discrepancies updated in March. </w:t>
      </w:r>
      <w:r>
        <w:t xml:space="preserve"> Examining </w:t>
      </w:r>
      <w:r w:rsidR="001C1015">
        <w:t xml:space="preserve">Primo “FRBR Light: Some material types can group together vids and books can be brought together excluding uniform title-only matches summer. </w:t>
      </w:r>
      <w:r>
        <w:t xml:space="preserve">  </w:t>
      </w:r>
      <w:r w:rsidR="001C1015">
        <w:t>Alice finished campus check-ins, again need for more frequent project communication summer meeting planning.</w:t>
      </w:r>
      <w:r>
        <w:t xml:space="preserve">  Who does what with ULMS in the CO:</w:t>
      </w:r>
      <w:r w:rsidR="001C1015">
        <w:t xml:space="preserve"> </w:t>
      </w:r>
    </w:p>
    <w:p w:rsidR="001C1015" w:rsidRDefault="001C1015" w:rsidP="001C1015">
      <w:pPr>
        <w:pStyle w:val="ListParagraph"/>
      </w:pPr>
      <w:r>
        <w:t xml:space="preserve">Brandon: ULMS project manager </w:t>
      </w:r>
    </w:p>
    <w:p w:rsidR="001C1015" w:rsidRDefault="001C1015" w:rsidP="001C1015">
      <w:pPr>
        <w:pStyle w:val="ListParagraph"/>
      </w:pPr>
      <w:r>
        <w:t xml:space="preserve">David: Discovery level </w:t>
      </w:r>
    </w:p>
    <w:p w:rsidR="001C1015" w:rsidRDefault="001C1015" w:rsidP="001C1015">
      <w:pPr>
        <w:pStyle w:val="ListParagraph"/>
      </w:pPr>
      <w:r>
        <w:t xml:space="preserve">Jessica: e-resource management </w:t>
      </w:r>
    </w:p>
    <w:p w:rsidR="001C1015" w:rsidRDefault="001C1015" w:rsidP="001C1015">
      <w:pPr>
        <w:pStyle w:val="ListParagraph"/>
      </w:pPr>
      <w:r>
        <w:t xml:space="preserve">Mallory: ALMA support RSS </w:t>
      </w:r>
    </w:p>
    <w:p w:rsidR="001C1015" w:rsidRDefault="001C1015" w:rsidP="001C1015">
      <w:pPr>
        <w:pStyle w:val="ListParagraph"/>
      </w:pPr>
      <w:r>
        <w:t>Marcus: data manager</w:t>
      </w:r>
    </w:p>
    <w:p w:rsidR="001C1015" w:rsidRDefault="001C1015" w:rsidP="001C1015">
      <w:pPr>
        <w:pStyle w:val="ListParagraph"/>
      </w:pPr>
      <w:r>
        <w:t xml:space="preserve">Catalog maintenance, data clean up, training support, integrations with PRIMO OCLC, </w:t>
      </w:r>
      <w:proofErr w:type="spellStart"/>
      <w:r>
        <w:t>Orbis</w:t>
      </w:r>
      <w:proofErr w:type="spellEnd"/>
      <w:r>
        <w:t xml:space="preserve"> and Georgia have similar position. </w:t>
      </w:r>
    </w:p>
    <w:p w:rsidR="001C1015" w:rsidRDefault="001C1015" w:rsidP="001C1015">
      <w:pPr>
        <w:pStyle w:val="ListParagraph"/>
      </w:pPr>
    </w:p>
    <w:p w:rsidR="001C1015" w:rsidRPr="00DE26FB" w:rsidRDefault="00DE26FB" w:rsidP="00474CE0">
      <w:pPr>
        <w:pStyle w:val="ListParagraph"/>
        <w:ind w:left="360"/>
        <w:rPr>
          <w:b/>
        </w:rPr>
      </w:pPr>
      <w:r w:rsidRPr="00DE26FB">
        <w:rPr>
          <w:b/>
        </w:rPr>
        <w:t>Scholar Works Update:</w:t>
      </w:r>
    </w:p>
    <w:p w:rsidR="001C1015" w:rsidRDefault="001C1015" w:rsidP="00474CE0">
      <w:pPr>
        <w:pStyle w:val="ListParagraph"/>
        <w:ind w:left="360"/>
      </w:pPr>
      <w:proofErr w:type="spellStart"/>
      <w:r>
        <w:t>Samvera</w:t>
      </w:r>
      <w:proofErr w:type="spellEnd"/>
      <w:r w:rsidR="00DE26FB">
        <w:t xml:space="preserve"> are the Community/Back-end components.</w:t>
      </w:r>
      <w:r>
        <w:t xml:space="preserve"> </w:t>
      </w:r>
      <w:r w:rsidR="00DE26FB">
        <w:t>Hyrax is the Front-end system.  There are active</w:t>
      </w:r>
      <w:r>
        <w:t xml:space="preserve"> repos</w:t>
      </w:r>
      <w:r w:rsidR="00DE26FB">
        <w:t>itories at 17</w:t>
      </w:r>
      <w:r>
        <w:t xml:space="preserve"> libraries</w:t>
      </w:r>
      <w:r w:rsidR="00DE26FB">
        <w:t>.</w:t>
      </w:r>
      <w:r>
        <w:t xml:space="preserve"> </w:t>
      </w:r>
      <w:r w:rsidR="00DE26FB">
        <w:t xml:space="preserve"> </w:t>
      </w:r>
      <w:r w:rsidR="005E57D0">
        <w:t>5 new planned.  Kevin is the project manager.</w:t>
      </w:r>
      <w:r>
        <w:t xml:space="preserve"> </w:t>
      </w:r>
      <w:r w:rsidR="005E57D0">
        <w:t xml:space="preserve"> Aaron is still on as a  consultant and</w:t>
      </w:r>
      <w:r>
        <w:t xml:space="preserve"> interim tech lead</w:t>
      </w:r>
      <w:r w:rsidR="005E57D0">
        <w:t>.</w:t>
      </w:r>
      <w:r>
        <w:t xml:space="preserve"> </w:t>
      </w:r>
      <w:r w:rsidR="005E57D0">
        <w:t xml:space="preserve"> David is helping with </w:t>
      </w:r>
      <w:r>
        <w:t>development and design</w:t>
      </w:r>
      <w:r w:rsidR="005E57D0">
        <w:t>.</w:t>
      </w:r>
      <w:r>
        <w:t xml:space="preserve"> Kevin up to speed</w:t>
      </w:r>
      <w:r w:rsidR="005E57D0">
        <w:t xml:space="preserve"> by completing a upgrade of </w:t>
      </w:r>
      <w:proofErr w:type="spellStart"/>
      <w:r w:rsidR="005E57D0">
        <w:t>Jyrax</w:t>
      </w:r>
      <w:proofErr w:type="spellEnd"/>
      <w:r w:rsidR="005E57D0">
        <w:t xml:space="preserve"> to 2.0, finalizing deployment, auto provisioning, and a</w:t>
      </w:r>
      <w:r>
        <w:t xml:space="preserve">uto scaling </w:t>
      </w:r>
      <w:r w:rsidR="005E57D0">
        <w:t xml:space="preserve">to allow </w:t>
      </w:r>
      <w:r>
        <w:t>for collaboration</w:t>
      </w:r>
      <w:r w:rsidR="005E57D0">
        <w:t>.</w:t>
      </w:r>
      <w:r>
        <w:t xml:space="preserve"> </w:t>
      </w:r>
    </w:p>
    <w:p w:rsidR="001C1015" w:rsidRDefault="001C1015" w:rsidP="00474CE0">
      <w:pPr>
        <w:pStyle w:val="ListParagraph"/>
        <w:ind w:left="360"/>
      </w:pPr>
    </w:p>
    <w:p w:rsidR="001C1015" w:rsidRDefault="005E57D0" w:rsidP="00474CE0">
      <w:pPr>
        <w:pStyle w:val="ListParagraph"/>
        <w:ind w:left="360"/>
      </w:pPr>
      <w:r>
        <w:t>San Marcos production is scheduled for April.  They are working on s</w:t>
      </w:r>
      <w:r w:rsidR="001C1015">
        <w:t>pinning additional instances</w:t>
      </w:r>
      <w:r>
        <w:t xml:space="preserve">, branding-design, data migration, thesis systems, and content migrations from Content DM and </w:t>
      </w:r>
      <w:proofErr w:type="spellStart"/>
      <w:r>
        <w:t>Islandora</w:t>
      </w:r>
      <w:proofErr w:type="spellEnd"/>
      <w:r>
        <w:t>.</w:t>
      </w:r>
      <w:r w:rsidR="001C1015">
        <w:t xml:space="preserve"> </w:t>
      </w:r>
    </w:p>
    <w:p w:rsidR="005E57D0" w:rsidRDefault="005E57D0" w:rsidP="00474CE0">
      <w:pPr>
        <w:pStyle w:val="ListParagraph"/>
        <w:ind w:left="360"/>
      </w:pPr>
    </w:p>
    <w:p w:rsidR="001C1015" w:rsidRPr="005E57D0" w:rsidRDefault="001C1015" w:rsidP="00474CE0">
      <w:pPr>
        <w:pStyle w:val="ListParagraph"/>
        <w:ind w:left="360"/>
        <w:rPr>
          <w:b/>
        </w:rPr>
      </w:pPr>
      <w:r w:rsidRPr="005E57D0">
        <w:rPr>
          <w:b/>
        </w:rPr>
        <w:t>Get It Now</w:t>
      </w:r>
      <w:r w:rsidR="005E57D0">
        <w:rPr>
          <w:b/>
        </w:rPr>
        <w:t xml:space="preserve"> Update:</w:t>
      </w:r>
      <w:r w:rsidRPr="005E57D0">
        <w:rPr>
          <w:b/>
        </w:rPr>
        <w:t xml:space="preserve"> </w:t>
      </w:r>
      <w:r w:rsidR="005E57D0">
        <w:rPr>
          <w:b/>
        </w:rPr>
        <w:t xml:space="preserve">CSU has had since 2008.  </w:t>
      </w:r>
      <w:r>
        <w:t>Spent over 1 million borrowed 143,830 articles, but 50% not used, it’s a PPV service</w:t>
      </w:r>
      <w:r w:rsidR="005E57D0">
        <w:t>.</w:t>
      </w:r>
      <w:r>
        <w:t xml:space="preserve"> </w:t>
      </w:r>
      <w:r w:rsidR="005E57D0">
        <w:t xml:space="preserve">Over 17,000 journals. Costs vary. </w:t>
      </w:r>
      <w:r>
        <w:t xml:space="preserve">Dashboard controls usage </w:t>
      </w:r>
    </w:p>
    <w:p w:rsidR="001C1015" w:rsidRDefault="005E57D0" w:rsidP="00474CE0">
      <w:pPr>
        <w:pStyle w:val="ListParagraph"/>
        <w:ind w:left="360"/>
      </w:pPr>
      <w:r>
        <w:t xml:space="preserve">Can be mediated and non-mediated.  </w:t>
      </w:r>
      <w:r w:rsidR="001C1015">
        <w:t>Usage has declined since 2015 (which was when the CO stopped subsidizing the product)</w:t>
      </w:r>
      <w:r>
        <w:t>.  Do we maintain this as an option or move forward with Rapid ILL, shared collections models, etc?</w:t>
      </w:r>
    </w:p>
    <w:p w:rsidR="00A2706A" w:rsidRDefault="00A2706A" w:rsidP="003A0678">
      <w:pPr>
        <w:pStyle w:val="NoSpacing"/>
        <w:jc w:val="center"/>
        <w:rPr>
          <w:b/>
        </w:rPr>
      </w:pPr>
    </w:p>
    <w:p w:rsidR="003A0678" w:rsidRPr="003A0678" w:rsidRDefault="003A0678" w:rsidP="003A0678">
      <w:pPr>
        <w:pStyle w:val="NoSpacing"/>
        <w:jc w:val="center"/>
        <w:rPr>
          <w:b/>
        </w:rPr>
      </w:pPr>
      <w:r w:rsidRPr="003A0678">
        <w:rPr>
          <w:b/>
        </w:rPr>
        <w:t>COLD Meeting Minutes</w:t>
      </w:r>
    </w:p>
    <w:p w:rsidR="003A0678" w:rsidRDefault="003A0678" w:rsidP="003A0678">
      <w:pPr>
        <w:jc w:val="center"/>
        <w:rPr>
          <w:b/>
        </w:rPr>
      </w:pPr>
      <w:r>
        <w:rPr>
          <w:b/>
        </w:rPr>
        <w:t xml:space="preserve">December 1, </w:t>
      </w:r>
      <w:r w:rsidRPr="000A4A7D">
        <w:rPr>
          <w:b/>
        </w:rPr>
        <w:t>and 9</w:t>
      </w:r>
      <w:r>
        <w:rPr>
          <w:b/>
        </w:rPr>
        <w:t>:00 am -12:00pm</w:t>
      </w:r>
    </w:p>
    <w:p w:rsidR="009A5FE1" w:rsidRDefault="009A5FE1" w:rsidP="009A5FE1">
      <w:pPr>
        <w:pStyle w:val="NoSpacing"/>
      </w:pPr>
      <w:r w:rsidRPr="00665374">
        <w:t>Curt Asher (Bakersfield)</w:t>
      </w:r>
      <w:r>
        <w:t>, Stephen Stratton (Channel Islands), Patrick Newell (Chico), Stephanie Brasley (Dominguez Hills)</w:t>
      </w:r>
      <w:r w:rsidR="00A2706A">
        <w:t xml:space="preserve"> call in</w:t>
      </w:r>
      <w:r>
        <w:t>, John Wenzler (East Bay), Del Hornbuckle (Fresno), Clem Guthro (Fullerton)</w:t>
      </w:r>
    </w:p>
    <w:p w:rsidR="009A5FE1" w:rsidRDefault="009A5FE1" w:rsidP="009A5FE1">
      <w:pPr>
        <w:pStyle w:val="NoSpacing"/>
      </w:pPr>
      <w:r>
        <w:lastRenderedPageBreak/>
        <w:t>Cyril Oberlander (Humboldt) Call in, Carlos Rodriguez (Los Angeles), Michele Van Hoeck (Maritime)</w:t>
      </w:r>
    </w:p>
    <w:p w:rsidR="009A5FE1" w:rsidRDefault="009A5FE1" w:rsidP="009A5FE1">
      <w:pPr>
        <w:pStyle w:val="NoSpacing"/>
      </w:pPr>
      <w:r>
        <w:t xml:space="preserve">Frank </w:t>
      </w:r>
      <w:proofErr w:type="spellStart"/>
      <w:r>
        <w:t>Wojcik</w:t>
      </w:r>
      <w:proofErr w:type="spellEnd"/>
      <w:r>
        <w:t xml:space="preserve"> (Monterey Bay) Call in, Mark Stover (Northridge), Emma Gibson (Pomona), Amy </w:t>
      </w:r>
      <w:proofErr w:type="spellStart"/>
      <w:r>
        <w:t>Kautzman</w:t>
      </w:r>
      <w:proofErr w:type="spellEnd"/>
      <w:r>
        <w:t xml:space="preserve"> (Sacramento), Cesar Caballero (San Bernardino), </w:t>
      </w:r>
      <w:r w:rsidRPr="00681EBE">
        <w:t xml:space="preserve">Gale </w:t>
      </w:r>
      <w:proofErr w:type="spellStart"/>
      <w:r w:rsidRPr="00681EBE">
        <w:t>Etschmaier</w:t>
      </w:r>
      <w:proofErr w:type="spellEnd"/>
      <w:r>
        <w:t xml:space="preserve"> (San Diego), Debbie Masters (San Francisco), Tracy Elliot (San Jose), Adriana </w:t>
      </w:r>
      <w:proofErr w:type="spellStart"/>
      <w:r>
        <w:t>Popescu</w:t>
      </w:r>
      <w:proofErr w:type="spellEnd"/>
      <w:r>
        <w:t xml:space="preserve"> (San Luis Obispo), Jennifer Fabbi (San Marcos)</w:t>
      </w:r>
    </w:p>
    <w:p w:rsidR="009A5FE1" w:rsidRDefault="009A5FE1" w:rsidP="009A5FE1">
      <w:pPr>
        <w:pStyle w:val="NoSpacing"/>
      </w:pPr>
      <w:r>
        <w:t xml:space="preserve">Karen Schneider (Sonoma), Ron Rodriguez (Stanislaus), Susan </w:t>
      </w:r>
      <w:proofErr w:type="spellStart"/>
      <w:r>
        <w:t>Gubernat</w:t>
      </w:r>
      <w:proofErr w:type="spellEnd"/>
      <w:r>
        <w:t xml:space="preserve"> (CSU Academic Senate Rep, East Bay), Jenny Zorn (Provost Rep, Bakersfield), Gerry Hanley (CO), </w:t>
      </w:r>
      <w:bookmarkStart w:id="0" w:name="_GoBack"/>
      <w:bookmarkEnd w:id="0"/>
      <w:r>
        <w:t xml:space="preserve">Alice Kawakami (CO), Eddie Choy (CO), </w:t>
      </w:r>
    </w:p>
    <w:p w:rsidR="007721B9" w:rsidRDefault="007721B9" w:rsidP="00D77878">
      <w:pPr>
        <w:spacing w:after="0" w:line="240" w:lineRule="auto"/>
        <w:rPr>
          <w:rFonts w:eastAsia="Times New Roman" w:cs="Times New Roman"/>
          <w:b/>
        </w:rPr>
      </w:pPr>
    </w:p>
    <w:p w:rsidR="0042267D" w:rsidRDefault="00AA230B" w:rsidP="003A0678">
      <w:pPr>
        <w:spacing w:after="0" w:line="240" w:lineRule="auto"/>
        <w:rPr>
          <w:rFonts w:eastAsia="Times New Roman" w:cs="Times New Roman"/>
          <w:b/>
        </w:rPr>
      </w:pPr>
      <w:r>
        <w:rPr>
          <w:rFonts w:eastAsia="Times New Roman" w:cs="Times New Roman"/>
          <w:b/>
        </w:rPr>
        <w:t xml:space="preserve">Day Two </w:t>
      </w:r>
      <w:r w:rsidR="006B0289">
        <w:rPr>
          <w:rFonts w:eastAsia="Times New Roman" w:cs="Times New Roman"/>
          <w:b/>
        </w:rPr>
        <w:t xml:space="preserve">Discussion </w:t>
      </w:r>
      <w:r>
        <w:rPr>
          <w:rFonts w:eastAsia="Times New Roman" w:cs="Times New Roman"/>
          <w:b/>
        </w:rPr>
        <w:t>Items</w:t>
      </w:r>
    </w:p>
    <w:p w:rsidR="009A5FE1" w:rsidRDefault="009A5FE1" w:rsidP="0019765F"/>
    <w:p w:rsidR="009A5FE1" w:rsidRPr="00AA3F07" w:rsidRDefault="009A5FE1" w:rsidP="009A5FE1">
      <w:pPr>
        <w:pStyle w:val="ListParagraph"/>
        <w:numPr>
          <w:ilvl w:val="0"/>
          <w:numId w:val="23"/>
        </w:numPr>
        <w:ind w:left="360" w:hanging="360"/>
        <w:rPr>
          <w:b/>
        </w:rPr>
      </w:pPr>
      <w:r w:rsidRPr="00AA3F07">
        <w:rPr>
          <w:b/>
        </w:rPr>
        <w:t>Shared print and preservation white paper (Karen</w:t>
      </w:r>
      <w:r w:rsidR="00AA3F07" w:rsidRPr="00AA3F07">
        <w:rPr>
          <w:b/>
        </w:rPr>
        <w:t xml:space="preserve"> Schneider</w:t>
      </w:r>
      <w:r w:rsidRPr="00AA3F07">
        <w:rPr>
          <w:b/>
        </w:rPr>
        <w:t>)</w:t>
      </w:r>
    </w:p>
    <w:p w:rsidR="009A5FE1" w:rsidRDefault="00AA3F07" w:rsidP="00AA3F07">
      <w:pPr>
        <w:ind w:left="360"/>
      </w:pPr>
      <w:r>
        <w:t>Gave h</w:t>
      </w:r>
      <w:r w:rsidR="009A5FE1">
        <w:t>ighlights of shared print</w:t>
      </w:r>
      <w:r>
        <w:t xml:space="preserve"> report developed by Gale, Cyril, Karen, and Amy W.  Report will be sent out to all.  John, Gale, Karen, Patrick, Clem will form a committee to do a report on shared print opportunities. </w:t>
      </w:r>
    </w:p>
    <w:p w:rsidR="009A5FE1" w:rsidRPr="00A2706A" w:rsidRDefault="009A5FE1" w:rsidP="00AA3F07">
      <w:pPr>
        <w:ind w:left="360" w:hanging="360"/>
        <w:rPr>
          <w:b/>
        </w:rPr>
      </w:pPr>
      <w:r w:rsidRPr="00A2706A">
        <w:rPr>
          <w:b/>
        </w:rPr>
        <w:t>II.</w:t>
      </w:r>
      <w:r w:rsidRPr="00A2706A">
        <w:rPr>
          <w:b/>
        </w:rPr>
        <w:tab/>
      </w:r>
      <w:r w:rsidR="00AA3F07" w:rsidRPr="00A2706A">
        <w:rPr>
          <w:b/>
        </w:rPr>
        <w:t>Strategic Planning Implementation Team</w:t>
      </w:r>
    </w:p>
    <w:p w:rsidR="009A5FE1" w:rsidRDefault="00AA3F07" w:rsidP="00AA3F07">
      <w:pPr>
        <w:pStyle w:val="ListParagraph"/>
        <w:ind w:left="360"/>
      </w:pPr>
      <w:r>
        <w:t xml:space="preserve">Clem, Jen, Del, Amy K. presented the Strategic Planning Implementation Team proposal.  Terms would sunset in June 2021.  </w:t>
      </w:r>
      <w:r w:rsidR="00A2706A">
        <w:t xml:space="preserve">Discussions and changes made to the proposal.  </w:t>
      </w:r>
      <w:r>
        <w:t>Moved and unanimous approved the proposal</w:t>
      </w:r>
      <w:r w:rsidR="00A2706A">
        <w:t>.  Majors changes include:</w:t>
      </w:r>
    </w:p>
    <w:p w:rsidR="00AA3F07" w:rsidRDefault="00AA3F07" w:rsidP="00AA3F07">
      <w:pPr>
        <w:pStyle w:val="ListParagraph"/>
        <w:ind w:left="360"/>
      </w:pPr>
    </w:p>
    <w:p w:rsidR="009A5FE1" w:rsidRDefault="00AA3F07" w:rsidP="00AA3F07">
      <w:pPr>
        <w:pStyle w:val="ListParagraph"/>
        <w:ind w:left="360"/>
      </w:pPr>
      <w:r>
        <w:t>CAT will become Student Success</w:t>
      </w:r>
      <w:r w:rsidR="009A5FE1">
        <w:t xml:space="preserve"> </w:t>
      </w:r>
    </w:p>
    <w:p w:rsidR="009A5FE1" w:rsidRDefault="00A2706A" w:rsidP="00A2706A">
      <w:pPr>
        <w:pStyle w:val="ListParagraph"/>
        <w:ind w:left="360"/>
      </w:pPr>
      <w:r>
        <w:t>STIM will be kept and a</w:t>
      </w:r>
      <w:r w:rsidR="009A5FE1">
        <w:t xml:space="preserve"> Scholarly Communication and Innovation Committee</w:t>
      </w:r>
      <w:r>
        <w:t xml:space="preserve"> will spin off</w:t>
      </w:r>
    </w:p>
    <w:p w:rsidR="00A2706A" w:rsidRPr="00DB67F6" w:rsidRDefault="00DB67F6" w:rsidP="00A2706A">
      <w:pPr>
        <w:pStyle w:val="ListParagraph"/>
        <w:ind w:left="360"/>
        <w:rPr>
          <w:rFonts w:ascii="Calibri" w:hAnsi="Calibri"/>
        </w:rPr>
      </w:pPr>
      <w:r w:rsidRPr="00DB67F6">
        <w:rPr>
          <w:rFonts w:ascii="Calibri" w:hAnsi="Calibri"/>
        </w:rPr>
        <w:t>Motion made and approved to eliminate the Member at Large position from the COLD Executive Committee</w:t>
      </w:r>
    </w:p>
    <w:p w:rsidR="00DB67F6" w:rsidRDefault="00DB67F6" w:rsidP="00A2706A">
      <w:pPr>
        <w:pStyle w:val="ListParagraph"/>
        <w:ind w:left="360"/>
      </w:pPr>
    </w:p>
    <w:p w:rsidR="0019765F" w:rsidRPr="00A2706A" w:rsidRDefault="0019765F" w:rsidP="00A2706A">
      <w:pPr>
        <w:pStyle w:val="ListParagraph"/>
        <w:numPr>
          <w:ilvl w:val="0"/>
          <w:numId w:val="23"/>
        </w:numPr>
        <w:ind w:left="360" w:hanging="360"/>
        <w:rPr>
          <w:b/>
        </w:rPr>
      </w:pPr>
      <w:r w:rsidRPr="00A2706A">
        <w:rPr>
          <w:b/>
        </w:rPr>
        <w:t xml:space="preserve">Standing Committee </w:t>
      </w:r>
      <w:r w:rsidR="006907F3" w:rsidRPr="00A2706A">
        <w:rPr>
          <w:b/>
        </w:rPr>
        <w:t>Briefs:</w:t>
      </w:r>
    </w:p>
    <w:p w:rsidR="0019765F" w:rsidRDefault="0019765F" w:rsidP="006907F3">
      <w:pPr>
        <w:pStyle w:val="ListParagraph"/>
        <w:numPr>
          <w:ilvl w:val="0"/>
          <w:numId w:val="21"/>
        </w:numPr>
      </w:pPr>
      <w:r>
        <w:t>CAT (Stephanie Sterling Brasley)</w:t>
      </w:r>
    </w:p>
    <w:p w:rsidR="009A5FE1" w:rsidRDefault="009A5FE1" w:rsidP="009A5FE1">
      <w:pPr>
        <w:pStyle w:val="ListParagraph"/>
        <w:numPr>
          <w:ilvl w:val="0"/>
          <w:numId w:val="24"/>
        </w:numPr>
      </w:pPr>
      <w:r>
        <w:t>Customer service survey; good for libraries</w:t>
      </w:r>
    </w:p>
    <w:p w:rsidR="009A5FE1" w:rsidRDefault="009A5FE1" w:rsidP="009A5FE1">
      <w:pPr>
        <w:pStyle w:val="ListParagraph"/>
        <w:numPr>
          <w:ilvl w:val="0"/>
          <w:numId w:val="24"/>
        </w:numPr>
      </w:pPr>
      <w:r>
        <w:t xml:space="preserve">Adding Qs to NESSI survey </w:t>
      </w:r>
    </w:p>
    <w:p w:rsidR="009A5FE1" w:rsidRDefault="009A5FE1" w:rsidP="009A5FE1">
      <w:pPr>
        <w:pStyle w:val="ListParagraph"/>
        <w:numPr>
          <w:ilvl w:val="0"/>
          <w:numId w:val="24"/>
        </w:numPr>
      </w:pPr>
      <w:r>
        <w:t xml:space="preserve">Report on pilot assessment from 15016 </w:t>
      </w:r>
    </w:p>
    <w:p w:rsidR="009A5FE1" w:rsidRDefault="009A5FE1" w:rsidP="0019765F">
      <w:pPr>
        <w:pStyle w:val="ListParagraph"/>
        <w:numPr>
          <w:ilvl w:val="0"/>
          <w:numId w:val="24"/>
        </w:numPr>
      </w:pPr>
      <w:r>
        <w:t xml:space="preserve">Toolkit </w:t>
      </w:r>
    </w:p>
    <w:p w:rsidR="006907F3" w:rsidRDefault="006907F3" w:rsidP="006907F3">
      <w:pPr>
        <w:pStyle w:val="ListParagraph"/>
        <w:ind w:left="1080"/>
      </w:pPr>
    </w:p>
    <w:p w:rsidR="0019765F" w:rsidRDefault="0019765F" w:rsidP="006907F3">
      <w:pPr>
        <w:pStyle w:val="ListParagraph"/>
        <w:numPr>
          <w:ilvl w:val="0"/>
          <w:numId w:val="21"/>
        </w:numPr>
      </w:pPr>
      <w:r>
        <w:t>STIM (Patrick Newell)</w:t>
      </w:r>
    </w:p>
    <w:p w:rsidR="009A5FE1" w:rsidRDefault="009A5FE1" w:rsidP="009A5FE1">
      <w:pPr>
        <w:pStyle w:val="ListParagraph"/>
      </w:pPr>
      <w:r>
        <w:t xml:space="preserve">Monthly meetings </w:t>
      </w:r>
    </w:p>
    <w:p w:rsidR="009A5FE1" w:rsidRDefault="009A5FE1" w:rsidP="009A5FE1">
      <w:pPr>
        <w:pStyle w:val="ListParagraph"/>
      </w:pPr>
      <w:r>
        <w:t xml:space="preserve">Minutes soon to be on confluence </w:t>
      </w:r>
    </w:p>
    <w:p w:rsidR="009A5FE1" w:rsidRDefault="009A5FE1" w:rsidP="009A5FE1">
      <w:pPr>
        <w:pStyle w:val="ListParagraph"/>
        <w:numPr>
          <w:ilvl w:val="0"/>
          <w:numId w:val="25"/>
        </w:numPr>
      </w:pPr>
      <w:r>
        <w:t xml:space="preserve">ORCID slow start up. Once at 20-30 institutions </w:t>
      </w:r>
      <w:proofErr w:type="spellStart"/>
      <w:r>
        <w:t>an</w:t>
      </w:r>
      <w:proofErr w:type="spellEnd"/>
      <w:r>
        <w:t xml:space="preserve"> admin employee is required. As institution in consortium is 4K per campus. </w:t>
      </w:r>
    </w:p>
    <w:p w:rsidR="009A5FE1" w:rsidRDefault="009A5FE1" w:rsidP="009A5FE1">
      <w:pPr>
        <w:pStyle w:val="ListParagraph"/>
        <w:numPr>
          <w:ilvl w:val="0"/>
          <w:numId w:val="25"/>
        </w:numPr>
      </w:pPr>
      <w:r>
        <w:t xml:space="preserve">Digital preservation </w:t>
      </w:r>
    </w:p>
    <w:p w:rsidR="009A5FE1" w:rsidRDefault="009A5FE1" w:rsidP="0019765F">
      <w:pPr>
        <w:pStyle w:val="ListParagraph"/>
        <w:numPr>
          <w:ilvl w:val="0"/>
          <w:numId w:val="25"/>
        </w:numPr>
      </w:pPr>
      <w:r>
        <w:t xml:space="preserve">Google docs project list </w:t>
      </w:r>
    </w:p>
    <w:p w:rsidR="00A2706A" w:rsidRDefault="00A2706A" w:rsidP="00A2706A">
      <w:pPr>
        <w:pStyle w:val="ListParagraph"/>
        <w:ind w:left="1080"/>
      </w:pPr>
    </w:p>
    <w:p w:rsidR="0019765F" w:rsidRDefault="0019765F" w:rsidP="006907F3">
      <w:pPr>
        <w:pStyle w:val="ListParagraph"/>
        <w:numPr>
          <w:ilvl w:val="0"/>
          <w:numId w:val="21"/>
        </w:numPr>
      </w:pPr>
      <w:r>
        <w:t>EAR (Mark Stover)</w:t>
      </w:r>
    </w:p>
    <w:p w:rsidR="009A5FE1" w:rsidRDefault="009A5FE1" w:rsidP="006907F3">
      <w:pPr>
        <w:pStyle w:val="ListParagraph"/>
        <w:numPr>
          <w:ilvl w:val="0"/>
          <w:numId w:val="27"/>
        </w:numPr>
        <w:ind w:hanging="360"/>
      </w:pPr>
      <w:r>
        <w:t xml:space="preserve">Three meetings so far, one more ZOOM and in person at SCELC </w:t>
      </w:r>
    </w:p>
    <w:p w:rsidR="009A5FE1" w:rsidRDefault="006907F3" w:rsidP="006907F3">
      <w:pPr>
        <w:pStyle w:val="ListParagraph"/>
        <w:numPr>
          <w:ilvl w:val="0"/>
          <w:numId w:val="27"/>
        </w:numPr>
        <w:ind w:hanging="360"/>
      </w:pPr>
      <w:r>
        <w:t>Two subcommittees: E-books and</w:t>
      </w:r>
      <w:r w:rsidR="009A5FE1">
        <w:t xml:space="preserve"> Streaming </w:t>
      </w:r>
    </w:p>
    <w:p w:rsidR="009A5FE1" w:rsidRDefault="006907F3" w:rsidP="006907F3">
      <w:pPr>
        <w:pStyle w:val="ListParagraph"/>
        <w:numPr>
          <w:ilvl w:val="0"/>
          <w:numId w:val="27"/>
        </w:numPr>
        <w:ind w:hanging="360"/>
      </w:pPr>
      <w:r>
        <w:t xml:space="preserve">New subcommittee: E-textbooks.  </w:t>
      </w:r>
      <w:proofErr w:type="spellStart"/>
      <w:r>
        <w:t>Proquest</w:t>
      </w:r>
      <w:proofErr w:type="spellEnd"/>
      <w:r>
        <w:t xml:space="preserve"> interested in</w:t>
      </w:r>
      <w:r w:rsidR="009A5FE1">
        <w:t xml:space="preserve"> </w:t>
      </w:r>
      <w:r>
        <w:t>an e-textbook trial.  Exploring s</w:t>
      </w:r>
      <w:r w:rsidR="009A5FE1">
        <w:t>avings on e-test, e-labs, e</w:t>
      </w:r>
      <w:r>
        <w:t>-accessories to the text books.</w:t>
      </w:r>
    </w:p>
    <w:p w:rsidR="006907F3" w:rsidRDefault="006907F3" w:rsidP="006907F3">
      <w:pPr>
        <w:pStyle w:val="ListParagraph"/>
        <w:ind w:left="1080"/>
      </w:pPr>
    </w:p>
    <w:p w:rsidR="006907F3" w:rsidRDefault="006907F3" w:rsidP="006907F3">
      <w:pPr>
        <w:pStyle w:val="ListParagraph"/>
        <w:numPr>
          <w:ilvl w:val="0"/>
          <w:numId w:val="21"/>
        </w:numPr>
      </w:pPr>
      <w:r>
        <w:t>Copyright Group (Patrick Newell)</w:t>
      </w:r>
    </w:p>
    <w:p w:rsidR="009A5FE1" w:rsidRDefault="006907F3" w:rsidP="006907F3">
      <w:pPr>
        <w:pStyle w:val="ListParagraph"/>
        <w:numPr>
          <w:ilvl w:val="1"/>
          <w:numId w:val="21"/>
        </w:numPr>
        <w:ind w:left="1080"/>
      </w:pPr>
      <w:r>
        <w:t>P</w:t>
      </w:r>
      <w:r w:rsidR="009A5FE1">
        <w:t xml:space="preserve">lanning survey for copyright to be sent to libraries, ATs, affordable Learning, faculty. </w:t>
      </w:r>
    </w:p>
    <w:p w:rsidR="009A5FE1" w:rsidRDefault="009A5FE1" w:rsidP="0019765F">
      <w:pPr>
        <w:pStyle w:val="ListParagraph"/>
        <w:numPr>
          <w:ilvl w:val="1"/>
          <w:numId w:val="21"/>
        </w:numPr>
        <w:ind w:left="1080"/>
      </w:pPr>
      <w:r>
        <w:t xml:space="preserve">Can US go against WIPO treaty in laws created here? </w:t>
      </w:r>
      <w:bookmarkStart w:id="1" w:name="_Hlk493768967"/>
    </w:p>
    <w:bookmarkEnd w:id="1"/>
    <w:p w:rsidR="0019765F" w:rsidRPr="0019765F" w:rsidRDefault="0019765F" w:rsidP="0019765F">
      <w:pPr>
        <w:spacing w:after="0" w:line="240" w:lineRule="auto"/>
        <w:rPr>
          <w:rFonts w:eastAsia="Times New Roman" w:cs="Times New Roman"/>
          <w:b/>
        </w:rPr>
      </w:pPr>
    </w:p>
    <w:p w:rsidR="0019765F" w:rsidRDefault="0019765F" w:rsidP="00AE7554">
      <w:pPr>
        <w:spacing w:after="0" w:line="240" w:lineRule="auto"/>
        <w:rPr>
          <w:rFonts w:eastAsia="Times New Roman" w:cs="Times New Roman"/>
          <w:b/>
        </w:rPr>
      </w:pPr>
    </w:p>
    <w:p w:rsidR="00C471E7" w:rsidRPr="003D3C31" w:rsidRDefault="00C471E7" w:rsidP="00AE7554">
      <w:pPr>
        <w:spacing w:after="0" w:line="240" w:lineRule="auto"/>
        <w:rPr>
          <w:rFonts w:eastAsia="Times New Roman" w:cs="Times New Roman"/>
          <w:b/>
        </w:rPr>
      </w:pPr>
    </w:p>
    <w:p w:rsidR="00DA1E12" w:rsidRDefault="00DA1E12" w:rsidP="00214F69">
      <w:pPr>
        <w:pStyle w:val="ListParagraph"/>
        <w:ind w:left="360"/>
        <w:rPr>
          <w:rFonts w:ascii="Segoe UI" w:hAnsi="Segoe UI" w:cs="Segoe UI"/>
          <w:color w:val="333333"/>
          <w:sz w:val="21"/>
          <w:szCs w:val="21"/>
          <w:shd w:val="clear" w:color="auto" w:fill="FFFFFF"/>
        </w:rPr>
      </w:pPr>
    </w:p>
    <w:p w:rsidR="00B50646" w:rsidRPr="00D77878" w:rsidRDefault="00B50646" w:rsidP="00B50646">
      <w:pPr>
        <w:pStyle w:val="ListParagraph"/>
        <w:rPr>
          <w:b/>
        </w:rPr>
      </w:pPr>
    </w:p>
    <w:p w:rsidR="00CF343D" w:rsidRDefault="00CF343D"/>
    <w:sectPr w:rsidR="00CF343D" w:rsidSect="00D33F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E3D"/>
    <w:multiLevelType w:val="multilevel"/>
    <w:tmpl w:val="152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43ECC"/>
    <w:multiLevelType w:val="hybridMultilevel"/>
    <w:tmpl w:val="CE4C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6FEB"/>
    <w:multiLevelType w:val="hybridMultilevel"/>
    <w:tmpl w:val="7B98F160"/>
    <w:lvl w:ilvl="0" w:tplc="40C29C8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1716"/>
    <w:multiLevelType w:val="hybridMultilevel"/>
    <w:tmpl w:val="D4C05264"/>
    <w:lvl w:ilvl="0" w:tplc="EE3AE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5416C"/>
    <w:multiLevelType w:val="hybridMultilevel"/>
    <w:tmpl w:val="0AC6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33D5A"/>
    <w:multiLevelType w:val="hybridMultilevel"/>
    <w:tmpl w:val="85D2672C"/>
    <w:lvl w:ilvl="0" w:tplc="A6C0B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71C22"/>
    <w:multiLevelType w:val="hybridMultilevel"/>
    <w:tmpl w:val="3F4EEBB4"/>
    <w:lvl w:ilvl="0" w:tplc="0A44273A">
      <w:start w:val="1"/>
      <w:numFmt w:val="decimal"/>
      <w:lvlText w:val="%1."/>
      <w:lvlJc w:val="left"/>
      <w:pPr>
        <w:ind w:left="720" w:hanging="360"/>
      </w:pPr>
      <w:rPr>
        <w:rFonts w:eastAsiaTheme="minorHAnsi" w:cstheme="minorBidi" w:hint="default"/>
        <w:b w:val="0"/>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D3E"/>
    <w:multiLevelType w:val="hybridMultilevel"/>
    <w:tmpl w:val="FBA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36E5F"/>
    <w:multiLevelType w:val="hybridMultilevel"/>
    <w:tmpl w:val="ABE042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8E3386"/>
    <w:multiLevelType w:val="hybridMultilevel"/>
    <w:tmpl w:val="BACE1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CC15AB7"/>
    <w:multiLevelType w:val="hybridMultilevel"/>
    <w:tmpl w:val="E92C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0327B"/>
    <w:multiLevelType w:val="hybridMultilevel"/>
    <w:tmpl w:val="08528236"/>
    <w:lvl w:ilvl="0" w:tplc="CC14B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75BE5"/>
    <w:multiLevelType w:val="hybridMultilevel"/>
    <w:tmpl w:val="787A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69E3"/>
    <w:multiLevelType w:val="hybridMultilevel"/>
    <w:tmpl w:val="072C8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82950"/>
    <w:multiLevelType w:val="multilevel"/>
    <w:tmpl w:val="5EEE5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58292E"/>
    <w:multiLevelType w:val="multilevel"/>
    <w:tmpl w:val="FF5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937DB"/>
    <w:multiLevelType w:val="hybridMultilevel"/>
    <w:tmpl w:val="3CBE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019E7"/>
    <w:multiLevelType w:val="hybridMultilevel"/>
    <w:tmpl w:val="F3FE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04682"/>
    <w:multiLevelType w:val="hybridMultilevel"/>
    <w:tmpl w:val="5B58A5D6"/>
    <w:lvl w:ilvl="0" w:tplc="6AD25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6144BC"/>
    <w:multiLevelType w:val="hybridMultilevel"/>
    <w:tmpl w:val="299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A46BD"/>
    <w:multiLevelType w:val="hybridMultilevel"/>
    <w:tmpl w:val="E72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D375A"/>
    <w:multiLevelType w:val="hybridMultilevel"/>
    <w:tmpl w:val="6744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A199F"/>
    <w:multiLevelType w:val="hybridMultilevel"/>
    <w:tmpl w:val="26980A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9775E"/>
    <w:multiLevelType w:val="hybridMultilevel"/>
    <w:tmpl w:val="391A0BFE"/>
    <w:lvl w:ilvl="0" w:tplc="AC222B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360C15"/>
    <w:multiLevelType w:val="hybridMultilevel"/>
    <w:tmpl w:val="666E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65270"/>
    <w:multiLevelType w:val="multilevel"/>
    <w:tmpl w:val="B50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0467C1"/>
    <w:multiLevelType w:val="hybridMultilevel"/>
    <w:tmpl w:val="44EA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42E51"/>
    <w:multiLevelType w:val="hybridMultilevel"/>
    <w:tmpl w:val="B4F822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5"/>
  </w:num>
  <w:num w:numId="4">
    <w:abstractNumId w:val="14"/>
  </w:num>
  <w:num w:numId="5">
    <w:abstractNumId w:val="19"/>
  </w:num>
  <w:num w:numId="6">
    <w:abstractNumId w:val="12"/>
  </w:num>
  <w:num w:numId="7">
    <w:abstractNumId w:val="9"/>
  </w:num>
  <w:num w:numId="8">
    <w:abstractNumId w:val="9"/>
  </w:num>
  <w:num w:numId="9">
    <w:abstractNumId w:val="16"/>
  </w:num>
  <w:num w:numId="10">
    <w:abstractNumId w:val="13"/>
  </w:num>
  <w:num w:numId="11">
    <w:abstractNumId w:val="7"/>
  </w:num>
  <w:num w:numId="12">
    <w:abstractNumId w:val="21"/>
  </w:num>
  <w:num w:numId="13">
    <w:abstractNumId w:val="26"/>
  </w:num>
  <w:num w:numId="14">
    <w:abstractNumId w:val="5"/>
  </w:num>
  <w:num w:numId="15">
    <w:abstractNumId w:val="24"/>
  </w:num>
  <w:num w:numId="16">
    <w:abstractNumId w:val="4"/>
  </w:num>
  <w:num w:numId="17">
    <w:abstractNumId w:val="17"/>
  </w:num>
  <w:num w:numId="18">
    <w:abstractNumId w:val="10"/>
  </w:num>
  <w:num w:numId="19">
    <w:abstractNumId w:val="6"/>
  </w:num>
  <w:num w:numId="20">
    <w:abstractNumId w:val="23"/>
  </w:num>
  <w:num w:numId="21">
    <w:abstractNumId w:val="27"/>
  </w:num>
  <w:num w:numId="22">
    <w:abstractNumId w:val="2"/>
  </w:num>
  <w:num w:numId="23">
    <w:abstractNumId w:val="11"/>
  </w:num>
  <w:num w:numId="24">
    <w:abstractNumId w:val="18"/>
  </w:num>
  <w:num w:numId="25">
    <w:abstractNumId w:val="3"/>
  </w:num>
  <w:num w:numId="26">
    <w:abstractNumId w:val="20"/>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4"/>
    <w:rsid w:val="00012E0B"/>
    <w:rsid w:val="00080CA6"/>
    <w:rsid w:val="000A4A7D"/>
    <w:rsid w:val="000B61D2"/>
    <w:rsid w:val="00117A6B"/>
    <w:rsid w:val="00137AF8"/>
    <w:rsid w:val="0014562A"/>
    <w:rsid w:val="00154795"/>
    <w:rsid w:val="001556D3"/>
    <w:rsid w:val="001818EA"/>
    <w:rsid w:val="00183400"/>
    <w:rsid w:val="00184EFD"/>
    <w:rsid w:val="00190DC0"/>
    <w:rsid w:val="0019765F"/>
    <w:rsid w:val="001B0386"/>
    <w:rsid w:val="001B63B2"/>
    <w:rsid w:val="001C1015"/>
    <w:rsid w:val="001D61AB"/>
    <w:rsid w:val="002023EC"/>
    <w:rsid w:val="00214F69"/>
    <w:rsid w:val="00215DF2"/>
    <w:rsid w:val="002643AD"/>
    <w:rsid w:val="002B28A5"/>
    <w:rsid w:val="002B2F95"/>
    <w:rsid w:val="002C7EB3"/>
    <w:rsid w:val="002D1872"/>
    <w:rsid w:val="0030772F"/>
    <w:rsid w:val="00351409"/>
    <w:rsid w:val="003969F7"/>
    <w:rsid w:val="003A0678"/>
    <w:rsid w:val="003A1077"/>
    <w:rsid w:val="003D3C31"/>
    <w:rsid w:val="00400C61"/>
    <w:rsid w:val="0042267D"/>
    <w:rsid w:val="0042292C"/>
    <w:rsid w:val="00432D36"/>
    <w:rsid w:val="00454128"/>
    <w:rsid w:val="0045772D"/>
    <w:rsid w:val="00474CE0"/>
    <w:rsid w:val="0048565E"/>
    <w:rsid w:val="004B763B"/>
    <w:rsid w:val="004E009D"/>
    <w:rsid w:val="005145BE"/>
    <w:rsid w:val="00520C6A"/>
    <w:rsid w:val="00525439"/>
    <w:rsid w:val="005507D5"/>
    <w:rsid w:val="00565A7D"/>
    <w:rsid w:val="00585F34"/>
    <w:rsid w:val="005A1D69"/>
    <w:rsid w:val="005B4BA4"/>
    <w:rsid w:val="005C6CE1"/>
    <w:rsid w:val="005D5CBE"/>
    <w:rsid w:val="005E35B9"/>
    <w:rsid w:val="005E57D0"/>
    <w:rsid w:val="00622295"/>
    <w:rsid w:val="006254C7"/>
    <w:rsid w:val="006264A5"/>
    <w:rsid w:val="00656CDF"/>
    <w:rsid w:val="0066494C"/>
    <w:rsid w:val="00665374"/>
    <w:rsid w:val="0067616B"/>
    <w:rsid w:val="00681EBE"/>
    <w:rsid w:val="006907F3"/>
    <w:rsid w:val="006A3084"/>
    <w:rsid w:val="006B0289"/>
    <w:rsid w:val="006C2BF2"/>
    <w:rsid w:val="006E0B92"/>
    <w:rsid w:val="007448D8"/>
    <w:rsid w:val="0075203B"/>
    <w:rsid w:val="007721B9"/>
    <w:rsid w:val="007C25DB"/>
    <w:rsid w:val="00822CAB"/>
    <w:rsid w:val="0084549B"/>
    <w:rsid w:val="008704C5"/>
    <w:rsid w:val="00870A4A"/>
    <w:rsid w:val="008D6B9A"/>
    <w:rsid w:val="008F097C"/>
    <w:rsid w:val="008F247E"/>
    <w:rsid w:val="0092659C"/>
    <w:rsid w:val="00926700"/>
    <w:rsid w:val="009423C2"/>
    <w:rsid w:val="00962BB6"/>
    <w:rsid w:val="009A5FE1"/>
    <w:rsid w:val="009B16C5"/>
    <w:rsid w:val="009D29F8"/>
    <w:rsid w:val="009F16A3"/>
    <w:rsid w:val="00A00D5B"/>
    <w:rsid w:val="00A1350B"/>
    <w:rsid w:val="00A2706A"/>
    <w:rsid w:val="00A31DE6"/>
    <w:rsid w:val="00A554E3"/>
    <w:rsid w:val="00A82957"/>
    <w:rsid w:val="00A8431C"/>
    <w:rsid w:val="00A91736"/>
    <w:rsid w:val="00AA230B"/>
    <w:rsid w:val="00AA3F07"/>
    <w:rsid w:val="00AA6003"/>
    <w:rsid w:val="00AB5F2D"/>
    <w:rsid w:val="00AD1225"/>
    <w:rsid w:val="00AE7554"/>
    <w:rsid w:val="00B241FA"/>
    <w:rsid w:val="00B46C29"/>
    <w:rsid w:val="00B4789C"/>
    <w:rsid w:val="00B50646"/>
    <w:rsid w:val="00B57787"/>
    <w:rsid w:val="00B73F5F"/>
    <w:rsid w:val="00B91F68"/>
    <w:rsid w:val="00B96550"/>
    <w:rsid w:val="00BB2E98"/>
    <w:rsid w:val="00BD6F31"/>
    <w:rsid w:val="00BF01CF"/>
    <w:rsid w:val="00C06095"/>
    <w:rsid w:val="00C1068D"/>
    <w:rsid w:val="00C171D0"/>
    <w:rsid w:val="00C275B2"/>
    <w:rsid w:val="00C41752"/>
    <w:rsid w:val="00C471E7"/>
    <w:rsid w:val="00C50062"/>
    <w:rsid w:val="00C90A70"/>
    <w:rsid w:val="00CC1184"/>
    <w:rsid w:val="00CF343D"/>
    <w:rsid w:val="00D05D2C"/>
    <w:rsid w:val="00D11807"/>
    <w:rsid w:val="00D33FFA"/>
    <w:rsid w:val="00D5161C"/>
    <w:rsid w:val="00D77878"/>
    <w:rsid w:val="00DA1E12"/>
    <w:rsid w:val="00DA6F10"/>
    <w:rsid w:val="00DB67F6"/>
    <w:rsid w:val="00DE26FB"/>
    <w:rsid w:val="00DF2E6A"/>
    <w:rsid w:val="00E606FC"/>
    <w:rsid w:val="00E81D2A"/>
    <w:rsid w:val="00E94F6C"/>
    <w:rsid w:val="00E95A96"/>
    <w:rsid w:val="00EB22CE"/>
    <w:rsid w:val="00F0319B"/>
    <w:rsid w:val="00F0652B"/>
    <w:rsid w:val="00F83296"/>
    <w:rsid w:val="00F843D0"/>
    <w:rsid w:val="00F84B61"/>
    <w:rsid w:val="00FA4F5C"/>
    <w:rsid w:val="00FD61FB"/>
    <w:rsid w:val="00FE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C289"/>
  <w15:chartTrackingRefBased/>
  <w15:docId w15:val="{0E411CEA-6775-4A81-A1F7-EBF2EFE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78"/>
  </w:style>
  <w:style w:type="paragraph" w:styleId="Heading1">
    <w:name w:val="heading 1"/>
    <w:basedOn w:val="Normal"/>
    <w:link w:val="Heading1Char"/>
    <w:uiPriority w:val="9"/>
    <w:qFormat/>
    <w:rsid w:val="00665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3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65374"/>
    <w:rPr>
      <w:color w:val="0000FF"/>
      <w:u w:val="single"/>
    </w:rPr>
  </w:style>
  <w:style w:type="character" w:customStyle="1" w:styleId="last-modified">
    <w:name w:val="last-modified"/>
    <w:basedOn w:val="DefaultParagraphFont"/>
    <w:rsid w:val="00665374"/>
  </w:style>
  <w:style w:type="paragraph" w:styleId="NormalWeb">
    <w:name w:val="Normal (Web)"/>
    <w:basedOn w:val="Normal"/>
    <w:uiPriority w:val="99"/>
    <w:semiHidden/>
    <w:unhideWhenUsed/>
    <w:rsid w:val="006653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374"/>
    <w:rPr>
      <w:b/>
      <w:bCs/>
    </w:rPr>
  </w:style>
  <w:style w:type="character" w:styleId="Emphasis">
    <w:name w:val="Emphasis"/>
    <w:basedOn w:val="DefaultParagraphFont"/>
    <w:uiPriority w:val="20"/>
    <w:qFormat/>
    <w:rsid w:val="00665374"/>
    <w:rPr>
      <w:i/>
      <w:iCs/>
    </w:rPr>
  </w:style>
  <w:style w:type="paragraph" w:styleId="NoSpacing">
    <w:name w:val="No Spacing"/>
    <w:uiPriority w:val="1"/>
    <w:qFormat/>
    <w:rsid w:val="00665374"/>
    <w:pPr>
      <w:spacing w:after="0" w:line="240" w:lineRule="auto"/>
    </w:pPr>
  </w:style>
  <w:style w:type="paragraph" w:styleId="ListParagraph">
    <w:name w:val="List Paragraph"/>
    <w:basedOn w:val="Normal"/>
    <w:uiPriority w:val="34"/>
    <w:qFormat/>
    <w:rsid w:val="00D7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079">
      <w:bodyDiv w:val="1"/>
      <w:marLeft w:val="0"/>
      <w:marRight w:val="0"/>
      <w:marTop w:val="0"/>
      <w:marBottom w:val="0"/>
      <w:divBdr>
        <w:top w:val="none" w:sz="0" w:space="0" w:color="auto"/>
        <w:left w:val="none" w:sz="0" w:space="0" w:color="auto"/>
        <w:bottom w:val="none" w:sz="0" w:space="0" w:color="auto"/>
        <w:right w:val="none" w:sz="0" w:space="0" w:color="auto"/>
      </w:divBdr>
    </w:div>
    <w:div w:id="104541780">
      <w:bodyDiv w:val="1"/>
      <w:marLeft w:val="0"/>
      <w:marRight w:val="0"/>
      <w:marTop w:val="0"/>
      <w:marBottom w:val="0"/>
      <w:divBdr>
        <w:top w:val="none" w:sz="0" w:space="0" w:color="auto"/>
        <w:left w:val="none" w:sz="0" w:space="0" w:color="auto"/>
        <w:bottom w:val="none" w:sz="0" w:space="0" w:color="auto"/>
        <w:right w:val="none" w:sz="0" w:space="0" w:color="auto"/>
      </w:divBdr>
    </w:div>
    <w:div w:id="985816671">
      <w:bodyDiv w:val="1"/>
      <w:marLeft w:val="0"/>
      <w:marRight w:val="0"/>
      <w:marTop w:val="0"/>
      <w:marBottom w:val="0"/>
      <w:divBdr>
        <w:top w:val="none" w:sz="0" w:space="0" w:color="auto"/>
        <w:left w:val="none" w:sz="0" w:space="0" w:color="auto"/>
        <w:bottom w:val="none" w:sz="0" w:space="0" w:color="auto"/>
        <w:right w:val="none" w:sz="0" w:space="0" w:color="auto"/>
      </w:divBdr>
    </w:div>
    <w:div w:id="1032651340">
      <w:bodyDiv w:val="1"/>
      <w:marLeft w:val="0"/>
      <w:marRight w:val="0"/>
      <w:marTop w:val="0"/>
      <w:marBottom w:val="0"/>
      <w:divBdr>
        <w:top w:val="none" w:sz="0" w:space="0" w:color="auto"/>
        <w:left w:val="none" w:sz="0" w:space="0" w:color="auto"/>
        <w:bottom w:val="none" w:sz="0" w:space="0" w:color="auto"/>
        <w:right w:val="none" w:sz="0" w:space="0" w:color="auto"/>
      </w:divBdr>
    </w:div>
    <w:div w:id="1195115758">
      <w:bodyDiv w:val="1"/>
      <w:marLeft w:val="0"/>
      <w:marRight w:val="0"/>
      <w:marTop w:val="0"/>
      <w:marBottom w:val="0"/>
      <w:divBdr>
        <w:top w:val="none" w:sz="0" w:space="0" w:color="auto"/>
        <w:left w:val="none" w:sz="0" w:space="0" w:color="auto"/>
        <w:bottom w:val="none" w:sz="0" w:space="0" w:color="auto"/>
        <w:right w:val="none" w:sz="0" w:space="0" w:color="auto"/>
      </w:divBdr>
    </w:div>
    <w:div w:id="1578054391">
      <w:bodyDiv w:val="1"/>
      <w:marLeft w:val="0"/>
      <w:marRight w:val="0"/>
      <w:marTop w:val="0"/>
      <w:marBottom w:val="0"/>
      <w:divBdr>
        <w:top w:val="none" w:sz="0" w:space="0" w:color="auto"/>
        <w:left w:val="none" w:sz="0" w:space="0" w:color="auto"/>
        <w:bottom w:val="none" w:sz="0" w:space="0" w:color="auto"/>
        <w:right w:val="none" w:sz="0" w:space="0" w:color="auto"/>
      </w:divBdr>
    </w:div>
    <w:div w:id="1582249187">
      <w:bodyDiv w:val="1"/>
      <w:marLeft w:val="0"/>
      <w:marRight w:val="0"/>
      <w:marTop w:val="0"/>
      <w:marBottom w:val="0"/>
      <w:divBdr>
        <w:top w:val="none" w:sz="0" w:space="0" w:color="auto"/>
        <w:left w:val="none" w:sz="0" w:space="0" w:color="auto"/>
        <w:bottom w:val="none" w:sz="0" w:space="0" w:color="auto"/>
        <w:right w:val="none" w:sz="0" w:space="0" w:color="auto"/>
      </w:divBdr>
    </w:div>
    <w:div w:id="1586574445">
      <w:bodyDiv w:val="1"/>
      <w:marLeft w:val="0"/>
      <w:marRight w:val="0"/>
      <w:marTop w:val="0"/>
      <w:marBottom w:val="0"/>
      <w:divBdr>
        <w:top w:val="none" w:sz="0" w:space="0" w:color="auto"/>
        <w:left w:val="none" w:sz="0" w:space="0" w:color="auto"/>
        <w:bottom w:val="none" w:sz="0" w:space="0" w:color="auto"/>
        <w:right w:val="none" w:sz="0" w:space="0" w:color="auto"/>
      </w:divBdr>
    </w:div>
    <w:div w:id="1892157013">
      <w:bodyDiv w:val="1"/>
      <w:marLeft w:val="0"/>
      <w:marRight w:val="0"/>
      <w:marTop w:val="0"/>
      <w:marBottom w:val="0"/>
      <w:divBdr>
        <w:top w:val="none" w:sz="0" w:space="0" w:color="auto"/>
        <w:left w:val="none" w:sz="0" w:space="0" w:color="auto"/>
        <w:bottom w:val="none" w:sz="0" w:space="0" w:color="auto"/>
        <w:right w:val="none" w:sz="0" w:space="0" w:color="auto"/>
      </w:divBdr>
    </w:div>
    <w:div w:id="1975405646">
      <w:bodyDiv w:val="1"/>
      <w:marLeft w:val="0"/>
      <w:marRight w:val="0"/>
      <w:marTop w:val="0"/>
      <w:marBottom w:val="0"/>
      <w:divBdr>
        <w:top w:val="none" w:sz="0" w:space="0" w:color="auto"/>
        <w:left w:val="none" w:sz="0" w:space="0" w:color="auto"/>
        <w:bottom w:val="none" w:sz="0" w:space="0" w:color="auto"/>
        <w:right w:val="none" w:sz="0" w:space="0" w:color="auto"/>
      </w:divBdr>
      <w:divsChild>
        <w:div w:id="536356973">
          <w:marLeft w:val="0"/>
          <w:marRight w:val="0"/>
          <w:marTop w:val="0"/>
          <w:marBottom w:val="0"/>
          <w:divBdr>
            <w:top w:val="none" w:sz="0" w:space="0" w:color="auto"/>
            <w:left w:val="none" w:sz="0" w:space="0" w:color="auto"/>
            <w:bottom w:val="none" w:sz="0" w:space="0" w:color="auto"/>
            <w:right w:val="none" w:sz="0" w:space="0" w:color="auto"/>
          </w:divBdr>
          <w:divsChild>
            <w:div w:id="1452671921">
              <w:marLeft w:val="0"/>
              <w:marRight w:val="0"/>
              <w:marTop w:val="450"/>
              <w:marBottom w:val="450"/>
              <w:divBdr>
                <w:top w:val="none" w:sz="0" w:space="0" w:color="auto"/>
                <w:left w:val="none" w:sz="0" w:space="0" w:color="auto"/>
                <w:bottom w:val="none" w:sz="0" w:space="0" w:color="auto"/>
                <w:right w:val="none" w:sz="0" w:space="0" w:color="auto"/>
              </w:divBdr>
              <w:divsChild>
                <w:div w:id="1990164176">
                  <w:marLeft w:val="0"/>
                  <w:marRight w:val="0"/>
                  <w:marTop w:val="45"/>
                  <w:marBottom w:val="0"/>
                  <w:divBdr>
                    <w:top w:val="none" w:sz="0" w:space="0" w:color="auto"/>
                    <w:left w:val="none" w:sz="0" w:space="0" w:color="auto"/>
                    <w:bottom w:val="none" w:sz="0" w:space="0" w:color="auto"/>
                    <w:right w:val="none" w:sz="0" w:space="0" w:color="auto"/>
                  </w:divBdr>
                </w:div>
                <w:div w:id="1277978844">
                  <w:marLeft w:val="150"/>
                  <w:marRight w:val="0"/>
                  <w:marTop w:val="0"/>
                  <w:marBottom w:val="0"/>
                  <w:divBdr>
                    <w:top w:val="none" w:sz="0" w:space="0" w:color="auto"/>
                    <w:left w:val="none" w:sz="0" w:space="0" w:color="auto"/>
                    <w:bottom w:val="none" w:sz="0" w:space="0" w:color="auto"/>
                    <w:right w:val="none" w:sz="0" w:space="0" w:color="auto"/>
                  </w:divBdr>
                  <w:divsChild>
                    <w:div w:id="485320426">
                      <w:marLeft w:val="0"/>
                      <w:marRight w:val="0"/>
                      <w:marTop w:val="0"/>
                      <w:marBottom w:val="0"/>
                      <w:divBdr>
                        <w:top w:val="none" w:sz="0" w:space="0" w:color="auto"/>
                        <w:left w:val="none" w:sz="0" w:space="0" w:color="auto"/>
                        <w:bottom w:val="none" w:sz="0" w:space="0" w:color="auto"/>
                        <w:right w:val="none" w:sz="0" w:space="0" w:color="auto"/>
                      </w:divBdr>
                      <w:divsChild>
                        <w:div w:id="1015614182">
                          <w:marLeft w:val="0"/>
                          <w:marRight w:val="0"/>
                          <w:marTop w:val="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779011">
          <w:marLeft w:val="0"/>
          <w:marRight w:val="0"/>
          <w:marTop w:val="0"/>
          <w:marBottom w:val="0"/>
          <w:divBdr>
            <w:top w:val="none" w:sz="0" w:space="0" w:color="auto"/>
            <w:left w:val="none" w:sz="0" w:space="0" w:color="auto"/>
            <w:bottom w:val="none" w:sz="0" w:space="0" w:color="auto"/>
            <w:right w:val="none" w:sz="0" w:space="0" w:color="auto"/>
          </w:divBdr>
          <w:divsChild>
            <w:div w:id="165947977">
              <w:marLeft w:val="0"/>
              <w:marRight w:val="0"/>
              <w:marTop w:val="0"/>
              <w:marBottom w:val="0"/>
              <w:divBdr>
                <w:top w:val="none" w:sz="0" w:space="0" w:color="auto"/>
                <w:left w:val="none" w:sz="0" w:space="0" w:color="auto"/>
                <w:bottom w:val="none" w:sz="0" w:space="0" w:color="auto"/>
                <w:right w:val="none" w:sz="0" w:space="0" w:color="auto"/>
              </w:divBdr>
              <w:divsChild>
                <w:div w:id="486870044">
                  <w:marLeft w:val="0"/>
                  <w:marRight w:val="0"/>
                  <w:marTop w:val="0"/>
                  <w:marBottom w:val="0"/>
                  <w:divBdr>
                    <w:top w:val="none" w:sz="0" w:space="0" w:color="auto"/>
                    <w:left w:val="none" w:sz="0" w:space="0" w:color="auto"/>
                    <w:bottom w:val="none" w:sz="0" w:space="0" w:color="auto"/>
                    <w:right w:val="none" w:sz="0" w:space="0" w:color="auto"/>
                  </w:divBdr>
                  <w:divsChild>
                    <w:div w:id="1297183563">
                      <w:marLeft w:val="0"/>
                      <w:marRight w:val="0"/>
                      <w:marTop w:val="0"/>
                      <w:marBottom w:val="0"/>
                      <w:divBdr>
                        <w:top w:val="none" w:sz="0" w:space="0" w:color="auto"/>
                        <w:left w:val="none" w:sz="0" w:space="0" w:color="auto"/>
                        <w:bottom w:val="none" w:sz="0" w:space="0" w:color="auto"/>
                        <w:right w:val="none" w:sz="0" w:space="0" w:color="auto"/>
                      </w:divBdr>
                      <w:divsChild>
                        <w:div w:id="642542858">
                          <w:marLeft w:val="0"/>
                          <w:marRight w:val="0"/>
                          <w:marTop w:val="0"/>
                          <w:marBottom w:val="0"/>
                          <w:divBdr>
                            <w:top w:val="none" w:sz="0" w:space="0" w:color="auto"/>
                            <w:left w:val="none" w:sz="0" w:space="0" w:color="auto"/>
                            <w:bottom w:val="none" w:sz="0" w:space="0" w:color="auto"/>
                            <w:right w:val="none" w:sz="0" w:space="0" w:color="auto"/>
                          </w:divBdr>
                          <w:divsChild>
                            <w:div w:id="751316469">
                              <w:marLeft w:val="0"/>
                              <w:marRight w:val="0"/>
                              <w:marTop w:val="150"/>
                              <w:marBottom w:val="0"/>
                              <w:divBdr>
                                <w:top w:val="none" w:sz="0" w:space="0" w:color="auto"/>
                                <w:left w:val="none" w:sz="0" w:space="0" w:color="auto"/>
                                <w:bottom w:val="none" w:sz="0" w:space="0" w:color="auto"/>
                                <w:right w:val="none" w:sz="0" w:space="0" w:color="auto"/>
                              </w:divBdr>
                              <w:divsChild>
                                <w:div w:id="960503389">
                                  <w:marLeft w:val="0"/>
                                  <w:marRight w:val="0"/>
                                  <w:marTop w:val="0"/>
                                  <w:marBottom w:val="0"/>
                                  <w:divBdr>
                                    <w:top w:val="none" w:sz="0" w:space="0" w:color="auto"/>
                                    <w:left w:val="none" w:sz="0" w:space="0" w:color="auto"/>
                                    <w:bottom w:val="none" w:sz="0" w:space="0" w:color="auto"/>
                                    <w:right w:val="none" w:sz="0" w:space="0" w:color="auto"/>
                                  </w:divBdr>
                                </w:div>
                                <w:div w:id="1590117640">
                                  <w:marLeft w:val="0"/>
                                  <w:marRight w:val="0"/>
                                  <w:marTop w:val="0"/>
                                  <w:marBottom w:val="0"/>
                                  <w:divBdr>
                                    <w:top w:val="none" w:sz="0" w:space="0" w:color="auto"/>
                                    <w:left w:val="none" w:sz="0" w:space="0" w:color="auto"/>
                                    <w:bottom w:val="none" w:sz="0" w:space="0" w:color="auto"/>
                                    <w:right w:val="none" w:sz="0" w:space="0" w:color="auto"/>
                                  </w:divBdr>
                                </w:div>
                                <w:div w:id="1450666767">
                                  <w:marLeft w:val="0"/>
                                  <w:marRight w:val="0"/>
                                  <w:marTop w:val="0"/>
                                  <w:marBottom w:val="0"/>
                                  <w:divBdr>
                                    <w:top w:val="none" w:sz="0" w:space="0" w:color="auto"/>
                                    <w:left w:val="none" w:sz="0" w:space="0" w:color="auto"/>
                                    <w:bottom w:val="none" w:sz="0" w:space="0" w:color="auto"/>
                                    <w:right w:val="none" w:sz="0" w:space="0" w:color="auto"/>
                                  </w:divBdr>
                                </w:div>
                                <w:div w:id="1007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Wallace, Amy</cp:lastModifiedBy>
  <cp:revision>10</cp:revision>
  <dcterms:created xsi:type="dcterms:W3CDTF">2018-02-12T23:08:00Z</dcterms:created>
  <dcterms:modified xsi:type="dcterms:W3CDTF">2018-02-26T21:23:00Z</dcterms:modified>
</cp:coreProperties>
</file>