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13166211"/>
        <w:docPartObj>
          <w:docPartGallery w:val="Cover Pages"/>
          <w:docPartUnique/>
        </w:docPartObj>
      </w:sdtPr>
      <w:sdtContent>
        <w:p w14:paraId="37CED2D4" w14:textId="77777777" w:rsidR="005F0C45" w:rsidRDefault="005F0C45">
          <w:r>
            <w:rPr>
              <w:noProof/>
            </w:rPr>
            <mc:AlternateContent>
              <mc:Choice Requires="wpg">
                <w:drawing>
                  <wp:anchor distT="0" distB="0" distL="114300" distR="114300" simplePos="0" relativeHeight="251662336" behindDoc="0" locked="0" layoutInCell="1" allowOverlap="1" wp14:anchorId="662044AD" wp14:editId="7EF7877F">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http://schemas.microsoft.com/office/word/2018/wordml" xmlns:w16cex="http://schemas.microsoft.com/office/word/2018/wordml/cex">
                <w:pict>
                  <v:group w14:anchorId="3786CED2"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79160D7E" wp14:editId="5E108C70">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Content>
                                  <w:p w14:paraId="11A2AC67" w14:textId="77777777" w:rsidR="00B62866" w:rsidRDefault="00B62866">
                                    <w:pPr>
                                      <w:pStyle w:val="NoSpacing"/>
                                      <w:jc w:val="right"/>
                                      <w:rPr>
                                        <w:color w:val="595959" w:themeColor="text1" w:themeTint="A6"/>
                                        <w:sz w:val="20"/>
                                        <w:szCs w:val="20"/>
                                      </w:rPr>
                                    </w:pPr>
                                    <w:r>
                                      <w:rPr>
                                        <w:color w:val="595959" w:themeColor="text1" w:themeTint="A6"/>
                                        <w:sz w:val="20"/>
                                        <w:szCs w:val="20"/>
                                      </w:rPr>
                                      <w:t>This report provides a multi-institutional analysis to examine the impact of information literacy instruction on first-year students’ academic success across 17 campuses in the California State University System.</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79160D7E" id="_x0000_t202" coordsize="21600,21600" o:spt="202" path="m,l,21600r21600,l21600,xe">
                    <v:stroke joinstyle="miter"/>
                    <v:path gradientshapeok="t" o:connecttype="rect"/>
                  </v:shapetype>
                  <v:shape id="Text Box 153" o:spid="_x0000_s1026"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afwIAAGI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" filled="f" stroked="f" strokeweight=".5pt">
                    <v:textbox style="mso-fit-shape-to-text:t" inset="126pt,0,54pt,0">
                      <w:txbxContent>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Content>
                            <w:p w14:paraId="11A2AC67" w14:textId="77777777" w:rsidR="00B62866" w:rsidRDefault="00B62866">
                              <w:pPr>
                                <w:pStyle w:val="NoSpacing"/>
                                <w:jc w:val="right"/>
                                <w:rPr>
                                  <w:color w:val="595959" w:themeColor="text1" w:themeTint="A6"/>
                                  <w:sz w:val="20"/>
                                  <w:szCs w:val="20"/>
                                </w:rPr>
                              </w:pPr>
                              <w:r>
                                <w:rPr>
                                  <w:color w:val="595959" w:themeColor="text1" w:themeTint="A6"/>
                                  <w:sz w:val="20"/>
                                  <w:szCs w:val="20"/>
                                </w:rPr>
                                <w:t>This report provides a multi-institutional analysis to examine the impact of information literacy instruction on first-year students’ academic success across 17 campuses in the California State University System.</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3BE893A8" wp14:editId="64756E3E">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0E7E84" w14:textId="41011B18" w:rsidR="00B62866" w:rsidRDefault="00B62866">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COLD Student Success Study Report</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0F1876EE" w14:textId="77777777" w:rsidR="00B62866" w:rsidRDefault="00B62866">
                                    <w:pPr>
                                      <w:jc w:val="right"/>
                                      <w:rPr>
                                        <w:smallCaps/>
                                        <w:color w:val="404040" w:themeColor="text1" w:themeTint="BF"/>
                                        <w:sz w:val="36"/>
                                        <w:szCs w:val="36"/>
                                      </w:rPr>
                                    </w:pPr>
                                    <w:r>
                                      <w:rPr>
                                        <w:color w:val="404040" w:themeColor="text1" w:themeTint="BF"/>
                                        <w:sz w:val="36"/>
                                        <w:szCs w:val="36"/>
                                      </w:rPr>
                                      <w:t>December 2020</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3BE893A8" id="Text Box 154" o:spid="_x0000_s1027"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45GKXIMC&#10;AABpBQAADgAAAAAAAAAAAAAAAAAuAgAAZHJzL2Uyb0RvYy54bWxQSwECLQAUAAYACAAAACEAw01Q&#10;gNsAAAAGAQAADwAAAAAAAAAAAAAAAADdBAAAZHJzL2Rvd25yZXYueG1sUEsFBgAAAAAEAAQA8wAA&#10;AOUFAAAAAA==&#10;" filled="f" stroked="f" strokeweight=".5pt">
                    <v:textbox inset="126pt,0,54pt,0">
                      <w:txbxContent>
                        <w:p w14:paraId="680E7E84" w14:textId="41011B18" w:rsidR="00B62866" w:rsidRDefault="00B62866">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COLD Student Success Study Report</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0F1876EE" w14:textId="77777777" w:rsidR="00B62866" w:rsidRDefault="00B62866">
                              <w:pPr>
                                <w:jc w:val="right"/>
                                <w:rPr>
                                  <w:smallCaps/>
                                  <w:color w:val="404040" w:themeColor="text1" w:themeTint="BF"/>
                                  <w:sz w:val="36"/>
                                  <w:szCs w:val="36"/>
                                </w:rPr>
                              </w:pPr>
                              <w:r>
                                <w:rPr>
                                  <w:color w:val="404040" w:themeColor="text1" w:themeTint="BF"/>
                                  <w:sz w:val="36"/>
                                  <w:szCs w:val="36"/>
                                </w:rPr>
                                <w:t>December 2020</w:t>
                              </w:r>
                            </w:p>
                          </w:sdtContent>
                        </w:sdt>
                      </w:txbxContent>
                    </v:textbox>
                    <w10:wrap type="square" anchorx="page" anchory="page"/>
                  </v:shape>
                </w:pict>
              </mc:Fallback>
            </mc:AlternateContent>
          </w:r>
        </w:p>
        <w:p w14:paraId="147ADBAC" w14:textId="77777777" w:rsidR="005F0C45" w:rsidRDefault="005F0C45">
          <w:r>
            <w:br w:type="page"/>
          </w:r>
        </w:p>
      </w:sdtContent>
    </w:sdt>
    <w:sdt>
      <w:sdtPr>
        <w:rPr>
          <w:rFonts w:asciiTheme="minorHAnsi" w:eastAsiaTheme="minorEastAsia" w:hAnsiTheme="minorHAnsi" w:cstheme="minorBidi"/>
          <w:color w:val="auto"/>
          <w:sz w:val="22"/>
          <w:szCs w:val="22"/>
          <w:lang w:eastAsia="zh-CN"/>
        </w:rPr>
        <w:id w:val="122665318"/>
        <w:docPartObj>
          <w:docPartGallery w:val="Table of Contents"/>
          <w:docPartUnique/>
        </w:docPartObj>
      </w:sdtPr>
      <w:sdtEndPr>
        <w:rPr>
          <w:b/>
          <w:bCs/>
          <w:noProof/>
        </w:rPr>
      </w:sdtEndPr>
      <w:sdtContent>
        <w:p w14:paraId="484A01FE" w14:textId="77777777" w:rsidR="005F0C45" w:rsidRDefault="005F0C45" w:rsidP="005F0C45">
          <w:pPr>
            <w:pStyle w:val="TOCHeading"/>
            <w:jc w:val="center"/>
          </w:pPr>
          <w:r>
            <w:t>Table of Contents</w:t>
          </w:r>
        </w:p>
        <w:p w14:paraId="5A3B4311" w14:textId="255C5E9B" w:rsidR="0088443D" w:rsidRDefault="005F0C45">
          <w:pPr>
            <w:pStyle w:val="TOC1"/>
            <w:tabs>
              <w:tab w:val="right" w:leader="dot" w:pos="9350"/>
            </w:tabs>
            <w:rPr>
              <w:noProof/>
            </w:rPr>
          </w:pPr>
          <w:r>
            <w:fldChar w:fldCharType="begin"/>
          </w:r>
          <w:r>
            <w:instrText xml:space="preserve"> TOC \o "1-3" \h \z \u </w:instrText>
          </w:r>
          <w:r>
            <w:fldChar w:fldCharType="separate"/>
          </w:r>
          <w:hyperlink w:anchor="_Toc57993680" w:history="1">
            <w:r w:rsidR="0088443D" w:rsidRPr="0083412B">
              <w:rPr>
                <w:rStyle w:val="Hyperlink"/>
                <w:noProof/>
              </w:rPr>
              <w:t>Project Summary</w:t>
            </w:r>
            <w:r w:rsidR="0088443D">
              <w:rPr>
                <w:noProof/>
                <w:webHidden/>
              </w:rPr>
              <w:tab/>
            </w:r>
            <w:r w:rsidR="0088443D">
              <w:rPr>
                <w:noProof/>
                <w:webHidden/>
              </w:rPr>
              <w:fldChar w:fldCharType="begin"/>
            </w:r>
            <w:r w:rsidR="0088443D">
              <w:rPr>
                <w:noProof/>
                <w:webHidden/>
              </w:rPr>
              <w:instrText xml:space="preserve"> PAGEREF _Toc57993680 \h </w:instrText>
            </w:r>
            <w:r w:rsidR="0088443D">
              <w:rPr>
                <w:noProof/>
                <w:webHidden/>
              </w:rPr>
            </w:r>
            <w:r w:rsidR="0088443D">
              <w:rPr>
                <w:noProof/>
                <w:webHidden/>
              </w:rPr>
              <w:fldChar w:fldCharType="separate"/>
            </w:r>
            <w:r w:rsidR="009378D7">
              <w:rPr>
                <w:noProof/>
                <w:webHidden/>
              </w:rPr>
              <w:t>4</w:t>
            </w:r>
            <w:r w:rsidR="0088443D">
              <w:rPr>
                <w:noProof/>
                <w:webHidden/>
              </w:rPr>
              <w:fldChar w:fldCharType="end"/>
            </w:r>
          </w:hyperlink>
        </w:p>
        <w:p w14:paraId="2E88BC31" w14:textId="51451B2C" w:rsidR="0088443D" w:rsidRDefault="00B62866">
          <w:pPr>
            <w:pStyle w:val="TOC1"/>
            <w:tabs>
              <w:tab w:val="right" w:leader="dot" w:pos="9350"/>
            </w:tabs>
            <w:rPr>
              <w:noProof/>
            </w:rPr>
          </w:pPr>
          <w:hyperlink w:anchor="_Toc57993681" w:history="1">
            <w:r w:rsidR="0088443D" w:rsidRPr="0083412B">
              <w:rPr>
                <w:rStyle w:val="Hyperlink"/>
                <w:noProof/>
              </w:rPr>
              <w:t>Part I. 1. Introduction</w:t>
            </w:r>
            <w:r w:rsidR="0088443D">
              <w:rPr>
                <w:noProof/>
                <w:webHidden/>
              </w:rPr>
              <w:tab/>
            </w:r>
            <w:r w:rsidR="0088443D">
              <w:rPr>
                <w:noProof/>
                <w:webHidden/>
              </w:rPr>
              <w:fldChar w:fldCharType="begin"/>
            </w:r>
            <w:r w:rsidR="0088443D">
              <w:rPr>
                <w:noProof/>
                <w:webHidden/>
              </w:rPr>
              <w:instrText xml:space="preserve"> PAGEREF _Toc57993681 \h </w:instrText>
            </w:r>
            <w:r w:rsidR="0088443D">
              <w:rPr>
                <w:noProof/>
                <w:webHidden/>
              </w:rPr>
            </w:r>
            <w:r w:rsidR="0088443D">
              <w:rPr>
                <w:noProof/>
                <w:webHidden/>
              </w:rPr>
              <w:fldChar w:fldCharType="separate"/>
            </w:r>
            <w:r w:rsidR="009378D7">
              <w:rPr>
                <w:noProof/>
                <w:webHidden/>
              </w:rPr>
              <w:t>5</w:t>
            </w:r>
            <w:r w:rsidR="0088443D">
              <w:rPr>
                <w:noProof/>
                <w:webHidden/>
              </w:rPr>
              <w:fldChar w:fldCharType="end"/>
            </w:r>
          </w:hyperlink>
        </w:p>
        <w:p w14:paraId="4EA8758C" w14:textId="0D8450BF" w:rsidR="0088443D" w:rsidRDefault="00B62866">
          <w:pPr>
            <w:pStyle w:val="TOC1"/>
            <w:tabs>
              <w:tab w:val="right" w:leader="dot" w:pos="9350"/>
            </w:tabs>
            <w:rPr>
              <w:noProof/>
            </w:rPr>
          </w:pPr>
          <w:hyperlink w:anchor="_Toc57993682" w:history="1">
            <w:r w:rsidR="0088443D" w:rsidRPr="0083412B">
              <w:rPr>
                <w:rStyle w:val="Hyperlink"/>
                <w:noProof/>
              </w:rPr>
              <w:t>Part I. 2. Research Design</w:t>
            </w:r>
            <w:r w:rsidR="0088443D">
              <w:rPr>
                <w:noProof/>
                <w:webHidden/>
              </w:rPr>
              <w:tab/>
            </w:r>
            <w:r w:rsidR="0088443D">
              <w:rPr>
                <w:noProof/>
                <w:webHidden/>
              </w:rPr>
              <w:fldChar w:fldCharType="begin"/>
            </w:r>
            <w:r w:rsidR="0088443D">
              <w:rPr>
                <w:noProof/>
                <w:webHidden/>
              </w:rPr>
              <w:instrText xml:space="preserve"> PAGEREF _Toc57993682 \h </w:instrText>
            </w:r>
            <w:r w:rsidR="0088443D">
              <w:rPr>
                <w:noProof/>
                <w:webHidden/>
              </w:rPr>
            </w:r>
            <w:r w:rsidR="0088443D">
              <w:rPr>
                <w:noProof/>
                <w:webHidden/>
              </w:rPr>
              <w:fldChar w:fldCharType="separate"/>
            </w:r>
            <w:r w:rsidR="009378D7">
              <w:rPr>
                <w:noProof/>
                <w:webHidden/>
              </w:rPr>
              <w:t>6</w:t>
            </w:r>
            <w:r w:rsidR="0088443D">
              <w:rPr>
                <w:noProof/>
                <w:webHidden/>
              </w:rPr>
              <w:fldChar w:fldCharType="end"/>
            </w:r>
          </w:hyperlink>
        </w:p>
        <w:p w14:paraId="2FB25C38" w14:textId="1AE35447" w:rsidR="0088443D" w:rsidRDefault="00B62866">
          <w:pPr>
            <w:pStyle w:val="TOC1"/>
            <w:tabs>
              <w:tab w:val="right" w:leader="dot" w:pos="9350"/>
            </w:tabs>
            <w:rPr>
              <w:noProof/>
            </w:rPr>
          </w:pPr>
          <w:hyperlink w:anchor="_Toc57993683" w:history="1">
            <w:r w:rsidR="0088443D" w:rsidRPr="0083412B">
              <w:rPr>
                <w:rStyle w:val="Hyperlink"/>
                <w:noProof/>
              </w:rPr>
              <w:t>Part I. 3. Results</w:t>
            </w:r>
            <w:r w:rsidR="0088443D">
              <w:rPr>
                <w:noProof/>
                <w:webHidden/>
              </w:rPr>
              <w:tab/>
            </w:r>
            <w:r w:rsidR="0088443D">
              <w:rPr>
                <w:noProof/>
                <w:webHidden/>
              </w:rPr>
              <w:fldChar w:fldCharType="begin"/>
            </w:r>
            <w:r w:rsidR="0088443D">
              <w:rPr>
                <w:noProof/>
                <w:webHidden/>
              </w:rPr>
              <w:instrText xml:space="preserve"> PAGEREF _Toc57993683 \h </w:instrText>
            </w:r>
            <w:r w:rsidR="0088443D">
              <w:rPr>
                <w:noProof/>
                <w:webHidden/>
              </w:rPr>
            </w:r>
            <w:r w:rsidR="0088443D">
              <w:rPr>
                <w:noProof/>
                <w:webHidden/>
              </w:rPr>
              <w:fldChar w:fldCharType="separate"/>
            </w:r>
            <w:r w:rsidR="009378D7">
              <w:rPr>
                <w:noProof/>
                <w:webHidden/>
              </w:rPr>
              <w:t>8</w:t>
            </w:r>
            <w:r w:rsidR="0088443D">
              <w:rPr>
                <w:noProof/>
                <w:webHidden/>
              </w:rPr>
              <w:fldChar w:fldCharType="end"/>
            </w:r>
          </w:hyperlink>
        </w:p>
        <w:p w14:paraId="68889A72" w14:textId="294DDC79" w:rsidR="0088443D" w:rsidRDefault="00B62866">
          <w:pPr>
            <w:pStyle w:val="TOC2"/>
            <w:tabs>
              <w:tab w:val="right" w:leader="dot" w:pos="9350"/>
            </w:tabs>
            <w:rPr>
              <w:noProof/>
            </w:rPr>
          </w:pPr>
          <w:hyperlink w:anchor="_Toc57993684" w:history="1">
            <w:r w:rsidR="0088443D" w:rsidRPr="0083412B">
              <w:rPr>
                <w:rStyle w:val="Hyperlink"/>
                <w:noProof/>
              </w:rPr>
              <w:t>Part I. 3. 1. Students and IL Instruction - Overview</w:t>
            </w:r>
            <w:r w:rsidR="0088443D">
              <w:rPr>
                <w:noProof/>
                <w:webHidden/>
              </w:rPr>
              <w:tab/>
            </w:r>
            <w:r w:rsidR="0088443D">
              <w:rPr>
                <w:noProof/>
                <w:webHidden/>
              </w:rPr>
              <w:fldChar w:fldCharType="begin"/>
            </w:r>
            <w:r w:rsidR="0088443D">
              <w:rPr>
                <w:noProof/>
                <w:webHidden/>
              </w:rPr>
              <w:instrText xml:space="preserve"> PAGEREF _Toc57993684 \h </w:instrText>
            </w:r>
            <w:r w:rsidR="0088443D">
              <w:rPr>
                <w:noProof/>
                <w:webHidden/>
              </w:rPr>
            </w:r>
            <w:r w:rsidR="0088443D">
              <w:rPr>
                <w:noProof/>
                <w:webHidden/>
              </w:rPr>
              <w:fldChar w:fldCharType="separate"/>
            </w:r>
            <w:r w:rsidR="009378D7">
              <w:rPr>
                <w:noProof/>
                <w:webHidden/>
              </w:rPr>
              <w:t>8</w:t>
            </w:r>
            <w:r w:rsidR="0088443D">
              <w:rPr>
                <w:noProof/>
                <w:webHidden/>
              </w:rPr>
              <w:fldChar w:fldCharType="end"/>
            </w:r>
          </w:hyperlink>
        </w:p>
        <w:p w14:paraId="5B99F9E7" w14:textId="5E92F607" w:rsidR="0088443D" w:rsidRDefault="00B62866">
          <w:pPr>
            <w:pStyle w:val="TOC2"/>
            <w:tabs>
              <w:tab w:val="right" w:leader="dot" w:pos="9350"/>
            </w:tabs>
            <w:rPr>
              <w:noProof/>
            </w:rPr>
          </w:pPr>
          <w:hyperlink w:anchor="_Toc57993685" w:history="1">
            <w:r w:rsidR="0088443D" w:rsidRPr="0083412B">
              <w:rPr>
                <w:rStyle w:val="Hyperlink"/>
                <w:noProof/>
              </w:rPr>
              <w:t>Part I. 3. 2. Effect of IL instruction on Students’ Academic Success</w:t>
            </w:r>
            <w:r w:rsidR="0088443D">
              <w:rPr>
                <w:noProof/>
                <w:webHidden/>
              </w:rPr>
              <w:tab/>
            </w:r>
            <w:r w:rsidR="0088443D">
              <w:rPr>
                <w:noProof/>
                <w:webHidden/>
              </w:rPr>
              <w:fldChar w:fldCharType="begin"/>
            </w:r>
            <w:r w:rsidR="0088443D">
              <w:rPr>
                <w:noProof/>
                <w:webHidden/>
              </w:rPr>
              <w:instrText xml:space="preserve"> PAGEREF _Toc57993685 \h </w:instrText>
            </w:r>
            <w:r w:rsidR="0088443D">
              <w:rPr>
                <w:noProof/>
                <w:webHidden/>
              </w:rPr>
            </w:r>
            <w:r w:rsidR="0088443D">
              <w:rPr>
                <w:noProof/>
                <w:webHidden/>
              </w:rPr>
              <w:fldChar w:fldCharType="separate"/>
            </w:r>
            <w:r w:rsidR="009378D7">
              <w:rPr>
                <w:noProof/>
                <w:webHidden/>
              </w:rPr>
              <w:t>12</w:t>
            </w:r>
            <w:r w:rsidR="0088443D">
              <w:rPr>
                <w:noProof/>
                <w:webHidden/>
              </w:rPr>
              <w:fldChar w:fldCharType="end"/>
            </w:r>
          </w:hyperlink>
        </w:p>
        <w:p w14:paraId="3D1501BD" w14:textId="1CCE48B2" w:rsidR="0088443D" w:rsidRDefault="00B62866">
          <w:pPr>
            <w:pStyle w:val="TOC2"/>
            <w:tabs>
              <w:tab w:val="right" w:leader="dot" w:pos="9350"/>
            </w:tabs>
            <w:rPr>
              <w:noProof/>
            </w:rPr>
          </w:pPr>
          <w:hyperlink w:anchor="_Toc57993686" w:history="1">
            <w:r w:rsidR="0088443D" w:rsidRPr="0083412B">
              <w:rPr>
                <w:rStyle w:val="Hyperlink"/>
                <w:noProof/>
              </w:rPr>
              <w:t>Part I. 3. 3. Effect of Teach Method on Students’ Academic Success</w:t>
            </w:r>
            <w:r w:rsidR="0088443D">
              <w:rPr>
                <w:noProof/>
                <w:webHidden/>
              </w:rPr>
              <w:tab/>
            </w:r>
            <w:r w:rsidR="0088443D">
              <w:rPr>
                <w:noProof/>
                <w:webHidden/>
              </w:rPr>
              <w:fldChar w:fldCharType="begin"/>
            </w:r>
            <w:r w:rsidR="0088443D">
              <w:rPr>
                <w:noProof/>
                <w:webHidden/>
              </w:rPr>
              <w:instrText xml:space="preserve"> PAGEREF _Toc57993686 \h </w:instrText>
            </w:r>
            <w:r w:rsidR="0088443D">
              <w:rPr>
                <w:noProof/>
                <w:webHidden/>
              </w:rPr>
            </w:r>
            <w:r w:rsidR="0088443D">
              <w:rPr>
                <w:noProof/>
                <w:webHidden/>
              </w:rPr>
              <w:fldChar w:fldCharType="separate"/>
            </w:r>
            <w:r w:rsidR="009378D7">
              <w:rPr>
                <w:noProof/>
                <w:webHidden/>
              </w:rPr>
              <w:t>14</w:t>
            </w:r>
            <w:r w:rsidR="0088443D">
              <w:rPr>
                <w:noProof/>
                <w:webHidden/>
              </w:rPr>
              <w:fldChar w:fldCharType="end"/>
            </w:r>
          </w:hyperlink>
        </w:p>
        <w:p w14:paraId="69F07BEF" w14:textId="460E247B" w:rsidR="0088443D" w:rsidRDefault="00B62866">
          <w:pPr>
            <w:pStyle w:val="TOC2"/>
            <w:tabs>
              <w:tab w:val="right" w:leader="dot" w:pos="9350"/>
            </w:tabs>
            <w:rPr>
              <w:noProof/>
            </w:rPr>
          </w:pPr>
          <w:hyperlink w:anchor="_Toc57993687" w:history="1">
            <w:r w:rsidR="0088443D" w:rsidRPr="0083412B">
              <w:rPr>
                <w:rStyle w:val="Hyperlink"/>
                <w:noProof/>
              </w:rPr>
              <w:t>Part I. 3. 4. Effect of IL Instruction Characteristic on Students’ Academic Success</w:t>
            </w:r>
            <w:r w:rsidR="0088443D">
              <w:rPr>
                <w:noProof/>
                <w:webHidden/>
              </w:rPr>
              <w:tab/>
            </w:r>
            <w:r w:rsidR="0088443D">
              <w:rPr>
                <w:noProof/>
                <w:webHidden/>
              </w:rPr>
              <w:fldChar w:fldCharType="begin"/>
            </w:r>
            <w:r w:rsidR="0088443D">
              <w:rPr>
                <w:noProof/>
                <w:webHidden/>
              </w:rPr>
              <w:instrText xml:space="preserve"> PAGEREF _Toc57993687 \h </w:instrText>
            </w:r>
            <w:r w:rsidR="0088443D">
              <w:rPr>
                <w:noProof/>
                <w:webHidden/>
              </w:rPr>
            </w:r>
            <w:r w:rsidR="0088443D">
              <w:rPr>
                <w:noProof/>
                <w:webHidden/>
              </w:rPr>
              <w:fldChar w:fldCharType="separate"/>
            </w:r>
            <w:r w:rsidR="009378D7">
              <w:rPr>
                <w:noProof/>
                <w:webHidden/>
              </w:rPr>
              <w:t>18</w:t>
            </w:r>
            <w:r w:rsidR="0088443D">
              <w:rPr>
                <w:noProof/>
                <w:webHidden/>
              </w:rPr>
              <w:fldChar w:fldCharType="end"/>
            </w:r>
          </w:hyperlink>
        </w:p>
        <w:p w14:paraId="49CF7C94" w14:textId="3DB51B75" w:rsidR="0088443D" w:rsidRDefault="00B62866">
          <w:pPr>
            <w:pStyle w:val="TOC1"/>
            <w:tabs>
              <w:tab w:val="right" w:leader="dot" w:pos="9350"/>
            </w:tabs>
            <w:rPr>
              <w:noProof/>
            </w:rPr>
          </w:pPr>
          <w:hyperlink w:anchor="_Toc57993688" w:history="1">
            <w:r w:rsidR="0088443D" w:rsidRPr="0083412B">
              <w:rPr>
                <w:rStyle w:val="Hyperlink"/>
                <w:noProof/>
              </w:rPr>
              <w:t>Part I. 4. Conclusion</w:t>
            </w:r>
            <w:r w:rsidR="0088443D">
              <w:rPr>
                <w:noProof/>
                <w:webHidden/>
              </w:rPr>
              <w:tab/>
            </w:r>
            <w:r w:rsidR="0088443D">
              <w:rPr>
                <w:noProof/>
                <w:webHidden/>
              </w:rPr>
              <w:fldChar w:fldCharType="begin"/>
            </w:r>
            <w:r w:rsidR="0088443D">
              <w:rPr>
                <w:noProof/>
                <w:webHidden/>
              </w:rPr>
              <w:instrText xml:space="preserve"> PAGEREF _Toc57993688 \h </w:instrText>
            </w:r>
            <w:r w:rsidR="0088443D">
              <w:rPr>
                <w:noProof/>
                <w:webHidden/>
              </w:rPr>
            </w:r>
            <w:r w:rsidR="0088443D">
              <w:rPr>
                <w:noProof/>
                <w:webHidden/>
              </w:rPr>
              <w:fldChar w:fldCharType="separate"/>
            </w:r>
            <w:r w:rsidR="009378D7">
              <w:rPr>
                <w:noProof/>
                <w:webHidden/>
              </w:rPr>
              <w:t>23</w:t>
            </w:r>
            <w:r w:rsidR="0088443D">
              <w:rPr>
                <w:noProof/>
                <w:webHidden/>
              </w:rPr>
              <w:fldChar w:fldCharType="end"/>
            </w:r>
          </w:hyperlink>
        </w:p>
        <w:p w14:paraId="37EB242A" w14:textId="62BED6CA" w:rsidR="0088443D" w:rsidRDefault="00B62866">
          <w:pPr>
            <w:pStyle w:val="TOC1"/>
            <w:tabs>
              <w:tab w:val="right" w:leader="dot" w:pos="9350"/>
            </w:tabs>
            <w:rPr>
              <w:noProof/>
            </w:rPr>
          </w:pPr>
          <w:hyperlink w:anchor="_Toc57993689" w:history="1">
            <w:r w:rsidR="0088443D" w:rsidRPr="0083412B">
              <w:rPr>
                <w:rStyle w:val="Hyperlink"/>
                <w:noProof/>
              </w:rPr>
              <w:t>References</w:t>
            </w:r>
            <w:r w:rsidR="0088443D">
              <w:rPr>
                <w:noProof/>
                <w:webHidden/>
              </w:rPr>
              <w:tab/>
            </w:r>
            <w:r w:rsidR="0088443D">
              <w:rPr>
                <w:noProof/>
                <w:webHidden/>
              </w:rPr>
              <w:fldChar w:fldCharType="begin"/>
            </w:r>
            <w:r w:rsidR="0088443D">
              <w:rPr>
                <w:noProof/>
                <w:webHidden/>
              </w:rPr>
              <w:instrText xml:space="preserve"> PAGEREF _Toc57993689 \h </w:instrText>
            </w:r>
            <w:r w:rsidR="0088443D">
              <w:rPr>
                <w:noProof/>
                <w:webHidden/>
              </w:rPr>
            </w:r>
            <w:r w:rsidR="0088443D">
              <w:rPr>
                <w:noProof/>
                <w:webHidden/>
              </w:rPr>
              <w:fldChar w:fldCharType="separate"/>
            </w:r>
            <w:r w:rsidR="009378D7">
              <w:rPr>
                <w:noProof/>
                <w:webHidden/>
              </w:rPr>
              <w:t>24</w:t>
            </w:r>
            <w:r w:rsidR="0088443D">
              <w:rPr>
                <w:noProof/>
                <w:webHidden/>
              </w:rPr>
              <w:fldChar w:fldCharType="end"/>
            </w:r>
          </w:hyperlink>
        </w:p>
        <w:p w14:paraId="52D73666" w14:textId="1308A9BA" w:rsidR="0088443D" w:rsidRDefault="00B62866">
          <w:pPr>
            <w:pStyle w:val="TOC1"/>
            <w:tabs>
              <w:tab w:val="right" w:leader="dot" w:pos="9350"/>
            </w:tabs>
            <w:rPr>
              <w:noProof/>
            </w:rPr>
          </w:pPr>
          <w:hyperlink w:anchor="_Toc57993690" w:history="1">
            <w:r w:rsidR="0088443D" w:rsidRPr="0083412B">
              <w:rPr>
                <w:rStyle w:val="Hyperlink"/>
                <w:noProof/>
              </w:rPr>
              <w:t>Part II. 1. Original Plan for Data Collection</w:t>
            </w:r>
            <w:r w:rsidR="0088443D">
              <w:rPr>
                <w:noProof/>
                <w:webHidden/>
              </w:rPr>
              <w:tab/>
            </w:r>
            <w:r w:rsidR="0088443D">
              <w:rPr>
                <w:noProof/>
                <w:webHidden/>
              </w:rPr>
              <w:fldChar w:fldCharType="begin"/>
            </w:r>
            <w:r w:rsidR="0088443D">
              <w:rPr>
                <w:noProof/>
                <w:webHidden/>
              </w:rPr>
              <w:instrText xml:space="preserve"> PAGEREF _Toc57993690 \h </w:instrText>
            </w:r>
            <w:r w:rsidR="0088443D">
              <w:rPr>
                <w:noProof/>
                <w:webHidden/>
              </w:rPr>
            </w:r>
            <w:r w:rsidR="0088443D">
              <w:rPr>
                <w:noProof/>
                <w:webHidden/>
              </w:rPr>
              <w:fldChar w:fldCharType="separate"/>
            </w:r>
            <w:r w:rsidR="009378D7">
              <w:rPr>
                <w:noProof/>
                <w:webHidden/>
              </w:rPr>
              <w:t>26</w:t>
            </w:r>
            <w:r w:rsidR="0088443D">
              <w:rPr>
                <w:noProof/>
                <w:webHidden/>
              </w:rPr>
              <w:fldChar w:fldCharType="end"/>
            </w:r>
          </w:hyperlink>
        </w:p>
        <w:p w14:paraId="254ECA69" w14:textId="754F259C" w:rsidR="0088443D" w:rsidRDefault="00B62866">
          <w:pPr>
            <w:pStyle w:val="TOC2"/>
            <w:tabs>
              <w:tab w:val="right" w:leader="dot" w:pos="9350"/>
            </w:tabs>
            <w:rPr>
              <w:noProof/>
            </w:rPr>
          </w:pPr>
          <w:hyperlink w:anchor="_Toc57993691" w:history="1">
            <w:r w:rsidR="0088443D" w:rsidRPr="0083412B">
              <w:rPr>
                <w:rStyle w:val="Hyperlink"/>
                <w:noProof/>
              </w:rPr>
              <w:t>Part II. 1. 1. Original Data Collection Plan – Key Variables</w:t>
            </w:r>
            <w:r w:rsidR="0088443D">
              <w:rPr>
                <w:noProof/>
                <w:webHidden/>
              </w:rPr>
              <w:tab/>
            </w:r>
            <w:r w:rsidR="0088443D">
              <w:rPr>
                <w:noProof/>
                <w:webHidden/>
              </w:rPr>
              <w:fldChar w:fldCharType="begin"/>
            </w:r>
            <w:r w:rsidR="0088443D">
              <w:rPr>
                <w:noProof/>
                <w:webHidden/>
              </w:rPr>
              <w:instrText xml:space="preserve"> PAGEREF _Toc57993691 \h </w:instrText>
            </w:r>
            <w:r w:rsidR="0088443D">
              <w:rPr>
                <w:noProof/>
                <w:webHidden/>
              </w:rPr>
            </w:r>
            <w:r w:rsidR="0088443D">
              <w:rPr>
                <w:noProof/>
                <w:webHidden/>
              </w:rPr>
              <w:fldChar w:fldCharType="separate"/>
            </w:r>
            <w:r w:rsidR="009378D7">
              <w:rPr>
                <w:noProof/>
                <w:webHidden/>
              </w:rPr>
              <w:t>26</w:t>
            </w:r>
            <w:r w:rsidR="0088443D">
              <w:rPr>
                <w:noProof/>
                <w:webHidden/>
              </w:rPr>
              <w:fldChar w:fldCharType="end"/>
            </w:r>
          </w:hyperlink>
        </w:p>
        <w:p w14:paraId="5AB7F270" w14:textId="3AD90319" w:rsidR="0088443D" w:rsidRDefault="00B62866">
          <w:pPr>
            <w:pStyle w:val="TOC2"/>
            <w:tabs>
              <w:tab w:val="right" w:leader="dot" w:pos="9350"/>
            </w:tabs>
            <w:rPr>
              <w:noProof/>
            </w:rPr>
          </w:pPr>
          <w:hyperlink w:anchor="_Toc57993692" w:history="1">
            <w:r w:rsidR="0088443D" w:rsidRPr="0083412B">
              <w:rPr>
                <w:rStyle w:val="Hyperlink"/>
                <w:noProof/>
              </w:rPr>
              <w:t>Part II. 1. 2. Original Data Collection Plan – Data Sources and Additional Variables</w:t>
            </w:r>
            <w:r w:rsidR="0088443D">
              <w:rPr>
                <w:noProof/>
                <w:webHidden/>
              </w:rPr>
              <w:tab/>
            </w:r>
            <w:r w:rsidR="0088443D">
              <w:rPr>
                <w:noProof/>
                <w:webHidden/>
              </w:rPr>
              <w:fldChar w:fldCharType="begin"/>
            </w:r>
            <w:r w:rsidR="0088443D">
              <w:rPr>
                <w:noProof/>
                <w:webHidden/>
              </w:rPr>
              <w:instrText xml:space="preserve"> PAGEREF _Toc57993692 \h </w:instrText>
            </w:r>
            <w:r w:rsidR="0088443D">
              <w:rPr>
                <w:noProof/>
                <w:webHidden/>
              </w:rPr>
            </w:r>
            <w:r w:rsidR="0088443D">
              <w:rPr>
                <w:noProof/>
                <w:webHidden/>
              </w:rPr>
              <w:fldChar w:fldCharType="separate"/>
            </w:r>
            <w:r w:rsidR="009378D7">
              <w:rPr>
                <w:noProof/>
                <w:webHidden/>
              </w:rPr>
              <w:t>28</w:t>
            </w:r>
            <w:r w:rsidR="0088443D">
              <w:rPr>
                <w:noProof/>
                <w:webHidden/>
              </w:rPr>
              <w:fldChar w:fldCharType="end"/>
            </w:r>
          </w:hyperlink>
        </w:p>
        <w:p w14:paraId="5DDC99CA" w14:textId="22833B36" w:rsidR="0088443D" w:rsidRDefault="00B62866">
          <w:pPr>
            <w:pStyle w:val="TOC1"/>
            <w:tabs>
              <w:tab w:val="right" w:leader="dot" w:pos="9350"/>
            </w:tabs>
            <w:rPr>
              <w:noProof/>
            </w:rPr>
          </w:pPr>
          <w:hyperlink w:anchor="_Toc57993693" w:history="1">
            <w:r w:rsidR="0088443D" w:rsidRPr="0083412B">
              <w:rPr>
                <w:rStyle w:val="Hyperlink"/>
                <w:noProof/>
              </w:rPr>
              <w:t>Part II. 2. Data Collection Procedures</w:t>
            </w:r>
            <w:r w:rsidR="0088443D">
              <w:rPr>
                <w:noProof/>
                <w:webHidden/>
              </w:rPr>
              <w:tab/>
            </w:r>
            <w:r w:rsidR="0088443D">
              <w:rPr>
                <w:noProof/>
                <w:webHidden/>
              </w:rPr>
              <w:fldChar w:fldCharType="begin"/>
            </w:r>
            <w:r w:rsidR="0088443D">
              <w:rPr>
                <w:noProof/>
                <w:webHidden/>
              </w:rPr>
              <w:instrText xml:space="preserve"> PAGEREF _Toc57993693 \h </w:instrText>
            </w:r>
            <w:r w:rsidR="0088443D">
              <w:rPr>
                <w:noProof/>
                <w:webHidden/>
              </w:rPr>
            </w:r>
            <w:r w:rsidR="0088443D">
              <w:rPr>
                <w:noProof/>
                <w:webHidden/>
              </w:rPr>
              <w:fldChar w:fldCharType="separate"/>
            </w:r>
            <w:r w:rsidR="009378D7">
              <w:rPr>
                <w:noProof/>
                <w:webHidden/>
              </w:rPr>
              <w:t>29</w:t>
            </w:r>
            <w:r w:rsidR="0088443D">
              <w:rPr>
                <w:noProof/>
                <w:webHidden/>
              </w:rPr>
              <w:fldChar w:fldCharType="end"/>
            </w:r>
          </w:hyperlink>
        </w:p>
        <w:p w14:paraId="7304B1D2" w14:textId="2935B439" w:rsidR="0088443D" w:rsidRDefault="00B62866">
          <w:pPr>
            <w:pStyle w:val="TOC1"/>
            <w:tabs>
              <w:tab w:val="right" w:leader="dot" w:pos="9350"/>
            </w:tabs>
            <w:rPr>
              <w:noProof/>
            </w:rPr>
          </w:pPr>
          <w:hyperlink w:anchor="_Toc57993694" w:history="1">
            <w:r w:rsidR="0088443D" w:rsidRPr="0083412B">
              <w:rPr>
                <w:rStyle w:val="Hyperlink"/>
                <w:noProof/>
              </w:rPr>
              <w:t>Part II. 3. The COVID-19 Pandemic and Data Collection Adjustments</w:t>
            </w:r>
            <w:r w:rsidR="0088443D">
              <w:rPr>
                <w:noProof/>
                <w:webHidden/>
              </w:rPr>
              <w:tab/>
            </w:r>
            <w:r w:rsidR="0088443D">
              <w:rPr>
                <w:noProof/>
                <w:webHidden/>
              </w:rPr>
              <w:fldChar w:fldCharType="begin"/>
            </w:r>
            <w:r w:rsidR="0088443D">
              <w:rPr>
                <w:noProof/>
                <w:webHidden/>
              </w:rPr>
              <w:instrText xml:space="preserve"> PAGEREF _Toc57993694 \h </w:instrText>
            </w:r>
            <w:r w:rsidR="0088443D">
              <w:rPr>
                <w:noProof/>
                <w:webHidden/>
              </w:rPr>
            </w:r>
            <w:r w:rsidR="0088443D">
              <w:rPr>
                <w:noProof/>
                <w:webHidden/>
              </w:rPr>
              <w:fldChar w:fldCharType="separate"/>
            </w:r>
            <w:r w:rsidR="009378D7">
              <w:rPr>
                <w:noProof/>
                <w:webHidden/>
              </w:rPr>
              <w:t>32</w:t>
            </w:r>
            <w:r w:rsidR="0088443D">
              <w:rPr>
                <w:noProof/>
                <w:webHidden/>
              </w:rPr>
              <w:fldChar w:fldCharType="end"/>
            </w:r>
          </w:hyperlink>
        </w:p>
        <w:p w14:paraId="1626C485" w14:textId="30F77629" w:rsidR="0088443D" w:rsidRDefault="00B62866">
          <w:pPr>
            <w:pStyle w:val="TOC1"/>
            <w:tabs>
              <w:tab w:val="right" w:leader="dot" w:pos="9350"/>
            </w:tabs>
            <w:rPr>
              <w:noProof/>
            </w:rPr>
          </w:pPr>
          <w:hyperlink w:anchor="_Toc57993695" w:history="1">
            <w:r w:rsidR="0088443D" w:rsidRPr="0083412B">
              <w:rPr>
                <w:rStyle w:val="Hyperlink"/>
                <w:noProof/>
              </w:rPr>
              <w:t>Part II. 4. Data Collection Issues</w:t>
            </w:r>
            <w:r w:rsidR="0088443D">
              <w:rPr>
                <w:noProof/>
                <w:webHidden/>
              </w:rPr>
              <w:tab/>
            </w:r>
            <w:r w:rsidR="0088443D">
              <w:rPr>
                <w:noProof/>
                <w:webHidden/>
              </w:rPr>
              <w:fldChar w:fldCharType="begin"/>
            </w:r>
            <w:r w:rsidR="0088443D">
              <w:rPr>
                <w:noProof/>
                <w:webHidden/>
              </w:rPr>
              <w:instrText xml:space="preserve"> PAGEREF _Toc57993695 \h </w:instrText>
            </w:r>
            <w:r w:rsidR="0088443D">
              <w:rPr>
                <w:noProof/>
                <w:webHidden/>
              </w:rPr>
            </w:r>
            <w:r w:rsidR="0088443D">
              <w:rPr>
                <w:noProof/>
                <w:webHidden/>
              </w:rPr>
              <w:fldChar w:fldCharType="separate"/>
            </w:r>
            <w:r w:rsidR="009378D7">
              <w:rPr>
                <w:noProof/>
                <w:webHidden/>
              </w:rPr>
              <w:t>32</w:t>
            </w:r>
            <w:r w:rsidR="0088443D">
              <w:rPr>
                <w:noProof/>
                <w:webHidden/>
              </w:rPr>
              <w:fldChar w:fldCharType="end"/>
            </w:r>
          </w:hyperlink>
        </w:p>
        <w:p w14:paraId="684DE646" w14:textId="65D9584B" w:rsidR="0088443D" w:rsidRDefault="00B62866">
          <w:pPr>
            <w:pStyle w:val="TOC1"/>
            <w:tabs>
              <w:tab w:val="right" w:leader="dot" w:pos="9350"/>
            </w:tabs>
            <w:rPr>
              <w:noProof/>
            </w:rPr>
          </w:pPr>
          <w:hyperlink w:anchor="_Toc57993696" w:history="1">
            <w:r w:rsidR="0088443D" w:rsidRPr="0083412B">
              <w:rPr>
                <w:rStyle w:val="Hyperlink"/>
                <w:noProof/>
              </w:rPr>
              <w:t>Part II. 5. Conclusion</w:t>
            </w:r>
            <w:r w:rsidR="0088443D">
              <w:rPr>
                <w:noProof/>
                <w:webHidden/>
              </w:rPr>
              <w:tab/>
            </w:r>
            <w:r w:rsidR="0088443D">
              <w:rPr>
                <w:noProof/>
                <w:webHidden/>
              </w:rPr>
              <w:fldChar w:fldCharType="begin"/>
            </w:r>
            <w:r w:rsidR="0088443D">
              <w:rPr>
                <w:noProof/>
                <w:webHidden/>
              </w:rPr>
              <w:instrText xml:space="preserve"> PAGEREF _Toc57993696 \h </w:instrText>
            </w:r>
            <w:r w:rsidR="0088443D">
              <w:rPr>
                <w:noProof/>
                <w:webHidden/>
              </w:rPr>
            </w:r>
            <w:r w:rsidR="0088443D">
              <w:rPr>
                <w:noProof/>
                <w:webHidden/>
              </w:rPr>
              <w:fldChar w:fldCharType="separate"/>
            </w:r>
            <w:r w:rsidR="009378D7">
              <w:rPr>
                <w:noProof/>
                <w:webHidden/>
              </w:rPr>
              <w:t>33</w:t>
            </w:r>
            <w:r w:rsidR="0088443D">
              <w:rPr>
                <w:noProof/>
                <w:webHidden/>
              </w:rPr>
              <w:fldChar w:fldCharType="end"/>
            </w:r>
          </w:hyperlink>
        </w:p>
        <w:p w14:paraId="0F8801F8" w14:textId="4403B109" w:rsidR="0088443D" w:rsidRDefault="00B62866">
          <w:pPr>
            <w:pStyle w:val="TOC1"/>
            <w:tabs>
              <w:tab w:val="right" w:leader="dot" w:pos="9350"/>
            </w:tabs>
            <w:rPr>
              <w:noProof/>
            </w:rPr>
          </w:pPr>
          <w:hyperlink w:anchor="_Toc57993697" w:history="1">
            <w:r w:rsidR="0088443D" w:rsidRPr="0083412B">
              <w:rPr>
                <w:rStyle w:val="Hyperlink"/>
                <w:noProof/>
              </w:rPr>
              <w:t>Part III. 1. Introduction</w:t>
            </w:r>
            <w:r w:rsidR="0088443D">
              <w:rPr>
                <w:noProof/>
                <w:webHidden/>
              </w:rPr>
              <w:tab/>
            </w:r>
            <w:r w:rsidR="0088443D">
              <w:rPr>
                <w:noProof/>
                <w:webHidden/>
              </w:rPr>
              <w:fldChar w:fldCharType="begin"/>
            </w:r>
            <w:r w:rsidR="0088443D">
              <w:rPr>
                <w:noProof/>
                <w:webHidden/>
              </w:rPr>
              <w:instrText xml:space="preserve"> PAGEREF _Toc57993697 \h </w:instrText>
            </w:r>
            <w:r w:rsidR="0088443D">
              <w:rPr>
                <w:noProof/>
                <w:webHidden/>
              </w:rPr>
            </w:r>
            <w:r w:rsidR="0088443D">
              <w:rPr>
                <w:noProof/>
                <w:webHidden/>
              </w:rPr>
              <w:fldChar w:fldCharType="separate"/>
            </w:r>
            <w:r w:rsidR="009378D7">
              <w:rPr>
                <w:noProof/>
                <w:webHidden/>
              </w:rPr>
              <w:t>34</w:t>
            </w:r>
            <w:r w:rsidR="0088443D">
              <w:rPr>
                <w:noProof/>
                <w:webHidden/>
              </w:rPr>
              <w:fldChar w:fldCharType="end"/>
            </w:r>
          </w:hyperlink>
        </w:p>
        <w:p w14:paraId="6FC04834" w14:textId="68EC9F2E" w:rsidR="0088443D" w:rsidRDefault="00B62866">
          <w:pPr>
            <w:pStyle w:val="TOC1"/>
            <w:tabs>
              <w:tab w:val="right" w:leader="dot" w:pos="9350"/>
            </w:tabs>
            <w:rPr>
              <w:noProof/>
            </w:rPr>
          </w:pPr>
          <w:hyperlink w:anchor="_Toc57993698" w:history="1">
            <w:r w:rsidR="0088443D" w:rsidRPr="0083412B">
              <w:rPr>
                <w:rStyle w:val="Hyperlink"/>
                <w:noProof/>
              </w:rPr>
              <w:t>Part III. 2. Results</w:t>
            </w:r>
            <w:r w:rsidR="0088443D">
              <w:rPr>
                <w:noProof/>
                <w:webHidden/>
              </w:rPr>
              <w:tab/>
            </w:r>
            <w:r w:rsidR="0088443D">
              <w:rPr>
                <w:noProof/>
                <w:webHidden/>
              </w:rPr>
              <w:fldChar w:fldCharType="begin"/>
            </w:r>
            <w:r w:rsidR="0088443D">
              <w:rPr>
                <w:noProof/>
                <w:webHidden/>
              </w:rPr>
              <w:instrText xml:space="preserve"> PAGEREF _Toc57993698 \h </w:instrText>
            </w:r>
            <w:r w:rsidR="0088443D">
              <w:rPr>
                <w:noProof/>
                <w:webHidden/>
              </w:rPr>
            </w:r>
            <w:r w:rsidR="0088443D">
              <w:rPr>
                <w:noProof/>
                <w:webHidden/>
              </w:rPr>
              <w:fldChar w:fldCharType="separate"/>
            </w:r>
            <w:r w:rsidR="009378D7">
              <w:rPr>
                <w:noProof/>
                <w:webHidden/>
              </w:rPr>
              <w:t>35</w:t>
            </w:r>
            <w:r w:rsidR="0088443D">
              <w:rPr>
                <w:noProof/>
                <w:webHidden/>
              </w:rPr>
              <w:fldChar w:fldCharType="end"/>
            </w:r>
          </w:hyperlink>
        </w:p>
        <w:p w14:paraId="3E9EED2D" w14:textId="3CE9E22F" w:rsidR="0088443D" w:rsidRDefault="00B62866">
          <w:pPr>
            <w:pStyle w:val="TOC1"/>
            <w:tabs>
              <w:tab w:val="right" w:leader="dot" w:pos="9350"/>
            </w:tabs>
            <w:rPr>
              <w:noProof/>
            </w:rPr>
          </w:pPr>
          <w:hyperlink w:anchor="_Toc57993699" w:history="1">
            <w:r w:rsidR="0088443D" w:rsidRPr="0083412B">
              <w:rPr>
                <w:rStyle w:val="Hyperlink"/>
                <w:noProof/>
              </w:rPr>
              <w:t>Part III. 3. Conclusion</w:t>
            </w:r>
            <w:r w:rsidR="0088443D">
              <w:rPr>
                <w:noProof/>
                <w:webHidden/>
              </w:rPr>
              <w:tab/>
            </w:r>
            <w:r w:rsidR="0088443D">
              <w:rPr>
                <w:noProof/>
                <w:webHidden/>
              </w:rPr>
              <w:fldChar w:fldCharType="begin"/>
            </w:r>
            <w:r w:rsidR="0088443D">
              <w:rPr>
                <w:noProof/>
                <w:webHidden/>
              </w:rPr>
              <w:instrText xml:space="preserve"> PAGEREF _Toc57993699 \h </w:instrText>
            </w:r>
            <w:r w:rsidR="0088443D">
              <w:rPr>
                <w:noProof/>
                <w:webHidden/>
              </w:rPr>
            </w:r>
            <w:r w:rsidR="0088443D">
              <w:rPr>
                <w:noProof/>
                <w:webHidden/>
              </w:rPr>
              <w:fldChar w:fldCharType="separate"/>
            </w:r>
            <w:r w:rsidR="009378D7">
              <w:rPr>
                <w:noProof/>
                <w:webHidden/>
              </w:rPr>
              <w:t>49</w:t>
            </w:r>
            <w:r w:rsidR="0088443D">
              <w:rPr>
                <w:noProof/>
                <w:webHidden/>
              </w:rPr>
              <w:fldChar w:fldCharType="end"/>
            </w:r>
          </w:hyperlink>
        </w:p>
        <w:p w14:paraId="71FD9B9B" w14:textId="77777777" w:rsidR="005F0C45" w:rsidRDefault="005F0C45">
          <w:r>
            <w:rPr>
              <w:b/>
              <w:bCs/>
              <w:noProof/>
            </w:rPr>
            <w:fldChar w:fldCharType="end"/>
          </w:r>
        </w:p>
      </w:sdtContent>
    </w:sdt>
    <w:p w14:paraId="2947755B" w14:textId="77777777" w:rsidR="0099277B" w:rsidRPr="0099277B" w:rsidRDefault="0099277B"/>
    <w:p w14:paraId="356DFB33" w14:textId="77777777" w:rsidR="00695AA3" w:rsidRDefault="00695AA3">
      <w:r>
        <w:br w:type="page"/>
      </w:r>
    </w:p>
    <w:p w14:paraId="574AB6E2" w14:textId="77777777" w:rsidR="00695AA3" w:rsidRPr="00695AA3" w:rsidRDefault="00695AA3" w:rsidP="00695AA3">
      <w:pPr>
        <w:pStyle w:val="TableofFigures"/>
        <w:tabs>
          <w:tab w:val="right" w:leader="dot" w:pos="9350"/>
        </w:tabs>
        <w:jc w:val="center"/>
        <w:rPr>
          <w:rFonts w:asciiTheme="majorHAnsi" w:hAnsiTheme="majorHAnsi" w:cstheme="majorHAnsi"/>
          <w:sz w:val="32"/>
        </w:rPr>
      </w:pPr>
      <w:r w:rsidRPr="00695AA3">
        <w:rPr>
          <w:rFonts w:asciiTheme="majorHAnsi" w:hAnsiTheme="majorHAnsi" w:cstheme="majorHAnsi"/>
          <w:sz w:val="32"/>
        </w:rPr>
        <w:lastRenderedPageBreak/>
        <w:t>List of Figures</w:t>
      </w:r>
    </w:p>
    <w:p w14:paraId="6856D065" w14:textId="77777777" w:rsidR="00695AA3" w:rsidRPr="00695AA3" w:rsidRDefault="00695AA3" w:rsidP="00695AA3"/>
    <w:p w14:paraId="658599CA" w14:textId="7A204BD4" w:rsidR="00695AA3" w:rsidRDefault="00695AA3">
      <w:pPr>
        <w:pStyle w:val="TableofFigures"/>
        <w:tabs>
          <w:tab w:val="right" w:leader="dot" w:pos="9350"/>
        </w:tabs>
        <w:rPr>
          <w:noProof/>
        </w:rPr>
      </w:pPr>
      <w:r>
        <w:fldChar w:fldCharType="begin"/>
      </w:r>
      <w:r>
        <w:instrText xml:space="preserve"> TOC \h \z \c "Figure" </w:instrText>
      </w:r>
      <w:r>
        <w:fldChar w:fldCharType="separate"/>
      </w:r>
      <w:hyperlink w:anchor="_Toc57991132" w:history="1">
        <w:r w:rsidRPr="000C0933">
          <w:rPr>
            <w:rStyle w:val="Hyperlink"/>
            <w:noProof/>
          </w:rPr>
          <w:t>Figure 1. Sample data output for students’ GPA, earned credits and demographic information using hypothetical data</w:t>
        </w:r>
        <w:r>
          <w:rPr>
            <w:noProof/>
            <w:webHidden/>
          </w:rPr>
          <w:tab/>
        </w:r>
        <w:r>
          <w:rPr>
            <w:noProof/>
            <w:webHidden/>
          </w:rPr>
          <w:fldChar w:fldCharType="begin"/>
        </w:r>
        <w:r>
          <w:rPr>
            <w:noProof/>
            <w:webHidden/>
          </w:rPr>
          <w:instrText xml:space="preserve"> PAGEREF _Toc57991132 \h </w:instrText>
        </w:r>
        <w:r>
          <w:rPr>
            <w:noProof/>
            <w:webHidden/>
          </w:rPr>
        </w:r>
        <w:r>
          <w:rPr>
            <w:noProof/>
            <w:webHidden/>
          </w:rPr>
          <w:fldChar w:fldCharType="separate"/>
        </w:r>
        <w:r w:rsidR="009378D7">
          <w:rPr>
            <w:noProof/>
            <w:webHidden/>
          </w:rPr>
          <w:t>30</w:t>
        </w:r>
        <w:r>
          <w:rPr>
            <w:noProof/>
            <w:webHidden/>
          </w:rPr>
          <w:fldChar w:fldCharType="end"/>
        </w:r>
      </w:hyperlink>
    </w:p>
    <w:p w14:paraId="5169D830" w14:textId="4F0FD69B" w:rsidR="00695AA3" w:rsidRDefault="00B62866">
      <w:pPr>
        <w:pStyle w:val="TableofFigures"/>
        <w:tabs>
          <w:tab w:val="right" w:leader="dot" w:pos="9350"/>
        </w:tabs>
        <w:rPr>
          <w:noProof/>
        </w:rPr>
      </w:pPr>
      <w:hyperlink w:anchor="_Toc57991133" w:history="1">
        <w:r w:rsidR="00695AA3" w:rsidRPr="000C0933">
          <w:rPr>
            <w:rStyle w:val="Hyperlink"/>
            <w:noProof/>
          </w:rPr>
          <w:t>Figure 2. Sample data output for students’ course data using hypothetical data</w:t>
        </w:r>
        <w:r w:rsidR="00695AA3">
          <w:rPr>
            <w:noProof/>
            <w:webHidden/>
          </w:rPr>
          <w:tab/>
        </w:r>
        <w:r w:rsidR="00695AA3">
          <w:rPr>
            <w:noProof/>
            <w:webHidden/>
          </w:rPr>
          <w:fldChar w:fldCharType="begin"/>
        </w:r>
        <w:r w:rsidR="00695AA3">
          <w:rPr>
            <w:noProof/>
            <w:webHidden/>
          </w:rPr>
          <w:instrText xml:space="preserve"> PAGEREF _Toc57991133 \h </w:instrText>
        </w:r>
        <w:r w:rsidR="00695AA3">
          <w:rPr>
            <w:noProof/>
            <w:webHidden/>
          </w:rPr>
        </w:r>
        <w:r w:rsidR="00695AA3">
          <w:rPr>
            <w:noProof/>
            <w:webHidden/>
          </w:rPr>
          <w:fldChar w:fldCharType="separate"/>
        </w:r>
        <w:r w:rsidR="009378D7">
          <w:rPr>
            <w:noProof/>
            <w:webHidden/>
          </w:rPr>
          <w:t>30</w:t>
        </w:r>
        <w:r w:rsidR="00695AA3">
          <w:rPr>
            <w:noProof/>
            <w:webHidden/>
          </w:rPr>
          <w:fldChar w:fldCharType="end"/>
        </w:r>
      </w:hyperlink>
    </w:p>
    <w:p w14:paraId="6497824D" w14:textId="376E6E7E" w:rsidR="00695AA3" w:rsidRDefault="00B62866">
      <w:pPr>
        <w:pStyle w:val="TableofFigures"/>
        <w:tabs>
          <w:tab w:val="right" w:leader="dot" w:pos="9350"/>
        </w:tabs>
        <w:rPr>
          <w:noProof/>
        </w:rPr>
      </w:pPr>
      <w:hyperlink w:anchor="_Toc57991134" w:history="1">
        <w:r w:rsidR="00695AA3" w:rsidRPr="000C0933">
          <w:rPr>
            <w:rStyle w:val="Hyperlink"/>
            <w:noProof/>
          </w:rPr>
          <w:t>Figure 3. Sample data output for IL instruction data using hypothetical data</w:t>
        </w:r>
        <w:r w:rsidR="00695AA3">
          <w:rPr>
            <w:noProof/>
            <w:webHidden/>
          </w:rPr>
          <w:tab/>
        </w:r>
        <w:r w:rsidR="00695AA3">
          <w:rPr>
            <w:noProof/>
            <w:webHidden/>
          </w:rPr>
          <w:fldChar w:fldCharType="begin"/>
        </w:r>
        <w:r w:rsidR="00695AA3">
          <w:rPr>
            <w:noProof/>
            <w:webHidden/>
          </w:rPr>
          <w:instrText xml:space="preserve"> PAGEREF _Toc57991134 \h </w:instrText>
        </w:r>
        <w:r w:rsidR="00695AA3">
          <w:rPr>
            <w:noProof/>
            <w:webHidden/>
          </w:rPr>
        </w:r>
        <w:r w:rsidR="00695AA3">
          <w:rPr>
            <w:noProof/>
            <w:webHidden/>
          </w:rPr>
          <w:fldChar w:fldCharType="separate"/>
        </w:r>
        <w:r w:rsidR="009378D7">
          <w:rPr>
            <w:noProof/>
            <w:webHidden/>
          </w:rPr>
          <w:t>31</w:t>
        </w:r>
        <w:r w:rsidR="00695AA3">
          <w:rPr>
            <w:noProof/>
            <w:webHidden/>
          </w:rPr>
          <w:fldChar w:fldCharType="end"/>
        </w:r>
      </w:hyperlink>
    </w:p>
    <w:p w14:paraId="236EAE26" w14:textId="299AF000" w:rsidR="00695AA3" w:rsidRDefault="00B62866">
      <w:pPr>
        <w:pStyle w:val="TableofFigures"/>
        <w:tabs>
          <w:tab w:val="right" w:leader="dot" w:pos="9350"/>
        </w:tabs>
        <w:rPr>
          <w:noProof/>
        </w:rPr>
      </w:pPr>
      <w:hyperlink w:anchor="_Toc57991135" w:history="1">
        <w:r w:rsidR="00695AA3" w:rsidRPr="000C0933">
          <w:rPr>
            <w:rStyle w:val="Hyperlink"/>
            <w:noProof/>
          </w:rPr>
          <w:t>Figure 4. Sample data collection form for IL instruction data</w:t>
        </w:r>
        <w:r w:rsidR="00695AA3">
          <w:rPr>
            <w:noProof/>
            <w:webHidden/>
          </w:rPr>
          <w:tab/>
        </w:r>
        <w:r w:rsidR="00695AA3">
          <w:rPr>
            <w:noProof/>
            <w:webHidden/>
          </w:rPr>
          <w:fldChar w:fldCharType="begin"/>
        </w:r>
        <w:r w:rsidR="00695AA3">
          <w:rPr>
            <w:noProof/>
            <w:webHidden/>
          </w:rPr>
          <w:instrText xml:space="preserve"> PAGEREF _Toc57991135 \h </w:instrText>
        </w:r>
        <w:r w:rsidR="00695AA3">
          <w:rPr>
            <w:noProof/>
            <w:webHidden/>
          </w:rPr>
        </w:r>
        <w:r w:rsidR="00695AA3">
          <w:rPr>
            <w:noProof/>
            <w:webHidden/>
          </w:rPr>
          <w:fldChar w:fldCharType="separate"/>
        </w:r>
        <w:r w:rsidR="009378D7">
          <w:rPr>
            <w:noProof/>
            <w:webHidden/>
          </w:rPr>
          <w:t>31</w:t>
        </w:r>
        <w:r w:rsidR="00695AA3">
          <w:rPr>
            <w:noProof/>
            <w:webHidden/>
          </w:rPr>
          <w:fldChar w:fldCharType="end"/>
        </w:r>
      </w:hyperlink>
    </w:p>
    <w:p w14:paraId="681BAA0A" w14:textId="7076C9EA" w:rsidR="00695AA3" w:rsidRDefault="00B62866">
      <w:pPr>
        <w:pStyle w:val="TableofFigures"/>
        <w:tabs>
          <w:tab w:val="right" w:leader="dot" w:pos="9350"/>
        </w:tabs>
        <w:rPr>
          <w:noProof/>
        </w:rPr>
      </w:pPr>
      <w:hyperlink w:anchor="_Toc57991136" w:history="1">
        <w:r w:rsidR="00695AA3" w:rsidRPr="000C0933">
          <w:rPr>
            <w:rStyle w:val="Hyperlink"/>
            <w:noProof/>
          </w:rPr>
          <w:t>Figure 5. Number of courses for which IL instruction was provided in fall 2019 and spring 2020</w:t>
        </w:r>
        <w:r w:rsidR="00695AA3">
          <w:rPr>
            <w:noProof/>
            <w:webHidden/>
          </w:rPr>
          <w:tab/>
        </w:r>
        <w:r w:rsidR="00695AA3">
          <w:rPr>
            <w:noProof/>
            <w:webHidden/>
          </w:rPr>
          <w:fldChar w:fldCharType="begin"/>
        </w:r>
        <w:r w:rsidR="00695AA3">
          <w:rPr>
            <w:noProof/>
            <w:webHidden/>
          </w:rPr>
          <w:instrText xml:space="preserve"> PAGEREF _Toc57991136 \h </w:instrText>
        </w:r>
        <w:r w:rsidR="00695AA3">
          <w:rPr>
            <w:noProof/>
            <w:webHidden/>
          </w:rPr>
        </w:r>
        <w:r w:rsidR="00695AA3">
          <w:rPr>
            <w:noProof/>
            <w:webHidden/>
          </w:rPr>
          <w:fldChar w:fldCharType="separate"/>
        </w:r>
        <w:r w:rsidR="009378D7">
          <w:rPr>
            <w:noProof/>
            <w:webHidden/>
          </w:rPr>
          <w:t>36</w:t>
        </w:r>
        <w:r w:rsidR="00695AA3">
          <w:rPr>
            <w:noProof/>
            <w:webHidden/>
          </w:rPr>
          <w:fldChar w:fldCharType="end"/>
        </w:r>
      </w:hyperlink>
    </w:p>
    <w:p w14:paraId="0857315B" w14:textId="7DC8113C" w:rsidR="00695AA3" w:rsidRDefault="00B62866">
      <w:pPr>
        <w:pStyle w:val="TableofFigures"/>
        <w:tabs>
          <w:tab w:val="right" w:leader="dot" w:pos="9350"/>
        </w:tabs>
        <w:rPr>
          <w:noProof/>
        </w:rPr>
      </w:pPr>
      <w:hyperlink w:anchor="_Toc57991137" w:history="1">
        <w:r w:rsidR="00695AA3" w:rsidRPr="000C0933">
          <w:rPr>
            <w:rStyle w:val="Hyperlink"/>
            <w:noProof/>
          </w:rPr>
          <w:t>Figure 6. Average of IL instruction duration for a course (measured in minutes)</w:t>
        </w:r>
        <w:r w:rsidR="00695AA3">
          <w:rPr>
            <w:noProof/>
            <w:webHidden/>
          </w:rPr>
          <w:tab/>
        </w:r>
        <w:r w:rsidR="00695AA3">
          <w:rPr>
            <w:noProof/>
            <w:webHidden/>
          </w:rPr>
          <w:fldChar w:fldCharType="begin"/>
        </w:r>
        <w:r w:rsidR="00695AA3">
          <w:rPr>
            <w:noProof/>
            <w:webHidden/>
          </w:rPr>
          <w:instrText xml:space="preserve"> PAGEREF _Toc57991137 \h </w:instrText>
        </w:r>
        <w:r w:rsidR="00695AA3">
          <w:rPr>
            <w:noProof/>
            <w:webHidden/>
          </w:rPr>
        </w:r>
        <w:r w:rsidR="00695AA3">
          <w:rPr>
            <w:noProof/>
            <w:webHidden/>
          </w:rPr>
          <w:fldChar w:fldCharType="separate"/>
        </w:r>
        <w:r w:rsidR="009378D7">
          <w:rPr>
            <w:noProof/>
            <w:webHidden/>
          </w:rPr>
          <w:t>37</w:t>
        </w:r>
        <w:r w:rsidR="00695AA3">
          <w:rPr>
            <w:noProof/>
            <w:webHidden/>
          </w:rPr>
          <w:fldChar w:fldCharType="end"/>
        </w:r>
      </w:hyperlink>
    </w:p>
    <w:p w14:paraId="140D1CDE" w14:textId="76530142" w:rsidR="00695AA3" w:rsidRDefault="00B62866">
      <w:pPr>
        <w:pStyle w:val="TableofFigures"/>
        <w:tabs>
          <w:tab w:val="right" w:leader="dot" w:pos="9350"/>
        </w:tabs>
        <w:rPr>
          <w:noProof/>
        </w:rPr>
      </w:pPr>
      <w:hyperlink w:anchor="_Toc57991138" w:history="1">
        <w:r w:rsidR="00695AA3" w:rsidRPr="000C0933">
          <w:rPr>
            <w:rStyle w:val="Hyperlink"/>
            <w:noProof/>
          </w:rPr>
          <w:t>Figure 7. Percentage of courses that received IL instruction entirely or partially in the online format</w:t>
        </w:r>
        <w:r w:rsidR="00695AA3">
          <w:rPr>
            <w:noProof/>
            <w:webHidden/>
          </w:rPr>
          <w:tab/>
        </w:r>
        <w:r w:rsidR="00695AA3">
          <w:rPr>
            <w:noProof/>
            <w:webHidden/>
          </w:rPr>
          <w:fldChar w:fldCharType="begin"/>
        </w:r>
        <w:r w:rsidR="00695AA3">
          <w:rPr>
            <w:noProof/>
            <w:webHidden/>
          </w:rPr>
          <w:instrText xml:space="preserve"> PAGEREF _Toc57991138 \h </w:instrText>
        </w:r>
        <w:r w:rsidR="00695AA3">
          <w:rPr>
            <w:noProof/>
            <w:webHidden/>
          </w:rPr>
        </w:r>
        <w:r w:rsidR="00695AA3">
          <w:rPr>
            <w:noProof/>
            <w:webHidden/>
          </w:rPr>
          <w:fldChar w:fldCharType="separate"/>
        </w:r>
        <w:r w:rsidR="009378D7">
          <w:rPr>
            <w:noProof/>
            <w:webHidden/>
          </w:rPr>
          <w:t>38</w:t>
        </w:r>
        <w:r w:rsidR="00695AA3">
          <w:rPr>
            <w:noProof/>
            <w:webHidden/>
          </w:rPr>
          <w:fldChar w:fldCharType="end"/>
        </w:r>
      </w:hyperlink>
    </w:p>
    <w:p w14:paraId="56193BF3" w14:textId="688459B4" w:rsidR="00695AA3" w:rsidRDefault="00B62866">
      <w:pPr>
        <w:pStyle w:val="TableofFigures"/>
        <w:tabs>
          <w:tab w:val="right" w:leader="dot" w:pos="9350"/>
        </w:tabs>
        <w:rPr>
          <w:noProof/>
        </w:rPr>
      </w:pPr>
      <w:hyperlink w:anchor="_Toc57991139" w:history="1">
        <w:r w:rsidR="00695AA3" w:rsidRPr="000C0933">
          <w:rPr>
            <w:rStyle w:val="Hyperlink"/>
            <w:noProof/>
          </w:rPr>
          <w:t>Figure 8. Percentage of courses where the “Lecture” method was used IL instruction</w:t>
        </w:r>
        <w:r w:rsidR="00695AA3">
          <w:rPr>
            <w:noProof/>
            <w:webHidden/>
          </w:rPr>
          <w:tab/>
        </w:r>
        <w:r w:rsidR="00695AA3">
          <w:rPr>
            <w:noProof/>
            <w:webHidden/>
          </w:rPr>
          <w:fldChar w:fldCharType="begin"/>
        </w:r>
        <w:r w:rsidR="00695AA3">
          <w:rPr>
            <w:noProof/>
            <w:webHidden/>
          </w:rPr>
          <w:instrText xml:space="preserve"> PAGEREF _Toc57991139 \h </w:instrText>
        </w:r>
        <w:r w:rsidR="00695AA3">
          <w:rPr>
            <w:noProof/>
            <w:webHidden/>
          </w:rPr>
        </w:r>
        <w:r w:rsidR="00695AA3">
          <w:rPr>
            <w:noProof/>
            <w:webHidden/>
          </w:rPr>
          <w:fldChar w:fldCharType="separate"/>
        </w:r>
        <w:r w:rsidR="009378D7">
          <w:rPr>
            <w:noProof/>
            <w:webHidden/>
          </w:rPr>
          <w:t>40</w:t>
        </w:r>
        <w:r w:rsidR="00695AA3">
          <w:rPr>
            <w:noProof/>
            <w:webHidden/>
          </w:rPr>
          <w:fldChar w:fldCharType="end"/>
        </w:r>
      </w:hyperlink>
    </w:p>
    <w:p w14:paraId="211DC82C" w14:textId="0C23C71D" w:rsidR="00695AA3" w:rsidRDefault="00B62866">
      <w:pPr>
        <w:pStyle w:val="TableofFigures"/>
        <w:tabs>
          <w:tab w:val="right" w:leader="dot" w:pos="9350"/>
        </w:tabs>
        <w:rPr>
          <w:noProof/>
        </w:rPr>
      </w:pPr>
      <w:hyperlink w:anchor="_Toc57991140" w:history="1">
        <w:r w:rsidR="00695AA3" w:rsidRPr="000C0933">
          <w:rPr>
            <w:rStyle w:val="Hyperlink"/>
            <w:noProof/>
          </w:rPr>
          <w:t>Figure 9. Percentage of courses where the “Flipped classroom” method was used IL instruction</w:t>
        </w:r>
        <w:r w:rsidR="00695AA3">
          <w:rPr>
            <w:noProof/>
            <w:webHidden/>
          </w:rPr>
          <w:tab/>
        </w:r>
        <w:r w:rsidR="00695AA3">
          <w:rPr>
            <w:noProof/>
            <w:webHidden/>
          </w:rPr>
          <w:fldChar w:fldCharType="begin"/>
        </w:r>
        <w:r w:rsidR="00695AA3">
          <w:rPr>
            <w:noProof/>
            <w:webHidden/>
          </w:rPr>
          <w:instrText xml:space="preserve"> PAGEREF _Toc57991140 \h </w:instrText>
        </w:r>
        <w:r w:rsidR="00695AA3">
          <w:rPr>
            <w:noProof/>
            <w:webHidden/>
          </w:rPr>
        </w:r>
        <w:r w:rsidR="00695AA3">
          <w:rPr>
            <w:noProof/>
            <w:webHidden/>
          </w:rPr>
          <w:fldChar w:fldCharType="separate"/>
        </w:r>
        <w:r w:rsidR="009378D7">
          <w:rPr>
            <w:noProof/>
            <w:webHidden/>
          </w:rPr>
          <w:t>41</w:t>
        </w:r>
        <w:r w:rsidR="00695AA3">
          <w:rPr>
            <w:noProof/>
            <w:webHidden/>
          </w:rPr>
          <w:fldChar w:fldCharType="end"/>
        </w:r>
      </w:hyperlink>
    </w:p>
    <w:p w14:paraId="0E95133C" w14:textId="4ED098B7" w:rsidR="00695AA3" w:rsidRDefault="00B62866">
      <w:pPr>
        <w:pStyle w:val="TableofFigures"/>
        <w:tabs>
          <w:tab w:val="right" w:leader="dot" w:pos="9350"/>
        </w:tabs>
        <w:rPr>
          <w:noProof/>
        </w:rPr>
      </w:pPr>
      <w:hyperlink w:anchor="_Toc57991141" w:history="1">
        <w:r w:rsidR="00695AA3" w:rsidRPr="000C0933">
          <w:rPr>
            <w:rStyle w:val="Hyperlink"/>
            <w:noProof/>
          </w:rPr>
          <w:t>Figure 10. Percentage of courses where the “Directed practice” method was used IL instruction</w:t>
        </w:r>
        <w:r w:rsidR="00695AA3">
          <w:rPr>
            <w:noProof/>
            <w:webHidden/>
          </w:rPr>
          <w:tab/>
        </w:r>
        <w:r w:rsidR="00695AA3">
          <w:rPr>
            <w:noProof/>
            <w:webHidden/>
          </w:rPr>
          <w:fldChar w:fldCharType="begin"/>
        </w:r>
        <w:r w:rsidR="00695AA3">
          <w:rPr>
            <w:noProof/>
            <w:webHidden/>
          </w:rPr>
          <w:instrText xml:space="preserve"> PAGEREF _Toc57991141 \h </w:instrText>
        </w:r>
        <w:r w:rsidR="00695AA3">
          <w:rPr>
            <w:noProof/>
            <w:webHidden/>
          </w:rPr>
        </w:r>
        <w:r w:rsidR="00695AA3">
          <w:rPr>
            <w:noProof/>
            <w:webHidden/>
          </w:rPr>
          <w:fldChar w:fldCharType="separate"/>
        </w:r>
        <w:r w:rsidR="009378D7">
          <w:rPr>
            <w:noProof/>
            <w:webHidden/>
          </w:rPr>
          <w:t>42</w:t>
        </w:r>
        <w:r w:rsidR="00695AA3">
          <w:rPr>
            <w:noProof/>
            <w:webHidden/>
          </w:rPr>
          <w:fldChar w:fldCharType="end"/>
        </w:r>
      </w:hyperlink>
    </w:p>
    <w:p w14:paraId="080F90B5" w14:textId="035EB9A2" w:rsidR="00695AA3" w:rsidRDefault="00B62866">
      <w:pPr>
        <w:pStyle w:val="TableofFigures"/>
        <w:tabs>
          <w:tab w:val="right" w:leader="dot" w:pos="9350"/>
        </w:tabs>
        <w:rPr>
          <w:noProof/>
        </w:rPr>
      </w:pPr>
      <w:hyperlink w:anchor="_Toc57991142" w:history="1">
        <w:r w:rsidR="00695AA3" w:rsidRPr="000C0933">
          <w:rPr>
            <w:rStyle w:val="Hyperlink"/>
            <w:noProof/>
          </w:rPr>
          <w:t>Figure 11. Percentage of courses where the “Active learning” method was used IL instruction</w:t>
        </w:r>
        <w:r w:rsidR="00695AA3">
          <w:rPr>
            <w:noProof/>
            <w:webHidden/>
          </w:rPr>
          <w:tab/>
        </w:r>
        <w:r w:rsidR="00695AA3">
          <w:rPr>
            <w:noProof/>
            <w:webHidden/>
          </w:rPr>
          <w:fldChar w:fldCharType="begin"/>
        </w:r>
        <w:r w:rsidR="00695AA3">
          <w:rPr>
            <w:noProof/>
            <w:webHidden/>
          </w:rPr>
          <w:instrText xml:space="preserve"> PAGEREF _Toc57991142 \h </w:instrText>
        </w:r>
        <w:r w:rsidR="00695AA3">
          <w:rPr>
            <w:noProof/>
            <w:webHidden/>
          </w:rPr>
        </w:r>
        <w:r w:rsidR="00695AA3">
          <w:rPr>
            <w:noProof/>
            <w:webHidden/>
          </w:rPr>
          <w:fldChar w:fldCharType="separate"/>
        </w:r>
        <w:r w:rsidR="009378D7">
          <w:rPr>
            <w:noProof/>
            <w:webHidden/>
          </w:rPr>
          <w:t>43</w:t>
        </w:r>
        <w:r w:rsidR="00695AA3">
          <w:rPr>
            <w:noProof/>
            <w:webHidden/>
          </w:rPr>
          <w:fldChar w:fldCharType="end"/>
        </w:r>
      </w:hyperlink>
    </w:p>
    <w:p w14:paraId="582F342A" w14:textId="08E9AAAA" w:rsidR="00695AA3" w:rsidRDefault="00B62866">
      <w:pPr>
        <w:pStyle w:val="TableofFigures"/>
        <w:tabs>
          <w:tab w:val="right" w:leader="dot" w:pos="9350"/>
        </w:tabs>
        <w:rPr>
          <w:noProof/>
        </w:rPr>
      </w:pPr>
      <w:hyperlink w:anchor="_Toc57991143" w:history="1">
        <w:r w:rsidR="00695AA3" w:rsidRPr="000C0933">
          <w:rPr>
            <w:rStyle w:val="Hyperlink"/>
            <w:noProof/>
          </w:rPr>
          <w:t>Figure 12. Percentage of courses where the IL instruction was integrated into the course</w:t>
        </w:r>
        <w:r w:rsidR="00695AA3">
          <w:rPr>
            <w:noProof/>
            <w:webHidden/>
          </w:rPr>
          <w:tab/>
        </w:r>
        <w:r w:rsidR="00695AA3">
          <w:rPr>
            <w:noProof/>
            <w:webHidden/>
          </w:rPr>
          <w:fldChar w:fldCharType="begin"/>
        </w:r>
        <w:r w:rsidR="00695AA3">
          <w:rPr>
            <w:noProof/>
            <w:webHidden/>
          </w:rPr>
          <w:instrText xml:space="preserve"> PAGEREF _Toc57991143 \h </w:instrText>
        </w:r>
        <w:r w:rsidR="00695AA3">
          <w:rPr>
            <w:noProof/>
            <w:webHidden/>
          </w:rPr>
        </w:r>
        <w:r w:rsidR="00695AA3">
          <w:rPr>
            <w:noProof/>
            <w:webHidden/>
          </w:rPr>
          <w:fldChar w:fldCharType="separate"/>
        </w:r>
        <w:r w:rsidR="009378D7">
          <w:rPr>
            <w:noProof/>
            <w:webHidden/>
          </w:rPr>
          <w:t>44</w:t>
        </w:r>
        <w:r w:rsidR="00695AA3">
          <w:rPr>
            <w:noProof/>
            <w:webHidden/>
          </w:rPr>
          <w:fldChar w:fldCharType="end"/>
        </w:r>
      </w:hyperlink>
    </w:p>
    <w:p w14:paraId="25F102E1" w14:textId="6DCC7E14" w:rsidR="00695AA3" w:rsidRDefault="00B62866">
      <w:pPr>
        <w:pStyle w:val="TableofFigures"/>
        <w:tabs>
          <w:tab w:val="right" w:leader="dot" w:pos="9350"/>
        </w:tabs>
        <w:rPr>
          <w:noProof/>
        </w:rPr>
      </w:pPr>
      <w:hyperlink w:anchor="_Toc57991144" w:history="1">
        <w:r w:rsidR="00695AA3" w:rsidRPr="000C0933">
          <w:rPr>
            <w:rStyle w:val="Hyperlink"/>
            <w:noProof/>
          </w:rPr>
          <w:t>Figure 13. Percentage of courses where “Online tutorials or digital learning objects” was integrated in IL instruction</w:t>
        </w:r>
        <w:r w:rsidR="00695AA3">
          <w:rPr>
            <w:noProof/>
            <w:webHidden/>
          </w:rPr>
          <w:tab/>
        </w:r>
        <w:r w:rsidR="00695AA3">
          <w:rPr>
            <w:noProof/>
            <w:webHidden/>
          </w:rPr>
          <w:fldChar w:fldCharType="begin"/>
        </w:r>
        <w:r w:rsidR="00695AA3">
          <w:rPr>
            <w:noProof/>
            <w:webHidden/>
          </w:rPr>
          <w:instrText xml:space="preserve"> PAGEREF _Toc57991144 \h </w:instrText>
        </w:r>
        <w:r w:rsidR="00695AA3">
          <w:rPr>
            <w:noProof/>
            <w:webHidden/>
          </w:rPr>
        </w:r>
        <w:r w:rsidR="00695AA3">
          <w:rPr>
            <w:noProof/>
            <w:webHidden/>
          </w:rPr>
          <w:fldChar w:fldCharType="separate"/>
        </w:r>
        <w:r w:rsidR="009378D7">
          <w:rPr>
            <w:noProof/>
            <w:webHidden/>
          </w:rPr>
          <w:t>45</w:t>
        </w:r>
        <w:r w:rsidR="00695AA3">
          <w:rPr>
            <w:noProof/>
            <w:webHidden/>
          </w:rPr>
          <w:fldChar w:fldCharType="end"/>
        </w:r>
      </w:hyperlink>
    </w:p>
    <w:p w14:paraId="2A08407D" w14:textId="5C11A045" w:rsidR="00695AA3" w:rsidRDefault="00B62866">
      <w:pPr>
        <w:pStyle w:val="TableofFigures"/>
        <w:tabs>
          <w:tab w:val="right" w:leader="dot" w:pos="9350"/>
        </w:tabs>
        <w:rPr>
          <w:noProof/>
        </w:rPr>
      </w:pPr>
      <w:hyperlink w:anchor="_Toc57991145" w:history="1">
        <w:r w:rsidR="00695AA3" w:rsidRPr="000C0933">
          <w:rPr>
            <w:rStyle w:val="Hyperlink"/>
            <w:noProof/>
          </w:rPr>
          <w:t>Figure 14. Percentage of courses where a research guide (or a tab on a research guide) is developed or customized specifically for the course</w:t>
        </w:r>
        <w:r w:rsidR="00695AA3">
          <w:rPr>
            <w:noProof/>
            <w:webHidden/>
          </w:rPr>
          <w:tab/>
        </w:r>
        <w:r w:rsidR="00695AA3">
          <w:rPr>
            <w:noProof/>
            <w:webHidden/>
          </w:rPr>
          <w:fldChar w:fldCharType="begin"/>
        </w:r>
        <w:r w:rsidR="00695AA3">
          <w:rPr>
            <w:noProof/>
            <w:webHidden/>
          </w:rPr>
          <w:instrText xml:space="preserve"> PAGEREF _Toc57991145 \h </w:instrText>
        </w:r>
        <w:r w:rsidR="00695AA3">
          <w:rPr>
            <w:noProof/>
            <w:webHidden/>
          </w:rPr>
        </w:r>
        <w:r w:rsidR="00695AA3">
          <w:rPr>
            <w:noProof/>
            <w:webHidden/>
          </w:rPr>
          <w:fldChar w:fldCharType="separate"/>
        </w:r>
        <w:r w:rsidR="009378D7">
          <w:rPr>
            <w:noProof/>
            <w:webHidden/>
          </w:rPr>
          <w:t>46</w:t>
        </w:r>
        <w:r w:rsidR="00695AA3">
          <w:rPr>
            <w:noProof/>
            <w:webHidden/>
          </w:rPr>
          <w:fldChar w:fldCharType="end"/>
        </w:r>
      </w:hyperlink>
    </w:p>
    <w:p w14:paraId="199ED195" w14:textId="0081B35D" w:rsidR="00695AA3" w:rsidRDefault="00B62866">
      <w:pPr>
        <w:pStyle w:val="TableofFigures"/>
        <w:tabs>
          <w:tab w:val="right" w:leader="dot" w:pos="9350"/>
        </w:tabs>
        <w:rPr>
          <w:noProof/>
        </w:rPr>
      </w:pPr>
      <w:hyperlink w:anchor="_Toc57991146" w:history="1">
        <w:r w:rsidR="00695AA3" w:rsidRPr="000C0933">
          <w:rPr>
            <w:rStyle w:val="Hyperlink"/>
            <w:noProof/>
          </w:rPr>
          <w:t>Figure 15. Percentage of courses where the IL librarian was involved in course design</w:t>
        </w:r>
        <w:r w:rsidR="00695AA3">
          <w:rPr>
            <w:noProof/>
            <w:webHidden/>
          </w:rPr>
          <w:tab/>
        </w:r>
        <w:r w:rsidR="00695AA3">
          <w:rPr>
            <w:noProof/>
            <w:webHidden/>
          </w:rPr>
          <w:fldChar w:fldCharType="begin"/>
        </w:r>
        <w:r w:rsidR="00695AA3">
          <w:rPr>
            <w:noProof/>
            <w:webHidden/>
          </w:rPr>
          <w:instrText xml:space="preserve"> PAGEREF _Toc57991146 \h </w:instrText>
        </w:r>
        <w:r w:rsidR="00695AA3">
          <w:rPr>
            <w:noProof/>
            <w:webHidden/>
          </w:rPr>
        </w:r>
        <w:r w:rsidR="00695AA3">
          <w:rPr>
            <w:noProof/>
            <w:webHidden/>
          </w:rPr>
          <w:fldChar w:fldCharType="separate"/>
        </w:r>
        <w:r w:rsidR="009378D7">
          <w:rPr>
            <w:noProof/>
            <w:webHidden/>
          </w:rPr>
          <w:t>47</w:t>
        </w:r>
        <w:r w:rsidR="00695AA3">
          <w:rPr>
            <w:noProof/>
            <w:webHidden/>
          </w:rPr>
          <w:fldChar w:fldCharType="end"/>
        </w:r>
      </w:hyperlink>
    </w:p>
    <w:p w14:paraId="7CDAF041" w14:textId="5D513A7E" w:rsidR="00695AA3" w:rsidRDefault="00B62866">
      <w:pPr>
        <w:pStyle w:val="TableofFigures"/>
        <w:tabs>
          <w:tab w:val="right" w:leader="dot" w:pos="9350"/>
        </w:tabs>
        <w:rPr>
          <w:noProof/>
        </w:rPr>
      </w:pPr>
      <w:hyperlink w:anchor="_Toc57991147" w:history="1">
        <w:r w:rsidR="00695AA3" w:rsidRPr="000C0933">
          <w:rPr>
            <w:rStyle w:val="Hyperlink"/>
            <w:noProof/>
          </w:rPr>
          <w:t>Figure 16. Percentage of courses where the IL librarian was involved in assignment design</w:t>
        </w:r>
        <w:r w:rsidR="00695AA3">
          <w:rPr>
            <w:noProof/>
            <w:webHidden/>
          </w:rPr>
          <w:tab/>
        </w:r>
        <w:r w:rsidR="00695AA3">
          <w:rPr>
            <w:noProof/>
            <w:webHidden/>
          </w:rPr>
          <w:fldChar w:fldCharType="begin"/>
        </w:r>
        <w:r w:rsidR="00695AA3">
          <w:rPr>
            <w:noProof/>
            <w:webHidden/>
          </w:rPr>
          <w:instrText xml:space="preserve"> PAGEREF _Toc57991147 \h </w:instrText>
        </w:r>
        <w:r w:rsidR="00695AA3">
          <w:rPr>
            <w:noProof/>
            <w:webHidden/>
          </w:rPr>
        </w:r>
        <w:r w:rsidR="00695AA3">
          <w:rPr>
            <w:noProof/>
            <w:webHidden/>
          </w:rPr>
          <w:fldChar w:fldCharType="separate"/>
        </w:r>
        <w:r w:rsidR="009378D7">
          <w:rPr>
            <w:noProof/>
            <w:webHidden/>
          </w:rPr>
          <w:t>48</w:t>
        </w:r>
        <w:r w:rsidR="00695AA3">
          <w:rPr>
            <w:noProof/>
            <w:webHidden/>
          </w:rPr>
          <w:fldChar w:fldCharType="end"/>
        </w:r>
      </w:hyperlink>
    </w:p>
    <w:p w14:paraId="763FF77A" w14:textId="25A24D3F" w:rsidR="00695AA3" w:rsidRDefault="00B62866">
      <w:pPr>
        <w:pStyle w:val="TableofFigures"/>
        <w:tabs>
          <w:tab w:val="right" w:leader="dot" w:pos="9350"/>
        </w:tabs>
        <w:rPr>
          <w:noProof/>
        </w:rPr>
      </w:pPr>
      <w:hyperlink w:anchor="_Toc57991148" w:history="1">
        <w:r w:rsidR="00695AA3" w:rsidRPr="000C0933">
          <w:rPr>
            <w:rStyle w:val="Hyperlink"/>
            <w:noProof/>
          </w:rPr>
          <w:t>Figure 17. Percentage of courses where a library tour was provided</w:t>
        </w:r>
        <w:r w:rsidR="00695AA3">
          <w:rPr>
            <w:noProof/>
            <w:webHidden/>
          </w:rPr>
          <w:tab/>
        </w:r>
        <w:r w:rsidR="00695AA3">
          <w:rPr>
            <w:noProof/>
            <w:webHidden/>
          </w:rPr>
          <w:fldChar w:fldCharType="begin"/>
        </w:r>
        <w:r w:rsidR="00695AA3">
          <w:rPr>
            <w:noProof/>
            <w:webHidden/>
          </w:rPr>
          <w:instrText xml:space="preserve"> PAGEREF _Toc57991148 \h </w:instrText>
        </w:r>
        <w:r w:rsidR="00695AA3">
          <w:rPr>
            <w:noProof/>
            <w:webHidden/>
          </w:rPr>
        </w:r>
        <w:r w:rsidR="00695AA3">
          <w:rPr>
            <w:noProof/>
            <w:webHidden/>
          </w:rPr>
          <w:fldChar w:fldCharType="separate"/>
        </w:r>
        <w:r w:rsidR="009378D7">
          <w:rPr>
            <w:noProof/>
            <w:webHidden/>
          </w:rPr>
          <w:t>49</w:t>
        </w:r>
        <w:r w:rsidR="00695AA3">
          <w:rPr>
            <w:noProof/>
            <w:webHidden/>
          </w:rPr>
          <w:fldChar w:fldCharType="end"/>
        </w:r>
      </w:hyperlink>
    </w:p>
    <w:p w14:paraId="0F060BEB" w14:textId="77777777" w:rsidR="00695AA3" w:rsidRDefault="00695AA3">
      <w:pPr>
        <w:rPr>
          <w:noProof/>
        </w:rPr>
      </w:pPr>
      <w:r>
        <w:fldChar w:fldCharType="end"/>
      </w:r>
      <w:r w:rsidR="005F0C45">
        <w:br w:type="page"/>
      </w:r>
      <w:r>
        <w:fldChar w:fldCharType="begin"/>
      </w:r>
      <w:r>
        <w:instrText xml:space="preserve"> TOC \h \z \c "Table" </w:instrText>
      </w:r>
      <w:r>
        <w:fldChar w:fldCharType="separate"/>
      </w:r>
    </w:p>
    <w:p w14:paraId="7603EEF0" w14:textId="77777777" w:rsidR="00695AA3" w:rsidRPr="00695AA3" w:rsidRDefault="00695AA3" w:rsidP="00695AA3">
      <w:pPr>
        <w:pStyle w:val="TableofFigures"/>
        <w:tabs>
          <w:tab w:val="right" w:leader="dot" w:pos="9350"/>
        </w:tabs>
        <w:jc w:val="center"/>
        <w:rPr>
          <w:rFonts w:asciiTheme="majorHAnsi" w:hAnsiTheme="majorHAnsi" w:cstheme="majorHAnsi"/>
          <w:noProof/>
          <w:sz w:val="32"/>
        </w:rPr>
      </w:pPr>
      <w:r w:rsidRPr="00695AA3">
        <w:rPr>
          <w:rFonts w:asciiTheme="majorHAnsi" w:hAnsiTheme="majorHAnsi" w:cstheme="majorHAnsi"/>
          <w:noProof/>
          <w:sz w:val="32"/>
        </w:rPr>
        <w:lastRenderedPageBreak/>
        <w:t xml:space="preserve">List of </w:t>
      </w:r>
      <w:r>
        <w:rPr>
          <w:rFonts w:asciiTheme="majorHAnsi" w:hAnsiTheme="majorHAnsi" w:cstheme="majorHAnsi"/>
          <w:noProof/>
          <w:sz w:val="32"/>
        </w:rPr>
        <w:t>Tables</w:t>
      </w:r>
    </w:p>
    <w:p w14:paraId="0FF272B7" w14:textId="77777777" w:rsidR="00695AA3" w:rsidRDefault="00695AA3">
      <w:pPr>
        <w:pStyle w:val="TableofFigures"/>
        <w:tabs>
          <w:tab w:val="right" w:leader="dot" w:pos="9350"/>
        </w:tabs>
        <w:rPr>
          <w:rStyle w:val="Hyperlink"/>
          <w:noProof/>
        </w:rPr>
      </w:pPr>
    </w:p>
    <w:p w14:paraId="63277DF7" w14:textId="60305E97" w:rsidR="00695AA3" w:rsidRDefault="00B62866">
      <w:pPr>
        <w:pStyle w:val="TableofFigures"/>
        <w:tabs>
          <w:tab w:val="right" w:leader="dot" w:pos="9350"/>
        </w:tabs>
        <w:rPr>
          <w:noProof/>
        </w:rPr>
      </w:pPr>
      <w:hyperlink w:anchor="_Toc57991198" w:history="1">
        <w:r w:rsidR="00695AA3" w:rsidRPr="00D45C36">
          <w:rPr>
            <w:rStyle w:val="Hyperlink"/>
            <w:noProof/>
          </w:rPr>
          <w:t>Table 1. Students’ ethnicity</w:t>
        </w:r>
        <w:r w:rsidR="00695AA3">
          <w:rPr>
            <w:noProof/>
            <w:webHidden/>
          </w:rPr>
          <w:tab/>
        </w:r>
        <w:r w:rsidR="00695AA3">
          <w:rPr>
            <w:noProof/>
            <w:webHidden/>
          </w:rPr>
          <w:fldChar w:fldCharType="begin"/>
        </w:r>
        <w:r w:rsidR="00695AA3">
          <w:rPr>
            <w:noProof/>
            <w:webHidden/>
          </w:rPr>
          <w:instrText xml:space="preserve"> PAGEREF _Toc57991198 \h </w:instrText>
        </w:r>
        <w:r w:rsidR="00695AA3">
          <w:rPr>
            <w:noProof/>
            <w:webHidden/>
          </w:rPr>
        </w:r>
        <w:r w:rsidR="00695AA3">
          <w:rPr>
            <w:noProof/>
            <w:webHidden/>
          </w:rPr>
          <w:fldChar w:fldCharType="separate"/>
        </w:r>
        <w:r w:rsidR="009378D7">
          <w:rPr>
            <w:noProof/>
            <w:webHidden/>
          </w:rPr>
          <w:t>8</w:t>
        </w:r>
        <w:r w:rsidR="00695AA3">
          <w:rPr>
            <w:noProof/>
            <w:webHidden/>
          </w:rPr>
          <w:fldChar w:fldCharType="end"/>
        </w:r>
      </w:hyperlink>
    </w:p>
    <w:p w14:paraId="7D18625D" w14:textId="21DF6B41" w:rsidR="00695AA3" w:rsidRDefault="00B62866">
      <w:pPr>
        <w:pStyle w:val="TableofFigures"/>
        <w:tabs>
          <w:tab w:val="right" w:leader="dot" w:pos="9350"/>
        </w:tabs>
        <w:rPr>
          <w:noProof/>
        </w:rPr>
      </w:pPr>
      <w:hyperlink w:anchor="_Toc57991199" w:history="1">
        <w:r w:rsidR="00695AA3" w:rsidRPr="00D45C36">
          <w:rPr>
            <w:rStyle w:val="Hyperlink"/>
            <w:noProof/>
          </w:rPr>
          <w:t>Table 2. Students’ gender</w:t>
        </w:r>
        <w:r w:rsidR="00695AA3">
          <w:rPr>
            <w:noProof/>
            <w:webHidden/>
          </w:rPr>
          <w:tab/>
        </w:r>
        <w:r w:rsidR="00695AA3">
          <w:rPr>
            <w:noProof/>
            <w:webHidden/>
          </w:rPr>
          <w:fldChar w:fldCharType="begin"/>
        </w:r>
        <w:r w:rsidR="00695AA3">
          <w:rPr>
            <w:noProof/>
            <w:webHidden/>
          </w:rPr>
          <w:instrText xml:space="preserve"> PAGEREF _Toc57991199 \h </w:instrText>
        </w:r>
        <w:r w:rsidR="00695AA3">
          <w:rPr>
            <w:noProof/>
            <w:webHidden/>
          </w:rPr>
        </w:r>
        <w:r w:rsidR="00695AA3">
          <w:rPr>
            <w:noProof/>
            <w:webHidden/>
          </w:rPr>
          <w:fldChar w:fldCharType="separate"/>
        </w:r>
        <w:r w:rsidR="009378D7">
          <w:rPr>
            <w:noProof/>
            <w:webHidden/>
          </w:rPr>
          <w:t>9</w:t>
        </w:r>
        <w:r w:rsidR="00695AA3">
          <w:rPr>
            <w:noProof/>
            <w:webHidden/>
          </w:rPr>
          <w:fldChar w:fldCharType="end"/>
        </w:r>
      </w:hyperlink>
    </w:p>
    <w:p w14:paraId="2B8290BC" w14:textId="0E18253D" w:rsidR="00695AA3" w:rsidRDefault="00B62866">
      <w:pPr>
        <w:pStyle w:val="TableofFigures"/>
        <w:tabs>
          <w:tab w:val="right" w:leader="dot" w:pos="9350"/>
        </w:tabs>
        <w:rPr>
          <w:noProof/>
        </w:rPr>
      </w:pPr>
      <w:hyperlink w:anchor="_Toc57991200" w:history="1">
        <w:r w:rsidR="00695AA3" w:rsidRPr="00D45C36">
          <w:rPr>
            <w:rStyle w:val="Hyperlink"/>
            <w:noProof/>
          </w:rPr>
          <w:t>Table 3. Students’ birth year</w:t>
        </w:r>
        <w:r w:rsidR="00695AA3">
          <w:rPr>
            <w:noProof/>
            <w:webHidden/>
          </w:rPr>
          <w:tab/>
        </w:r>
        <w:r w:rsidR="00695AA3">
          <w:rPr>
            <w:noProof/>
            <w:webHidden/>
          </w:rPr>
          <w:fldChar w:fldCharType="begin"/>
        </w:r>
        <w:r w:rsidR="00695AA3">
          <w:rPr>
            <w:noProof/>
            <w:webHidden/>
          </w:rPr>
          <w:instrText xml:space="preserve"> PAGEREF _Toc57991200 \h </w:instrText>
        </w:r>
        <w:r w:rsidR="00695AA3">
          <w:rPr>
            <w:noProof/>
            <w:webHidden/>
          </w:rPr>
        </w:r>
        <w:r w:rsidR="00695AA3">
          <w:rPr>
            <w:noProof/>
            <w:webHidden/>
          </w:rPr>
          <w:fldChar w:fldCharType="separate"/>
        </w:r>
        <w:r w:rsidR="009378D7">
          <w:rPr>
            <w:noProof/>
            <w:webHidden/>
          </w:rPr>
          <w:t>9</w:t>
        </w:r>
        <w:r w:rsidR="00695AA3">
          <w:rPr>
            <w:noProof/>
            <w:webHidden/>
          </w:rPr>
          <w:fldChar w:fldCharType="end"/>
        </w:r>
      </w:hyperlink>
    </w:p>
    <w:p w14:paraId="4AF73504" w14:textId="69E1AF4C" w:rsidR="00695AA3" w:rsidRDefault="00B62866">
      <w:pPr>
        <w:pStyle w:val="TableofFigures"/>
        <w:tabs>
          <w:tab w:val="right" w:leader="dot" w:pos="9350"/>
        </w:tabs>
        <w:rPr>
          <w:noProof/>
        </w:rPr>
      </w:pPr>
      <w:hyperlink w:anchor="_Toc57991201" w:history="1">
        <w:r w:rsidR="00695AA3" w:rsidRPr="00D45C36">
          <w:rPr>
            <w:rStyle w:val="Hyperlink"/>
            <w:noProof/>
          </w:rPr>
          <w:t>Table 4. Percentage of students enrolled in different number of courses with IL Instruction</w:t>
        </w:r>
        <w:r w:rsidR="00695AA3">
          <w:rPr>
            <w:noProof/>
            <w:webHidden/>
          </w:rPr>
          <w:tab/>
        </w:r>
        <w:r w:rsidR="00695AA3">
          <w:rPr>
            <w:noProof/>
            <w:webHidden/>
          </w:rPr>
          <w:fldChar w:fldCharType="begin"/>
        </w:r>
        <w:r w:rsidR="00695AA3">
          <w:rPr>
            <w:noProof/>
            <w:webHidden/>
          </w:rPr>
          <w:instrText xml:space="preserve"> PAGEREF _Toc57991201 \h </w:instrText>
        </w:r>
        <w:r w:rsidR="00695AA3">
          <w:rPr>
            <w:noProof/>
            <w:webHidden/>
          </w:rPr>
        </w:r>
        <w:r w:rsidR="00695AA3">
          <w:rPr>
            <w:noProof/>
            <w:webHidden/>
          </w:rPr>
          <w:fldChar w:fldCharType="separate"/>
        </w:r>
        <w:r w:rsidR="009378D7">
          <w:rPr>
            <w:noProof/>
            <w:webHidden/>
          </w:rPr>
          <w:t>10</w:t>
        </w:r>
        <w:r w:rsidR="00695AA3">
          <w:rPr>
            <w:noProof/>
            <w:webHidden/>
          </w:rPr>
          <w:fldChar w:fldCharType="end"/>
        </w:r>
      </w:hyperlink>
    </w:p>
    <w:p w14:paraId="08B9C78D" w14:textId="513F0A51" w:rsidR="00695AA3" w:rsidRDefault="00B62866">
      <w:pPr>
        <w:pStyle w:val="TableofFigures"/>
        <w:tabs>
          <w:tab w:val="right" w:leader="dot" w:pos="9350"/>
        </w:tabs>
        <w:rPr>
          <w:noProof/>
        </w:rPr>
      </w:pPr>
      <w:hyperlink w:anchor="_Toc57991202" w:history="1">
        <w:r w:rsidR="00695AA3" w:rsidRPr="00D45C36">
          <w:rPr>
            <w:rStyle w:val="Hyperlink"/>
            <w:noProof/>
          </w:rPr>
          <w:t>Table 5. Percentage of courses with IL instruction taken by 2019-2020 first-year students</w:t>
        </w:r>
        <w:r w:rsidR="00695AA3">
          <w:rPr>
            <w:noProof/>
            <w:webHidden/>
          </w:rPr>
          <w:tab/>
        </w:r>
        <w:r w:rsidR="00695AA3">
          <w:rPr>
            <w:noProof/>
            <w:webHidden/>
          </w:rPr>
          <w:fldChar w:fldCharType="begin"/>
        </w:r>
        <w:r w:rsidR="00695AA3">
          <w:rPr>
            <w:noProof/>
            <w:webHidden/>
          </w:rPr>
          <w:instrText xml:space="preserve"> PAGEREF _Toc57991202 \h </w:instrText>
        </w:r>
        <w:r w:rsidR="00695AA3">
          <w:rPr>
            <w:noProof/>
            <w:webHidden/>
          </w:rPr>
        </w:r>
        <w:r w:rsidR="00695AA3">
          <w:rPr>
            <w:noProof/>
            <w:webHidden/>
          </w:rPr>
          <w:fldChar w:fldCharType="separate"/>
        </w:r>
        <w:r w:rsidR="009378D7">
          <w:rPr>
            <w:noProof/>
            <w:webHidden/>
          </w:rPr>
          <w:t>11</w:t>
        </w:r>
        <w:r w:rsidR="00695AA3">
          <w:rPr>
            <w:noProof/>
            <w:webHidden/>
          </w:rPr>
          <w:fldChar w:fldCharType="end"/>
        </w:r>
      </w:hyperlink>
    </w:p>
    <w:p w14:paraId="5A2931AE" w14:textId="0C5EBCEE" w:rsidR="00695AA3" w:rsidRDefault="00B62866">
      <w:pPr>
        <w:pStyle w:val="TableofFigures"/>
        <w:tabs>
          <w:tab w:val="right" w:leader="dot" w:pos="9350"/>
        </w:tabs>
        <w:rPr>
          <w:noProof/>
        </w:rPr>
      </w:pPr>
      <w:hyperlink w:anchor="_Toc57991203" w:history="1">
        <w:r w:rsidR="00695AA3" w:rsidRPr="00D45C36">
          <w:rPr>
            <w:rStyle w:val="Hyperlink"/>
            <w:noProof/>
          </w:rPr>
          <w:t>Table 6. Percentage of students in terms of number of one-shot sessions, instruction format, instruction provider, and average duration of instruction for the IL instruction they received</w:t>
        </w:r>
        <w:r w:rsidR="00695AA3">
          <w:rPr>
            <w:noProof/>
            <w:webHidden/>
          </w:rPr>
          <w:tab/>
        </w:r>
        <w:r w:rsidR="00695AA3">
          <w:rPr>
            <w:noProof/>
            <w:webHidden/>
          </w:rPr>
          <w:fldChar w:fldCharType="begin"/>
        </w:r>
        <w:r w:rsidR="00695AA3">
          <w:rPr>
            <w:noProof/>
            <w:webHidden/>
          </w:rPr>
          <w:instrText xml:space="preserve"> PAGEREF _Toc57991203 \h </w:instrText>
        </w:r>
        <w:r w:rsidR="00695AA3">
          <w:rPr>
            <w:noProof/>
            <w:webHidden/>
          </w:rPr>
        </w:r>
        <w:r w:rsidR="00695AA3">
          <w:rPr>
            <w:noProof/>
            <w:webHidden/>
          </w:rPr>
          <w:fldChar w:fldCharType="separate"/>
        </w:r>
        <w:r w:rsidR="009378D7">
          <w:rPr>
            <w:noProof/>
            <w:webHidden/>
          </w:rPr>
          <w:t>12</w:t>
        </w:r>
        <w:r w:rsidR="00695AA3">
          <w:rPr>
            <w:noProof/>
            <w:webHidden/>
          </w:rPr>
          <w:fldChar w:fldCharType="end"/>
        </w:r>
      </w:hyperlink>
    </w:p>
    <w:p w14:paraId="7963C8A8" w14:textId="178F5D73" w:rsidR="00695AA3" w:rsidRDefault="00B62866">
      <w:pPr>
        <w:pStyle w:val="TableofFigures"/>
        <w:tabs>
          <w:tab w:val="right" w:leader="dot" w:pos="9350"/>
        </w:tabs>
        <w:rPr>
          <w:noProof/>
        </w:rPr>
      </w:pPr>
      <w:hyperlink w:anchor="_Toc57991204" w:history="1">
        <w:r w:rsidR="00695AA3" w:rsidRPr="00D45C36">
          <w:rPr>
            <w:rStyle w:val="Hyperlink"/>
            <w:noProof/>
          </w:rPr>
          <w:t>Table 7. Impact of IL instruction on students’ GPA and earned credits respectively</w:t>
        </w:r>
        <w:r w:rsidR="00695AA3">
          <w:rPr>
            <w:noProof/>
            <w:webHidden/>
          </w:rPr>
          <w:tab/>
        </w:r>
        <w:r w:rsidR="00695AA3">
          <w:rPr>
            <w:noProof/>
            <w:webHidden/>
          </w:rPr>
          <w:fldChar w:fldCharType="begin"/>
        </w:r>
        <w:r w:rsidR="00695AA3">
          <w:rPr>
            <w:noProof/>
            <w:webHidden/>
          </w:rPr>
          <w:instrText xml:space="preserve"> PAGEREF _Toc57991204 \h </w:instrText>
        </w:r>
        <w:r w:rsidR="00695AA3">
          <w:rPr>
            <w:noProof/>
            <w:webHidden/>
          </w:rPr>
        </w:r>
        <w:r w:rsidR="00695AA3">
          <w:rPr>
            <w:noProof/>
            <w:webHidden/>
          </w:rPr>
          <w:fldChar w:fldCharType="separate"/>
        </w:r>
        <w:r w:rsidR="009378D7">
          <w:rPr>
            <w:noProof/>
            <w:webHidden/>
          </w:rPr>
          <w:t>13</w:t>
        </w:r>
        <w:r w:rsidR="00695AA3">
          <w:rPr>
            <w:noProof/>
            <w:webHidden/>
          </w:rPr>
          <w:fldChar w:fldCharType="end"/>
        </w:r>
      </w:hyperlink>
    </w:p>
    <w:p w14:paraId="0415DD2E" w14:textId="5AB48791" w:rsidR="00695AA3" w:rsidRDefault="00B62866">
      <w:pPr>
        <w:pStyle w:val="TableofFigures"/>
        <w:tabs>
          <w:tab w:val="right" w:leader="dot" w:pos="9350"/>
        </w:tabs>
        <w:rPr>
          <w:noProof/>
        </w:rPr>
      </w:pPr>
      <w:hyperlink w:anchor="_Toc57991205" w:history="1">
        <w:r w:rsidR="00695AA3" w:rsidRPr="00D45C36">
          <w:rPr>
            <w:rStyle w:val="Hyperlink"/>
            <w:noProof/>
          </w:rPr>
          <w:t>Table 8. Impact of IL instruction on students’ GPA and earned credits combined</w:t>
        </w:r>
        <w:r w:rsidR="00695AA3">
          <w:rPr>
            <w:noProof/>
            <w:webHidden/>
          </w:rPr>
          <w:tab/>
        </w:r>
        <w:r w:rsidR="00695AA3">
          <w:rPr>
            <w:noProof/>
            <w:webHidden/>
          </w:rPr>
          <w:fldChar w:fldCharType="begin"/>
        </w:r>
        <w:r w:rsidR="00695AA3">
          <w:rPr>
            <w:noProof/>
            <w:webHidden/>
          </w:rPr>
          <w:instrText xml:space="preserve"> PAGEREF _Toc57991205 \h </w:instrText>
        </w:r>
        <w:r w:rsidR="00695AA3">
          <w:rPr>
            <w:noProof/>
            <w:webHidden/>
          </w:rPr>
        </w:r>
        <w:r w:rsidR="00695AA3">
          <w:rPr>
            <w:noProof/>
            <w:webHidden/>
          </w:rPr>
          <w:fldChar w:fldCharType="separate"/>
        </w:r>
        <w:r w:rsidR="009378D7">
          <w:rPr>
            <w:noProof/>
            <w:webHidden/>
          </w:rPr>
          <w:t>14</w:t>
        </w:r>
        <w:r w:rsidR="00695AA3">
          <w:rPr>
            <w:noProof/>
            <w:webHidden/>
          </w:rPr>
          <w:fldChar w:fldCharType="end"/>
        </w:r>
      </w:hyperlink>
    </w:p>
    <w:p w14:paraId="55D2E2D6" w14:textId="10236F32" w:rsidR="00695AA3" w:rsidRDefault="00B62866">
      <w:pPr>
        <w:pStyle w:val="TableofFigures"/>
        <w:tabs>
          <w:tab w:val="right" w:leader="dot" w:pos="9350"/>
        </w:tabs>
        <w:rPr>
          <w:noProof/>
        </w:rPr>
      </w:pPr>
      <w:hyperlink w:anchor="_Toc57991206" w:history="1">
        <w:r w:rsidR="00695AA3" w:rsidRPr="00D45C36">
          <w:rPr>
            <w:rStyle w:val="Hyperlink"/>
            <w:noProof/>
          </w:rPr>
          <w:t xml:space="preserve">Table 9. </w:t>
        </w:r>
        <w:r w:rsidR="00695AA3" w:rsidRPr="00D45C36">
          <w:rPr>
            <w:rStyle w:val="Hyperlink"/>
            <w:rFonts w:ascii="Calibri" w:eastAsia="Times New Roman" w:hAnsi="Calibri" w:cs="Calibri"/>
            <w:noProof/>
          </w:rPr>
          <w:t>Percentage of students in terms of the teaching methods used in the IL instruction they received</w:t>
        </w:r>
        <w:r w:rsidR="00695AA3">
          <w:rPr>
            <w:noProof/>
            <w:webHidden/>
          </w:rPr>
          <w:tab/>
        </w:r>
        <w:r w:rsidR="00695AA3">
          <w:rPr>
            <w:noProof/>
            <w:webHidden/>
          </w:rPr>
          <w:fldChar w:fldCharType="begin"/>
        </w:r>
        <w:r w:rsidR="00695AA3">
          <w:rPr>
            <w:noProof/>
            <w:webHidden/>
          </w:rPr>
          <w:instrText xml:space="preserve"> PAGEREF _Toc57991206 \h </w:instrText>
        </w:r>
        <w:r w:rsidR="00695AA3">
          <w:rPr>
            <w:noProof/>
            <w:webHidden/>
          </w:rPr>
        </w:r>
        <w:r w:rsidR="00695AA3">
          <w:rPr>
            <w:noProof/>
            <w:webHidden/>
          </w:rPr>
          <w:fldChar w:fldCharType="separate"/>
        </w:r>
        <w:r w:rsidR="009378D7">
          <w:rPr>
            <w:noProof/>
            <w:webHidden/>
          </w:rPr>
          <w:t>14</w:t>
        </w:r>
        <w:r w:rsidR="00695AA3">
          <w:rPr>
            <w:noProof/>
            <w:webHidden/>
          </w:rPr>
          <w:fldChar w:fldCharType="end"/>
        </w:r>
      </w:hyperlink>
    </w:p>
    <w:p w14:paraId="1654FD44" w14:textId="0FCDCEF4" w:rsidR="00695AA3" w:rsidRDefault="00B62866">
      <w:pPr>
        <w:pStyle w:val="TableofFigures"/>
        <w:tabs>
          <w:tab w:val="right" w:leader="dot" w:pos="9350"/>
        </w:tabs>
        <w:rPr>
          <w:noProof/>
        </w:rPr>
      </w:pPr>
      <w:hyperlink w:anchor="_Toc57991207" w:history="1">
        <w:r w:rsidR="00695AA3" w:rsidRPr="00D45C36">
          <w:rPr>
            <w:rStyle w:val="Hyperlink"/>
            <w:noProof/>
          </w:rPr>
          <w:t>Table 10. Impact of the “Lecture” method on students’ GPA and earned credits respectively</w:t>
        </w:r>
        <w:r w:rsidR="00695AA3">
          <w:rPr>
            <w:noProof/>
            <w:webHidden/>
          </w:rPr>
          <w:tab/>
        </w:r>
        <w:r w:rsidR="00695AA3">
          <w:rPr>
            <w:noProof/>
            <w:webHidden/>
          </w:rPr>
          <w:fldChar w:fldCharType="begin"/>
        </w:r>
        <w:r w:rsidR="00695AA3">
          <w:rPr>
            <w:noProof/>
            <w:webHidden/>
          </w:rPr>
          <w:instrText xml:space="preserve"> PAGEREF _Toc57991207 \h </w:instrText>
        </w:r>
        <w:r w:rsidR="00695AA3">
          <w:rPr>
            <w:noProof/>
            <w:webHidden/>
          </w:rPr>
        </w:r>
        <w:r w:rsidR="00695AA3">
          <w:rPr>
            <w:noProof/>
            <w:webHidden/>
          </w:rPr>
          <w:fldChar w:fldCharType="separate"/>
        </w:r>
        <w:r w:rsidR="009378D7">
          <w:rPr>
            <w:noProof/>
            <w:webHidden/>
          </w:rPr>
          <w:t>15</w:t>
        </w:r>
        <w:r w:rsidR="00695AA3">
          <w:rPr>
            <w:noProof/>
            <w:webHidden/>
          </w:rPr>
          <w:fldChar w:fldCharType="end"/>
        </w:r>
      </w:hyperlink>
    </w:p>
    <w:p w14:paraId="5584E528" w14:textId="48D50DF5" w:rsidR="00695AA3" w:rsidRDefault="00B62866">
      <w:pPr>
        <w:pStyle w:val="TableofFigures"/>
        <w:tabs>
          <w:tab w:val="right" w:leader="dot" w:pos="9350"/>
        </w:tabs>
        <w:rPr>
          <w:noProof/>
        </w:rPr>
      </w:pPr>
      <w:hyperlink w:anchor="_Toc57991208" w:history="1">
        <w:r w:rsidR="00695AA3" w:rsidRPr="00D45C36">
          <w:rPr>
            <w:rStyle w:val="Hyperlink"/>
            <w:noProof/>
          </w:rPr>
          <w:t>Table 11. Impact of the “Flipped Classroom” method on students’ GPA and earned credits respectively</w:t>
        </w:r>
        <w:r w:rsidR="00695AA3">
          <w:rPr>
            <w:noProof/>
            <w:webHidden/>
          </w:rPr>
          <w:tab/>
        </w:r>
        <w:r w:rsidR="00695AA3">
          <w:rPr>
            <w:noProof/>
            <w:webHidden/>
          </w:rPr>
          <w:fldChar w:fldCharType="begin"/>
        </w:r>
        <w:r w:rsidR="00695AA3">
          <w:rPr>
            <w:noProof/>
            <w:webHidden/>
          </w:rPr>
          <w:instrText xml:space="preserve"> PAGEREF _Toc57991208 \h </w:instrText>
        </w:r>
        <w:r w:rsidR="00695AA3">
          <w:rPr>
            <w:noProof/>
            <w:webHidden/>
          </w:rPr>
        </w:r>
        <w:r w:rsidR="00695AA3">
          <w:rPr>
            <w:noProof/>
            <w:webHidden/>
          </w:rPr>
          <w:fldChar w:fldCharType="separate"/>
        </w:r>
        <w:r w:rsidR="009378D7">
          <w:rPr>
            <w:noProof/>
            <w:webHidden/>
          </w:rPr>
          <w:t>16</w:t>
        </w:r>
        <w:r w:rsidR="00695AA3">
          <w:rPr>
            <w:noProof/>
            <w:webHidden/>
          </w:rPr>
          <w:fldChar w:fldCharType="end"/>
        </w:r>
      </w:hyperlink>
    </w:p>
    <w:p w14:paraId="665805FF" w14:textId="697EC9FD" w:rsidR="00695AA3" w:rsidRDefault="00B62866">
      <w:pPr>
        <w:pStyle w:val="TableofFigures"/>
        <w:tabs>
          <w:tab w:val="right" w:leader="dot" w:pos="9350"/>
        </w:tabs>
        <w:rPr>
          <w:noProof/>
        </w:rPr>
      </w:pPr>
      <w:hyperlink w:anchor="_Toc57991209" w:history="1">
        <w:r w:rsidR="00695AA3" w:rsidRPr="00D45C36">
          <w:rPr>
            <w:rStyle w:val="Hyperlink"/>
            <w:noProof/>
          </w:rPr>
          <w:t>Table 12. Impact of the “Directed Practice” method on students’ GPA and earned credits respectively</w:t>
        </w:r>
        <w:r w:rsidR="00695AA3">
          <w:rPr>
            <w:noProof/>
            <w:webHidden/>
          </w:rPr>
          <w:tab/>
        </w:r>
        <w:r w:rsidR="00695AA3">
          <w:rPr>
            <w:noProof/>
            <w:webHidden/>
          </w:rPr>
          <w:fldChar w:fldCharType="begin"/>
        </w:r>
        <w:r w:rsidR="00695AA3">
          <w:rPr>
            <w:noProof/>
            <w:webHidden/>
          </w:rPr>
          <w:instrText xml:space="preserve"> PAGEREF _Toc57991209 \h </w:instrText>
        </w:r>
        <w:r w:rsidR="00695AA3">
          <w:rPr>
            <w:noProof/>
            <w:webHidden/>
          </w:rPr>
        </w:r>
        <w:r w:rsidR="00695AA3">
          <w:rPr>
            <w:noProof/>
            <w:webHidden/>
          </w:rPr>
          <w:fldChar w:fldCharType="separate"/>
        </w:r>
        <w:r w:rsidR="009378D7">
          <w:rPr>
            <w:noProof/>
            <w:webHidden/>
          </w:rPr>
          <w:t>16</w:t>
        </w:r>
        <w:r w:rsidR="00695AA3">
          <w:rPr>
            <w:noProof/>
            <w:webHidden/>
          </w:rPr>
          <w:fldChar w:fldCharType="end"/>
        </w:r>
      </w:hyperlink>
    </w:p>
    <w:p w14:paraId="59EAF901" w14:textId="74F4938A" w:rsidR="00695AA3" w:rsidRDefault="00B62866">
      <w:pPr>
        <w:pStyle w:val="TableofFigures"/>
        <w:tabs>
          <w:tab w:val="right" w:leader="dot" w:pos="9350"/>
        </w:tabs>
        <w:rPr>
          <w:noProof/>
        </w:rPr>
      </w:pPr>
      <w:hyperlink w:anchor="_Toc57991210" w:history="1">
        <w:r w:rsidR="00695AA3" w:rsidRPr="00D45C36">
          <w:rPr>
            <w:rStyle w:val="Hyperlink"/>
            <w:noProof/>
          </w:rPr>
          <w:t>Table 13. Impact of the “Active Learning” method on students’ GPA and earned credits respectively</w:t>
        </w:r>
        <w:r w:rsidR="00695AA3">
          <w:rPr>
            <w:noProof/>
            <w:webHidden/>
          </w:rPr>
          <w:tab/>
        </w:r>
        <w:r w:rsidR="00695AA3">
          <w:rPr>
            <w:noProof/>
            <w:webHidden/>
          </w:rPr>
          <w:fldChar w:fldCharType="begin"/>
        </w:r>
        <w:r w:rsidR="00695AA3">
          <w:rPr>
            <w:noProof/>
            <w:webHidden/>
          </w:rPr>
          <w:instrText xml:space="preserve"> PAGEREF _Toc57991210 \h </w:instrText>
        </w:r>
        <w:r w:rsidR="00695AA3">
          <w:rPr>
            <w:noProof/>
            <w:webHidden/>
          </w:rPr>
        </w:r>
        <w:r w:rsidR="00695AA3">
          <w:rPr>
            <w:noProof/>
            <w:webHidden/>
          </w:rPr>
          <w:fldChar w:fldCharType="separate"/>
        </w:r>
        <w:r w:rsidR="009378D7">
          <w:rPr>
            <w:noProof/>
            <w:webHidden/>
          </w:rPr>
          <w:t>17</w:t>
        </w:r>
        <w:r w:rsidR="00695AA3">
          <w:rPr>
            <w:noProof/>
            <w:webHidden/>
          </w:rPr>
          <w:fldChar w:fldCharType="end"/>
        </w:r>
      </w:hyperlink>
    </w:p>
    <w:p w14:paraId="265F6E63" w14:textId="02AF1AF6" w:rsidR="00695AA3" w:rsidRDefault="00B62866">
      <w:pPr>
        <w:pStyle w:val="TableofFigures"/>
        <w:tabs>
          <w:tab w:val="right" w:leader="dot" w:pos="9350"/>
        </w:tabs>
        <w:rPr>
          <w:noProof/>
        </w:rPr>
      </w:pPr>
      <w:hyperlink w:anchor="_Toc57991211" w:history="1">
        <w:r w:rsidR="00695AA3" w:rsidRPr="00D45C36">
          <w:rPr>
            <w:rStyle w:val="Hyperlink"/>
            <w:noProof/>
          </w:rPr>
          <w:t>Table 14. Impact of each teaching method on students’ GPA and earned credits combined</w:t>
        </w:r>
        <w:r w:rsidR="00695AA3">
          <w:rPr>
            <w:noProof/>
            <w:webHidden/>
          </w:rPr>
          <w:tab/>
        </w:r>
        <w:r w:rsidR="00695AA3">
          <w:rPr>
            <w:noProof/>
            <w:webHidden/>
          </w:rPr>
          <w:fldChar w:fldCharType="begin"/>
        </w:r>
        <w:r w:rsidR="00695AA3">
          <w:rPr>
            <w:noProof/>
            <w:webHidden/>
          </w:rPr>
          <w:instrText xml:space="preserve"> PAGEREF _Toc57991211 \h </w:instrText>
        </w:r>
        <w:r w:rsidR="00695AA3">
          <w:rPr>
            <w:noProof/>
            <w:webHidden/>
          </w:rPr>
        </w:r>
        <w:r w:rsidR="00695AA3">
          <w:rPr>
            <w:noProof/>
            <w:webHidden/>
          </w:rPr>
          <w:fldChar w:fldCharType="separate"/>
        </w:r>
        <w:r w:rsidR="009378D7">
          <w:rPr>
            <w:noProof/>
            <w:webHidden/>
          </w:rPr>
          <w:t>18</w:t>
        </w:r>
        <w:r w:rsidR="00695AA3">
          <w:rPr>
            <w:noProof/>
            <w:webHidden/>
          </w:rPr>
          <w:fldChar w:fldCharType="end"/>
        </w:r>
      </w:hyperlink>
    </w:p>
    <w:p w14:paraId="361A8955" w14:textId="1354A8E3" w:rsidR="00695AA3" w:rsidRDefault="00B62866">
      <w:pPr>
        <w:pStyle w:val="TableofFigures"/>
        <w:tabs>
          <w:tab w:val="right" w:leader="dot" w:pos="9350"/>
        </w:tabs>
        <w:rPr>
          <w:noProof/>
        </w:rPr>
      </w:pPr>
      <w:hyperlink w:anchor="_Toc57991212" w:history="1">
        <w:r w:rsidR="00695AA3" w:rsidRPr="00D45C36">
          <w:rPr>
            <w:rStyle w:val="Hyperlink"/>
            <w:noProof/>
          </w:rPr>
          <w:t xml:space="preserve">Table 15. </w:t>
        </w:r>
        <w:r w:rsidR="00695AA3" w:rsidRPr="00D45C36">
          <w:rPr>
            <w:rStyle w:val="Hyperlink"/>
            <w:rFonts w:ascii="Calibri" w:eastAsia="Times New Roman" w:hAnsi="Calibri" w:cs="Calibri"/>
            <w:noProof/>
          </w:rPr>
          <w:t>Percentage of students in terms of the characteristics of the IL instruction they received</w:t>
        </w:r>
        <w:r w:rsidR="00695AA3">
          <w:rPr>
            <w:noProof/>
            <w:webHidden/>
          </w:rPr>
          <w:tab/>
        </w:r>
        <w:r w:rsidR="00695AA3">
          <w:rPr>
            <w:noProof/>
            <w:webHidden/>
          </w:rPr>
          <w:fldChar w:fldCharType="begin"/>
        </w:r>
        <w:r w:rsidR="00695AA3">
          <w:rPr>
            <w:noProof/>
            <w:webHidden/>
          </w:rPr>
          <w:instrText xml:space="preserve"> PAGEREF _Toc57991212 \h </w:instrText>
        </w:r>
        <w:r w:rsidR="00695AA3">
          <w:rPr>
            <w:noProof/>
            <w:webHidden/>
          </w:rPr>
        </w:r>
        <w:r w:rsidR="00695AA3">
          <w:rPr>
            <w:noProof/>
            <w:webHidden/>
          </w:rPr>
          <w:fldChar w:fldCharType="separate"/>
        </w:r>
        <w:r w:rsidR="009378D7">
          <w:rPr>
            <w:noProof/>
            <w:webHidden/>
          </w:rPr>
          <w:t>18</w:t>
        </w:r>
        <w:r w:rsidR="00695AA3">
          <w:rPr>
            <w:noProof/>
            <w:webHidden/>
          </w:rPr>
          <w:fldChar w:fldCharType="end"/>
        </w:r>
      </w:hyperlink>
    </w:p>
    <w:p w14:paraId="331352A7" w14:textId="4E13D351" w:rsidR="00695AA3" w:rsidRDefault="00B62866">
      <w:pPr>
        <w:pStyle w:val="TableofFigures"/>
        <w:tabs>
          <w:tab w:val="right" w:leader="dot" w:pos="9350"/>
        </w:tabs>
        <w:rPr>
          <w:noProof/>
        </w:rPr>
      </w:pPr>
      <w:hyperlink w:anchor="_Toc57991213" w:history="1">
        <w:r w:rsidR="00695AA3" w:rsidRPr="00D45C36">
          <w:rPr>
            <w:rStyle w:val="Hyperlink"/>
            <w:noProof/>
          </w:rPr>
          <w:t>Table 16. Impact of “Course Integration” on students’ GPA and earned credits respectively</w:t>
        </w:r>
        <w:r w:rsidR="00695AA3">
          <w:rPr>
            <w:noProof/>
            <w:webHidden/>
          </w:rPr>
          <w:tab/>
        </w:r>
        <w:r w:rsidR="00695AA3">
          <w:rPr>
            <w:noProof/>
            <w:webHidden/>
          </w:rPr>
          <w:fldChar w:fldCharType="begin"/>
        </w:r>
        <w:r w:rsidR="00695AA3">
          <w:rPr>
            <w:noProof/>
            <w:webHidden/>
          </w:rPr>
          <w:instrText xml:space="preserve"> PAGEREF _Toc57991213 \h </w:instrText>
        </w:r>
        <w:r w:rsidR="00695AA3">
          <w:rPr>
            <w:noProof/>
            <w:webHidden/>
          </w:rPr>
        </w:r>
        <w:r w:rsidR="00695AA3">
          <w:rPr>
            <w:noProof/>
            <w:webHidden/>
          </w:rPr>
          <w:fldChar w:fldCharType="separate"/>
        </w:r>
        <w:r w:rsidR="009378D7">
          <w:rPr>
            <w:noProof/>
            <w:webHidden/>
          </w:rPr>
          <w:t>19</w:t>
        </w:r>
        <w:r w:rsidR="00695AA3">
          <w:rPr>
            <w:noProof/>
            <w:webHidden/>
          </w:rPr>
          <w:fldChar w:fldCharType="end"/>
        </w:r>
      </w:hyperlink>
    </w:p>
    <w:p w14:paraId="0756A32B" w14:textId="784E4134" w:rsidR="00695AA3" w:rsidRDefault="00B62866">
      <w:pPr>
        <w:pStyle w:val="TableofFigures"/>
        <w:tabs>
          <w:tab w:val="right" w:leader="dot" w:pos="9350"/>
        </w:tabs>
        <w:rPr>
          <w:noProof/>
        </w:rPr>
      </w:pPr>
      <w:hyperlink w:anchor="_Toc57991214" w:history="1">
        <w:r w:rsidR="00695AA3" w:rsidRPr="00D45C36">
          <w:rPr>
            <w:rStyle w:val="Hyperlink"/>
            <w:noProof/>
          </w:rPr>
          <w:t>Table 17. Impact of “</w:t>
        </w:r>
        <w:r w:rsidR="00695AA3" w:rsidRPr="00D45C36">
          <w:rPr>
            <w:rStyle w:val="Hyperlink"/>
            <w:rFonts w:eastAsia="Times New Roman" w:cstheme="minorHAnsi"/>
            <w:noProof/>
          </w:rPr>
          <w:t>Online Tutorial or Digital Learning Object</w:t>
        </w:r>
        <w:r w:rsidR="00695AA3" w:rsidRPr="00D45C36">
          <w:rPr>
            <w:rStyle w:val="Hyperlink"/>
            <w:noProof/>
          </w:rPr>
          <w:t>” on students’ GPA and earned credits respectively</w:t>
        </w:r>
        <w:r w:rsidR="00695AA3">
          <w:rPr>
            <w:noProof/>
            <w:webHidden/>
          </w:rPr>
          <w:tab/>
        </w:r>
        <w:r w:rsidR="00695AA3">
          <w:rPr>
            <w:noProof/>
            <w:webHidden/>
          </w:rPr>
          <w:fldChar w:fldCharType="begin"/>
        </w:r>
        <w:r w:rsidR="00695AA3">
          <w:rPr>
            <w:noProof/>
            <w:webHidden/>
          </w:rPr>
          <w:instrText xml:space="preserve"> PAGEREF _Toc57991214 \h </w:instrText>
        </w:r>
        <w:r w:rsidR="00695AA3">
          <w:rPr>
            <w:noProof/>
            <w:webHidden/>
          </w:rPr>
        </w:r>
        <w:r w:rsidR="00695AA3">
          <w:rPr>
            <w:noProof/>
            <w:webHidden/>
          </w:rPr>
          <w:fldChar w:fldCharType="separate"/>
        </w:r>
        <w:r w:rsidR="009378D7">
          <w:rPr>
            <w:noProof/>
            <w:webHidden/>
          </w:rPr>
          <w:t>20</w:t>
        </w:r>
        <w:r w:rsidR="00695AA3">
          <w:rPr>
            <w:noProof/>
            <w:webHidden/>
          </w:rPr>
          <w:fldChar w:fldCharType="end"/>
        </w:r>
      </w:hyperlink>
    </w:p>
    <w:p w14:paraId="21BE5B93" w14:textId="2E64BD70" w:rsidR="00695AA3" w:rsidRDefault="00B62866">
      <w:pPr>
        <w:pStyle w:val="TableofFigures"/>
        <w:tabs>
          <w:tab w:val="right" w:leader="dot" w:pos="9350"/>
        </w:tabs>
        <w:rPr>
          <w:noProof/>
        </w:rPr>
      </w:pPr>
      <w:hyperlink w:anchor="_Toc57991215" w:history="1">
        <w:r w:rsidR="00695AA3" w:rsidRPr="00D45C36">
          <w:rPr>
            <w:rStyle w:val="Hyperlink"/>
            <w:noProof/>
          </w:rPr>
          <w:t>Table 18. Impact of “</w:t>
        </w:r>
        <w:r w:rsidR="00695AA3" w:rsidRPr="00D45C36">
          <w:rPr>
            <w:rStyle w:val="Hyperlink"/>
            <w:rFonts w:eastAsia="Times New Roman" w:cstheme="minorHAnsi"/>
            <w:noProof/>
          </w:rPr>
          <w:t>Research Guide</w:t>
        </w:r>
        <w:r w:rsidR="00695AA3" w:rsidRPr="00D45C36">
          <w:rPr>
            <w:rStyle w:val="Hyperlink"/>
            <w:noProof/>
          </w:rPr>
          <w:t>” on students’ GPA and earned credits respectively</w:t>
        </w:r>
        <w:r w:rsidR="00695AA3">
          <w:rPr>
            <w:noProof/>
            <w:webHidden/>
          </w:rPr>
          <w:tab/>
        </w:r>
        <w:r w:rsidR="00695AA3">
          <w:rPr>
            <w:noProof/>
            <w:webHidden/>
          </w:rPr>
          <w:fldChar w:fldCharType="begin"/>
        </w:r>
        <w:r w:rsidR="00695AA3">
          <w:rPr>
            <w:noProof/>
            <w:webHidden/>
          </w:rPr>
          <w:instrText xml:space="preserve"> PAGEREF _Toc57991215 \h </w:instrText>
        </w:r>
        <w:r w:rsidR="00695AA3">
          <w:rPr>
            <w:noProof/>
            <w:webHidden/>
          </w:rPr>
        </w:r>
        <w:r w:rsidR="00695AA3">
          <w:rPr>
            <w:noProof/>
            <w:webHidden/>
          </w:rPr>
          <w:fldChar w:fldCharType="separate"/>
        </w:r>
        <w:r w:rsidR="009378D7">
          <w:rPr>
            <w:noProof/>
            <w:webHidden/>
          </w:rPr>
          <w:t>21</w:t>
        </w:r>
        <w:r w:rsidR="00695AA3">
          <w:rPr>
            <w:noProof/>
            <w:webHidden/>
          </w:rPr>
          <w:fldChar w:fldCharType="end"/>
        </w:r>
      </w:hyperlink>
    </w:p>
    <w:p w14:paraId="1ECBDDA9" w14:textId="68F5CBDA" w:rsidR="00695AA3" w:rsidRDefault="00B62866">
      <w:pPr>
        <w:pStyle w:val="TableofFigures"/>
        <w:tabs>
          <w:tab w:val="right" w:leader="dot" w:pos="9350"/>
        </w:tabs>
        <w:rPr>
          <w:noProof/>
        </w:rPr>
      </w:pPr>
      <w:hyperlink w:anchor="_Toc57991216" w:history="1">
        <w:r w:rsidR="00695AA3" w:rsidRPr="00D45C36">
          <w:rPr>
            <w:rStyle w:val="Hyperlink"/>
            <w:noProof/>
          </w:rPr>
          <w:t>Table 19. Impact of “</w:t>
        </w:r>
        <w:r w:rsidR="00695AA3" w:rsidRPr="00D45C36">
          <w:rPr>
            <w:rStyle w:val="Hyperlink"/>
            <w:rFonts w:eastAsia="Times New Roman" w:cstheme="minorHAnsi"/>
            <w:noProof/>
          </w:rPr>
          <w:t>Librarian Involvement in Course Design</w:t>
        </w:r>
        <w:r w:rsidR="00695AA3" w:rsidRPr="00D45C36">
          <w:rPr>
            <w:rStyle w:val="Hyperlink"/>
            <w:noProof/>
          </w:rPr>
          <w:t>” on students’ GPA and earned credits respectively</w:t>
        </w:r>
        <w:r w:rsidR="00695AA3">
          <w:rPr>
            <w:noProof/>
            <w:webHidden/>
          </w:rPr>
          <w:tab/>
        </w:r>
        <w:r w:rsidR="00695AA3">
          <w:rPr>
            <w:noProof/>
            <w:webHidden/>
          </w:rPr>
          <w:fldChar w:fldCharType="begin"/>
        </w:r>
        <w:r w:rsidR="00695AA3">
          <w:rPr>
            <w:noProof/>
            <w:webHidden/>
          </w:rPr>
          <w:instrText xml:space="preserve"> PAGEREF _Toc57991216 \h </w:instrText>
        </w:r>
        <w:r w:rsidR="00695AA3">
          <w:rPr>
            <w:noProof/>
            <w:webHidden/>
          </w:rPr>
        </w:r>
        <w:r w:rsidR="00695AA3">
          <w:rPr>
            <w:noProof/>
            <w:webHidden/>
          </w:rPr>
          <w:fldChar w:fldCharType="separate"/>
        </w:r>
        <w:r w:rsidR="009378D7">
          <w:rPr>
            <w:noProof/>
            <w:webHidden/>
          </w:rPr>
          <w:t>21</w:t>
        </w:r>
        <w:r w:rsidR="00695AA3">
          <w:rPr>
            <w:noProof/>
            <w:webHidden/>
          </w:rPr>
          <w:fldChar w:fldCharType="end"/>
        </w:r>
      </w:hyperlink>
    </w:p>
    <w:p w14:paraId="0E036C45" w14:textId="00B6AAD5" w:rsidR="00695AA3" w:rsidRDefault="00B62866">
      <w:pPr>
        <w:pStyle w:val="TableofFigures"/>
        <w:tabs>
          <w:tab w:val="right" w:leader="dot" w:pos="9350"/>
        </w:tabs>
        <w:rPr>
          <w:noProof/>
        </w:rPr>
      </w:pPr>
      <w:hyperlink w:anchor="_Toc57991217" w:history="1">
        <w:r w:rsidR="00695AA3" w:rsidRPr="00D45C36">
          <w:rPr>
            <w:rStyle w:val="Hyperlink"/>
            <w:noProof/>
          </w:rPr>
          <w:t>Table 20. Impact of “</w:t>
        </w:r>
        <w:r w:rsidR="00695AA3" w:rsidRPr="00D45C36">
          <w:rPr>
            <w:rStyle w:val="Hyperlink"/>
            <w:rFonts w:eastAsia="Times New Roman" w:cstheme="minorHAnsi"/>
            <w:noProof/>
          </w:rPr>
          <w:t>Librarian Involvement in Assignment Design</w:t>
        </w:r>
        <w:r w:rsidR="00695AA3" w:rsidRPr="00D45C36">
          <w:rPr>
            <w:rStyle w:val="Hyperlink"/>
            <w:noProof/>
          </w:rPr>
          <w:t>” on students’ GPA and earned credits respectively</w:t>
        </w:r>
        <w:r w:rsidR="00695AA3">
          <w:rPr>
            <w:noProof/>
            <w:webHidden/>
          </w:rPr>
          <w:tab/>
        </w:r>
        <w:r w:rsidR="00695AA3">
          <w:rPr>
            <w:noProof/>
            <w:webHidden/>
          </w:rPr>
          <w:fldChar w:fldCharType="begin"/>
        </w:r>
        <w:r w:rsidR="00695AA3">
          <w:rPr>
            <w:noProof/>
            <w:webHidden/>
          </w:rPr>
          <w:instrText xml:space="preserve"> PAGEREF _Toc57991217 \h </w:instrText>
        </w:r>
        <w:r w:rsidR="00695AA3">
          <w:rPr>
            <w:noProof/>
            <w:webHidden/>
          </w:rPr>
        </w:r>
        <w:r w:rsidR="00695AA3">
          <w:rPr>
            <w:noProof/>
            <w:webHidden/>
          </w:rPr>
          <w:fldChar w:fldCharType="separate"/>
        </w:r>
        <w:r w:rsidR="009378D7">
          <w:rPr>
            <w:noProof/>
            <w:webHidden/>
          </w:rPr>
          <w:t>22</w:t>
        </w:r>
        <w:r w:rsidR="00695AA3">
          <w:rPr>
            <w:noProof/>
            <w:webHidden/>
          </w:rPr>
          <w:fldChar w:fldCharType="end"/>
        </w:r>
      </w:hyperlink>
    </w:p>
    <w:p w14:paraId="345D5EAC" w14:textId="51E323C2" w:rsidR="00695AA3" w:rsidRDefault="00B62866">
      <w:pPr>
        <w:pStyle w:val="TableofFigures"/>
        <w:tabs>
          <w:tab w:val="right" w:leader="dot" w:pos="9350"/>
        </w:tabs>
        <w:rPr>
          <w:noProof/>
        </w:rPr>
      </w:pPr>
      <w:hyperlink w:anchor="_Toc57991218" w:history="1">
        <w:r w:rsidR="00695AA3" w:rsidRPr="00D45C36">
          <w:rPr>
            <w:rStyle w:val="Hyperlink"/>
            <w:noProof/>
          </w:rPr>
          <w:t>Table 21. Impact of “Library Tour” on students’ GPA and earned credits respectively</w:t>
        </w:r>
        <w:r w:rsidR="00695AA3">
          <w:rPr>
            <w:noProof/>
            <w:webHidden/>
          </w:rPr>
          <w:tab/>
        </w:r>
        <w:r w:rsidR="00695AA3">
          <w:rPr>
            <w:noProof/>
            <w:webHidden/>
          </w:rPr>
          <w:fldChar w:fldCharType="begin"/>
        </w:r>
        <w:r w:rsidR="00695AA3">
          <w:rPr>
            <w:noProof/>
            <w:webHidden/>
          </w:rPr>
          <w:instrText xml:space="preserve"> PAGEREF _Toc57991218 \h </w:instrText>
        </w:r>
        <w:r w:rsidR="00695AA3">
          <w:rPr>
            <w:noProof/>
            <w:webHidden/>
          </w:rPr>
        </w:r>
        <w:r w:rsidR="00695AA3">
          <w:rPr>
            <w:noProof/>
            <w:webHidden/>
          </w:rPr>
          <w:fldChar w:fldCharType="separate"/>
        </w:r>
        <w:r w:rsidR="009378D7">
          <w:rPr>
            <w:noProof/>
            <w:webHidden/>
          </w:rPr>
          <w:t>23</w:t>
        </w:r>
        <w:r w:rsidR="00695AA3">
          <w:rPr>
            <w:noProof/>
            <w:webHidden/>
          </w:rPr>
          <w:fldChar w:fldCharType="end"/>
        </w:r>
      </w:hyperlink>
    </w:p>
    <w:p w14:paraId="7D05AA86" w14:textId="1F04C670" w:rsidR="00695AA3" w:rsidRDefault="00B62866">
      <w:pPr>
        <w:pStyle w:val="TableofFigures"/>
        <w:tabs>
          <w:tab w:val="right" w:leader="dot" w:pos="9350"/>
        </w:tabs>
        <w:rPr>
          <w:noProof/>
        </w:rPr>
      </w:pPr>
      <w:hyperlink w:anchor="_Toc57991219" w:history="1">
        <w:r w:rsidR="00695AA3" w:rsidRPr="00D45C36">
          <w:rPr>
            <w:rStyle w:val="Hyperlink"/>
            <w:noProof/>
          </w:rPr>
          <w:t>Table 22. Impact of each IL instruction characteristic on students’ GPA and earned credits combined</w:t>
        </w:r>
        <w:r w:rsidR="00695AA3">
          <w:rPr>
            <w:noProof/>
            <w:webHidden/>
          </w:rPr>
          <w:tab/>
        </w:r>
        <w:r w:rsidR="00695AA3">
          <w:rPr>
            <w:noProof/>
            <w:webHidden/>
          </w:rPr>
          <w:fldChar w:fldCharType="begin"/>
        </w:r>
        <w:r w:rsidR="00695AA3">
          <w:rPr>
            <w:noProof/>
            <w:webHidden/>
          </w:rPr>
          <w:instrText xml:space="preserve"> PAGEREF _Toc57991219 \h </w:instrText>
        </w:r>
        <w:r w:rsidR="00695AA3">
          <w:rPr>
            <w:noProof/>
            <w:webHidden/>
          </w:rPr>
        </w:r>
        <w:r w:rsidR="00695AA3">
          <w:rPr>
            <w:noProof/>
            <w:webHidden/>
          </w:rPr>
          <w:fldChar w:fldCharType="separate"/>
        </w:r>
        <w:r w:rsidR="009378D7">
          <w:rPr>
            <w:noProof/>
            <w:webHidden/>
          </w:rPr>
          <w:t>23</w:t>
        </w:r>
        <w:r w:rsidR="00695AA3">
          <w:rPr>
            <w:noProof/>
            <w:webHidden/>
          </w:rPr>
          <w:fldChar w:fldCharType="end"/>
        </w:r>
      </w:hyperlink>
    </w:p>
    <w:p w14:paraId="5D6BBFCD" w14:textId="146E3695" w:rsidR="00695AA3" w:rsidRDefault="00B62866">
      <w:pPr>
        <w:pStyle w:val="TableofFigures"/>
        <w:tabs>
          <w:tab w:val="right" w:leader="dot" w:pos="9350"/>
        </w:tabs>
        <w:rPr>
          <w:noProof/>
        </w:rPr>
      </w:pPr>
      <w:hyperlink w:anchor="_Toc57991220" w:history="1">
        <w:r w:rsidR="00695AA3" w:rsidRPr="00D45C36">
          <w:rPr>
            <w:rStyle w:val="Hyperlink"/>
            <w:noProof/>
          </w:rPr>
          <w:t>Table 23.  Percentage of courses that received different number of one-shot sessions in IL instruction</w:t>
        </w:r>
        <w:r w:rsidR="00695AA3">
          <w:rPr>
            <w:noProof/>
            <w:webHidden/>
          </w:rPr>
          <w:tab/>
        </w:r>
        <w:r w:rsidR="00695AA3">
          <w:rPr>
            <w:noProof/>
            <w:webHidden/>
          </w:rPr>
          <w:fldChar w:fldCharType="begin"/>
        </w:r>
        <w:r w:rsidR="00695AA3">
          <w:rPr>
            <w:noProof/>
            <w:webHidden/>
          </w:rPr>
          <w:instrText xml:space="preserve"> PAGEREF _Toc57991220 \h </w:instrText>
        </w:r>
        <w:r w:rsidR="00695AA3">
          <w:rPr>
            <w:noProof/>
            <w:webHidden/>
          </w:rPr>
        </w:r>
        <w:r w:rsidR="00695AA3">
          <w:rPr>
            <w:noProof/>
            <w:webHidden/>
          </w:rPr>
          <w:fldChar w:fldCharType="separate"/>
        </w:r>
        <w:r w:rsidR="009378D7">
          <w:rPr>
            <w:noProof/>
            <w:webHidden/>
          </w:rPr>
          <w:t>37</w:t>
        </w:r>
        <w:r w:rsidR="00695AA3">
          <w:rPr>
            <w:noProof/>
            <w:webHidden/>
          </w:rPr>
          <w:fldChar w:fldCharType="end"/>
        </w:r>
      </w:hyperlink>
    </w:p>
    <w:p w14:paraId="09AA15AF" w14:textId="443F3F05" w:rsidR="00695AA3" w:rsidRDefault="00B62866">
      <w:pPr>
        <w:pStyle w:val="TableofFigures"/>
        <w:tabs>
          <w:tab w:val="right" w:leader="dot" w:pos="9350"/>
        </w:tabs>
        <w:rPr>
          <w:noProof/>
        </w:rPr>
      </w:pPr>
      <w:hyperlink w:anchor="_Toc57991221" w:history="1">
        <w:r w:rsidR="00695AA3" w:rsidRPr="00D45C36">
          <w:rPr>
            <w:rStyle w:val="Hyperlink"/>
            <w:noProof/>
          </w:rPr>
          <w:t>Table 24. Percentage of courses that received different formats of IL instruction</w:t>
        </w:r>
        <w:r w:rsidR="00695AA3">
          <w:rPr>
            <w:noProof/>
            <w:webHidden/>
          </w:rPr>
          <w:tab/>
        </w:r>
        <w:r w:rsidR="00695AA3">
          <w:rPr>
            <w:noProof/>
            <w:webHidden/>
          </w:rPr>
          <w:fldChar w:fldCharType="begin"/>
        </w:r>
        <w:r w:rsidR="00695AA3">
          <w:rPr>
            <w:noProof/>
            <w:webHidden/>
          </w:rPr>
          <w:instrText xml:space="preserve"> PAGEREF _Toc57991221 \h </w:instrText>
        </w:r>
        <w:r w:rsidR="00695AA3">
          <w:rPr>
            <w:noProof/>
            <w:webHidden/>
          </w:rPr>
        </w:r>
        <w:r w:rsidR="00695AA3">
          <w:rPr>
            <w:noProof/>
            <w:webHidden/>
          </w:rPr>
          <w:fldChar w:fldCharType="separate"/>
        </w:r>
        <w:r w:rsidR="009378D7">
          <w:rPr>
            <w:noProof/>
            <w:webHidden/>
          </w:rPr>
          <w:t>38</w:t>
        </w:r>
        <w:r w:rsidR="00695AA3">
          <w:rPr>
            <w:noProof/>
            <w:webHidden/>
          </w:rPr>
          <w:fldChar w:fldCharType="end"/>
        </w:r>
      </w:hyperlink>
    </w:p>
    <w:p w14:paraId="5D0E97DD" w14:textId="1A06F5ED" w:rsidR="00695AA3" w:rsidRDefault="00B62866">
      <w:pPr>
        <w:pStyle w:val="TableofFigures"/>
        <w:tabs>
          <w:tab w:val="right" w:leader="dot" w:pos="9350"/>
        </w:tabs>
        <w:rPr>
          <w:noProof/>
        </w:rPr>
      </w:pPr>
      <w:hyperlink w:anchor="_Toc57991222" w:history="1">
        <w:r w:rsidR="00695AA3" w:rsidRPr="00D45C36">
          <w:rPr>
            <w:rStyle w:val="Hyperlink"/>
            <w:noProof/>
          </w:rPr>
          <w:t>Table 25. Percentage of courses that received IL instruction from people in different roles</w:t>
        </w:r>
        <w:r w:rsidR="00695AA3">
          <w:rPr>
            <w:noProof/>
            <w:webHidden/>
          </w:rPr>
          <w:tab/>
        </w:r>
        <w:r w:rsidR="00695AA3">
          <w:rPr>
            <w:noProof/>
            <w:webHidden/>
          </w:rPr>
          <w:fldChar w:fldCharType="begin"/>
        </w:r>
        <w:r w:rsidR="00695AA3">
          <w:rPr>
            <w:noProof/>
            <w:webHidden/>
          </w:rPr>
          <w:instrText xml:space="preserve"> PAGEREF _Toc57991222 \h </w:instrText>
        </w:r>
        <w:r w:rsidR="00695AA3">
          <w:rPr>
            <w:noProof/>
            <w:webHidden/>
          </w:rPr>
        </w:r>
        <w:r w:rsidR="00695AA3">
          <w:rPr>
            <w:noProof/>
            <w:webHidden/>
          </w:rPr>
          <w:fldChar w:fldCharType="separate"/>
        </w:r>
        <w:r w:rsidR="009378D7">
          <w:rPr>
            <w:noProof/>
            <w:webHidden/>
          </w:rPr>
          <w:t>39</w:t>
        </w:r>
        <w:r w:rsidR="00695AA3">
          <w:rPr>
            <w:noProof/>
            <w:webHidden/>
          </w:rPr>
          <w:fldChar w:fldCharType="end"/>
        </w:r>
      </w:hyperlink>
    </w:p>
    <w:p w14:paraId="13E4E975" w14:textId="77777777" w:rsidR="005F0C45" w:rsidRPr="00695AA3" w:rsidRDefault="00695AA3">
      <w:r>
        <w:fldChar w:fldCharType="end"/>
      </w:r>
      <w:r>
        <w:br w:type="page"/>
      </w:r>
    </w:p>
    <w:p w14:paraId="4FDCDDC2" w14:textId="77777777" w:rsidR="00F64375" w:rsidRDefault="00F3158E" w:rsidP="00F64375">
      <w:pPr>
        <w:pStyle w:val="Heading1"/>
      </w:pPr>
      <w:bookmarkStart w:id="0" w:name="_Toc57993680"/>
      <w:r>
        <w:lastRenderedPageBreak/>
        <w:t xml:space="preserve">Project </w:t>
      </w:r>
      <w:r w:rsidR="00F64375">
        <w:t>Summary</w:t>
      </w:r>
      <w:bookmarkEnd w:id="0"/>
    </w:p>
    <w:p w14:paraId="6734346A" w14:textId="6ED2556F" w:rsidR="00F3158E" w:rsidRDefault="00F3158E" w:rsidP="00F3158E">
      <w:pPr>
        <w:rPr>
          <w:rFonts w:cstheme="minorHAnsi"/>
        </w:rPr>
      </w:pPr>
      <w:r>
        <w:rPr>
          <w:rFonts w:cstheme="minorHAnsi"/>
        </w:rPr>
        <w:t>This project, titled “</w:t>
      </w:r>
      <w:r w:rsidRPr="00A250AD">
        <w:rPr>
          <w:rFonts w:cstheme="minorHAnsi"/>
          <w:i/>
        </w:rPr>
        <w:t xml:space="preserve">The Council of Library Deans (COLD) Student Success </w:t>
      </w:r>
      <w:r w:rsidR="005517E3">
        <w:rPr>
          <w:rFonts w:cstheme="minorHAnsi"/>
          <w:i/>
        </w:rPr>
        <w:t>Study</w:t>
      </w:r>
      <w:r>
        <w:rPr>
          <w:rFonts w:cstheme="minorHAnsi"/>
        </w:rPr>
        <w:t>”, was a multi-institutional study to</w:t>
      </w:r>
      <w:r w:rsidRPr="001E3F3E">
        <w:rPr>
          <w:rFonts w:cstheme="minorHAnsi"/>
        </w:rPr>
        <w:t xml:space="preserve"> examine the impact of IL instruction on </w:t>
      </w:r>
      <w:r>
        <w:rPr>
          <w:rFonts w:cstheme="minorHAnsi"/>
        </w:rPr>
        <w:t xml:space="preserve">2019-2020 first-year </w:t>
      </w:r>
      <w:r w:rsidRPr="001E3F3E">
        <w:rPr>
          <w:rFonts w:cstheme="minorHAnsi"/>
        </w:rPr>
        <w:t>students’ academic suc</w:t>
      </w:r>
      <w:r>
        <w:rPr>
          <w:rFonts w:cstheme="minorHAnsi"/>
        </w:rPr>
        <w:t xml:space="preserve">cess and retention </w:t>
      </w:r>
      <w:r w:rsidR="000600E4">
        <w:rPr>
          <w:rFonts w:cstheme="minorHAnsi"/>
        </w:rPr>
        <w:t xml:space="preserve">across seventeen campuses </w:t>
      </w:r>
      <w:r>
        <w:rPr>
          <w:rFonts w:cstheme="minorHAnsi"/>
        </w:rPr>
        <w:t xml:space="preserve">within the California State </w:t>
      </w:r>
      <w:r w:rsidRPr="001E3F3E">
        <w:rPr>
          <w:rFonts w:cstheme="minorHAnsi"/>
        </w:rPr>
        <w:t>U</w:t>
      </w:r>
      <w:r>
        <w:rPr>
          <w:rFonts w:cstheme="minorHAnsi"/>
        </w:rPr>
        <w:t>niversity (CSU) system</w:t>
      </w:r>
      <w:r w:rsidRPr="001E3F3E">
        <w:rPr>
          <w:rFonts w:cstheme="minorHAnsi"/>
        </w:rPr>
        <w:t>.</w:t>
      </w:r>
      <w:r>
        <w:rPr>
          <w:rFonts w:cstheme="minorHAnsi"/>
        </w:rPr>
        <w:t xml:space="preserve"> </w:t>
      </w:r>
    </w:p>
    <w:p w14:paraId="58CBB7A6" w14:textId="77777777" w:rsidR="00F3158E" w:rsidRDefault="00F3158E" w:rsidP="00F3158E">
      <w:pPr>
        <w:rPr>
          <w:rFonts w:cstheme="minorHAnsi"/>
        </w:rPr>
      </w:pPr>
      <w:r>
        <w:rPr>
          <w:rFonts w:cstheme="minorHAnsi"/>
        </w:rPr>
        <w:t xml:space="preserve">In </w:t>
      </w:r>
      <w:r w:rsidRPr="0088443D">
        <w:rPr>
          <w:rFonts w:cstheme="minorHAnsi"/>
          <w:b/>
        </w:rPr>
        <w:t>Part I</w:t>
      </w:r>
      <w:r>
        <w:rPr>
          <w:rFonts w:cstheme="minorHAnsi"/>
        </w:rPr>
        <w:t xml:space="preserve"> of the report, we present project findings to answer the following research questions:</w:t>
      </w:r>
    </w:p>
    <w:p w14:paraId="1A513FC9" w14:textId="77777777" w:rsidR="00F3158E" w:rsidRPr="00F3158E" w:rsidRDefault="00F3158E" w:rsidP="00F3158E">
      <w:pPr>
        <w:pStyle w:val="ListParagraph"/>
        <w:numPr>
          <w:ilvl w:val="0"/>
          <w:numId w:val="19"/>
        </w:numPr>
        <w:rPr>
          <w:rFonts w:cstheme="minorHAnsi"/>
        </w:rPr>
      </w:pPr>
      <w:r w:rsidRPr="00F3158E">
        <w:rPr>
          <w:rFonts w:cstheme="minorHAnsi"/>
        </w:rPr>
        <w:t>What effect does IL instruction have on students’ academic success?</w:t>
      </w:r>
    </w:p>
    <w:p w14:paraId="3A08CBC0" w14:textId="77777777" w:rsidR="00F3158E" w:rsidRDefault="00F3158E" w:rsidP="00F3158E">
      <w:pPr>
        <w:pStyle w:val="ListParagraph"/>
        <w:numPr>
          <w:ilvl w:val="0"/>
          <w:numId w:val="19"/>
        </w:numPr>
        <w:rPr>
          <w:rFonts w:cstheme="minorHAnsi"/>
        </w:rPr>
      </w:pPr>
      <w:r w:rsidRPr="00F3158E">
        <w:rPr>
          <w:rFonts w:cstheme="minorHAnsi"/>
        </w:rPr>
        <w:t>What effect does a specific teaching method/characteristic used in IL instruction have on students’ academic success?</w:t>
      </w:r>
    </w:p>
    <w:p w14:paraId="5FA7CC29" w14:textId="77777777" w:rsidR="00217ED6" w:rsidRDefault="00F3158E" w:rsidP="00217ED6">
      <w:r>
        <w:t xml:space="preserve">About 29% of the 2019-2020 first-year students in all participating campuses took courses in fall 2019 (and summer 2019 if applicable) where IL instruction was provided. Overall, the effect of IL instruction on students’ academic success, measured in their earned credits and GPA, was negligible. As for the specific teaching methods and characteristics used in the IL instruction, some had positive effects and some had negative effects on students’ earned credits and GPA, and the effect size was mostly small to negligible. Among the individual institutions that participated in the project, there was notable variation in terms of the direction and size of the effect of IL instruction or the teaching methods/characteristics on students’ earned credits or GPA. Still, there was no statistically significant effect size that would be considered large. </w:t>
      </w:r>
      <w:r w:rsidR="00217ED6">
        <w:t>In other words, the study did not detect a strong positive effect of IL instruction on students’ academic success. It was necessary to consider the limitations we faced given COVID-19’s disruptions. We believe this analysis can still serve as a baseline for comparative and longitudinal studies in the future.</w:t>
      </w:r>
    </w:p>
    <w:p w14:paraId="255A0B74" w14:textId="77777777" w:rsidR="00F3158E" w:rsidRDefault="00F3158E" w:rsidP="00F3158E">
      <w:r w:rsidRPr="0088443D">
        <w:rPr>
          <w:b/>
        </w:rPr>
        <w:t>Part II</w:t>
      </w:r>
      <w:r>
        <w:t xml:space="preserve"> of the report provides a detailed explanation of the methodology employed in this project, especially how the COVID-19 had disrupted our original data collection plan and how we </w:t>
      </w:r>
      <w:proofErr w:type="gramStart"/>
      <w:r>
        <w:t>made adjustments</w:t>
      </w:r>
      <w:proofErr w:type="gramEnd"/>
      <w:r>
        <w:t xml:space="preserve"> for the study to proceed.</w:t>
      </w:r>
    </w:p>
    <w:p w14:paraId="0A7630B8" w14:textId="77777777" w:rsidR="00F3158E" w:rsidRDefault="00F3158E" w:rsidP="00F3158E">
      <w:r>
        <w:t xml:space="preserve">In </w:t>
      </w:r>
      <w:r w:rsidRPr="0088443D">
        <w:rPr>
          <w:b/>
        </w:rPr>
        <w:t>Part III</w:t>
      </w:r>
      <w:r>
        <w:t xml:space="preserve"> of the report, we offer a comparative view of each participating institution’s IL instruction activities in fall 2019 and spring 2020. Overall there had been a decrease in the total number of courses that received synchronous real-time IL instruction from fall 2019 to spring 2020, but an increase in the percentage of courses where the IL instruction was delivered entirely or partially online, as a likely result of pandemic-induced adjustments. This analysis may serve as a starting point to generate more conversations about IL instruction across institutions and encourage further explorations of the teaching methods and IL instruction characteristics where notable differences exist between institutions. </w:t>
      </w:r>
    </w:p>
    <w:p w14:paraId="7337B292" w14:textId="77777777" w:rsidR="00F3158E" w:rsidRDefault="00F3158E" w:rsidP="00F3158E">
      <w:r>
        <w:t>Despite the</w:t>
      </w:r>
      <w:r w:rsidR="00F33FFC">
        <w:t xml:space="preserve"> multitude of</w:t>
      </w:r>
      <w:r>
        <w:t xml:space="preserve"> challenges posed by the pandemic, all the participating institutions </w:t>
      </w:r>
      <w:r w:rsidR="005A3F4D">
        <w:t>were</w:t>
      </w:r>
      <w:r w:rsidR="000600E4">
        <w:t xml:space="preserve"> always</w:t>
      </w:r>
      <w:r w:rsidR="005A3F4D">
        <w:t xml:space="preserve"> supportive in </w:t>
      </w:r>
      <w:r w:rsidR="000600E4">
        <w:t xml:space="preserve">the data collection process. Their remarkable partnership is essential to the successful completion of this project. </w:t>
      </w:r>
    </w:p>
    <w:p w14:paraId="3ACA7FEE" w14:textId="77777777" w:rsidR="00F3158E" w:rsidRPr="00FD4C3F" w:rsidRDefault="00F3158E" w:rsidP="00F3158E"/>
    <w:p w14:paraId="059A8EBA" w14:textId="77777777" w:rsidR="00F3158E" w:rsidRDefault="00F3158E" w:rsidP="00F3158E"/>
    <w:p w14:paraId="15623111" w14:textId="77777777" w:rsidR="00F64375" w:rsidRPr="00F3158E" w:rsidRDefault="00F64375" w:rsidP="00F3158E">
      <w:pPr>
        <w:rPr>
          <w:rFonts w:cstheme="minorHAnsi"/>
        </w:rPr>
      </w:pPr>
      <w:r>
        <w:br w:type="page"/>
      </w:r>
    </w:p>
    <w:p w14:paraId="73011531" w14:textId="77777777" w:rsidR="00B4488E" w:rsidRDefault="007F77DB" w:rsidP="00FA4112">
      <w:pPr>
        <w:pStyle w:val="Title"/>
        <w:jc w:val="center"/>
      </w:pPr>
      <w:r>
        <w:lastRenderedPageBreak/>
        <w:t xml:space="preserve">Part I. </w:t>
      </w:r>
      <w:r w:rsidR="005936AE">
        <w:t xml:space="preserve">A Multi-Institutional Analysis of </w:t>
      </w:r>
      <w:r w:rsidR="00643B02">
        <w:t>Information Literacy Instruction</w:t>
      </w:r>
      <w:r w:rsidR="005936AE">
        <w:t>’s Impact</w:t>
      </w:r>
      <w:r w:rsidR="00643B02">
        <w:t xml:space="preserve"> on First-Year Student Success</w:t>
      </w:r>
    </w:p>
    <w:p w14:paraId="0B96E59A" w14:textId="77777777" w:rsidR="00CD657A" w:rsidRPr="00CD657A" w:rsidRDefault="00D61D51" w:rsidP="00D61D51">
      <w:pPr>
        <w:pStyle w:val="Heading1"/>
      </w:pPr>
      <w:bookmarkStart w:id="1" w:name="_Toc57993681"/>
      <w:r>
        <w:t xml:space="preserve">Part I. 1. </w:t>
      </w:r>
      <w:r w:rsidR="00CD657A">
        <w:t>Introduction</w:t>
      </w:r>
      <w:bookmarkEnd w:id="1"/>
    </w:p>
    <w:p w14:paraId="20B5A9FB" w14:textId="77777777" w:rsidR="005517E3" w:rsidRDefault="005517E3" w:rsidP="00E601A7">
      <w:pPr>
        <w:rPr>
          <w:rFonts w:cstheme="minorHAnsi"/>
        </w:rPr>
      </w:pPr>
      <w:r>
        <w:rPr>
          <w:rFonts w:cstheme="minorHAnsi"/>
        </w:rPr>
        <w:t>Academic Libraries are an important factor of student success.  The resources and services provided by academic libraries (1) make college more affordable (</w:t>
      </w:r>
      <w:proofErr w:type="spellStart"/>
      <w:r>
        <w:rPr>
          <w:rFonts w:cstheme="minorHAnsi"/>
        </w:rPr>
        <w:t>Todorinova</w:t>
      </w:r>
      <w:proofErr w:type="spellEnd"/>
      <w:r>
        <w:rPr>
          <w:rFonts w:cstheme="minorHAnsi"/>
        </w:rPr>
        <w:t xml:space="preserve"> &amp; Wilkinson, 2019), (2) increase persistence and retention (Stone, Pattern &amp; Ramsden, 2012; Haddow, 2013; Soria, </w:t>
      </w:r>
      <w:proofErr w:type="spellStart"/>
      <w:r>
        <w:rPr>
          <w:rFonts w:cstheme="minorHAnsi"/>
        </w:rPr>
        <w:t>Fransen</w:t>
      </w:r>
      <w:proofErr w:type="spellEnd"/>
      <w:r>
        <w:rPr>
          <w:rFonts w:cstheme="minorHAnsi"/>
        </w:rPr>
        <w:t xml:space="preserve"> &amp; </w:t>
      </w:r>
      <w:proofErr w:type="spellStart"/>
      <w:r>
        <w:rPr>
          <w:rFonts w:cstheme="minorHAnsi"/>
        </w:rPr>
        <w:t>Nackerrud</w:t>
      </w:r>
      <w:proofErr w:type="spellEnd"/>
      <w:r>
        <w:rPr>
          <w:rFonts w:cstheme="minorHAnsi"/>
        </w:rPr>
        <w:t xml:space="preserve">, 2013,2014; </w:t>
      </w:r>
      <w:proofErr w:type="spellStart"/>
      <w:r>
        <w:rPr>
          <w:rFonts w:cstheme="minorHAnsi"/>
        </w:rPr>
        <w:t>Eng</w:t>
      </w:r>
      <w:proofErr w:type="spellEnd"/>
      <w:r>
        <w:rPr>
          <w:rFonts w:cstheme="minorHAnsi"/>
        </w:rPr>
        <w:t xml:space="preserve"> &amp; Stadler, 2015; Stemmer &amp; Mahan, 2016), and (3) improve graduation rates while reducing time to graduation (Soria, </w:t>
      </w:r>
      <w:proofErr w:type="spellStart"/>
      <w:r>
        <w:rPr>
          <w:rFonts w:cstheme="minorHAnsi"/>
        </w:rPr>
        <w:t>Fransen</w:t>
      </w:r>
      <w:proofErr w:type="spellEnd"/>
      <w:r>
        <w:rPr>
          <w:rFonts w:cstheme="minorHAnsi"/>
        </w:rPr>
        <w:t xml:space="preserve">, &amp; </w:t>
      </w:r>
      <w:proofErr w:type="spellStart"/>
      <w:r>
        <w:rPr>
          <w:rFonts w:cstheme="minorHAnsi"/>
        </w:rPr>
        <w:t>Nackerrud</w:t>
      </w:r>
      <w:proofErr w:type="spellEnd"/>
      <w:r>
        <w:rPr>
          <w:rFonts w:cstheme="minorHAnsi"/>
        </w:rPr>
        <w:t>, 2017).</w:t>
      </w:r>
    </w:p>
    <w:p w14:paraId="7446BC1A" w14:textId="77777777" w:rsidR="00A250AD" w:rsidRDefault="005517E3" w:rsidP="00E601A7">
      <w:pPr>
        <w:rPr>
          <w:rFonts w:cstheme="minorHAnsi"/>
        </w:rPr>
      </w:pPr>
      <w:r>
        <w:rPr>
          <w:rFonts w:cstheme="minorHAnsi"/>
        </w:rPr>
        <w:t xml:space="preserve"> </w:t>
      </w:r>
      <w:r w:rsidR="00AB49F6" w:rsidRPr="001E3F3E">
        <w:rPr>
          <w:rFonts w:cstheme="minorHAnsi"/>
        </w:rPr>
        <w:t xml:space="preserve">A major responsibility of academic librarians is to provide </w:t>
      </w:r>
      <w:r w:rsidR="00AB49F6">
        <w:rPr>
          <w:rFonts w:cstheme="minorHAnsi"/>
        </w:rPr>
        <w:t>information literacy (IL)</w:t>
      </w:r>
      <w:r w:rsidR="00AB49F6" w:rsidRPr="001E3F3E">
        <w:rPr>
          <w:rFonts w:cstheme="minorHAnsi"/>
        </w:rPr>
        <w:t xml:space="preserve"> instruction to college students. </w:t>
      </w:r>
      <w:r w:rsidR="005437FE" w:rsidRPr="001E3F3E">
        <w:rPr>
          <w:rFonts w:cstheme="minorHAnsi"/>
        </w:rPr>
        <w:t>Librarians and educators are motivated to examine the impact of IL instruction on student learning. One such research effort was organized by the Greater Western Library Alliance (GWLA). The</w:t>
      </w:r>
      <w:r w:rsidR="005437FE">
        <w:rPr>
          <w:rFonts w:cstheme="minorHAnsi"/>
        </w:rPr>
        <w:t xml:space="preserve">ir </w:t>
      </w:r>
      <w:r w:rsidR="005437FE" w:rsidRPr="001E3F3E">
        <w:rPr>
          <w:rFonts w:cstheme="minorHAnsi"/>
        </w:rPr>
        <w:t>study sought to evaluate</w:t>
      </w:r>
      <w:r w:rsidR="005437FE">
        <w:rPr>
          <w:rFonts w:cstheme="minorHAnsi"/>
        </w:rPr>
        <w:t xml:space="preserve"> and</w:t>
      </w:r>
      <w:r w:rsidR="005437FE" w:rsidRPr="001E3F3E">
        <w:rPr>
          <w:rFonts w:cstheme="minorHAnsi"/>
        </w:rPr>
        <w:t xml:space="preserve"> quantify </w:t>
      </w:r>
      <w:r w:rsidR="005437FE">
        <w:rPr>
          <w:rFonts w:cstheme="minorHAnsi"/>
        </w:rPr>
        <w:t>IL instruction’s impact on first-year students’</w:t>
      </w:r>
      <w:r w:rsidR="005437FE" w:rsidRPr="001E3F3E">
        <w:rPr>
          <w:rFonts w:cstheme="minorHAnsi"/>
        </w:rPr>
        <w:t xml:space="preserve"> academic success and retention rates, and provide actionable findings for libraries and their IL instruction programs.</w:t>
      </w:r>
      <w:r w:rsidR="005437FE">
        <w:rPr>
          <w:rFonts w:cstheme="minorHAnsi"/>
        </w:rPr>
        <w:t xml:space="preserve"> I</w:t>
      </w:r>
      <w:r w:rsidR="005437FE" w:rsidRPr="001E3F3E">
        <w:rPr>
          <w:rFonts w:cstheme="minorHAnsi"/>
        </w:rPr>
        <w:t>n their project report titled “</w:t>
      </w:r>
      <w:r w:rsidR="005437FE" w:rsidRPr="00A250AD">
        <w:rPr>
          <w:rFonts w:cstheme="minorHAnsi"/>
          <w:i/>
        </w:rPr>
        <w:t>The Impact of IL instruction on Student Success: A Multi-Institutional Investigation and Analysis</w:t>
      </w:r>
      <w:r w:rsidR="005437FE" w:rsidRPr="001E3F3E">
        <w:rPr>
          <w:rFonts w:cstheme="minorHAnsi"/>
        </w:rPr>
        <w:t>”</w:t>
      </w:r>
      <w:r w:rsidR="005437FE">
        <w:rPr>
          <w:rFonts w:cstheme="minorHAnsi"/>
        </w:rPr>
        <w:t xml:space="preserve"> (GWLA, </w:t>
      </w:r>
      <w:r w:rsidR="00287917" w:rsidRPr="00287917">
        <w:rPr>
          <w:rFonts w:cstheme="minorHAnsi"/>
        </w:rPr>
        <w:t>2017</w:t>
      </w:r>
      <w:r w:rsidR="005437FE" w:rsidRPr="00287917">
        <w:rPr>
          <w:rFonts w:cstheme="minorHAnsi"/>
        </w:rPr>
        <w:t xml:space="preserve">), </w:t>
      </w:r>
      <w:r w:rsidR="005437FE">
        <w:rPr>
          <w:rFonts w:cstheme="minorHAnsi"/>
        </w:rPr>
        <w:t>they pointed out that in</w:t>
      </w:r>
      <w:r w:rsidR="00AB49F6" w:rsidRPr="001E3F3E">
        <w:rPr>
          <w:rFonts w:cstheme="minorHAnsi"/>
        </w:rPr>
        <w:t xml:space="preserve">formation literacy is essential to creating life-long learners, world citizens, critical thinkers and producers of new knowledge. The ability to find, evaluate, and use information efficiently and effectively is critical in the information and technology saturated society. </w:t>
      </w:r>
      <w:r w:rsidR="005437FE">
        <w:rPr>
          <w:rFonts w:cstheme="minorHAnsi"/>
        </w:rPr>
        <w:t>Thus, “</w:t>
      </w:r>
      <w:r w:rsidR="005437FE" w:rsidRPr="00A250AD">
        <w:rPr>
          <w:rFonts w:cstheme="minorHAnsi"/>
        </w:rPr>
        <w:t>a need to holistically evaluate</w:t>
      </w:r>
      <w:r w:rsidR="005437FE">
        <w:rPr>
          <w:rFonts w:cstheme="minorHAnsi"/>
        </w:rPr>
        <w:t xml:space="preserve"> </w:t>
      </w:r>
      <w:r w:rsidR="005437FE" w:rsidRPr="00A250AD">
        <w:rPr>
          <w:rFonts w:cstheme="minorHAnsi"/>
        </w:rPr>
        <w:t>the impact of all types of information literacy/library instruction across all types</w:t>
      </w:r>
      <w:r w:rsidR="005437FE">
        <w:rPr>
          <w:rFonts w:cstheme="minorHAnsi"/>
        </w:rPr>
        <w:t xml:space="preserve"> </w:t>
      </w:r>
      <w:r w:rsidR="005437FE" w:rsidRPr="00A250AD">
        <w:rPr>
          <w:rFonts w:cstheme="minorHAnsi"/>
        </w:rPr>
        <w:t>of institutions in different geographic locations and disciplines is warranted</w:t>
      </w:r>
      <w:r w:rsidR="005437FE">
        <w:rPr>
          <w:rFonts w:cstheme="minorHAnsi"/>
        </w:rPr>
        <w:t>”</w:t>
      </w:r>
      <w:r w:rsidR="005437FE" w:rsidRPr="005437FE">
        <w:rPr>
          <w:rFonts w:cstheme="minorHAnsi"/>
        </w:rPr>
        <w:t xml:space="preserve"> </w:t>
      </w:r>
      <w:r w:rsidR="005437FE">
        <w:rPr>
          <w:rFonts w:cstheme="minorHAnsi"/>
        </w:rPr>
        <w:t xml:space="preserve">(GWLA, </w:t>
      </w:r>
      <w:r w:rsidR="005437FE" w:rsidRPr="00287917">
        <w:rPr>
          <w:rFonts w:cstheme="minorHAnsi"/>
        </w:rPr>
        <w:t>20</w:t>
      </w:r>
      <w:r w:rsidR="00287917" w:rsidRPr="00287917">
        <w:rPr>
          <w:rFonts w:cstheme="minorHAnsi"/>
        </w:rPr>
        <w:t>17</w:t>
      </w:r>
      <w:r w:rsidR="005437FE" w:rsidRPr="00287917">
        <w:rPr>
          <w:rFonts w:cstheme="minorHAnsi"/>
        </w:rPr>
        <w:t xml:space="preserve">). </w:t>
      </w:r>
      <w:r w:rsidR="005437FE">
        <w:rPr>
          <w:rFonts w:cstheme="minorHAnsi"/>
        </w:rPr>
        <w:t>Yet, existing research aiming to</w:t>
      </w:r>
      <w:r w:rsidR="005437FE" w:rsidRPr="00A250AD">
        <w:rPr>
          <w:rFonts w:cstheme="minorHAnsi"/>
        </w:rPr>
        <w:t xml:space="preserve"> illustrate the significant benefits of information</w:t>
      </w:r>
      <w:r w:rsidR="005437FE">
        <w:rPr>
          <w:rFonts w:cstheme="minorHAnsi"/>
        </w:rPr>
        <w:t xml:space="preserve"> l</w:t>
      </w:r>
      <w:r w:rsidR="005437FE" w:rsidRPr="00A250AD">
        <w:rPr>
          <w:rFonts w:cstheme="minorHAnsi"/>
        </w:rPr>
        <w:t xml:space="preserve">iteracy instruction </w:t>
      </w:r>
      <w:r w:rsidR="005437FE">
        <w:rPr>
          <w:rFonts w:cstheme="minorHAnsi"/>
        </w:rPr>
        <w:t xml:space="preserve">tends to be primarily case studies. To mitigate this inadequacy, GWLA </w:t>
      </w:r>
      <w:r w:rsidR="004748A1">
        <w:rPr>
          <w:rFonts w:cstheme="minorHAnsi"/>
        </w:rPr>
        <w:t>implemented</w:t>
      </w:r>
      <w:r w:rsidR="005437FE">
        <w:rPr>
          <w:rFonts w:cstheme="minorHAnsi"/>
        </w:rPr>
        <w:t xml:space="preserve"> a multi-institutional study involving 12 participating campuses, who were all members of GWLA. </w:t>
      </w:r>
      <w:r w:rsidR="004748A1">
        <w:rPr>
          <w:rFonts w:cstheme="minorHAnsi"/>
        </w:rPr>
        <w:t xml:space="preserve">Their findings indicated that </w:t>
      </w:r>
      <w:r w:rsidR="00AB49F6" w:rsidRPr="001E3F3E">
        <w:rPr>
          <w:rFonts w:cstheme="minorHAnsi"/>
        </w:rPr>
        <w:t xml:space="preserve">student retention rates are higher for those students whose courses include an IL instruction component, and first-Year GPA for students whose courses included IL instruction was higher than the GPA of students whose courses did not. </w:t>
      </w:r>
    </w:p>
    <w:p w14:paraId="58AB1AF1" w14:textId="26733A98" w:rsidR="00AB49F6" w:rsidRPr="00B62866" w:rsidRDefault="005517E3" w:rsidP="005517E3">
      <w:pPr>
        <w:rPr>
          <w:rFonts w:ascii="Calibri" w:eastAsia="Times New Roman" w:hAnsi="Calibri" w:cs="Calibri"/>
          <w:color w:val="000000"/>
          <w:lang w:eastAsia="en-US"/>
        </w:rPr>
      </w:pPr>
      <w:r w:rsidRPr="005517E3">
        <w:rPr>
          <w:rFonts w:ascii="Calibri" w:eastAsia="Times New Roman" w:hAnsi="Calibri" w:cs="Calibri"/>
          <w:i/>
          <w:iCs/>
          <w:color w:val="000000"/>
          <w:lang w:eastAsia="en-US"/>
        </w:rPr>
        <w:t xml:space="preserve">In 2015, The California State University launched an important </w:t>
      </w:r>
      <w:proofErr w:type="spellStart"/>
      <w:r w:rsidRPr="005517E3">
        <w:rPr>
          <w:rFonts w:ascii="Calibri" w:eastAsia="Times New Roman" w:hAnsi="Calibri" w:cs="Calibri"/>
          <w:i/>
          <w:iCs/>
          <w:color w:val="000000"/>
          <w:lang w:eastAsia="en-US"/>
        </w:rPr>
        <w:t>intitative</w:t>
      </w:r>
      <w:proofErr w:type="spellEnd"/>
      <w:r w:rsidRPr="005517E3">
        <w:rPr>
          <w:rFonts w:ascii="Calibri" w:eastAsia="Times New Roman" w:hAnsi="Calibri" w:cs="Calibri"/>
          <w:i/>
          <w:iCs/>
          <w:color w:val="000000"/>
          <w:lang w:eastAsia="en-US"/>
        </w:rPr>
        <w:t xml:space="preserve"> to be graduating, on average, 40% of first-year students within 4 years, and 70% within 6 years by 2025. Recognizing the potential impact of library instruction on student success, we decided to replicate the GWLA study within the CSU. </w:t>
      </w:r>
      <w:r w:rsidR="00E601A7">
        <w:rPr>
          <w:rFonts w:cstheme="minorHAnsi"/>
        </w:rPr>
        <w:t>Our project was titled “</w:t>
      </w:r>
      <w:r w:rsidR="00E601A7" w:rsidRPr="00A250AD">
        <w:rPr>
          <w:rFonts w:cstheme="minorHAnsi"/>
          <w:i/>
        </w:rPr>
        <w:t xml:space="preserve">The Council of Library Deans (COLD) Student Success </w:t>
      </w:r>
      <w:r>
        <w:rPr>
          <w:rFonts w:cstheme="minorHAnsi"/>
          <w:i/>
        </w:rPr>
        <w:t>Study</w:t>
      </w:r>
      <w:r w:rsidR="00E601A7">
        <w:rPr>
          <w:rFonts w:cstheme="minorHAnsi"/>
        </w:rPr>
        <w:t xml:space="preserve">”, as it was sponsored by the CSU Council of Library Deans (COLD). </w:t>
      </w:r>
      <w:r w:rsidR="00C8428E">
        <w:rPr>
          <w:rFonts w:cstheme="minorHAnsi"/>
        </w:rPr>
        <w:t>The following</w:t>
      </w:r>
      <w:r w:rsidR="006C2221">
        <w:rPr>
          <w:rFonts w:cstheme="minorHAnsi"/>
        </w:rPr>
        <w:t xml:space="preserve"> CSU campuses participated in the study:</w:t>
      </w:r>
    </w:p>
    <w:p w14:paraId="3735862A" w14:textId="77777777" w:rsidR="00C8428E" w:rsidRDefault="00C8428E" w:rsidP="00731EC8">
      <w:pPr>
        <w:pStyle w:val="ListParagraph"/>
        <w:numPr>
          <w:ilvl w:val="0"/>
          <w:numId w:val="18"/>
        </w:numPr>
      </w:pPr>
      <w:r>
        <w:t>California State University, Bakersfield</w:t>
      </w:r>
    </w:p>
    <w:p w14:paraId="1B68C157" w14:textId="77777777" w:rsidR="00C8428E" w:rsidRDefault="00C8428E" w:rsidP="00731EC8">
      <w:pPr>
        <w:pStyle w:val="ListParagraph"/>
        <w:numPr>
          <w:ilvl w:val="0"/>
          <w:numId w:val="18"/>
        </w:numPr>
      </w:pPr>
      <w:r>
        <w:t>California State University Channel Islands</w:t>
      </w:r>
    </w:p>
    <w:p w14:paraId="1CCDF668" w14:textId="77777777" w:rsidR="00C8428E" w:rsidRDefault="00C8428E" w:rsidP="00731EC8">
      <w:pPr>
        <w:pStyle w:val="ListParagraph"/>
        <w:numPr>
          <w:ilvl w:val="0"/>
          <w:numId w:val="18"/>
        </w:numPr>
      </w:pPr>
      <w:r>
        <w:t>California State University, Chico</w:t>
      </w:r>
    </w:p>
    <w:p w14:paraId="2472B86B" w14:textId="77777777" w:rsidR="00C8428E" w:rsidRDefault="00C8428E" w:rsidP="00731EC8">
      <w:pPr>
        <w:pStyle w:val="ListParagraph"/>
        <w:numPr>
          <w:ilvl w:val="0"/>
          <w:numId w:val="18"/>
        </w:numPr>
      </w:pPr>
      <w:r>
        <w:t>California State University, East Bay</w:t>
      </w:r>
    </w:p>
    <w:p w14:paraId="6019A308" w14:textId="77777777" w:rsidR="00C8428E" w:rsidRDefault="00C8428E" w:rsidP="00731EC8">
      <w:pPr>
        <w:pStyle w:val="ListParagraph"/>
        <w:numPr>
          <w:ilvl w:val="0"/>
          <w:numId w:val="18"/>
        </w:numPr>
      </w:pPr>
      <w:r>
        <w:t>California State University, Fresno</w:t>
      </w:r>
    </w:p>
    <w:p w14:paraId="529052A8" w14:textId="77777777" w:rsidR="00C8428E" w:rsidRDefault="00C8428E" w:rsidP="00731EC8">
      <w:pPr>
        <w:pStyle w:val="ListParagraph"/>
        <w:numPr>
          <w:ilvl w:val="0"/>
          <w:numId w:val="18"/>
        </w:numPr>
      </w:pPr>
      <w:r>
        <w:lastRenderedPageBreak/>
        <w:t>Humboldt State University</w:t>
      </w:r>
    </w:p>
    <w:p w14:paraId="05BFCE54" w14:textId="77777777" w:rsidR="00C8428E" w:rsidRDefault="00C8428E" w:rsidP="00731EC8">
      <w:pPr>
        <w:pStyle w:val="ListParagraph"/>
        <w:numPr>
          <w:ilvl w:val="0"/>
          <w:numId w:val="18"/>
        </w:numPr>
      </w:pPr>
      <w:r>
        <w:t>California State University, Long Beach</w:t>
      </w:r>
    </w:p>
    <w:p w14:paraId="2A5B1115" w14:textId="77777777" w:rsidR="00C8428E" w:rsidRDefault="00C8428E" w:rsidP="00731EC8">
      <w:pPr>
        <w:pStyle w:val="ListParagraph"/>
        <w:numPr>
          <w:ilvl w:val="0"/>
          <w:numId w:val="18"/>
        </w:numPr>
      </w:pPr>
      <w:r>
        <w:t xml:space="preserve">California State University Maritime Academy </w:t>
      </w:r>
    </w:p>
    <w:p w14:paraId="02AB1EAF" w14:textId="77777777" w:rsidR="00C8428E" w:rsidRDefault="00C8428E" w:rsidP="00731EC8">
      <w:pPr>
        <w:pStyle w:val="ListParagraph"/>
        <w:numPr>
          <w:ilvl w:val="0"/>
          <w:numId w:val="18"/>
        </w:numPr>
      </w:pPr>
      <w:r>
        <w:t>California State University, Monterey Bay</w:t>
      </w:r>
    </w:p>
    <w:p w14:paraId="79C4E10F" w14:textId="77777777" w:rsidR="00C8428E" w:rsidRDefault="00C8428E" w:rsidP="00731EC8">
      <w:pPr>
        <w:pStyle w:val="ListParagraph"/>
        <w:numPr>
          <w:ilvl w:val="0"/>
          <w:numId w:val="18"/>
        </w:numPr>
      </w:pPr>
      <w:r>
        <w:t>California State University, Northridge</w:t>
      </w:r>
    </w:p>
    <w:p w14:paraId="10FAF337" w14:textId="77777777" w:rsidR="00C8428E" w:rsidRDefault="00C8428E" w:rsidP="00731EC8">
      <w:pPr>
        <w:pStyle w:val="ListParagraph"/>
        <w:numPr>
          <w:ilvl w:val="0"/>
          <w:numId w:val="18"/>
        </w:numPr>
      </w:pPr>
      <w:r>
        <w:t>California State Polytechnic University, Pomona</w:t>
      </w:r>
    </w:p>
    <w:p w14:paraId="06514BA4" w14:textId="77777777" w:rsidR="00C8428E" w:rsidRDefault="00C8428E" w:rsidP="00731EC8">
      <w:pPr>
        <w:pStyle w:val="ListParagraph"/>
        <w:numPr>
          <w:ilvl w:val="0"/>
          <w:numId w:val="18"/>
        </w:numPr>
      </w:pPr>
      <w:r>
        <w:t>California State University, Sacramento</w:t>
      </w:r>
    </w:p>
    <w:p w14:paraId="77CF9111" w14:textId="77777777" w:rsidR="00C8428E" w:rsidRDefault="00C8428E" w:rsidP="00731EC8">
      <w:pPr>
        <w:pStyle w:val="ListParagraph"/>
        <w:numPr>
          <w:ilvl w:val="0"/>
          <w:numId w:val="18"/>
        </w:numPr>
      </w:pPr>
      <w:r>
        <w:t>California State University, San Bernardino</w:t>
      </w:r>
    </w:p>
    <w:p w14:paraId="70FD25BF" w14:textId="77777777" w:rsidR="00C8428E" w:rsidRDefault="00C8428E" w:rsidP="00731EC8">
      <w:pPr>
        <w:pStyle w:val="ListParagraph"/>
        <w:numPr>
          <w:ilvl w:val="0"/>
          <w:numId w:val="18"/>
        </w:numPr>
      </w:pPr>
      <w:r>
        <w:t>San Diego State University</w:t>
      </w:r>
    </w:p>
    <w:p w14:paraId="3A9DF1DE" w14:textId="77777777" w:rsidR="00C8428E" w:rsidRDefault="00C8428E" w:rsidP="00731EC8">
      <w:pPr>
        <w:pStyle w:val="ListParagraph"/>
        <w:numPr>
          <w:ilvl w:val="0"/>
          <w:numId w:val="18"/>
        </w:numPr>
      </w:pPr>
      <w:r>
        <w:t>San Francisco State University</w:t>
      </w:r>
    </w:p>
    <w:p w14:paraId="5854B7A0" w14:textId="77777777" w:rsidR="00C8428E" w:rsidRDefault="00C8428E" w:rsidP="00731EC8">
      <w:pPr>
        <w:pStyle w:val="ListParagraph"/>
        <w:numPr>
          <w:ilvl w:val="0"/>
          <w:numId w:val="18"/>
        </w:numPr>
      </w:pPr>
      <w:r>
        <w:t>San José State University</w:t>
      </w:r>
    </w:p>
    <w:p w14:paraId="45155722" w14:textId="77777777" w:rsidR="00C8428E" w:rsidRDefault="00C8428E" w:rsidP="00731EC8">
      <w:pPr>
        <w:pStyle w:val="ListParagraph"/>
        <w:numPr>
          <w:ilvl w:val="0"/>
          <w:numId w:val="18"/>
        </w:numPr>
      </w:pPr>
      <w:r>
        <w:t>Sonoma State University</w:t>
      </w:r>
    </w:p>
    <w:p w14:paraId="5EBC7D4E" w14:textId="77777777" w:rsidR="005936AE" w:rsidRDefault="005936AE" w:rsidP="00AB49F6">
      <w:pPr>
        <w:rPr>
          <w:rFonts w:cstheme="minorHAnsi"/>
        </w:rPr>
      </w:pPr>
      <w:r>
        <w:rPr>
          <w:rFonts w:cstheme="minorHAnsi"/>
        </w:rPr>
        <w:t xml:space="preserve">Originally, we had planned to collect data about the 2019-2020 first-year student group across all participating CSU institutions in both fall 2019 and spring 2020, to answer the same research questions in the GWLA study: </w:t>
      </w:r>
    </w:p>
    <w:p w14:paraId="001FFDE5" w14:textId="77777777" w:rsidR="005936AE" w:rsidRPr="00A250AD" w:rsidRDefault="005936AE" w:rsidP="00A250AD">
      <w:pPr>
        <w:pStyle w:val="ListParagraph"/>
        <w:numPr>
          <w:ilvl w:val="0"/>
          <w:numId w:val="3"/>
        </w:numPr>
        <w:rPr>
          <w:rFonts w:cstheme="minorHAnsi"/>
        </w:rPr>
      </w:pPr>
      <w:r w:rsidRPr="00A250AD">
        <w:rPr>
          <w:rFonts w:cstheme="minorHAnsi"/>
        </w:rPr>
        <w:t xml:space="preserve">What effect does </w:t>
      </w:r>
      <w:r w:rsidR="00F44C6C">
        <w:rPr>
          <w:rFonts w:cstheme="minorHAnsi"/>
        </w:rPr>
        <w:t>IL</w:t>
      </w:r>
      <w:r w:rsidRPr="00A250AD">
        <w:rPr>
          <w:rFonts w:cstheme="minorHAnsi"/>
        </w:rPr>
        <w:t xml:space="preserve"> instruction have on student retention?</w:t>
      </w:r>
    </w:p>
    <w:p w14:paraId="665BE486" w14:textId="77777777" w:rsidR="005936AE" w:rsidRPr="00A250AD" w:rsidRDefault="005936AE" w:rsidP="00A250AD">
      <w:pPr>
        <w:pStyle w:val="ListParagraph"/>
        <w:numPr>
          <w:ilvl w:val="0"/>
          <w:numId w:val="3"/>
        </w:numPr>
        <w:rPr>
          <w:rFonts w:cstheme="minorHAnsi"/>
        </w:rPr>
      </w:pPr>
      <w:r w:rsidRPr="00A250AD">
        <w:rPr>
          <w:rFonts w:cstheme="minorHAnsi"/>
        </w:rPr>
        <w:t>What effect does</w:t>
      </w:r>
      <w:r w:rsidR="00F44C6C">
        <w:rPr>
          <w:rFonts w:cstheme="minorHAnsi"/>
        </w:rPr>
        <w:t xml:space="preserve"> a</w:t>
      </w:r>
      <w:r w:rsidRPr="00A250AD">
        <w:rPr>
          <w:rFonts w:cstheme="minorHAnsi"/>
        </w:rPr>
        <w:t xml:space="preserve"> specific </w:t>
      </w:r>
      <w:r w:rsidR="00302F10">
        <w:rPr>
          <w:rFonts w:cstheme="minorHAnsi"/>
        </w:rPr>
        <w:t>teaching method</w:t>
      </w:r>
      <w:r w:rsidRPr="00A250AD">
        <w:rPr>
          <w:rFonts w:cstheme="minorHAnsi"/>
        </w:rPr>
        <w:t>/characteristic</w:t>
      </w:r>
      <w:r w:rsidR="00302F10">
        <w:rPr>
          <w:rFonts w:cstheme="minorHAnsi"/>
        </w:rPr>
        <w:t xml:space="preserve"> used in IL instruction</w:t>
      </w:r>
      <w:r w:rsidRPr="00A250AD">
        <w:rPr>
          <w:rFonts w:cstheme="minorHAnsi"/>
        </w:rPr>
        <w:t xml:space="preserve"> have on student retention?</w:t>
      </w:r>
    </w:p>
    <w:p w14:paraId="6E5ADA92" w14:textId="77777777" w:rsidR="005936AE" w:rsidRPr="00A250AD" w:rsidRDefault="005936AE" w:rsidP="00A250AD">
      <w:pPr>
        <w:pStyle w:val="ListParagraph"/>
        <w:numPr>
          <w:ilvl w:val="0"/>
          <w:numId w:val="3"/>
        </w:numPr>
        <w:rPr>
          <w:rFonts w:cstheme="minorHAnsi"/>
        </w:rPr>
      </w:pPr>
      <w:r w:rsidRPr="00A250AD">
        <w:rPr>
          <w:rFonts w:cstheme="minorHAnsi"/>
        </w:rPr>
        <w:t xml:space="preserve">What effect does </w:t>
      </w:r>
      <w:r w:rsidR="00F44C6C">
        <w:rPr>
          <w:rFonts w:cstheme="minorHAnsi"/>
        </w:rPr>
        <w:t xml:space="preserve">IL </w:t>
      </w:r>
      <w:r w:rsidRPr="00A250AD">
        <w:rPr>
          <w:rFonts w:cstheme="minorHAnsi"/>
        </w:rPr>
        <w:t>instruction have on students’ academic success?</w:t>
      </w:r>
    </w:p>
    <w:p w14:paraId="2E7FFEDD" w14:textId="77777777" w:rsidR="005936AE" w:rsidRPr="00A250AD" w:rsidRDefault="005936AE" w:rsidP="00A250AD">
      <w:pPr>
        <w:pStyle w:val="ListParagraph"/>
        <w:numPr>
          <w:ilvl w:val="0"/>
          <w:numId w:val="3"/>
        </w:numPr>
        <w:rPr>
          <w:rFonts w:cstheme="minorHAnsi"/>
        </w:rPr>
      </w:pPr>
      <w:r w:rsidRPr="00A250AD">
        <w:rPr>
          <w:rFonts w:cstheme="minorHAnsi"/>
        </w:rPr>
        <w:t xml:space="preserve">What effect does </w:t>
      </w:r>
      <w:r w:rsidR="00F44C6C">
        <w:rPr>
          <w:rFonts w:cstheme="minorHAnsi"/>
        </w:rPr>
        <w:t xml:space="preserve">a specific </w:t>
      </w:r>
      <w:r w:rsidR="00302F10">
        <w:rPr>
          <w:rFonts w:cstheme="minorHAnsi"/>
        </w:rPr>
        <w:t>teaching method</w:t>
      </w:r>
      <w:r w:rsidRPr="00A250AD">
        <w:rPr>
          <w:rFonts w:cstheme="minorHAnsi"/>
        </w:rPr>
        <w:t xml:space="preserve">/characteristic </w:t>
      </w:r>
      <w:r w:rsidR="00302F10">
        <w:rPr>
          <w:rFonts w:cstheme="minorHAnsi"/>
        </w:rPr>
        <w:t>used in IL instruction</w:t>
      </w:r>
      <w:r w:rsidR="00302F10" w:rsidRPr="00A250AD">
        <w:rPr>
          <w:rFonts w:cstheme="minorHAnsi"/>
        </w:rPr>
        <w:t xml:space="preserve"> </w:t>
      </w:r>
      <w:r w:rsidRPr="00A250AD">
        <w:rPr>
          <w:rFonts w:cstheme="minorHAnsi"/>
        </w:rPr>
        <w:t>have on students’ academic success?</w:t>
      </w:r>
    </w:p>
    <w:p w14:paraId="7F612671" w14:textId="77777777" w:rsidR="005936AE" w:rsidRDefault="005936AE" w:rsidP="005936AE">
      <w:pPr>
        <w:rPr>
          <w:rFonts w:cstheme="minorHAnsi"/>
        </w:rPr>
      </w:pPr>
      <w:r>
        <w:rPr>
          <w:rFonts w:cstheme="minorHAnsi"/>
        </w:rPr>
        <w:t xml:space="preserve">Unfortunately, the COVID-19 pandemic broke out in the middle of spring 2020, introducing a multitude of confounding </w:t>
      </w:r>
      <w:r w:rsidR="00506D7A">
        <w:rPr>
          <w:rFonts w:cstheme="minorHAnsi"/>
        </w:rPr>
        <w:t>variables that would taint the validity of student data collected in spring 2020 as well as the 2019-2020 year-to-year retention data.</w:t>
      </w:r>
      <w:r w:rsidR="00A250AD">
        <w:rPr>
          <w:rFonts w:cstheme="minorHAnsi"/>
        </w:rPr>
        <w:t xml:space="preserve"> Thus, w</w:t>
      </w:r>
      <w:r w:rsidR="00506D7A">
        <w:rPr>
          <w:rFonts w:cstheme="minorHAnsi"/>
        </w:rPr>
        <w:t xml:space="preserve">e had to adjust our strategies </w:t>
      </w:r>
      <w:r w:rsidR="00A250AD">
        <w:rPr>
          <w:rFonts w:cstheme="minorHAnsi"/>
        </w:rPr>
        <w:t>and exclude both the spring 2020 student data and the retention data from the study, and only examined the fall 2019 student data to answer the revised research questions:</w:t>
      </w:r>
    </w:p>
    <w:p w14:paraId="4D0CCC2A" w14:textId="77777777" w:rsidR="00A250AD" w:rsidRPr="00F44C6C" w:rsidRDefault="00A250AD" w:rsidP="00A250AD">
      <w:pPr>
        <w:pStyle w:val="ListParagraph"/>
        <w:numPr>
          <w:ilvl w:val="0"/>
          <w:numId w:val="3"/>
        </w:numPr>
        <w:rPr>
          <w:rFonts w:cstheme="minorHAnsi"/>
          <w:b/>
        </w:rPr>
      </w:pPr>
      <w:r w:rsidRPr="00F44C6C">
        <w:rPr>
          <w:rFonts w:cstheme="minorHAnsi"/>
          <w:b/>
        </w:rPr>
        <w:t xml:space="preserve">What effect does </w:t>
      </w:r>
      <w:r w:rsidR="00F44C6C">
        <w:rPr>
          <w:rFonts w:cstheme="minorHAnsi"/>
          <w:b/>
        </w:rPr>
        <w:t>IL</w:t>
      </w:r>
      <w:r w:rsidRPr="00F44C6C">
        <w:rPr>
          <w:rFonts w:cstheme="minorHAnsi"/>
          <w:b/>
        </w:rPr>
        <w:t xml:space="preserve"> instruction have on students’ academic success?</w:t>
      </w:r>
    </w:p>
    <w:p w14:paraId="7F013EB2" w14:textId="77777777" w:rsidR="00A250AD" w:rsidRPr="00F44C6C" w:rsidRDefault="00A250AD" w:rsidP="00302F10">
      <w:pPr>
        <w:pStyle w:val="ListParagraph"/>
        <w:numPr>
          <w:ilvl w:val="0"/>
          <w:numId w:val="3"/>
        </w:numPr>
        <w:rPr>
          <w:rFonts w:cstheme="minorHAnsi"/>
          <w:b/>
        </w:rPr>
      </w:pPr>
      <w:r w:rsidRPr="00F44C6C">
        <w:rPr>
          <w:rFonts w:cstheme="minorHAnsi"/>
          <w:b/>
        </w:rPr>
        <w:t xml:space="preserve">What effect does </w:t>
      </w:r>
      <w:r w:rsidR="00F44C6C">
        <w:rPr>
          <w:rFonts w:cstheme="minorHAnsi"/>
          <w:b/>
        </w:rPr>
        <w:t xml:space="preserve">a </w:t>
      </w:r>
      <w:r w:rsidRPr="00F44C6C">
        <w:rPr>
          <w:rFonts w:cstheme="minorHAnsi"/>
          <w:b/>
        </w:rPr>
        <w:t xml:space="preserve">specific </w:t>
      </w:r>
      <w:r w:rsidR="00302F10">
        <w:rPr>
          <w:rFonts w:cstheme="minorHAnsi"/>
          <w:b/>
        </w:rPr>
        <w:t>teaching method</w:t>
      </w:r>
      <w:r w:rsidRPr="00F44C6C">
        <w:rPr>
          <w:rFonts w:cstheme="minorHAnsi"/>
          <w:b/>
        </w:rPr>
        <w:t xml:space="preserve">/characteristic </w:t>
      </w:r>
      <w:r w:rsidR="00302F10" w:rsidRPr="00302F10">
        <w:rPr>
          <w:rFonts w:cstheme="minorHAnsi"/>
          <w:b/>
        </w:rPr>
        <w:t xml:space="preserve">used in IL instruction </w:t>
      </w:r>
      <w:r w:rsidRPr="00F44C6C">
        <w:rPr>
          <w:rFonts w:cstheme="minorHAnsi"/>
          <w:b/>
        </w:rPr>
        <w:t>have on students’ academic success?</w:t>
      </w:r>
    </w:p>
    <w:p w14:paraId="6DCF31E4" w14:textId="77777777" w:rsidR="006C2221" w:rsidRDefault="00A250AD" w:rsidP="006C2221">
      <w:pPr>
        <w:rPr>
          <w:rFonts w:cstheme="minorHAnsi"/>
        </w:rPr>
      </w:pPr>
      <w:r>
        <w:rPr>
          <w:rFonts w:cstheme="minorHAnsi"/>
        </w:rPr>
        <w:t xml:space="preserve">Still, we believe that as </w:t>
      </w:r>
      <w:r w:rsidR="00643B02" w:rsidRPr="001E3F3E">
        <w:rPr>
          <w:rFonts w:cstheme="minorHAnsi"/>
        </w:rPr>
        <w:t xml:space="preserve">a multi-institutional research project to evaluate the impact of </w:t>
      </w:r>
      <w:r>
        <w:rPr>
          <w:rFonts w:cstheme="minorHAnsi"/>
        </w:rPr>
        <w:t xml:space="preserve">first-year IL </w:t>
      </w:r>
      <w:r w:rsidR="00643B02" w:rsidRPr="001E3F3E">
        <w:rPr>
          <w:rFonts w:cstheme="minorHAnsi"/>
        </w:rPr>
        <w:t xml:space="preserve">instruction on student success, </w:t>
      </w:r>
      <w:r>
        <w:rPr>
          <w:rFonts w:cstheme="minorHAnsi"/>
        </w:rPr>
        <w:t xml:space="preserve">our study </w:t>
      </w:r>
      <w:r w:rsidR="006C2221">
        <w:rPr>
          <w:rFonts w:cstheme="minorHAnsi"/>
        </w:rPr>
        <w:t>can</w:t>
      </w:r>
      <w:r>
        <w:rPr>
          <w:rFonts w:cstheme="minorHAnsi"/>
        </w:rPr>
        <w:t xml:space="preserve"> help inform the best practices for IL instruction activities and enhance instructional efforts for student success across diverse campuses. Findings of our </w:t>
      </w:r>
      <w:proofErr w:type="gramStart"/>
      <w:r>
        <w:rPr>
          <w:rFonts w:cstheme="minorHAnsi"/>
        </w:rPr>
        <w:t xml:space="preserve">study  </w:t>
      </w:r>
      <w:r w:rsidR="00F44C6C">
        <w:rPr>
          <w:rFonts w:cstheme="minorHAnsi"/>
        </w:rPr>
        <w:t>not</w:t>
      </w:r>
      <w:proofErr w:type="gramEnd"/>
      <w:r w:rsidR="00F44C6C">
        <w:rPr>
          <w:rFonts w:cstheme="minorHAnsi"/>
        </w:rPr>
        <w:t xml:space="preserve"> only identify the effectiveness of</w:t>
      </w:r>
      <w:r w:rsidR="004748A1">
        <w:rPr>
          <w:rFonts w:cstheme="minorHAnsi"/>
        </w:rPr>
        <w:t xml:space="preserve"> specific </w:t>
      </w:r>
      <w:r w:rsidR="00302F10">
        <w:rPr>
          <w:rFonts w:cstheme="minorHAnsi"/>
        </w:rPr>
        <w:t>teaching method</w:t>
      </w:r>
      <w:r w:rsidR="00F44C6C">
        <w:rPr>
          <w:rFonts w:cstheme="minorHAnsi"/>
        </w:rPr>
        <w:t xml:space="preserve">s/characteristics, providing insights for strengthening IL instruction pedagogy; but also advance professional knowledge of the role of IL instruction in particular, and that of academic library/librarians in general in supporting student success. Through the collaborative effort in investigating IL instruction’s value, </w:t>
      </w:r>
      <w:r w:rsidR="006C2221">
        <w:rPr>
          <w:rFonts w:cstheme="minorHAnsi"/>
        </w:rPr>
        <w:t>our study will enable more conversations</w:t>
      </w:r>
      <w:r w:rsidR="006C2221" w:rsidRPr="006C2221">
        <w:rPr>
          <w:rFonts w:cstheme="minorHAnsi"/>
        </w:rPr>
        <w:t xml:space="preserve"> across institutions regarding how libraries</w:t>
      </w:r>
      <w:r w:rsidR="006C2221">
        <w:rPr>
          <w:rFonts w:cstheme="minorHAnsi"/>
        </w:rPr>
        <w:t xml:space="preserve"> </w:t>
      </w:r>
      <w:r w:rsidR="006C2221" w:rsidRPr="006C2221">
        <w:rPr>
          <w:rFonts w:cstheme="minorHAnsi"/>
        </w:rPr>
        <w:t xml:space="preserve">can </w:t>
      </w:r>
      <w:r w:rsidR="006C2221">
        <w:rPr>
          <w:rFonts w:cstheme="minorHAnsi"/>
        </w:rPr>
        <w:t xml:space="preserve">improve IL instruction to help students successfully engage in their academic pursuits. </w:t>
      </w:r>
    </w:p>
    <w:p w14:paraId="40B9E227" w14:textId="77777777" w:rsidR="006C2221" w:rsidRDefault="00D61D51" w:rsidP="00D61D51">
      <w:pPr>
        <w:pStyle w:val="Heading1"/>
      </w:pPr>
      <w:bookmarkStart w:id="2" w:name="_Toc57993682"/>
      <w:r>
        <w:t xml:space="preserve">Part I. 2. </w:t>
      </w:r>
      <w:r w:rsidR="006C2221">
        <w:t>Research Design</w:t>
      </w:r>
      <w:bookmarkEnd w:id="2"/>
    </w:p>
    <w:p w14:paraId="3625C26B" w14:textId="77777777" w:rsidR="00643B02" w:rsidRDefault="00ED2396" w:rsidP="00643B02">
      <w:pPr>
        <w:rPr>
          <w:rFonts w:cstheme="minorHAnsi"/>
        </w:rPr>
      </w:pPr>
      <w:r>
        <w:rPr>
          <w:rFonts w:cstheme="minorHAnsi"/>
        </w:rPr>
        <w:t>There are four sets of key variables in our research questions, as underlined below:</w:t>
      </w:r>
    </w:p>
    <w:p w14:paraId="61A04AF3" w14:textId="77777777" w:rsidR="00ED2396" w:rsidRPr="00F44C6C" w:rsidRDefault="00ED2396" w:rsidP="00ED2396">
      <w:pPr>
        <w:pStyle w:val="ListParagraph"/>
        <w:numPr>
          <w:ilvl w:val="0"/>
          <w:numId w:val="3"/>
        </w:numPr>
        <w:rPr>
          <w:rFonts w:cstheme="minorHAnsi"/>
          <w:b/>
        </w:rPr>
      </w:pPr>
      <w:r w:rsidRPr="00F44C6C">
        <w:rPr>
          <w:rFonts w:cstheme="minorHAnsi"/>
          <w:b/>
        </w:rPr>
        <w:lastRenderedPageBreak/>
        <w:t xml:space="preserve">What effect does </w:t>
      </w:r>
      <w:r w:rsidRPr="00ED2396">
        <w:rPr>
          <w:rFonts w:cstheme="minorHAnsi"/>
          <w:b/>
          <w:u w:val="single"/>
        </w:rPr>
        <w:t>IL instruction</w:t>
      </w:r>
      <w:r w:rsidRPr="00F44C6C">
        <w:rPr>
          <w:rFonts w:cstheme="minorHAnsi"/>
          <w:b/>
        </w:rPr>
        <w:t xml:space="preserve"> have on </w:t>
      </w:r>
      <w:r w:rsidRPr="00ED2396">
        <w:rPr>
          <w:rFonts w:cstheme="minorHAnsi"/>
          <w:b/>
          <w:u w:val="single"/>
        </w:rPr>
        <w:t>students’ academic success</w:t>
      </w:r>
      <w:r w:rsidRPr="00F44C6C">
        <w:rPr>
          <w:rFonts w:cstheme="minorHAnsi"/>
          <w:b/>
        </w:rPr>
        <w:t>?</w:t>
      </w:r>
    </w:p>
    <w:p w14:paraId="5D684270" w14:textId="77777777" w:rsidR="00ED2396" w:rsidRPr="00F44C6C" w:rsidRDefault="00ED2396" w:rsidP="00302F10">
      <w:pPr>
        <w:pStyle w:val="ListParagraph"/>
        <w:numPr>
          <w:ilvl w:val="0"/>
          <w:numId w:val="3"/>
        </w:numPr>
        <w:rPr>
          <w:rFonts w:cstheme="minorHAnsi"/>
          <w:b/>
        </w:rPr>
      </w:pPr>
      <w:r w:rsidRPr="00F44C6C">
        <w:rPr>
          <w:rFonts w:cstheme="minorHAnsi"/>
          <w:b/>
        </w:rPr>
        <w:t xml:space="preserve">What effect does </w:t>
      </w:r>
      <w:r w:rsidRPr="00ED2396">
        <w:rPr>
          <w:rFonts w:cstheme="minorHAnsi"/>
          <w:b/>
          <w:u w:val="single"/>
        </w:rPr>
        <w:t xml:space="preserve">a specific </w:t>
      </w:r>
      <w:r w:rsidR="00302F10">
        <w:rPr>
          <w:rFonts w:cstheme="minorHAnsi"/>
          <w:b/>
          <w:u w:val="single"/>
        </w:rPr>
        <w:t>teaching method</w:t>
      </w:r>
      <w:r w:rsidRPr="00F44C6C">
        <w:rPr>
          <w:rFonts w:cstheme="minorHAnsi"/>
          <w:b/>
        </w:rPr>
        <w:t>/</w:t>
      </w:r>
      <w:r w:rsidRPr="00ED2396">
        <w:rPr>
          <w:rFonts w:cstheme="minorHAnsi"/>
          <w:b/>
          <w:u w:val="single"/>
        </w:rPr>
        <w:t>characteristic</w:t>
      </w:r>
      <w:r w:rsidRPr="00F44C6C">
        <w:rPr>
          <w:rFonts w:cstheme="minorHAnsi"/>
          <w:b/>
        </w:rPr>
        <w:t xml:space="preserve"> </w:t>
      </w:r>
      <w:r w:rsidR="00302F10" w:rsidRPr="00302F10">
        <w:rPr>
          <w:rFonts w:cstheme="minorHAnsi"/>
          <w:b/>
        </w:rPr>
        <w:t xml:space="preserve">used in IL instruction </w:t>
      </w:r>
      <w:r w:rsidRPr="00F44C6C">
        <w:rPr>
          <w:rFonts w:cstheme="minorHAnsi"/>
          <w:b/>
        </w:rPr>
        <w:t>have on students’ academic success?</w:t>
      </w:r>
    </w:p>
    <w:p w14:paraId="03C9ADB0" w14:textId="77777777" w:rsidR="00643B02" w:rsidRDefault="00ED2396" w:rsidP="00AB49F6">
      <w:pPr>
        <w:rPr>
          <w:rFonts w:cstheme="minorHAnsi"/>
        </w:rPr>
      </w:pPr>
      <w:r>
        <w:rPr>
          <w:rFonts w:cstheme="minorHAnsi"/>
        </w:rPr>
        <w:t>The operational definitions for these variables are as follows:</w:t>
      </w:r>
    </w:p>
    <w:p w14:paraId="6B18FB19" w14:textId="77777777" w:rsidR="00ED2396" w:rsidRPr="00C8428E" w:rsidRDefault="008A3BE4" w:rsidP="00AB49F6">
      <w:r w:rsidRPr="008A3BE4">
        <w:rPr>
          <w:rFonts w:cstheme="minorHAnsi"/>
          <w:b/>
          <w:u w:val="single"/>
        </w:rPr>
        <w:t>IL instruction</w:t>
      </w:r>
      <w:r>
        <w:rPr>
          <w:rFonts w:cstheme="minorHAnsi"/>
        </w:rPr>
        <w:t>: whether or not a 2019-2020 first-year student took a course where IL instruction was provided in fall 2019 (if the s</w:t>
      </w:r>
      <w:r w:rsidR="00E7306C">
        <w:rPr>
          <w:rFonts w:cstheme="minorHAnsi"/>
        </w:rPr>
        <w:t>tudent enrolled</w:t>
      </w:r>
      <w:r>
        <w:rPr>
          <w:rFonts w:cstheme="minorHAnsi"/>
        </w:rPr>
        <w:t xml:space="preserve"> as a summer-bridge student, meaning that the student started their first semester in summer 2019, their courses in summer 2019 were also examined regarding whether or not IL instruction was provided for those courses).</w:t>
      </w:r>
      <w:r w:rsidR="00AF4F36">
        <w:rPr>
          <w:rFonts w:cstheme="minorHAnsi"/>
        </w:rPr>
        <w:t xml:space="preserve"> </w:t>
      </w:r>
      <w:r w:rsidR="006B03D4">
        <w:t>IL instruction was defined as IL instructional activities that were provided synchronously in real time for a credit-bearing course listed in the course catalog. If the IL instruction was delivered asynchronously (e.g. via pre-recorded video lectures), or for non-credit-bea</w:t>
      </w:r>
      <w:r w:rsidR="003E2483">
        <w:t>ring workshops/events, it would not</w:t>
      </w:r>
      <w:r w:rsidR="006B03D4">
        <w:t xml:space="preserve"> meet the eligibility criteria for data collection and thus was excluded from the study. </w:t>
      </w:r>
    </w:p>
    <w:p w14:paraId="3865D6D5" w14:textId="77777777" w:rsidR="008A3BE4" w:rsidRDefault="008A3BE4" w:rsidP="00AB49F6">
      <w:pPr>
        <w:rPr>
          <w:rFonts w:cstheme="minorHAnsi"/>
        </w:rPr>
      </w:pPr>
      <w:r w:rsidRPr="00600DC5">
        <w:rPr>
          <w:rFonts w:cstheme="minorHAnsi"/>
          <w:b/>
          <w:u w:val="single"/>
        </w:rPr>
        <w:t>Students’ academic success</w:t>
      </w:r>
      <w:r>
        <w:rPr>
          <w:rFonts w:cstheme="minorHAnsi"/>
        </w:rPr>
        <w:t xml:space="preserve">: </w:t>
      </w:r>
      <w:r w:rsidR="00743DDF">
        <w:rPr>
          <w:rFonts w:cstheme="minorHAnsi"/>
        </w:rPr>
        <w:t xml:space="preserve">the </w:t>
      </w:r>
      <w:r>
        <w:rPr>
          <w:rFonts w:cstheme="minorHAnsi"/>
        </w:rPr>
        <w:t>academic success</w:t>
      </w:r>
      <w:r w:rsidR="00743DDF">
        <w:rPr>
          <w:rFonts w:cstheme="minorHAnsi"/>
        </w:rPr>
        <w:t xml:space="preserve"> of the 2019-2020 first-year students</w:t>
      </w:r>
      <w:r>
        <w:rPr>
          <w:rFonts w:cstheme="minorHAnsi"/>
        </w:rPr>
        <w:t xml:space="preserve"> was measured by two indicators – their GPA in fall 2019, and the number of credits they </w:t>
      </w:r>
      <w:r w:rsidR="0025583B">
        <w:rPr>
          <w:rFonts w:cstheme="minorHAnsi"/>
        </w:rPr>
        <w:t xml:space="preserve">earned </w:t>
      </w:r>
      <w:r>
        <w:rPr>
          <w:rFonts w:cstheme="minorHAnsi"/>
        </w:rPr>
        <w:t xml:space="preserve">in fall 2019. </w:t>
      </w:r>
    </w:p>
    <w:p w14:paraId="35EF80D2" w14:textId="77777777" w:rsidR="00600DC5" w:rsidRPr="00AF4F36" w:rsidRDefault="00AF4F36" w:rsidP="00AB49F6">
      <w:pPr>
        <w:rPr>
          <w:rFonts w:eastAsia="Yu Mincho" w:cstheme="minorHAnsi"/>
          <w:lang w:eastAsia="ja-JP"/>
        </w:rPr>
      </w:pPr>
      <w:r>
        <w:rPr>
          <w:rFonts w:cstheme="minorHAnsi"/>
          <w:b/>
          <w:u w:val="single"/>
        </w:rPr>
        <w:t>A</w:t>
      </w:r>
      <w:r w:rsidRPr="00ED2396">
        <w:rPr>
          <w:rFonts w:cstheme="minorHAnsi"/>
          <w:b/>
          <w:u w:val="single"/>
        </w:rPr>
        <w:t xml:space="preserve"> specific </w:t>
      </w:r>
      <w:r w:rsidR="00302F10">
        <w:rPr>
          <w:rFonts w:cstheme="minorHAnsi"/>
          <w:b/>
          <w:u w:val="single"/>
        </w:rPr>
        <w:t>teaching method</w:t>
      </w:r>
      <w:r>
        <w:rPr>
          <w:rFonts w:eastAsia="Yu Mincho" w:cstheme="minorHAnsi" w:hint="eastAsia"/>
          <w:b/>
          <w:u w:val="single"/>
          <w:lang w:eastAsia="ja-JP"/>
        </w:rPr>
        <w:t>:</w:t>
      </w:r>
      <w:r>
        <w:rPr>
          <w:rFonts w:eastAsia="Yu Mincho" w:cstheme="minorHAnsi"/>
          <w:lang w:eastAsia="ja-JP"/>
        </w:rPr>
        <w:t xml:space="preserve"> </w:t>
      </w:r>
      <w:r w:rsidR="006B03D4">
        <w:rPr>
          <w:rFonts w:eastAsia="Yu Mincho" w:cstheme="minorHAnsi"/>
          <w:lang w:eastAsia="ja-JP"/>
        </w:rPr>
        <w:t xml:space="preserve">whether or not </w:t>
      </w:r>
      <w:r>
        <w:rPr>
          <w:rFonts w:eastAsia="Yu Mincho" w:cstheme="minorHAnsi"/>
          <w:lang w:eastAsia="ja-JP"/>
        </w:rPr>
        <w:t>a</w:t>
      </w:r>
      <w:r w:rsidR="006B03D4">
        <w:rPr>
          <w:rFonts w:eastAsia="Yu Mincho" w:cstheme="minorHAnsi"/>
          <w:lang w:eastAsia="ja-JP"/>
        </w:rPr>
        <w:t xml:space="preserve"> particular</w:t>
      </w:r>
      <w:r>
        <w:rPr>
          <w:rFonts w:eastAsia="Yu Mincho" w:cstheme="minorHAnsi"/>
          <w:lang w:eastAsia="ja-JP"/>
        </w:rPr>
        <w:t xml:space="preserve"> teaching method </w:t>
      </w:r>
      <w:r w:rsidR="006B03D4">
        <w:rPr>
          <w:rFonts w:eastAsia="Yu Mincho" w:cstheme="minorHAnsi"/>
          <w:lang w:eastAsia="ja-JP"/>
        </w:rPr>
        <w:t xml:space="preserve">was </w:t>
      </w:r>
      <w:r>
        <w:rPr>
          <w:rFonts w:eastAsia="Yu Mincho" w:cstheme="minorHAnsi"/>
          <w:lang w:eastAsia="ja-JP"/>
        </w:rPr>
        <w:t xml:space="preserve">used in the IL instruction that was provided for a </w:t>
      </w:r>
      <w:r w:rsidR="006B03D4">
        <w:rPr>
          <w:rFonts w:eastAsia="Yu Mincho" w:cstheme="minorHAnsi"/>
          <w:lang w:eastAsia="ja-JP"/>
        </w:rPr>
        <w:t>course</w:t>
      </w:r>
      <w:r w:rsidR="00743DDF">
        <w:rPr>
          <w:rFonts w:eastAsia="Yu Mincho" w:cstheme="minorHAnsi"/>
          <w:lang w:eastAsia="ja-JP"/>
        </w:rPr>
        <w:t xml:space="preserve"> taken by a 2019-2020 first-year student</w:t>
      </w:r>
      <w:r w:rsidR="006B03D4">
        <w:rPr>
          <w:rFonts w:eastAsia="Yu Mincho" w:cstheme="minorHAnsi"/>
          <w:lang w:eastAsia="ja-JP"/>
        </w:rPr>
        <w:t xml:space="preserve">. </w:t>
      </w:r>
      <w:r w:rsidR="00743DDF">
        <w:rPr>
          <w:rFonts w:eastAsia="Yu Mincho" w:cstheme="minorHAnsi"/>
          <w:lang w:eastAsia="ja-JP"/>
        </w:rPr>
        <w:t>F</w:t>
      </w:r>
      <w:r w:rsidR="006B03D4">
        <w:rPr>
          <w:rFonts w:eastAsia="Yu Mincho" w:cstheme="minorHAnsi"/>
          <w:lang w:eastAsia="ja-JP"/>
        </w:rPr>
        <w:t xml:space="preserve">our teaching methods </w:t>
      </w:r>
      <w:r w:rsidR="00743DDF">
        <w:rPr>
          <w:rFonts w:eastAsia="Yu Mincho" w:cstheme="minorHAnsi"/>
          <w:lang w:eastAsia="ja-JP"/>
        </w:rPr>
        <w:t>were examined</w:t>
      </w:r>
      <w:r w:rsidR="00143A84">
        <w:rPr>
          <w:rFonts w:eastAsia="Yu Mincho" w:cstheme="minorHAnsi"/>
          <w:lang w:eastAsia="ja-JP"/>
        </w:rPr>
        <w:t xml:space="preserve"> (we used the same definitions as in the GWLA study)</w:t>
      </w:r>
      <w:r w:rsidR="00743DDF">
        <w:rPr>
          <w:rFonts w:eastAsia="Yu Mincho" w:cstheme="minorHAnsi"/>
          <w:lang w:eastAsia="ja-JP"/>
        </w:rPr>
        <w:t>:</w:t>
      </w:r>
    </w:p>
    <w:p w14:paraId="402DD128" w14:textId="77777777" w:rsidR="006B03D4" w:rsidRDefault="006B03D4" w:rsidP="003250D4">
      <w:pPr>
        <w:pStyle w:val="ListParagraph"/>
        <w:numPr>
          <w:ilvl w:val="1"/>
          <w:numId w:val="1"/>
        </w:numPr>
        <w:ind w:left="720"/>
      </w:pPr>
      <w:r w:rsidRPr="006B03D4">
        <w:rPr>
          <w:b/>
        </w:rPr>
        <w:t xml:space="preserve">Lecture, </w:t>
      </w:r>
      <w:r w:rsidRPr="0099727A">
        <w:t>defined as "</w:t>
      </w:r>
      <w:r>
        <w:t>a</w:t>
      </w:r>
      <w:r w:rsidRPr="0099727A">
        <w:t xml:space="preserve"> presentation and/or demonstration, with or without the help of projection of the active website, power-point slides, handouts, etc., with students listening/watching but not actively practicing the methods".</w:t>
      </w:r>
    </w:p>
    <w:p w14:paraId="38BDAF58" w14:textId="77777777" w:rsidR="006B03D4" w:rsidRDefault="006B03D4" w:rsidP="003250D4">
      <w:pPr>
        <w:pStyle w:val="ListParagraph"/>
        <w:numPr>
          <w:ilvl w:val="1"/>
          <w:numId w:val="1"/>
        </w:numPr>
        <w:ind w:left="720"/>
      </w:pPr>
      <w:r w:rsidRPr="006B03D4">
        <w:rPr>
          <w:b/>
        </w:rPr>
        <w:t xml:space="preserve">Flipped classroom, </w:t>
      </w:r>
      <w:r w:rsidRPr="007C77FE">
        <w:t xml:space="preserve">defined as " </w:t>
      </w:r>
      <w:r>
        <w:t>s</w:t>
      </w:r>
      <w:r w:rsidRPr="007C77FE">
        <w:t>tudents were assigned material to complete in advance (modules, videos, tutorials, assignments, etc.), then followed by library instruction which covers the material in greater depth or covers other additional material".</w:t>
      </w:r>
    </w:p>
    <w:p w14:paraId="5FFC8534" w14:textId="77777777" w:rsidR="006B03D4" w:rsidRDefault="006B03D4" w:rsidP="006B03D4">
      <w:pPr>
        <w:pStyle w:val="ListParagraph"/>
        <w:numPr>
          <w:ilvl w:val="1"/>
          <w:numId w:val="1"/>
        </w:numPr>
        <w:ind w:left="720"/>
      </w:pPr>
      <w:r w:rsidRPr="004D44A2">
        <w:rPr>
          <w:b/>
        </w:rPr>
        <w:t xml:space="preserve">Directed practice, </w:t>
      </w:r>
      <w:r w:rsidRPr="00FD4C3F">
        <w:t>defined as "</w:t>
      </w:r>
      <w:r>
        <w:t>a</w:t>
      </w:r>
      <w:r w:rsidRPr="00FD4C3F">
        <w:t>s librarian provided demonstrations, students followed along step-by-step on their computers, e.g. using certain search terms and strategies suggested by the librarian".</w:t>
      </w:r>
    </w:p>
    <w:p w14:paraId="758F0B9B" w14:textId="77777777" w:rsidR="006B03D4" w:rsidRDefault="006B03D4" w:rsidP="006B03D4">
      <w:pPr>
        <w:pStyle w:val="ListParagraph"/>
        <w:numPr>
          <w:ilvl w:val="1"/>
          <w:numId w:val="1"/>
        </w:numPr>
        <w:ind w:left="720"/>
      </w:pPr>
      <w:r w:rsidRPr="004D44A2">
        <w:rPr>
          <w:b/>
        </w:rPr>
        <w:t>Active learning</w:t>
      </w:r>
      <w:r>
        <w:t>, defined as "s</w:t>
      </w:r>
      <w:r w:rsidRPr="002E0E84">
        <w:t>tudents worked in groups or individually to complete in-depth activities and ta</w:t>
      </w:r>
      <w:r>
        <w:t xml:space="preserve">sks assigned by the librarian; </w:t>
      </w:r>
      <w:r w:rsidRPr="002E0E84">
        <w:t>this differs from directed practice in that students complete the tasks independently instead of following the demonstrations step by step".</w:t>
      </w:r>
    </w:p>
    <w:p w14:paraId="0BBD32D9" w14:textId="77777777" w:rsidR="006B03D4" w:rsidRPr="006B03D4" w:rsidRDefault="006B03D4" w:rsidP="006B03D4">
      <w:pPr>
        <w:rPr>
          <w:rFonts w:eastAsia="Yu Mincho" w:cstheme="minorHAnsi"/>
          <w:lang w:eastAsia="ja-JP"/>
        </w:rPr>
      </w:pPr>
      <w:r w:rsidRPr="006B03D4">
        <w:rPr>
          <w:rFonts w:cstheme="minorHAnsi"/>
          <w:b/>
          <w:u w:val="single"/>
        </w:rPr>
        <w:t xml:space="preserve">A specific IL instruction </w:t>
      </w:r>
      <w:r>
        <w:rPr>
          <w:rFonts w:cstheme="minorHAnsi"/>
          <w:b/>
          <w:u w:val="single"/>
        </w:rPr>
        <w:t>characteristic</w:t>
      </w:r>
      <w:r w:rsidRPr="006B03D4">
        <w:rPr>
          <w:rFonts w:eastAsia="Yu Mincho" w:cstheme="minorHAnsi" w:hint="eastAsia"/>
          <w:b/>
          <w:u w:val="single"/>
          <w:lang w:eastAsia="ja-JP"/>
        </w:rPr>
        <w:t>:</w:t>
      </w:r>
      <w:r w:rsidRPr="006B03D4">
        <w:rPr>
          <w:rFonts w:eastAsia="Yu Mincho" w:cstheme="minorHAnsi"/>
          <w:lang w:eastAsia="ja-JP"/>
        </w:rPr>
        <w:t xml:space="preserve"> whether or not a particular </w:t>
      </w:r>
      <w:r>
        <w:rPr>
          <w:rFonts w:eastAsia="Yu Mincho" w:cstheme="minorHAnsi"/>
          <w:lang w:eastAsia="ja-JP"/>
        </w:rPr>
        <w:t xml:space="preserve">IL instruction characteristic </w:t>
      </w:r>
      <w:r w:rsidRPr="006B03D4">
        <w:rPr>
          <w:rFonts w:eastAsia="Yu Mincho" w:cstheme="minorHAnsi"/>
          <w:lang w:eastAsia="ja-JP"/>
        </w:rPr>
        <w:t>was used in the IL instruction that was provided for a course</w:t>
      </w:r>
      <w:r w:rsidR="00743DDF" w:rsidRPr="00743DDF">
        <w:rPr>
          <w:rFonts w:eastAsia="Yu Mincho" w:cstheme="minorHAnsi"/>
          <w:lang w:eastAsia="ja-JP"/>
        </w:rPr>
        <w:t xml:space="preserve"> </w:t>
      </w:r>
      <w:r w:rsidR="00743DDF">
        <w:rPr>
          <w:rFonts w:eastAsia="Yu Mincho" w:cstheme="minorHAnsi"/>
          <w:lang w:eastAsia="ja-JP"/>
        </w:rPr>
        <w:t>taken by a 2019-2020 first-year student</w:t>
      </w:r>
      <w:r w:rsidRPr="006B03D4">
        <w:rPr>
          <w:rFonts w:eastAsia="Yu Mincho" w:cstheme="minorHAnsi"/>
          <w:lang w:eastAsia="ja-JP"/>
        </w:rPr>
        <w:t>.</w:t>
      </w:r>
      <w:r w:rsidR="005F30AD">
        <w:rPr>
          <w:rFonts w:eastAsia="Yu Mincho" w:cstheme="minorHAnsi"/>
          <w:lang w:eastAsia="ja-JP"/>
        </w:rPr>
        <w:t xml:space="preserve"> </w:t>
      </w:r>
      <w:r w:rsidR="00743DDF">
        <w:rPr>
          <w:rFonts w:eastAsia="Yu Mincho" w:cstheme="minorHAnsi"/>
          <w:lang w:eastAsia="ja-JP"/>
        </w:rPr>
        <w:t>S</w:t>
      </w:r>
      <w:r>
        <w:rPr>
          <w:rFonts w:eastAsia="Yu Mincho" w:cstheme="minorHAnsi"/>
          <w:lang w:eastAsia="ja-JP"/>
        </w:rPr>
        <w:t>ix IL instruction characteristics</w:t>
      </w:r>
      <w:r w:rsidR="00743DDF">
        <w:rPr>
          <w:rFonts w:eastAsia="Yu Mincho" w:cstheme="minorHAnsi"/>
          <w:lang w:eastAsia="ja-JP"/>
        </w:rPr>
        <w:t xml:space="preserve"> were examined</w:t>
      </w:r>
      <w:r w:rsidR="00143A84">
        <w:rPr>
          <w:rFonts w:eastAsia="Yu Mincho" w:cstheme="minorHAnsi"/>
          <w:lang w:eastAsia="ja-JP"/>
        </w:rPr>
        <w:t xml:space="preserve"> (we used the same definitions as in the GWLA study)</w:t>
      </w:r>
      <w:r>
        <w:rPr>
          <w:rFonts w:eastAsia="Yu Mincho" w:cstheme="minorHAnsi"/>
          <w:lang w:eastAsia="ja-JP"/>
        </w:rPr>
        <w:t>:</w:t>
      </w:r>
      <w:r w:rsidRPr="006B03D4">
        <w:rPr>
          <w:rFonts w:eastAsia="Yu Mincho" w:cstheme="minorHAnsi"/>
          <w:lang w:eastAsia="ja-JP"/>
        </w:rPr>
        <w:t xml:space="preserve"> </w:t>
      </w:r>
    </w:p>
    <w:p w14:paraId="745453EB" w14:textId="77777777" w:rsidR="006B03D4" w:rsidRPr="00977073" w:rsidRDefault="006B03D4" w:rsidP="006B03D4">
      <w:pPr>
        <w:pStyle w:val="ListParagraph"/>
        <w:numPr>
          <w:ilvl w:val="1"/>
          <w:numId w:val="2"/>
        </w:numPr>
        <w:ind w:left="720"/>
        <w:rPr>
          <w:b/>
        </w:rPr>
      </w:pPr>
      <w:r w:rsidRPr="00977073">
        <w:rPr>
          <w:b/>
        </w:rPr>
        <w:t xml:space="preserve">IL instruction is integrated into the course - </w:t>
      </w:r>
      <w:r w:rsidRPr="00977073">
        <w:t>the instruction is specifically designed for the course, instead of being more of a general introduction of library resources/services that is independent of the course objectives/content.</w:t>
      </w:r>
    </w:p>
    <w:p w14:paraId="62245B33" w14:textId="77777777" w:rsidR="006B03D4" w:rsidRPr="007C4B60" w:rsidRDefault="006B03D4" w:rsidP="006B03D4">
      <w:pPr>
        <w:pStyle w:val="ListParagraph"/>
        <w:numPr>
          <w:ilvl w:val="1"/>
          <w:numId w:val="2"/>
        </w:numPr>
        <w:ind w:left="720"/>
      </w:pPr>
      <w:r>
        <w:rPr>
          <w:b/>
        </w:rPr>
        <w:t>O</w:t>
      </w:r>
      <w:r w:rsidRPr="007C4B60">
        <w:rPr>
          <w:b/>
        </w:rPr>
        <w:t>nline tutorials or digital learning objects</w:t>
      </w:r>
      <w:r>
        <w:rPr>
          <w:b/>
        </w:rPr>
        <w:t xml:space="preserve"> are</w:t>
      </w:r>
      <w:r w:rsidRPr="007C4B60">
        <w:rPr>
          <w:b/>
        </w:rPr>
        <w:t xml:space="preserve"> integrated as assignment(s) or assessment(s), or used interactively during the instruction </w:t>
      </w:r>
      <w:r w:rsidRPr="007C4B60">
        <w:t>(e.g. students completing the tutorials as part of an in-class activity)</w:t>
      </w:r>
    </w:p>
    <w:p w14:paraId="27CBA50C" w14:textId="77777777" w:rsidR="006B03D4" w:rsidRPr="0048070F" w:rsidRDefault="006B03D4" w:rsidP="006B03D4">
      <w:pPr>
        <w:pStyle w:val="ListParagraph"/>
        <w:numPr>
          <w:ilvl w:val="1"/>
          <w:numId w:val="2"/>
        </w:numPr>
        <w:ind w:left="720"/>
      </w:pPr>
      <w:r>
        <w:rPr>
          <w:b/>
        </w:rPr>
        <w:lastRenderedPageBreak/>
        <w:t>A</w:t>
      </w:r>
      <w:r w:rsidRPr="00F763C2">
        <w:rPr>
          <w:b/>
        </w:rPr>
        <w:t xml:space="preserve"> research guide (or a tab on a rese</w:t>
      </w:r>
      <w:r>
        <w:rPr>
          <w:b/>
        </w:rPr>
        <w:t>arch guide) is</w:t>
      </w:r>
      <w:r w:rsidRPr="00F763C2">
        <w:rPr>
          <w:b/>
        </w:rPr>
        <w:t xml:space="preserve"> developed or customized specifically for the course</w:t>
      </w:r>
      <w:r>
        <w:rPr>
          <w:b/>
        </w:rPr>
        <w:t xml:space="preserve"> </w:t>
      </w:r>
      <w:r>
        <w:t xml:space="preserve">– this is different from using a pre-existing research guide </w:t>
      </w:r>
      <w:r w:rsidRPr="0048070F">
        <w:t>(or a tab on a research guide)</w:t>
      </w:r>
      <w:r>
        <w:t xml:space="preserve"> on relevant topics but not purposefully developed or customized for the course.</w:t>
      </w:r>
    </w:p>
    <w:p w14:paraId="4A8777F4" w14:textId="77777777" w:rsidR="006B03D4" w:rsidRDefault="006B03D4" w:rsidP="006B03D4">
      <w:pPr>
        <w:pStyle w:val="ListParagraph"/>
        <w:numPr>
          <w:ilvl w:val="1"/>
          <w:numId w:val="2"/>
        </w:numPr>
        <w:ind w:left="720"/>
        <w:rPr>
          <w:b/>
        </w:rPr>
      </w:pPr>
      <w:r>
        <w:rPr>
          <w:b/>
        </w:rPr>
        <w:t xml:space="preserve">The IL </w:t>
      </w:r>
      <w:r w:rsidRPr="00CC6A5A">
        <w:rPr>
          <w:b/>
        </w:rPr>
        <w:t>librarian collaborat</w:t>
      </w:r>
      <w:r>
        <w:rPr>
          <w:b/>
        </w:rPr>
        <w:t>es</w:t>
      </w:r>
      <w:r w:rsidRPr="00CC6A5A">
        <w:rPr>
          <w:b/>
        </w:rPr>
        <w:t xml:space="preserve"> with</w:t>
      </w:r>
      <w:r>
        <w:rPr>
          <w:b/>
        </w:rPr>
        <w:t xml:space="preserve"> the course</w:t>
      </w:r>
      <w:r w:rsidRPr="00CC6A5A">
        <w:rPr>
          <w:b/>
        </w:rPr>
        <w:t xml:space="preserve"> instructor</w:t>
      </w:r>
      <w:r>
        <w:rPr>
          <w:b/>
        </w:rPr>
        <w:t xml:space="preserve"> in designing the course.</w:t>
      </w:r>
    </w:p>
    <w:p w14:paraId="4A11A721" w14:textId="77777777" w:rsidR="006B03D4" w:rsidRPr="00977073" w:rsidRDefault="006B03D4" w:rsidP="006B03D4">
      <w:pPr>
        <w:pStyle w:val="ListParagraph"/>
        <w:numPr>
          <w:ilvl w:val="1"/>
          <w:numId w:val="2"/>
        </w:numPr>
        <w:ind w:left="720"/>
        <w:rPr>
          <w:b/>
        </w:rPr>
      </w:pPr>
      <w:r>
        <w:rPr>
          <w:b/>
        </w:rPr>
        <w:t xml:space="preserve">The IL </w:t>
      </w:r>
      <w:r w:rsidRPr="00CC6A5A">
        <w:rPr>
          <w:b/>
        </w:rPr>
        <w:t>librarian collaborate</w:t>
      </w:r>
      <w:r>
        <w:rPr>
          <w:b/>
        </w:rPr>
        <w:t>s</w:t>
      </w:r>
      <w:r w:rsidRPr="00CC6A5A">
        <w:rPr>
          <w:b/>
        </w:rPr>
        <w:t xml:space="preserve"> with</w:t>
      </w:r>
      <w:r>
        <w:rPr>
          <w:b/>
        </w:rPr>
        <w:t xml:space="preserve"> the course</w:t>
      </w:r>
      <w:r w:rsidRPr="00CC6A5A">
        <w:rPr>
          <w:b/>
        </w:rPr>
        <w:t xml:space="preserve"> instructor to develop at least one credit-bearing assignment for </w:t>
      </w:r>
      <w:r>
        <w:rPr>
          <w:b/>
        </w:rPr>
        <w:t>the course</w:t>
      </w:r>
      <w:r w:rsidRPr="00CC6A5A">
        <w:rPr>
          <w:b/>
        </w:rPr>
        <w:t>.</w:t>
      </w:r>
    </w:p>
    <w:p w14:paraId="22456E83" w14:textId="77777777" w:rsidR="006B03D4" w:rsidRPr="00CC6A5A" w:rsidRDefault="006B03D4" w:rsidP="006B03D4">
      <w:pPr>
        <w:pStyle w:val="ListParagraph"/>
        <w:numPr>
          <w:ilvl w:val="1"/>
          <w:numId w:val="2"/>
        </w:numPr>
        <w:ind w:left="720"/>
        <w:rPr>
          <w:b/>
        </w:rPr>
      </w:pPr>
      <w:r>
        <w:rPr>
          <w:b/>
        </w:rPr>
        <w:t>A</w:t>
      </w:r>
      <w:r w:rsidRPr="00CC6A5A">
        <w:rPr>
          <w:b/>
        </w:rPr>
        <w:t xml:space="preserve">n organized class tour of library facilities </w:t>
      </w:r>
      <w:r>
        <w:rPr>
          <w:b/>
        </w:rPr>
        <w:t>is</w:t>
      </w:r>
      <w:r w:rsidRPr="00CC6A5A">
        <w:rPr>
          <w:b/>
        </w:rPr>
        <w:t xml:space="preserve"> provided for the course.</w:t>
      </w:r>
    </w:p>
    <w:p w14:paraId="5CAD630B" w14:textId="77777777" w:rsidR="00AB49F6" w:rsidRDefault="004A177F">
      <w:r>
        <w:t xml:space="preserve">Based on these definitions, </w:t>
      </w:r>
      <w:r w:rsidR="003E16CF">
        <w:t xml:space="preserve">IL instruction data and anonymized student </w:t>
      </w:r>
      <w:r>
        <w:t xml:space="preserve">data </w:t>
      </w:r>
      <w:r w:rsidR="003E16CF">
        <w:t>w</w:t>
      </w:r>
      <w:r>
        <w:t>ere collected</w:t>
      </w:r>
      <w:r w:rsidR="003E16CF">
        <w:t xml:space="preserve"> respectively</w:t>
      </w:r>
      <w:r>
        <w:t xml:space="preserve"> from each participating campus’s library and their </w:t>
      </w:r>
      <w:r w:rsidR="00E23209">
        <w:t xml:space="preserve">Office of </w:t>
      </w:r>
      <w:r>
        <w:t xml:space="preserve">Institutional Research. </w:t>
      </w:r>
      <w:r w:rsidR="003F52B8">
        <w:t>Part II of this report</w:t>
      </w:r>
      <w:r w:rsidR="00EB5932">
        <w:t xml:space="preserve"> e</w:t>
      </w:r>
      <w:r w:rsidR="0025583B">
        <w:t>xplain</w:t>
      </w:r>
      <w:r w:rsidR="00EB5932">
        <w:t>s</w:t>
      </w:r>
      <w:r w:rsidR="0025583B">
        <w:t xml:space="preserve"> in detail the data collection process we followed in this study. </w:t>
      </w:r>
    </w:p>
    <w:p w14:paraId="02BD7378" w14:textId="77777777" w:rsidR="00CD657A" w:rsidRDefault="00D61D51" w:rsidP="00D61D51">
      <w:pPr>
        <w:pStyle w:val="Heading1"/>
      </w:pPr>
      <w:bookmarkStart w:id="3" w:name="_Toc57993683"/>
      <w:r>
        <w:t xml:space="preserve">Part I. 3. </w:t>
      </w:r>
      <w:r w:rsidR="00CD657A">
        <w:t>Results</w:t>
      </w:r>
      <w:bookmarkEnd w:id="3"/>
    </w:p>
    <w:p w14:paraId="3903673C" w14:textId="77777777" w:rsidR="008A12BF" w:rsidRPr="008A12BF" w:rsidRDefault="00D61D51" w:rsidP="00D61D51">
      <w:pPr>
        <w:pStyle w:val="Heading2"/>
      </w:pPr>
      <w:bookmarkStart w:id="4" w:name="_Toc57993684"/>
      <w:r>
        <w:t xml:space="preserve">Part I. 3. 1. </w:t>
      </w:r>
      <w:r w:rsidR="008A12BF">
        <w:t>Students and IL Instruction</w:t>
      </w:r>
      <w:r w:rsidR="009547F7">
        <w:t xml:space="preserve"> - Overview</w:t>
      </w:r>
      <w:bookmarkEnd w:id="4"/>
    </w:p>
    <w:p w14:paraId="529C3BD2" w14:textId="77777777" w:rsidR="00E23209" w:rsidRDefault="00361035" w:rsidP="00E23209">
      <w:r>
        <w:t xml:space="preserve">Across </w:t>
      </w:r>
      <w:r w:rsidR="00C8428E">
        <w:t>all the</w:t>
      </w:r>
      <w:r>
        <w:t xml:space="preserve"> participating CSU campuses, a total of 45931 students of the 2019-2020 first-year student group were included in the study. Their demographic data in fall 2019 was collected and Table</w:t>
      </w:r>
      <w:r w:rsidR="00B862B4">
        <w:t>s</w:t>
      </w:r>
      <w:r>
        <w:t xml:space="preserve"> 1, 2 and 3 provide a break-down of their ethnicity, gender and age.</w:t>
      </w:r>
      <w:r w:rsidR="000E6363">
        <w:t xml:space="preserve"> </w:t>
      </w:r>
      <w:r w:rsidR="000E6363" w:rsidRPr="00C84B8F">
        <w:rPr>
          <w:i/>
        </w:rPr>
        <w:t>Empty cells indicate that there were no students in that category for a participating institution</w:t>
      </w:r>
      <w:r w:rsidR="000E6363">
        <w:t xml:space="preserve">. </w:t>
      </w:r>
      <w:r w:rsidR="00D31E3C">
        <w:t xml:space="preserve">The names of the participating CSU campuses </w:t>
      </w:r>
      <w:r w:rsidR="00B862B4">
        <w:t>were</w:t>
      </w:r>
      <w:r w:rsidR="00D31E3C">
        <w:t xml:space="preserve"> anonymized for privacy concerns. Much variation exist</w:t>
      </w:r>
      <w:r w:rsidR="00B862B4">
        <w:t>ed</w:t>
      </w:r>
      <w:r w:rsidR="00D31E3C">
        <w:t xml:space="preserve"> across the different participating institutions.</w:t>
      </w:r>
    </w:p>
    <w:tbl>
      <w:tblPr>
        <w:tblStyle w:val="TableGrid"/>
        <w:tblW w:w="10239" w:type="dxa"/>
        <w:tblInd w:w="-455" w:type="dxa"/>
        <w:tblLook w:val="04A0" w:firstRow="1" w:lastRow="0" w:firstColumn="1" w:lastColumn="0" w:noHBand="0" w:noVBand="1"/>
      </w:tblPr>
      <w:tblGrid>
        <w:gridCol w:w="557"/>
        <w:gridCol w:w="1070"/>
        <w:gridCol w:w="814"/>
        <w:gridCol w:w="1070"/>
        <w:gridCol w:w="970"/>
        <w:gridCol w:w="1044"/>
        <w:gridCol w:w="1111"/>
        <w:gridCol w:w="730"/>
        <w:gridCol w:w="1684"/>
        <w:gridCol w:w="1189"/>
      </w:tblGrid>
      <w:tr w:rsidR="00B56C7A" w14:paraId="236CD01B" w14:textId="77777777" w:rsidTr="00D81B5F">
        <w:tc>
          <w:tcPr>
            <w:tcW w:w="557" w:type="dxa"/>
            <w:vAlign w:val="center"/>
          </w:tcPr>
          <w:p w14:paraId="4EAFBBA8" w14:textId="77777777" w:rsidR="00B56C7A" w:rsidRDefault="00B56C7A" w:rsidP="00B56C7A">
            <w:pPr>
              <w:jc w:val="center"/>
            </w:pPr>
          </w:p>
        </w:tc>
        <w:tc>
          <w:tcPr>
            <w:tcW w:w="1070" w:type="dxa"/>
            <w:shd w:val="pct10" w:color="auto" w:fill="auto"/>
            <w:vAlign w:val="center"/>
          </w:tcPr>
          <w:p w14:paraId="46BF0A1A" w14:textId="77777777" w:rsidR="00B56C7A" w:rsidRDefault="00B56C7A" w:rsidP="00B56C7A">
            <w:pPr>
              <w:jc w:val="center"/>
            </w:pPr>
            <w:r w:rsidRPr="00361035">
              <w:rPr>
                <w:rFonts w:ascii="Calibri" w:eastAsia="Times New Roman" w:hAnsi="Calibri" w:cs="Calibri"/>
                <w:color w:val="000000"/>
              </w:rPr>
              <w:t>American Indian or Alaska Native</w:t>
            </w:r>
          </w:p>
        </w:tc>
        <w:tc>
          <w:tcPr>
            <w:tcW w:w="814" w:type="dxa"/>
            <w:shd w:val="pct10" w:color="auto" w:fill="auto"/>
            <w:vAlign w:val="center"/>
          </w:tcPr>
          <w:p w14:paraId="29F35AC4" w14:textId="77777777" w:rsidR="00B56C7A" w:rsidRDefault="00B56C7A" w:rsidP="00B56C7A">
            <w:pPr>
              <w:jc w:val="center"/>
            </w:pPr>
            <w:r w:rsidRPr="00361035">
              <w:rPr>
                <w:rFonts w:ascii="Calibri" w:eastAsia="Times New Roman" w:hAnsi="Calibri" w:cs="Calibri"/>
                <w:color w:val="000000"/>
              </w:rPr>
              <w:t>Asian</w:t>
            </w:r>
          </w:p>
        </w:tc>
        <w:tc>
          <w:tcPr>
            <w:tcW w:w="1070" w:type="dxa"/>
            <w:shd w:val="pct10" w:color="auto" w:fill="auto"/>
            <w:vAlign w:val="center"/>
          </w:tcPr>
          <w:p w14:paraId="77EDEA71" w14:textId="77777777" w:rsidR="00B56C7A" w:rsidRDefault="00B56C7A" w:rsidP="00B56C7A">
            <w:pPr>
              <w:jc w:val="center"/>
            </w:pPr>
            <w:r w:rsidRPr="00361035">
              <w:rPr>
                <w:rFonts w:ascii="Calibri" w:eastAsia="Times New Roman" w:hAnsi="Calibri" w:cs="Calibri"/>
                <w:color w:val="000000"/>
              </w:rPr>
              <w:t>Black or African American</w:t>
            </w:r>
          </w:p>
        </w:tc>
        <w:tc>
          <w:tcPr>
            <w:tcW w:w="970" w:type="dxa"/>
            <w:shd w:val="pct10" w:color="auto" w:fill="auto"/>
            <w:vAlign w:val="center"/>
          </w:tcPr>
          <w:p w14:paraId="7D47D7B3" w14:textId="77777777" w:rsidR="00B56C7A" w:rsidRDefault="00B56C7A" w:rsidP="00B56C7A">
            <w:pPr>
              <w:jc w:val="center"/>
            </w:pPr>
            <w:r w:rsidRPr="00361035">
              <w:rPr>
                <w:rFonts w:ascii="Calibri" w:eastAsia="Times New Roman" w:hAnsi="Calibri" w:cs="Calibri"/>
                <w:color w:val="000000"/>
              </w:rPr>
              <w:t>Hispanic or Latino</w:t>
            </w:r>
          </w:p>
        </w:tc>
        <w:tc>
          <w:tcPr>
            <w:tcW w:w="1044" w:type="dxa"/>
            <w:shd w:val="pct10" w:color="auto" w:fill="auto"/>
            <w:vAlign w:val="center"/>
          </w:tcPr>
          <w:p w14:paraId="482AE889" w14:textId="77777777" w:rsidR="00B56C7A" w:rsidRDefault="00B56C7A" w:rsidP="00B56C7A">
            <w:pPr>
              <w:jc w:val="center"/>
            </w:pPr>
            <w:r w:rsidRPr="00361035">
              <w:rPr>
                <w:rFonts w:ascii="Calibri" w:eastAsia="Times New Roman" w:hAnsi="Calibri" w:cs="Calibri"/>
                <w:color w:val="000000"/>
              </w:rPr>
              <w:t xml:space="preserve">Native Hawaiian or </w:t>
            </w:r>
            <w:proofErr w:type="gramStart"/>
            <w:r w:rsidRPr="00361035">
              <w:rPr>
                <w:rFonts w:ascii="Calibri" w:eastAsia="Times New Roman" w:hAnsi="Calibri" w:cs="Calibri"/>
                <w:color w:val="000000"/>
              </w:rPr>
              <w:t>Other</w:t>
            </w:r>
            <w:proofErr w:type="gramEnd"/>
            <w:r w:rsidRPr="00361035">
              <w:rPr>
                <w:rFonts w:ascii="Calibri" w:eastAsia="Times New Roman" w:hAnsi="Calibri" w:cs="Calibri"/>
                <w:color w:val="000000"/>
              </w:rPr>
              <w:t xml:space="preserve"> Pacific Islander</w:t>
            </w:r>
          </w:p>
        </w:tc>
        <w:tc>
          <w:tcPr>
            <w:tcW w:w="1111" w:type="dxa"/>
            <w:shd w:val="pct10" w:color="auto" w:fill="auto"/>
            <w:vAlign w:val="center"/>
          </w:tcPr>
          <w:p w14:paraId="3127A903" w14:textId="77777777" w:rsidR="00B56C7A" w:rsidRDefault="00B56C7A" w:rsidP="00B56C7A">
            <w:pPr>
              <w:jc w:val="center"/>
            </w:pPr>
            <w:r w:rsidRPr="00361035">
              <w:rPr>
                <w:rFonts w:ascii="Calibri" w:eastAsia="Times New Roman" w:hAnsi="Calibri" w:cs="Calibri"/>
                <w:color w:val="000000"/>
              </w:rPr>
              <w:t>White or Caucasian</w:t>
            </w:r>
          </w:p>
        </w:tc>
        <w:tc>
          <w:tcPr>
            <w:tcW w:w="730" w:type="dxa"/>
            <w:shd w:val="pct10" w:color="auto" w:fill="auto"/>
            <w:vAlign w:val="center"/>
          </w:tcPr>
          <w:p w14:paraId="598B9861" w14:textId="77777777" w:rsidR="00B56C7A" w:rsidRDefault="00B56C7A" w:rsidP="00B56C7A">
            <w:pPr>
              <w:jc w:val="center"/>
            </w:pPr>
            <w:r w:rsidRPr="00361035">
              <w:rPr>
                <w:rFonts w:ascii="Calibri" w:eastAsia="Times New Roman" w:hAnsi="Calibri" w:cs="Calibri"/>
                <w:color w:val="000000"/>
              </w:rPr>
              <w:t>Two or More Races</w:t>
            </w:r>
          </w:p>
        </w:tc>
        <w:tc>
          <w:tcPr>
            <w:tcW w:w="1684" w:type="dxa"/>
            <w:shd w:val="pct10" w:color="auto" w:fill="auto"/>
            <w:vAlign w:val="center"/>
          </w:tcPr>
          <w:p w14:paraId="5B61953B" w14:textId="77777777" w:rsidR="00B56C7A" w:rsidRPr="00361035" w:rsidRDefault="00B56C7A" w:rsidP="00B56C7A">
            <w:pPr>
              <w:rPr>
                <w:rFonts w:ascii="Calibri" w:eastAsia="Times New Roman" w:hAnsi="Calibri" w:cs="Calibri"/>
                <w:color w:val="000000"/>
              </w:rPr>
            </w:pPr>
            <w:r w:rsidRPr="00361035">
              <w:rPr>
                <w:rFonts w:ascii="Calibri" w:eastAsia="Times New Roman" w:hAnsi="Calibri" w:cs="Calibri"/>
                <w:color w:val="000000"/>
              </w:rPr>
              <w:t>Unknown/Other Races or Non-resident Alien</w:t>
            </w:r>
          </w:p>
        </w:tc>
        <w:tc>
          <w:tcPr>
            <w:tcW w:w="1189" w:type="dxa"/>
            <w:shd w:val="pct10" w:color="auto" w:fill="auto"/>
            <w:vAlign w:val="center"/>
          </w:tcPr>
          <w:p w14:paraId="49A6EA06" w14:textId="77777777" w:rsidR="00B56C7A" w:rsidRDefault="00B56C7A" w:rsidP="00B56C7A">
            <w:pPr>
              <w:jc w:val="center"/>
            </w:pPr>
            <w:r w:rsidRPr="00361035">
              <w:rPr>
                <w:rFonts w:ascii="Calibri" w:eastAsia="Times New Roman" w:hAnsi="Calibri" w:cs="Calibri"/>
                <w:color w:val="000000"/>
              </w:rPr>
              <w:t>Total</w:t>
            </w:r>
            <w:r w:rsidR="00CC42E4">
              <w:rPr>
                <w:rFonts w:ascii="Calibri" w:eastAsia="Times New Roman" w:hAnsi="Calibri" w:cs="Calibri"/>
                <w:color w:val="000000"/>
              </w:rPr>
              <w:t xml:space="preserve"> Population</w:t>
            </w:r>
          </w:p>
        </w:tc>
      </w:tr>
      <w:tr w:rsidR="00B56C7A" w14:paraId="7CAF6475" w14:textId="77777777" w:rsidTr="003F7F64">
        <w:trPr>
          <w:trHeight w:val="288"/>
        </w:trPr>
        <w:tc>
          <w:tcPr>
            <w:tcW w:w="557" w:type="dxa"/>
            <w:vAlign w:val="center"/>
          </w:tcPr>
          <w:p w14:paraId="2078732D" w14:textId="77777777" w:rsidR="00B56C7A" w:rsidRPr="00094C18" w:rsidRDefault="00B56C7A" w:rsidP="00B56C7A">
            <w:pPr>
              <w:rPr>
                <w:rFonts w:ascii="Calibri" w:eastAsia="Times New Roman" w:hAnsi="Calibri" w:cs="Calibri"/>
                <w:color w:val="000000"/>
              </w:rPr>
            </w:pPr>
            <w:r w:rsidRPr="00094C18">
              <w:rPr>
                <w:rFonts w:ascii="Calibri" w:eastAsia="Times New Roman" w:hAnsi="Calibri" w:cs="Calibri"/>
                <w:color w:val="000000"/>
              </w:rPr>
              <w:t>All</w:t>
            </w:r>
          </w:p>
        </w:tc>
        <w:tc>
          <w:tcPr>
            <w:tcW w:w="1070" w:type="dxa"/>
          </w:tcPr>
          <w:p w14:paraId="47E7573E" w14:textId="77777777" w:rsidR="00B56C7A" w:rsidRDefault="00CC42E4" w:rsidP="00B56C7A">
            <w:pPr>
              <w:jc w:val="center"/>
            </w:pPr>
            <w:r w:rsidRPr="00361035">
              <w:rPr>
                <w:rFonts w:ascii="Calibri" w:eastAsia="Times New Roman" w:hAnsi="Calibri" w:cs="Calibri"/>
                <w:color w:val="000000"/>
              </w:rPr>
              <w:t>0.2%</w:t>
            </w:r>
          </w:p>
        </w:tc>
        <w:tc>
          <w:tcPr>
            <w:tcW w:w="814" w:type="dxa"/>
          </w:tcPr>
          <w:p w14:paraId="110AD3D2" w14:textId="77777777" w:rsidR="00B56C7A" w:rsidRDefault="00CC42E4" w:rsidP="00B56C7A">
            <w:pPr>
              <w:jc w:val="center"/>
            </w:pPr>
            <w:r w:rsidRPr="00361035">
              <w:rPr>
                <w:rFonts w:ascii="Calibri" w:eastAsia="Times New Roman" w:hAnsi="Calibri" w:cs="Calibri"/>
                <w:color w:val="000000"/>
              </w:rPr>
              <w:t>16.4%</w:t>
            </w:r>
          </w:p>
        </w:tc>
        <w:tc>
          <w:tcPr>
            <w:tcW w:w="1070" w:type="dxa"/>
          </w:tcPr>
          <w:p w14:paraId="676CE126" w14:textId="77777777" w:rsidR="00B56C7A" w:rsidRDefault="00CC42E4" w:rsidP="00B56C7A">
            <w:pPr>
              <w:jc w:val="center"/>
            </w:pPr>
            <w:r w:rsidRPr="00361035">
              <w:rPr>
                <w:rFonts w:ascii="Calibri" w:eastAsia="Times New Roman" w:hAnsi="Calibri" w:cs="Calibri"/>
                <w:color w:val="000000"/>
              </w:rPr>
              <w:t>4.7%</w:t>
            </w:r>
          </w:p>
        </w:tc>
        <w:tc>
          <w:tcPr>
            <w:tcW w:w="970" w:type="dxa"/>
          </w:tcPr>
          <w:p w14:paraId="5706620B" w14:textId="77777777" w:rsidR="00B56C7A" w:rsidRDefault="00CC42E4" w:rsidP="00B56C7A">
            <w:pPr>
              <w:jc w:val="center"/>
            </w:pPr>
            <w:r w:rsidRPr="00361035">
              <w:rPr>
                <w:rFonts w:ascii="Calibri" w:eastAsia="Times New Roman" w:hAnsi="Calibri" w:cs="Calibri"/>
                <w:color w:val="000000"/>
              </w:rPr>
              <w:t>49.1%</w:t>
            </w:r>
          </w:p>
        </w:tc>
        <w:tc>
          <w:tcPr>
            <w:tcW w:w="1044" w:type="dxa"/>
          </w:tcPr>
          <w:p w14:paraId="2AEC27C6" w14:textId="77777777" w:rsidR="00B56C7A" w:rsidRDefault="00CC42E4" w:rsidP="00B56C7A">
            <w:pPr>
              <w:jc w:val="center"/>
            </w:pPr>
            <w:r w:rsidRPr="00361035">
              <w:rPr>
                <w:rFonts w:ascii="Calibri" w:eastAsia="Times New Roman" w:hAnsi="Calibri" w:cs="Calibri"/>
                <w:color w:val="000000"/>
              </w:rPr>
              <w:t>0.4%</w:t>
            </w:r>
          </w:p>
        </w:tc>
        <w:tc>
          <w:tcPr>
            <w:tcW w:w="1111" w:type="dxa"/>
          </w:tcPr>
          <w:p w14:paraId="40BEA05C" w14:textId="77777777" w:rsidR="00B56C7A" w:rsidRDefault="00CC42E4" w:rsidP="00B56C7A">
            <w:pPr>
              <w:jc w:val="center"/>
            </w:pPr>
            <w:r w:rsidRPr="00361035">
              <w:rPr>
                <w:rFonts w:ascii="Calibri" w:eastAsia="Times New Roman" w:hAnsi="Calibri" w:cs="Calibri"/>
                <w:color w:val="000000"/>
              </w:rPr>
              <w:t>18.2%</w:t>
            </w:r>
          </w:p>
        </w:tc>
        <w:tc>
          <w:tcPr>
            <w:tcW w:w="730" w:type="dxa"/>
          </w:tcPr>
          <w:p w14:paraId="6C1AC38F" w14:textId="77777777" w:rsidR="00B56C7A" w:rsidRDefault="00CC42E4" w:rsidP="00B56C7A">
            <w:pPr>
              <w:jc w:val="center"/>
            </w:pPr>
            <w:r w:rsidRPr="00361035">
              <w:rPr>
                <w:rFonts w:ascii="Calibri" w:eastAsia="Times New Roman" w:hAnsi="Calibri" w:cs="Calibri"/>
                <w:color w:val="000000"/>
              </w:rPr>
              <w:t>4.7%</w:t>
            </w:r>
          </w:p>
        </w:tc>
        <w:tc>
          <w:tcPr>
            <w:tcW w:w="1684" w:type="dxa"/>
          </w:tcPr>
          <w:p w14:paraId="59CD327E" w14:textId="77777777" w:rsidR="00B56C7A" w:rsidRDefault="00CC42E4" w:rsidP="00B56C7A">
            <w:pPr>
              <w:jc w:val="center"/>
            </w:pPr>
            <w:r w:rsidRPr="00361035">
              <w:rPr>
                <w:rFonts w:ascii="Calibri" w:eastAsia="Times New Roman" w:hAnsi="Calibri" w:cs="Calibri"/>
                <w:color w:val="000000"/>
              </w:rPr>
              <w:t>6.3%</w:t>
            </w:r>
          </w:p>
        </w:tc>
        <w:tc>
          <w:tcPr>
            <w:tcW w:w="1189" w:type="dxa"/>
            <w:vAlign w:val="center"/>
          </w:tcPr>
          <w:p w14:paraId="3016FB31" w14:textId="77777777" w:rsidR="00B56C7A" w:rsidRPr="00361035" w:rsidRDefault="00B56C7A" w:rsidP="00FB7587">
            <w:pPr>
              <w:jc w:val="center"/>
              <w:rPr>
                <w:rFonts w:ascii="Calibri" w:eastAsia="Times New Roman" w:hAnsi="Calibri" w:cs="Calibri"/>
                <w:color w:val="000000"/>
              </w:rPr>
            </w:pPr>
            <w:r w:rsidRPr="00361035">
              <w:rPr>
                <w:rFonts w:ascii="Calibri" w:eastAsia="Times New Roman" w:hAnsi="Calibri" w:cs="Calibri"/>
                <w:color w:val="000000"/>
              </w:rPr>
              <w:t>45931</w:t>
            </w:r>
          </w:p>
        </w:tc>
      </w:tr>
      <w:tr w:rsidR="00B56C7A" w14:paraId="174F2F96" w14:textId="77777777" w:rsidTr="003F7F64">
        <w:trPr>
          <w:trHeight w:val="288"/>
        </w:trPr>
        <w:tc>
          <w:tcPr>
            <w:tcW w:w="557" w:type="dxa"/>
            <w:vAlign w:val="center"/>
          </w:tcPr>
          <w:p w14:paraId="6FADDEA7" w14:textId="77777777" w:rsidR="00B56C7A" w:rsidRPr="00094C18" w:rsidRDefault="00B56C7A" w:rsidP="00B56C7A">
            <w:pPr>
              <w:rPr>
                <w:rFonts w:ascii="Calibri" w:eastAsia="Times New Roman" w:hAnsi="Calibri" w:cs="Calibri"/>
                <w:color w:val="000000"/>
              </w:rPr>
            </w:pPr>
            <w:r w:rsidRPr="00094C18">
              <w:rPr>
                <w:rFonts w:ascii="Calibri" w:eastAsia="Times New Roman" w:hAnsi="Calibri" w:cs="Calibri"/>
                <w:color w:val="000000"/>
              </w:rPr>
              <w:t>C1</w:t>
            </w:r>
          </w:p>
        </w:tc>
        <w:tc>
          <w:tcPr>
            <w:tcW w:w="1070" w:type="dxa"/>
          </w:tcPr>
          <w:p w14:paraId="7C439A23" w14:textId="77777777" w:rsidR="00B56C7A" w:rsidRDefault="00571D0F" w:rsidP="00B56C7A">
            <w:pPr>
              <w:jc w:val="center"/>
            </w:pPr>
            <w:r>
              <w:t>0.1%</w:t>
            </w:r>
          </w:p>
        </w:tc>
        <w:tc>
          <w:tcPr>
            <w:tcW w:w="814" w:type="dxa"/>
          </w:tcPr>
          <w:p w14:paraId="487D1917" w14:textId="77777777" w:rsidR="00B56C7A" w:rsidRDefault="00571D0F" w:rsidP="00B56C7A">
            <w:pPr>
              <w:jc w:val="center"/>
            </w:pPr>
            <w:r>
              <w:t>25.6%</w:t>
            </w:r>
          </w:p>
        </w:tc>
        <w:tc>
          <w:tcPr>
            <w:tcW w:w="1070" w:type="dxa"/>
          </w:tcPr>
          <w:p w14:paraId="0238623F" w14:textId="77777777" w:rsidR="00B56C7A" w:rsidRDefault="00571D0F" w:rsidP="00B56C7A">
            <w:pPr>
              <w:jc w:val="center"/>
            </w:pPr>
            <w:r>
              <w:t>2.5%</w:t>
            </w:r>
          </w:p>
        </w:tc>
        <w:tc>
          <w:tcPr>
            <w:tcW w:w="970" w:type="dxa"/>
          </w:tcPr>
          <w:p w14:paraId="481DCB06" w14:textId="77777777" w:rsidR="00B56C7A" w:rsidRDefault="00571D0F" w:rsidP="00B56C7A">
            <w:pPr>
              <w:jc w:val="center"/>
            </w:pPr>
            <w:r>
              <w:t>50.2</w:t>
            </w:r>
          </w:p>
        </w:tc>
        <w:tc>
          <w:tcPr>
            <w:tcW w:w="1044" w:type="dxa"/>
          </w:tcPr>
          <w:p w14:paraId="3A02919B" w14:textId="77777777" w:rsidR="00B56C7A" w:rsidRDefault="00571D0F" w:rsidP="00B56C7A">
            <w:pPr>
              <w:jc w:val="center"/>
            </w:pPr>
            <w:r>
              <w:t>0.2%</w:t>
            </w:r>
          </w:p>
        </w:tc>
        <w:tc>
          <w:tcPr>
            <w:tcW w:w="1111" w:type="dxa"/>
          </w:tcPr>
          <w:p w14:paraId="0F98AB6C" w14:textId="77777777" w:rsidR="00B56C7A" w:rsidRDefault="00571D0F" w:rsidP="00B56C7A">
            <w:pPr>
              <w:jc w:val="center"/>
            </w:pPr>
            <w:r>
              <w:t>12.3%</w:t>
            </w:r>
          </w:p>
        </w:tc>
        <w:tc>
          <w:tcPr>
            <w:tcW w:w="730" w:type="dxa"/>
          </w:tcPr>
          <w:p w14:paraId="6EF505FA" w14:textId="77777777" w:rsidR="00B56C7A" w:rsidRDefault="00571D0F" w:rsidP="00B56C7A">
            <w:pPr>
              <w:jc w:val="center"/>
            </w:pPr>
            <w:r>
              <w:t>3.6%</w:t>
            </w:r>
          </w:p>
        </w:tc>
        <w:tc>
          <w:tcPr>
            <w:tcW w:w="1684" w:type="dxa"/>
          </w:tcPr>
          <w:p w14:paraId="48F34D6B" w14:textId="77777777" w:rsidR="00B56C7A" w:rsidRDefault="00571D0F" w:rsidP="00B56C7A">
            <w:pPr>
              <w:jc w:val="center"/>
            </w:pPr>
            <w:r>
              <w:t>5.5%</w:t>
            </w:r>
          </w:p>
        </w:tc>
        <w:tc>
          <w:tcPr>
            <w:tcW w:w="1189" w:type="dxa"/>
          </w:tcPr>
          <w:p w14:paraId="38EDD69E" w14:textId="77777777" w:rsidR="00B56C7A" w:rsidRDefault="00571D0F" w:rsidP="00B56C7A">
            <w:pPr>
              <w:jc w:val="center"/>
            </w:pPr>
            <w:r>
              <w:t>3694</w:t>
            </w:r>
          </w:p>
        </w:tc>
      </w:tr>
      <w:tr w:rsidR="00B56C7A" w14:paraId="6EC5BE77" w14:textId="77777777" w:rsidTr="003F7F64">
        <w:trPr>
          <w:trHeight w:val="288"/>
        </w:trPr>
        <w:tc>
          <w:tcPr>
            <w:tcW w:w="557" w:type="dxa"/>
            <w:vAlign w:val="center"/>
          </w:tcPr>
          <w:p w14:paraId="53E14C35" w14:textId="77777777" w:rsidR="00B56C7A" w:rsidRPr="00094C18" w:rsidRDefault="00B56C7A" w:rsidP="00B56C7A">
            <w:pPr>
              <w:rPr>
                <w:rFonts w:ascii="Calibri" w:eastAsia="Times New Roman" w:hAnsi="Calibri" w:cs="Calibri"/>
                <w:color w:val="000000"/>
              </w:rPr>
            </w:pPr>
            <w:r w:rsidRPr="00094C18">
              <w:rPr>
                <w:rFonts w:ascii="Calibri" w:eastAsia="Times New Roman" w:hAnsi="Calibri" w:cs="Calibri"/>
                <w:color w:val="000000"/>
              </w:rPr>
              <w:t>C2</w:t>
            </w:r>
          </w:p>
        </w:tc>
        <w:tc>
          <w:tcPr>
            <w:tcW w:w="1070" w:type="dxa"/>
          </w:tcPr>
          <w:p w14:paraId="0535685F" w14:textId="77777777" w:rsidR="00B56C7A" w:rsidRDefault="00DA120B" w:rsidP="00B56C7A">
            <w:pPr>
              <w:jc w:val="center"/>
            </w:pPr>
            <w:r>
              <w:t>0.3%</w:t>
            </w:r>
          </w:p>
        </w:tc>
        <w:tc>
          <w:tcPr>
            <w:tcW w:w="814" w:type="dxa"/>
          </w:tcPr>
          <w:p w14:paraId="6CF1B331" w14:textId="77777777" w:rsidR="00B56C7A" w:rsidRDefault="00DA120B" w:rsidP="00B56C7A">
            <w:pPr>
              <w:jc w:val="center"/>
            </w:pPr>
            <w:r>
              <w:t>8.1%</w:t>
            </w:r>
          </w:p>
        </w:tc>
        <w:tc>
          <w:tcPr>
            <w:tcW w:w="1070" w:type="dxa"/>
          </w:tcPr>
          <w:p w14:paraId="0F743EDD" w14:textId="77777777" w:rsidR="00B56C7A" w:rsidRDefault="00DA120B" w:rsidP="00B56C7A">
            <w:pPr>
              <w:jc w:val="center"/>
            </w:pPr>
            <w:r>
              <w:t>4.0%</w:t>
            </w:r>
          </w:p>
        </w:tc>
        <w:tc>
          <w:tcPr>
            <w:tcW w:w="970" w:type="dxa"/>
          </w:tcPr>
          <w:p w14:paraId="799C52AA" w14:textId="77777777" w:rsidR="00B56C7A" w:rsidRDefault="00DA120B" w:rsidP="00B56C7A">
            <w:pPr>
              <w:jc w:val="center"/>
            </w:pPr>
            <w:r>
              <w:t>72%</w:t>
            </w:r>
          </w:p>
        </w:tc>
        <w:tc>
          <w:tcPr>
            <w:tcW w:w="1044" w:type="dxa"/>
          </w:tcPr>
          <w:p w14:paraId="7D1C2E4D" w14:textId="77777777" w:rsidR="00B56C7A" w:rsidRDefault="00DA120B" w:rsidP="00B56C7A">
            <w:pPr>
              <w:jc w:val="center"/>
            </w:pPr>
            <w:r>
              <w:t>0.1%</w:t>
            </w:r>
          </w:p>
        </w:tc>
        <w:tc>
          <w:tcPr>
            <w:tcW w:w="1111" w:type="dxa"/>
          </w:tcPr>
          <w:p w14:paraId="3D294B91" w14:textId="77777777" w:rsidR="00B56C7A" w:rsidRDefault="00DA120B" w:rsidP="00B56C7A">
            <w:pPr>
              <w:jc w:val="center"/>
            </w:pPr>
            <w:r>
              <w:t>10.6%</w:t>
            </w:r>
          </w:p>
        </w:tc>
        <w:tc>
          <w:tcPr>
            <w:tcW w:w="730" w:type="dxa"/>
          </w:tcPr>
          <w:p w14:paraId="7444BC6F" w14:textId="77777777" w:rsidR="00B56C7A" w:rsidRDefault="00DA120B" w:rsidP="00B56C7A">
            <w:pPr>
              <w:jc w:val="center"/>
            </w:pPr>
            <w:r>
              <w:t>1.8%</w:t>
            </w:r>
          </w:p>
        </w:tc>
        <w:tc>
          <w:tcPr>
            <w:tcW w:w="1684" w:type="dxa"/>
          </w:tcPr>
          <w:p w14:paraId="0BFDE876" w14:textId="77777777" w:rsidR="00B56C7A" w:rsidRDefault="00DA120B" w:rsidP="00B56C7A">
            <w:pPr>
              <w:jc w:val="center"/>
            </w:pPr>
            <w:r>
              <w:t>3.1%</w:t>
            </w:r>
          </w:p>
        </w:tc>
        <w:tc>
          <w:tcPr>
            <w:tcW w:w="1189" w:type="dxa"/>
          </w:tcPr>
          <w:p w14:paraId="26CBAD58" w14:textId="77777777" w:rsidR="00B56C7A" w:rsidRDefault="00DA120B" w:rsidP="00B56C7A">
            <w:pPr>
              <w:jc w:val="center"/>
            </w:pPr>
            <w:r>
              <w:t>1561</w:t>
            </w:r>
          </w:p>
        </w:tc>
      </w:tr>
      <w:tr w:rsidR="00B56C7A" w14:paraId="30D74606" w14:textId="77777777" w:rsidTr="003F7F64">
        <w:trPr>
          <w:trHeight w:val="288"/>
        </w:trPr>
        <w:tc>
          <w:tcPr>
            <w:tcW w:w="557" w:type="dxa"/>
            <w:vAlign w:val="center"/>
          </w:tcPr>
          <w:p w14:paraId="3328CF98" w14:textId="77777777" w:rsidR="00B56C7A" w:rsidRPr="00094C18" w:rsidRDefault="00B56C7A" w:rsidP="00B56C7A">
            <w:pPr>
              <w:rPr>
                <w:rFonts w:ascii="Calibri" w:eastAsia="Times New Roman" w:hAnsi="Calibri" w:cs="Calibri"/>
                <w:color w:val="000000"/>
              </w:rPr>
            </w:pPr>
            <w:r w:rsidRPr="00094C18">
              <w:rPr>
                <w:rFonts w:ascii="Calibri" w:eastAsia="Times New Roman" w:hAnsi="Calibri" w:cs="Calibri"/>
                <w:color w:val="000000"/>
              </w:rPr>
              <w:t>C3</w:t>
            </w:r>
          </w:p>
        </w:tc>
        <w:tc>
          <w:tcPr>
            <w:tcW w:w="1070" w:type="dxa"/>
          </w:tcPr>
          <w:p w14:paraId="3FB0D781" w14:textId="77777777" w:rsidR="00B56C7A" w:rsidRDefault="00E36456" w:rsidP="00B56C7A">
            <w:pPr>
              <w:jc w:val="center"/>
            </w:pPr>
            <w:r>
              <w:t>0.2%</w:t>
            </w:r>
          </w:p>
        </w:tc>
        <w:tc>
          <w:tcPr>
            <w:tcW w:w="814" w:type="dxa"/>
          </w:tcPr>
          <w:p w14:paraId="7E484F2B" w14:textId="77777777" w:rsidR="00B56C7A" w:rsidRDefault="00E36456" w:rsidP="00B56C7A">
            <w:pPr>
              <w:jc w:val="center"/>
            </w:pPr>
            <w:r>
              <w:t>5.7%</w:t>
            </w:r>
          </w:p>
        </w:tc>
        <w:tc>
          <w:tcPr>
            <w:tcW w:w="1070" w:type="dxa"/>
          </w:tcPr>
          <w:p w14:paraId="3712269F" w14:textId="77777777" w:rsidR="00B56C7A" w:rsidRDefault="00E36456" w:rsidP="00B56C7A">
            <w:pPr>
              <w:jc w:val="center"/>
            </w:pPr>
            <w:r>
              <w:t>3.3%</w:t>
            </w:r>
          </w:p>
        </w:tc>
        <w:tc>
          <w:tcPr>
            <w:tcW w:w="970" w:type="dxa"/>
          </w:tcPr>
          <w:p w14:paraId="4E60814B" w14:textId="77777777" w:rsidR="00B56C7A" w:rsidRDefault="00E36456" w:rsidP="00B56C7A">
            <w:pPr>
              <w:jc w:val="center"/>
            </w:pPr>
            <w:r>
              <w:t>39.4%</w:t>
            </w:r>
          </w:p>
        </w:tc>
        <w:tc>
          <w:tcPr>
            <w:tcW w:w="1044" w:type="dxa"/>
          </w:tcPr>
          <w:p w14:paraId="674D0AC9" w14:textId="77777777" w:rsidR="00B56C7A" w:rsidRDefault="00E36456" w:rsidP="00B56C7A">
            <w:pPr>
              <w:jc w:val="center"/>
            </w:pPr>
            <w:r>
              <w:t>0.5%</w:t>
            </w:r>
          </w:p>
        </w:tc>
        <w:tc>
          <w:tcPr>
            <w:tcW w:w="1111" w:type="dxa"/>
          </w:tcPr>
          <w:p w14:paraId="11A3BA7B" w14:textId="77777777" w:rsidR="00B56C7A" w:rsidRDefault="00E36456" w:rsidP="00B56C7A">
            <w:pPr>
              <w:jc w:val="center"/>
            </w:pPr>
            <w:r>
              <w:t>42.6%</w:t>
            </w:r>
          </w:p>
        </w:tc>
        <w:tc>
          <w:tcPr>
            <w:tcW w:w="730" w:type="dxa"/>
          </w:tcPr>
          <w:p w14:paraId="5135C504" w14:textId="77777777" w:rsidR="00B56C7A" w:rsidRDefault="00E36456" w:rsidP="00B56C7A">
            <w:pPr>
              <w:jc w:val="center"/>
            </w:pPr>
            <w:r>
              <w:t>5.6%</w:t>
            </w:r>
          </w:p>
        </w:tc>
        <w:tc>
          <w:tcPr>
            <w:tcW w:w="1684" w:type="dxa"/>
          </w:tcPr>
          <w:p w14:paraId="16D41D79" w14:textId="77777777" w:rsidR="00B56C7A" w:rsidRDefault="00E36456" w:rsidP="00B56C7A">
            <w:pPr>
              <w:jc w:val="center"/>
            </w:pPr>
            <w:r>
              <w:t>2.8%</w:t>
            </w:r>
          </w:p>
        </w:tc>
        <w:tc>
          <w:tcPr>
            <w:tcW w:w="1189" w:type="dxa"/>
          </w:tcPr>
          <w:p w14:paraId="627B5776" w14:textId="77777777" w:rsidR="00B56C7A" w:rsidRDefault="00E36456" w:rsidP="00B56C7A">
            <w:pPr>
              <w:jc w:val="center"/>
            </w:pPr>
            <w:r>
              <w:t>2561</w:t>
            </w:r>
          </w:p>
        </w:tc>
      </w:tr>
      <w:tr w:rsidR="00B56C7A" w14:paraId="405D70AB" w14:textId="77777777" w:rsidTr="003F7F64">
        <w:trPr>
          <w:trHeight w:val="288"/>
        </w:trPr>
        <w:tc>
          <w:tcPr>
            <w:tcW w:w="557" w:type="dxa"/>
            <w:vAlign w:val="center"/>
          </w:tcPr>
          <w:p w14:paraId="4DA62D32" w14:textId="77777777" w:rsidR="00B56C7A" w:rsidRPr="00094C18" w:rsidRDefault="00B56C7A" w:rsidP="00B56C7A">
            <w:pPr>
              <w:rPr>
                <w:rFonts w:ascii="Calibri" w:eastAsia="Times New Roman" w:hAnsi="Calibri" w:cs="Calibri"/>
                <w:color w:val="000000"/>
              </w:rPr>
            </w:pPr>
            <w:r w:rsidRPr="00094C18">
              <w:rPr>
                <w:rFonts w:ascii="Calibri" w:eastAsia="Times New Roman" w:hAnsi="Calibri" w:cs="Calibri"/>
                <w:color w:val="000000"/>
              </w:rPr>
              <w:t>C4</w:t>
            </w:r>
          </w:p>
        </w:tc>
        <w:tc>
          <w:tcPr>
            <w:tcW w:w="1070" w:type="dxa"/>
          </w:tcPr>
          <w:p w14:paraId="7B20A8E8" w14:textId="77777777" w:rsidR="00B56C7A" w:rsidRDefault="00516105" w:rsidP="00B56C7A">
            <w:pPr>
              <w:jc w:val="center"/>
            </w:pPr>
            <w:r>
              <w:t>0.1%</w:t>
            </w:r>
          </w:p>
        </w:tc>
        <w:tc>
          <w:tcPr>
            <w:tcW w:w="814" w:type="dxa"/>
          </w:tcPr>
          <w:p w14:paraId="2EFCD301" w14:textId="77777777" w:rsidR="00B56C7A" w:rsidRDefault="00516105" w:rsidP="00B56C7A">
            <w:pPr>
              <w:jc w:val="center"/>
            </w:pPr>
            <w:r>
              <w:t>6.9%</w:t>
            </w:r>
          </w:p>
        </w:tc>
        <w:tc>
          <w:tcPr>
            <w:tcW w:w="1070" w:type="dxa"/>
          </w:tcPr>
          <w:p w14:paraId="3437979E" w14:textId="77777777" w:rsidR="00B56C7A" w:rsidRDefault="00516105" w:rsidP="00B56C7A">
            <w:pPr>
              <w:jc w:val="center"/>
            </w:pPr>
            <w:r>
              <w:t>3.1%</w:t>
            </w:r>
          </w:p>
        </w:tc>
        <w:tc>
          <w:tcPr>
            <w:tcW w:w="970" w:type="dxa"/>
          </w:tcPr>
          <w:p w14:paraId="53C06276" w14:textId="77777777" w:rsidR="00B56C7A" w:rsidRDefault="00516105" w:rsidP="00B56C7A">
            <w:pPr>
              <w:jc w:val="center"/>
            </w:pPr>
            <w:r>
              <w:t>59.1%</w:t>
            </w:r>
          </w:p>
        </w:tc>
        <w:tc>
          <w:tcPr>
            <w:tcW w:w="1044" w:type="dxa"/>
          </w:tcPr>
          <w:p w14:paraId="168E2F72" w14:textId="77777777" w:rsidR="00B56C7A" w:rsidRDefault="00516105" w:rsidP="00516105">
            <w:pPr>
              <w:jc w:val="center"/>
            </w:pPr>
            <w:r>
              <w:t>0.3%</w:t>
            </w:r>
          </w:p>
        </w:tc>
        <w:tc>
          <w:tcPr>
            <w:tcW w:w="1111" w:type="dxa"/>
          </w:tcPr>
          <w:p w14:paraId="67BEF570" w14:textId="77777777" w:rsidR="00B56C7A" w:rsidRDefault="00516105" w:rsidP="00B56C7A">
            <w:pPr>
              <w:jc w:val="center"/>
            </w:pPr>
            <w:r>
              <w:t>20.5%</w:t>
            </w:r>
          </w:p>
        </w:tc>
        <w:tc>
          <w:tcPr>
            <w:tcW w:w="730" w:type="dxa"/>
          </w:tcPr>
          <w:p w14:paraId="23DABF67" w14:textId="77777777" w:rsidR="00B56C7A" w:rsidRDefault="00516105" w:rsidP="00B56C7A">
            <w:pPr>
              <w:jc w:val="center"/>
            </w:pPr>
            <w:r>
              <w:t>4.4%</w:t>
            </w:r>
          </w:p>
        </w:tc>
        <w:tc>
          <w:tcPr>
            <w:tcW w:w="1684" w:type="dxa"/>
          </w:tcPr>
          <w:p w14:paraId="19ED939C" w14:textId="77777777" w:rsidR="00B56C7A" w:rsidRDefault="00516105" w:rsidP="00B56C7A">
            <w:pPr>
              <w:jc w:val="center"/>
            </w:pPr>
            <w:r>
              <w:t>2.6%</w:t>
            </w:r>
          </w:p>
        </w:tc>
        <w:tc>
          <w:tcPr>
            <w:tcW w:w="1189" w:type="dxa"/>
          </w:tcPr>
          <w:p w14:paraId="4A447C32" w14:textId="77777777" w:rsidR="00B56C7A" w:rsidRDefault="00516105" w:rsidP="00B56C7A">
            <w:pPr>
              <w:jc w:val="center"/>
            </w:pPr>
            <w:r>
              <w:t>1858</w:t>
            </w:r>
          </w:p>
        </w:tc>
      </w:tr>
      <w:tr w:rsidR="00B56C7A" w14:paraId="221D391E" w14:textId="77777777" w:rsidTr="003F7F64">
        <w:trPr>
          <w:trHeight w:val="288"/>
        </w:trPr>
        <w:tc>
          <w:tcPr>
            <w:tcW w:w="557" w:type="dxa"/>
            <w:vAlign w:val="center"/>
          </w:tcPr>
          <w:p w14:paraId="5BB8162D" w14:textId="77777777" w:rsidR="00B56C7A" w:rsidRPr="00094C18" w:rsidRDefault="00B56C7A" w:rsidP="00B56C7A">
            <w:pPr>
              <w:rPr>
                <w:rFonts w:ascii="Calibri" w:eastAsia="Times New Roman" w:hAnsi="Calibri" w:cs="Calibri"/>
                <w:color w:val="000000"/>
              </w:rPr>
            </w:pPr>
            <w:r w:rsidRPr="00094C18">
              <w:rPr>
                <w:rFonts w:ascii="Calibri" w:eastAsia="Times New Roman" w:hAnsi="Calibri" w:cs="Calibri"/>
                <w:color w:val="000000"/>
              </w:rPr>
              <w:t>C5</w:t>
            </w:r>
          </w:p>
        </w:tc>
        <w:tc>
          <w:tcPr>
            <w:tcW w:w="1070" w:type="dxa"/>
          </w:tcPr>
          <w:p w14:paraId="4037B62E" w14:textId="77777777" w:rsidR="00B56C7A" w:rsidRDefault="00B56C7A" w:rsidP="00B56C7A">
            <w:pPr>
              <w:jc w:val="center"/>
            </w:pPr>
          </w:p>
        </w:tc>
        <w:tc>
          <w:tcPr>
            <w:tcW w:w="814" w:type="dxa"/>
          </w:tcPr>
          <w:p w14:paraId="3454E9E3" w14:textId="77777777" w:rsidR="00B56C7A" w:rsidRDefault="00592ADA" w:rsidP="00B56C7A">
            <w:pPr>
              <w:jc w:val="center"/>
            </w:pPr>
            <w:r>
              <w:t>19.4%</w:t>
            </w:r>
          </w:p>
        </w:tc>
        <w:tc>
          <w:tcPr>
            <w:tcW w:w="1070" w:type="dxa"/>
          </w:tcPr>
          <w:p w14:paraId="389D87E0" w14:textId="77777777" w:rsidR="00B56C7A" w:rsidRDefault="00592ADA" w:rsidP="00B56C7A">
            <w:pPr>
              <w:jc w:val="center"/>
            </w:pPr>
            <w:r>
              <w:t>10.4%</w:t>
            </w:r>
          </w:p>
        </w:tc>
        <w:tc>
          <w:tcPr>
            <w:tcW w:w="970" w:type="dxa"/>
          </w:tcPr>
          <w:p w14:paraId="0E72711F" w14:textId="77777777" w:rsidR="00B56C7A" w:rsidRDefault="00592ADA" w:rsidP="00B56C7A">
            <w:pPr>
              <w:jc w:val="center"/>
            </w:pPr>
            <w:r>
              <w:t>49.5%</w:t>
            </w:r>
          </w:p>
        </w:tc>
        <w:tc>
          <w:tcPr>
            <w:tcW w:w="1044" w:type="dxa"/>
          </w:tcPr>
          <w:p w14:paraId="576A7672" w14:textId="77777777" w:rsidR="00B56C7A" w:rsidRDefault="00592ADA" w:rsidP="00B56C7A">
            <w:pPr>
              <w:jc w:val="center"/>
            </w:pPr>
            <w:r>
              <w:t>1.5%</w:t>
            </w:r>
          </w:p>
        </w:tc>
        <w:tc>
          <w:tcPr>
            <w:tcW w:w="1111" w:type="dxa"/>
          </w:tcPr>
          <w:p w14:paraId="2A4ED87E" w14:textId="77777777" w:rsidR="00B56C7A" w:rsidRDefault="00592ADA" w:rsidP="00B56C7A">
            <w:pPr>
              <w:jc w:val="center"/>
            </w:pPr>
            <w:r>
              <w:t>8.1%</w:t>
            </w:r>
          </w:p>
        </w:tc>
        <w:tc>
          <w:tcPr>
            <w:tcW w:w="730" w:type="dxa"/>
          </w:tcPr>
          <w:p w14:paraId="2DD434E3" w14:textId="77777777" w:rsidR="00B56C7A" w:rsidRDefault="00592ADA" w:rsidP="00B56C7A">
            <w:pPr>
              <w:jc w:val="center"/>
            </w:pPr>
            <w:r>
              <w:t>4.9%</w:t>
            </w:r>
          </w:p>
        </w:tc>
        <w:tc>
          <w:tcPr>
            <w:tcW w:w="1684" w:type="dxa"/>
          </w:tcPr>
          <w:p w14:paraId="40FDBD82" w14:textId="77777777" w:rsidR="00B56C7A" w:rsidRDefault="00592ADA" w:rsidP="00B56C7A">
            <w:pPr>
              <w:jc w:val="center"/>
            </w:pPr>
            <w:r>
              <w:t>6.2%</w:t>
            </w:r>
          </w:p>
        </w:tc>
        <w:tc>
          <w:tcPr>
            <w:tcW w:w="1189" w:type="dxa"/>
          </w:tcPr>
          <w:p w14:paraId="615C0448" w14:textId="77777777" w:rsidR="00B56C7A" w:rsidRDefault="00592ADA" w:rsidP="00B56C7A">
            <w:pPr>
              <w:jc w:val="center"/>
            </w:pPr>
            <w:r>
              <w:t>1438</w:t>
            </w:r>
          </w:p>
        </w:tc>
      </w:tr>
      <w:tr w:rsidR="00B56C7A" w14:paraId="64D22E70" w14:textId="77777777" w:rsidTr="003F7F64">
        <w:trPr>
          <w:trHeight w:val="288"/>
        </w:trPr>
        <w:tc>
          <w:tcPr>
            <w:tcW w:w="557" w:type="dxa"/>
            <w:vAlign w:val="center"/>
          </w:tcPr>
          <w:p w14:paraId="5624EA25" w14:textId="77777777" w:rsidR="00B56C7A" w:rsidRPr="00094C18" w:rsidRDefault="00B56C7A" w:rsidP="00B56C7A">
            <w:pPr>
              <w:rPr>
                <w:rFonts w:ascii="Calibri" w:eastAsia="Times New Roman" w:hAnsi="Calibri" w:cs="Calibri"/>
                <w:color w:val="000000"/>
              </w:rPr>
            </w:pPr>
            <w:r w:rsidRPr="00094C18">
              <w:rPr>
                <w:rFonts w:ascii="Calibri" w:eastAsia="Times New Roman" w:hAnsi="Calibri" w:cs="Calibri"/>
                <w:color w:val="000000"/>
              </w:rPr>
              <w:t>C6</w:t>
            </w:r>
          </w:p>
        </w:tc>
        <w:tc>
          <w:tcPr>
            <w:tcW w:w="1070" w:type="dxa"/>
          </w:tcPr>
          <w:p w14:paraId="61377AC3" w14:textId="77777777" w:rsidR="00B56C7A" w:rsidRDefault="00F539E3" w:rsidP="00B56C7A">
            <w:pPr>
              <w:jc w:val="center"/>
            </w:pPr>
            <w:r>
              <w:t>0.4%</w:t>
            </w:r>
          </w:p>
        </w:tc>
        <w:tc>
          <w:tcPr>
            <w:tcW w:w="814" w:type="dxa"/>
          </w:tcPr>
          <w:p w14:paraId="286D6535" w14:textId="77777777" w:rsidR="00B56C7A" w:rsidRDefault="00F539E3" w:rsidP="00B56C7A">
            <w:pPr>
              <w:jc w:val="center"/>
            </w:pPr>
            <w:r>
              <w:t>14.2%</w:t>
            </w:r>
          </w:p>
        </w:tc>
        <w:tc>
          <w:tcPr>
            <w:tcW w:w="1070" w:type="dxa"/>
          </w:tcPr>
          <w:p w14:paraId="07D057FB" w14:textId="77777777" w:rsidR="00B56C7A" w:rsidRDefault="00F539E3" w:rsidP="00B56C7A">
            <w:pPr>
              <w:jc w:val="center"/>
            </w:pPr>
            <w:r>
              <w:t>3.4%</w:t>
            </w:r>
          </w:p>
        </w:tc>
        <w:tc>
          <w:tcPr>
            <w:tcW w:w="970" w:type="dxa"/>
          </w:tcPr>
          <w:p w14:paraId="5ECBF4B9" w14:textId="77777777" w:rsidR="00B56C7A" w:rsidRDefault="00F539E3" w:rsidP="00B56C7A">
            <w:pPr>
              <w:jc w:val="center"/>
            </w:pPr>
            <w:r>
              <w:t>57.2%</w:t>
            </w:r>
          </w:p>
        </w:tc>
        <w:tc>
          <w:tcPr>
            <w:tcW w:w="1044" w:type="dxa"/>
          </w:tcPr>
          <w:p w14:paraId="5178546B" w14:textId="77777777" w:rsidR="00B56C7A" w:rsidRDefault="00F539E3" w:rsidP="00B56C7A">
            <w:pPr>
              <w:jc w:val="center"/>
            </w:pPr>
            <w:r>
              <w:t>0.0%</w:t>
            </w:r>
          </w:p>
        </w:tc>
        <w:tc>
          <w:tcPr>
            <w:tcW w:w="1111" w:type="dxa"/>
          </w:tcPr>
          <w:p w14:paraId="104B6657" w14:textId="77777777" w:rsidR="00B56C7A" w:rsidRDefault="00F539E3" w:rsidP="00B56C7A">
            <w:pPr>
              <w:jc w:val="center"/>
            </w:pPr>
            <w:r>
              <w:t>16.6%</w:t>
            </w:r>
          </w:p>
        </w:tc>
        <w:tc>
          <w:tcPr>
            <w:tcW w:w="730" w:type="dxa"/>
          </w:tcPr>
          <w:p w14:paraId="37A1C670" w14:textId="77777777" w:rsidR="00B56C7A" w:rsidRDefault="00F539E3" w:rsidP="00B56C7A">
            <w:pPr>
              <w:jc w:val="center"/>
            </w:pPr>
            <w:r>
              <w:t>3.0%</w:t>
            </w:r>
          </w:p>
        </w:tc>
        <w:tc>
          <w:tcPr>
            <w:tcW w:w="1684" w:type="dxa"/>
          </w:tcPr>
          <w:p w14:paraId="54467E51" w14:textId="77777777" w:rsidR="00B56C7A" w:rsidRDefault="00F539E3" w:rsidP="00B56C7A">
            <w:pPr>
              <w:jc w:val="center"/>
            </w:pPr>
            <w:r>
              <w:t>5.2%</w:t>
            </w:r>
          </w:p>
        </w:tc>
        <w:tc>
          <w:tcPr>
            <w:tcW w:w="1189" w:type="dxa"/>
          </w:tcPr>
          <w:p w14:paraId="2F68DC24" w14:textId="77777777" w:rsidR="00B56C7A" w:rsidRDefault="00F539E3" w:rsidP="00B56C7A">
            <w:pPr>
              <w:jc w:val="center"/>
            </w:pPr>
            <w:r>
              <w:t>3334</w:t>
            </w:r>
          </w:p>
        </w:tc>
      </w:tr>
      <w:tr w:rsidR="00B56C7A" w14:paraId="07E546BE" w14:textId="77777777" w:rsidTr="003F7F64">
        <w:trPr>
          <w:trHeight w:val="288"/>
        </w:trPr>
        <w:tc>
          <w:tcPr>
            <w:tcW w:w="557" w:type="dxa"/>
            <w:vAlign w:val="center"/>
          </w:tcPr>
          <w:p w14:paraId="6E4C64F6" w14:textId="77777777" w:rsidR="00B56C7A" w:rsidRPr="00094C18" w:rsidRDefault="00B56C7A" w:rsidP="00B56C7A">
            <w:pPr>
              <w:rPr>
                <w:rFonts w:ascii="Calibri" w:eastAsia="Times New Roman" w:hAnsi="Calibri" w:cs="Calibri"/>
                <w:color w:val="000000"/>
              </w:rPr>
            </w:pPr>
            <w:r w:rsidRPr="00094C18">
              <w:rPr>
                <w:rFonts w:ascii="Calibri" w:eastAsia="Times New Roman" w:hAnsi="Calibri" w:cs="Calibri"/>
                <w:color w:val="000000"/>
              </w:rPr>
              <w:t>C8</w:t>
            </w:r>
          </w:p>
        </w:tc>
        <w:tc>
          <w:tcPr>
            <w:tcW w:w="1070" w:type="dxa"/>
          </w:tcPr>
          <w:p w14:paraId="03CA2F40" w14:textId="77777777" w:rsidR="00B56C7A" w:rsidRDefault="008075F6" w:rsidP="00B56C7A">
            <w:pPr>
              <w:jc w:val="center"/>
            </w:pPr>
            <w:r>
              <w:t>0.4%</w:t>
            </w:r>
          </w:p>
        </w:tc>
        <w:tc>
          <w:tcPr>
            <w:tcW w:w="814" w:type="dxa"/>
          </w:tcPr>
          <w:p w14:paraId="7E8363B7" w14:textId="77777777" w:rsidR="00B56C7A" w:rsidRDefault="008075F6" w:rsidP="00B56C7A">
            <w:pPr>
              <w:jc w:val="center"/>
            </w:pPr>
            <w:r>
              <w:t>6.1%</w:t>
            </w:r>
          </w:p>
        </w:tc>
        <w:tc>
          <w:tcPr>
            <w:tcW w:w="1070" w:type="dxa"/>
          </w:tcPr>
          <w:p w14:paraId="11956FE6" w14:textId="77777777" w:rsidR="00B56C7A" w:rsidRDefault="008075F6" w:rsidP="00B56C7A">
            <w:pPr>
              <w:jc w:val="center"/>
            </w:pPr>
            <w:r>
              <w:t>2.7%</w:t>
            </w:r>
          </w:p>
        </w:tc>
        <w:tc>
          <w:tcPr>
            <w:tcW w:w="970" w:type="dxa"/>
          </w:tcPr>
          <w:p w14:paraId="2CF28D51" w14:textId="77777777" w:rsidR="00B56C7A" w:rsidRDefault="008075F6" w:rsidP="00B56C7A">
            <w:pPr>
              <w:jc w:val="center"/>
            </w:pPr>
            <w:r>
              <w:t>54.8%</w:t>
            </w:r>
          </w:p>
        </w:tc>
        <w:tc>
          <w:tcPr>
            <w:tcW w:w="1044" w:type="dxa"/>
          </w:tcPr>
          <w:p w14:paraId="70243031" w14:textId="77777777" w:rsidR="00B56C7A" w:rsidRDefault="008075F6" w:rsidP="00B56C7A">
            <w:pPr>
              <w:jc w:val="center"/>
            </w:pPr>
            <w:r>
              <w:t>0.4%</w:t>
            </w:r>
          </w:p>
        </w:tc>
        <w:tc>
          <w:tcPr>
            <w:tcW w:w="1111" w:type="dxa"/>
          </w:tcPr>
          <w:p w14:paraId="3759CADA" w14:textId="77777777" w:rsidR="00B56C7A" w:rsidRDefault="008075F6" w:rsidP="00B56C7A">
            <w:pPr>
              <w:jc w:val="center"/>
            </w:pPr>
            <w:r>
              <w:t>26.0%</w:t>
            </w:r>
          </w:p>
        </w:tc>
        <w:tc>
          <w:tcPr>
            <w:tcW w:w="730" w:type="dxa"/>
          </w:tcPr>
          <w:p w14:paraId="0AC7DB33" w14:textId="77777777" w:rsidR="00B56C7A" w:rsidRDefault="008075F6" w:rsidP="00B56C7A">
            <w:pPr>
              <w:jc w:val="center"/>
            </w:pPr>
            <w:r>
              <w:t>5.1%</w:t>
            </w:r>
          </w:p>
        </w:tc>
        <w:tc>
          <w:tcPr>
            <w:tcW w:w="1684" w:type="dxa"/>
          </w:tcPr>
          <w:p w14:paraId="3030EA60" w14:textId="77777777" w:rsidR="00B56C7A" w:rsidRDefault="008075F6" w:rsidP="008075F6">
            <w:pPr>
              <w:jc w:val="center"/>
            </w:pPr>
            <w:r>
              <w:t>4.5%</w:t>
            </w:r>
          </w:p>
        </w:tc>
        <w:tc>
          <w:tcPr>
            <w:tcW w:w="1189" w:type="dxa"/>
          </w:tcPr>
          <w:p w14:paraId="5F9C3D37" w14:textId="77777777" w:rsidR="00B56C7A" w:rsidRDefault="008075F6" w:rsidP="00B56C7A">
            <w:pPr>
              <w:jc w:val="center"/>
            </w:pPr>
            <w:r>
              <w:t>1046</w:t>
            </w:r>
          </w:p>
        </w:tc>
      </w:tr>
      <w:tr w:rsidR="00B56C7A" w14:paraId="44287F91" w14:textId="77777777" w:rsidTr="003F7F64">
        <w:trPr>
          <w:trHeight w:val="288"/>
        </w:trPr>
        <w:tc>
          <w:tcPr>
            <w:tcW w:w="557" w:type="dxa"/>
            <w:vAlign w:val="center"/>
          </w:tcPr>
          <w:p w14:paraId="01D79FC0" w14:textId="77777777" w:rsidR="00B56C7A" w:rsidRPr="00094C18" w:rsidRDefault="00B56C7A" w:rsidP="00B56C7A">
            <w:pPr>
              <w:rPr>
                <w:rFonts w:ascii="Calibri" w:eastAsia="Times New Roman" w:hAnsi="Calibri" w:cs="Calibri"/>
                <w:color w:val="000000"/>
              </w:rPr>
            </w:pPr>
            <w:r w:rsidRPr="00094C18">
              <w:rPr>
                <w:rFonts w:ascii="Calibri" w:eastAsia="Times New Roman" w:hAnsi="Calibri" w:cs="Calibri"/>
                <w:color w:val="000000"/>
              </w:rPr>
              <w:t>C9</w:t>
            </w:r>
          </w:p>
        </w:tc>
        <w:tc>
          <w:tcPr>
            <w:tcW w:w="1070" w:type="dxa"/>
          </w:tcPr>
          <w:p w14:paraId="4818291E" w14:textId="77777777" w:rsidR="00B56C7A" w:rsidRDefault="00553FE6" w:rsidP="00B56C7A">
            <w:pPr>
              <w:jc w:val="center"/>
            </w:pPr>
            <w:r>
              <w:t>0.0%</w:t>
            </w:r>
          </w:p>
        </w:tc>
        <w:tc>
          <w:tcPr>
            <w:tcW w:w="814" w:type="dxa"/>
          </w:tcPr>
          <w:p w14:paraId="61EE4FB9" w14:textId="77777777" w:rsidR="00B56C7A" w:rsidRDefault="00553FE6" w:rsidP="00B56C7A">
            <w:pPr>
              <w:jc w:val="center"/>
            </w:pPr>
            <w:r>
              <w:t>7.8%</w:t>
            </w:r>
          </w:p>
        </w:tc>
        <w:tc>
          <w:tcPr>
            <w:tcW w:w="1070" w:type="dxa"/>
          </w:tcPr>
          <w:p w14:paraId="0E75454D" w14:textId="77777777" w:rsidR="00B56C7A" w:rsidRDefault="00553FE6" w:rsidP="00B56C7A">
            <w:pPr>
              <w:jc w:val="center"/>
            </w:pPr>
            <w:r>
              <w:t>6.3%</w:t>
            </w:r>
          </w:p>
        </w:tc>
        <w:tc>
          <w:tcPr>
            <w:tcW w:w="970" w:type="dxa"/>
          </w:tcPr>
          <w:p w14:paraId="43F04D53" w14:textId="77777777" w:rsidR="00B56C7A" w:rsidRDefault="00553FE6" w:rsidP="00B56C7A">
            <w:pPr>
              <w:jc w:val="center"/>
            </w:pPr>
            <w:r>
              <w:t>65.6%</w:t>
            </w:r>
          </w:p>
        </w:tc>
        <w:tc>
          <w:tcPr>
            <w:tcW w:w="1044" w:type="dxa"/>
          </w:tcPr>
          <w:p w14:paraId="74D34563" w14:textId="77777777" w:rsidR="00B56C7A" w:rsidRDefault="00553FE6" w:rsidP="00B56C7A">
            <w:pPr>
              <w:jc w:val="center"/>
            </w:pPr>
            <w:r>
              <w:t>0.2%</w:t>
            </w:r>
          </w:p>
        </w:tc>
        <w:tc>
          <w:tcPr>
            <w:tcW w:w="1111" w:type="dxa"/>
          </w:tcPr>
          <w:p w14:paraId="6819D7CE" w14:textId="77777777" w:rsidR="00B56C7A" w:rsidRDefault="00553FE6" w:rsidP="00B56C7A">
            <w:pPr>
              <w:jc w:val="center"/>
            </w:pPr>
            <w:r>
              <w:t>13.6%</w:t>
            </w:r>
          </w:p>
        </w:tc>
        <w:tc>
          <w:tcPr>
            <w:tcW w:w="730" w:type="dxa"/>
          </w:tcPr>
          <w:p w14:paraId="4278E8F4" w14:textId="77777777" w:rsidR="00B56C7A" w:rsidRDefault="00553FE6" w:rsidP="00B56C7A">
            <w:pPr>
              <w:jc w:val="center"/>
            </w:pPr>
            <w:r>
              <w:t>3.0%</w:t>
            </w:r>
          </w:p>
        </w:tc>
        <w:tc>
          <w:tcPr>
            <w:tcW w:w="1684" w:type="dxa"/>
          </w:tcPr>
          <w:p w14:paraId="338DC0CB" w14:textId="77777777" w:rsidR="00B56C7A" w:rsidRDefault="00553FE6" w:rsidP="00B56C7A">
            <w:pPr>
              <w:jc w:val="center"/>
            </w:pPr>
            <w:r>
              <w:t>3.5%</w:t>
            </w:r>
          </w:p>
        </w:tc>
        <w:tc>
          <w:tcPr>
            <w:tcW w:w="1189" w:type="dxa"/>
          </w:tcPr>
          <w:p w14:paraId="6029F1A7" w14:textId="77777777" w:rsidR="00B56C7A" w:rsidRDefault="00553FE6" w:rsidP="00B56C7A">
            <w:pPr>
              <w:jc w:val="center"/>
            </w:pPr>
            <w:r>
              <w:t>4790</w:t>
            </w:r>
          </w:p>
        </w:tc>
      </w:tr>
      <w:tr w:rsidR="00B56C7A" w14:paraId="2F94FA9B" w14:textId="77777777" w:rsidTr="003F7F64">
        <w:trPr>
          <w:trHeight w:val="288"/>
        </w:trPr>
        <w:tc>
          <w:tcPr>
            <w:tcW w:w="557" w:type="dxa"/>
            <w:vAlign w:val="center"/>
          </w:tcPr>
          <w:p w14:paraId="60B2A6BB" w14:textId="77777777" w:rsidR="00B56C7A" w:rsidRPr="00094C18" w:rsidRDefault="00B56C7A" w:rsidP="00B56C7A">
            <w:pPr>
              <w:rPr>
                <w:rFonts w:ascii="Calibri" w:eastAsia="Times New Roman" w:hAnsi="Calibri" w:cs="Calibri"/>
                <w:color w:val="000000"/>
              </w:rPr>
            </w:pPr>
            <w:r w:rsidRPr="00094C18">
              <w:rPr>
                <w:rFonts w:ascii="Calibri" w:eastAsia="Times New Roman" w:hAnsi="Calibri" w:cs="Calibri"/>
                <w:color w:val="000000"/>
              </w:rPr>
              <w:t>C10</w:t>
            </w:r>
          </w:p>
        </w:tc>
        <w:tc>
          <w:tcPr>
            <w:tcW w:w="1070" w:type="dxa"/>
          </w:tcPr>
          <w:p w14:paraId="40B33198" w14:textId="77777777" w:rsidR="00B56C7A" w:rsidRDefault="003F7133" w:rsidP="00B56C7A">
            <w:pPr>
              <w:jc w:val="center"/>
            </w:pPr>
            <w:r>
              <w:t>0.2%</w:t>
            </w:r>
          </w:p>
        </w:tc>
        <w:tc>
          <w:tcPr>
            <w:tcW w:w="814" w:type="dxa"/>
          </w:tcPr>
          <w:p w14:paraId="35827002" w14:textId="77777777" w:rsidR="00B56C7A" w:rsidRDefault="003F7133" w:rsidP="00B56C7A">
            <w:pPr>
              <w:jc w:val="center"/>
            </w:pPr>
            <w:r>
              <w:t>20.5%</w:t>
            </w:r>
          </w:p>
        </w:tc>
        <w:tc>
          <w:tcPr>
            <w:tcW w:w="1070" w:type="dxa"/>
          </w:tcPr>
          <w:p w14:paraId="680FC3C2" w14:textId="77777777" w:rsidR="00B56C7A" w:rsidRDefault="003F7133" w:rsidP="00B56C7A">
            <w:pPr>
              <w:jc w:val="center"/>
            </w:pPr>
            <w:r>
              <w:t>7.4%</w:t>
            </w:r>
          </w:p>
        </w:tc>
        <w:tc>
          <w:tcPr>
            <w:tcW w:w="970" w:type="dxa"/>
          </w:tcPr>
          <w:p w14:paraId="3FD5CACF" w14:textId="77777777" w:rsidR="00B56C7A" w:rsidRDefault="003F7133" w:rsidP="00B56C7A">
            <w:pPr>
              <w:jc w:val="center"/>
            </w:pPr>
            <w:r>
              <w:t>44.4%</w:t>
            </w:r>
          </w:p>
        </w:tc>
        <w:tc>
          <w:tcPr>
            <w:tcW w:w="1044" w:type="dxa"/>
          </w:tcPr>
          <w:p w14:paraId="07D23F2B" w14:textId="77777777" w:rsidR="00B56C7A" w:rsidRDefault="003F7133" w:rsidP="00B56C7A">
            <w:pPr>
              <w:jc w:val="center"/>
            </w:pPr>
            <w:r>
              <w:t>0.9%</w:t>
            </w:r>
          </w:p>
        </w:tc>
        <w:tc>
          <w:tcPr>
            <w:tcW w:w="1111" w:type="dxa"/>
          </w:tcPr>
          <w:p w14:paraId="27CE118A" w14:textId="77777777" w:rsidR="00B56C7A" w:rsidRDefault="003F7133" w:rsidP="00B56C7A">
            <w:pPr>
              <w:jc w:val="center"/>
            </w:pPr>
            <w:r>
              <w:t>15.7%</w:t>
            </w:r>
          </w:p>
        </w:tc>
        <w:tc>
          <w:tcPr>
            <w:tcW w:w="730" w:type="dxa"/>
          </w:tcPr>
          <w:p w14:paraId="2783A876" w14:textId="77777777" w:rsidR="00B56C7A" w:rsidRDefault="003F7133" w:rsidP="00B56C7A">
            <w:pPr>
              <w:jc w:val="center"/>
            </w:pPr>
            <w:r>
              <w:t>5.8%</w:t>
            </w:r>
          </w:p>
        </w:tc>
        <w:tc>
          <w:tcPr>
            <w:tcW w:w="1684" w:type="dxa"/>
          </w:tcPr>
          <w:p w14:paraId="00E27BBB" w14:textId="77777777" w:rsidR="00B56C7A" w:rsidRDefault="003F7133" w:rsidP="00B56C7A">
            <w:pPr>
              <w:jc w:val="center"/>
            </w:pPr>
            <w:r>
              <w:t>5.0%</w:t>
            </w:r>
          </w:p>
        </w:tc>
        <w:tc>
          <w:tcPr>
            <w:tcW w:w="1189" w:type="dxa"/>
          </w:tcPr>
          <w:p w14:paraId="0BB165A4" w14:textId="77777777" w:rsidR="00B56C7A" w:rsidRDefault="003F7133" w:rsidP="00B56C7A">
            <w:pPr>
              <w:jc w:val="center"/>
            </w:pPr>
            <w:r>
              <w:t>4160</w:t>
            </w:r>
          </w:p>
        </w:tc>
      </w:tr>
      <w:tr w:rsidR="00B56C7A" w14:paraId="21D3E608" w14:textId="77777777" w:rsidTr="003F7F64">
        <w:trPr>
          <w:trHeight w:val="288"/>
        </w:trPr>
        <w:tc>
          <w:tcPr>
            <w:tcW w:w="557" w:type="dxa"/>
            <w:vAlign w:val="center"/>
          </w:tcPr>
          <w:p w14:paraId="015EC9DE" w14:textId="77777777" w:rsidR="00B56C7A" w:rsidRPr="00094C18" w:rsidRDefault="00B56C7A" w:rsidP="00B56C7A">
            <w:pPr>
              <w:rPr>
                <w:rFonts w:ascii="Calibri" w:eastAsia="Times New Roman" w:hAnsi="Calibri" w:cs="Calibri"/>
                <w:color w:val="000000"/>
              </w:rPr>
            </w:pPr>
            <w:r w:rsidRPr="00094C18">
              <w:rPr>
                <w:rFonts w:ascii="Calibri" w:eastAsia="Times New Roman" w:hAnsi="Calibri" w:cs="Calibri"/>
                <w:color w:val="000000"/>
              </w:rPr>
              <w:t>C11</w:t>
            </w:r>
          </w:p>
        </w:tc>
        <w:tc>
          <w:tcPr>
            <w:tcW w:w="1070" w:type="dxa"/>
          </w:tcPr>
          <w:p w14:paraId="2C72F24C" w14:textId="77777777" w:rsidR="00B56C7A" w:rsidRDefault="00AE4DEE" w:rsidP="00B56C7A">
            <w:pPr>
              <w:jc w:val="center"/>
            </w:pPr>
            <w:r>
              <w:t>0.1%</w:t>
            </w:r>
          </w:p>
        </w:tc>
        <w:tc>
          <w:tcPr>
            <w:tcW w:w="814" w:type="dxa"/>
          </w:tcPr>
          <w:p w14:paraId="50C628FC" w14:textId="77777777" w:rsidR="00B56C7A" w:rsidRDefault="00AE4DEE" w:rsidP="00B56C7A">
            <w:pPr>
              <w:jc w:val="center"/>
            </w:pPr>
            <w:r>
              <w:t>4.5%</w:t>
            </w:r>
          </w:p>
        </w:tc>
        <w:tc>
          <w:tcPr>
            <w:tcW w:w="1070" w:type="dxa"/>
          </w:tcPr>
          <w:p w14:paraId="5D1F314C" w14:textId="77777777" w:rsidR="00B56C7A" w:rsidRDefault="00AE4DEE" w:rsidP="00B56C7A">
            <w:pPr>
              <w:jc w:val="center"/>
            </w:pPr>
            <w:r>
              <w:t>3.6%</w:t>
            </w:r>
          </w:p>
        </w:tc>
        <w:tc>
          <w:tcPr>
            <w:tcW w:w="970" w:type="dxa"/>
          </w:tcPr>
          <w:p w14:paraId="10B32414" w14:textId="77777777" w:rsidR="00B56C7A" w:rsidRDefault="00AE4DEE" w:rsidP="00B56C7A">
            <w:pPr>
              <w:jc w:val="center"/>
            </w:pPr>
            <w:r>
              <w:t>76.9%</w:t>
            </w:r>
          </w:p>
        </w:tc>
        <w:tc>
          <w:tcPr>
            <w:tcW w:w="1044" w:type="dxa"/>
          </w:tcPr>
          <w:p w14:paraId="437BC338" w14:textId="77777777" w:rsidR="00B56C7A" w:rsidRDefault="00AE4DEE" w:rsidP="00B56C7A">
            <w:pPr>
              <w:jc w:val="center"/>
            </w:pPr>
            <w:r>
              <w:t>0.1%</w:t>
            </w:r>
          </w:p>
        </w:tc>
        <w:tc>
          <w:tcPr>
            <w:tcW w:w="1111" w:type="dxa"/>
          </w:tcPr>
          <w:p w14:paraId="7DFD1EC5" w14:textId="77777777" w:rsidR="00B56C7A" w:rsidRDefault="00AE4DEE" w:rsidP="00B56C7A">
            <w:pPr>
              <w:jc w:val="center"/>
            </w:pPr>
            <w:r>
              <w:t>5.5%</w:t>
            </w:r>
          </w:p>
        </w:tc>
        <w:tc>
          <w:tcPr>
            <w:tcW w:w="730" w:type="dxa"/>
          </w:tcPr>
          <w:p w14:paraId="72926D31" w14:textId="77777777" w:rsidR="00B56C7A" w:rsidRDefault="00AE4DEE" w:rsidP="00B56C7A">
            <w:pPr>
              <w:jc w:val="center"/>
            </w:pPr>
            <w:r>
              <w:t>2.0%</w:t>
            </w:r>
          </w:p>
        </w:tc>
        <w:tc>
          <w:tcPr>
            <w:tcW w:w="1684" w:type="dxa"/>
          </w:tcPr>
          <w:p w14:paraId="7673D3EE" w14:textId="77777777" w:rsidR="00B56C7A" w:rsidRDefault="00AE4DEE" w:rsidP="00AE4DEE">
            <w:pPr>
              <w:jc w:val="center"/>
            </w:pPr>
            <w:r>
              <w:t>7.4%</w:t>
            </w:r>
          </w:p>
        </w:tc>
        <w:tc>
          <w:tcPr>
            <w:tcW w:w="1189" w:type="dxa"/>
          </w:tcPr>
          <w:p w14:paraId="5496374A" w14:textId="77777777" w:rsidR="00B56C7A" w:rsidRDefault="00AE4DEE" w:rsidP="00B56C7A">
            <w:pPr>
              <w:jc w:val="center"/>
            </w:pPr>
            <w:r>
              <w:t>2885</w:t>
            </w:r>
          </w:p>
        </w:tc>
      </w:tr>
      <w:tr w:rsidR="00B56C7A" w14:paraId="615C215C" w14:textId="77777777" w:rsidTr="003F7F64">
        <w:trPr>
          <w:trHeight w:val="288"/>
        </w:trPr>
        <w:tc>
          <w:tcPr>
            <w:tcW w:w="557" w:type="dxa"/>
            <w:vAlign w:val="center"/>
          </w:tcPr>
          <w:p w14:paraId="592C73B5" w14:textId="77777777" w:rsidR="00B56C7A" w:rsidRPr="00094C18" w:rsidRDefault="00B56C7A" w:rsidP="00B56C7A">
            <w:pPr>
              <w:rPr>
                <w:rFonts w:ascii="Calibri" w:eastAsia="Times New Roman" w:hAnsi="Calibri" w:cs="Calibri"/>
                <w:color w:val="000000"/>
              </w:rPr>
            </w:pPr>
            <w:r w:rsidRPr="00094C18">
              <w:rPr>
                <w:rFonts w:ascii="Calibri" w:eastAsia="Times New Roman" w:hAnsi="Calibri" w:cs="Calibri"/>
                <w:color w:val="000000"/>
              </w:rPr>
              <w:t>C12</w:t>
            </w:r>
          </w:p>
        </w:tc>
        <w:tc>
          <w:tcPr>
            <w:tcW w:w="1070" w:type="dxa"/>
          </w:tcPr>
          <w:p w14:paraId="195FC671" w14:textId="77777777" w:rsidR="00B56C7A" w:rsidRDefault="00644422" w:rsidP="00B56C7A">
            <w:pPr>
              <w:jc w:val="center"/>
            </w:pPr>
            <w:r>
              <w:t>0.9%</w:t>
            </w:r>
          </w:p>
        </w:tc>
        <w:tc>
          <w:tcPr>
            <w:tcW w:w="814" w:type="dxa"/>
          </w:tcPr>
          <w:p w14:paraId="0A4C8ECF" w14:textId="77777777" w:rsidR="00B56C7A" w:rsidRDefault="00644422" w:rsidP="00B56C7A">
            <w:pPr>
              <w:jc w:val="center"/>
            </w:pPr>
            <w:r>
              <w:t>1.5%</w:t>
            </w:r>
          </w:p>
        </w:tc>
        <w:tc>
          <w:tcPr>
            <w:tcW w:w="1070" w:type="dxa"/>
          </w:tcPr>
          <w:p w14:paraId="360F3FB1" w14:textId="77777777" w:rsidR="00B56C7A" w:rsidRDefault="00644422" w:rsidP="00B56C7A">
            <w:pPr>
              <w:jc w:val="center"/>
            </w:pPr>
            <w:r>
              <w:t>3.8%</w:t>
            </w:r>
          </w:p>
        </w:tc>
        <w:tc>
          <w:tcPr>
            <w:tcW w:w="970" w:type="dxa"/>
          </w:tcPr>
          <w:p w14:paraId="020B2E64" w14:textId="77777777" w:rsidR="00B56C7A" w:rsidRDefault="00644422" w:rsidP="00B56C7A">
            <w:pPr>
              <w:jc w:val="center"/>
            </w:pPr>
            <w:r>
              <w:t>40.2%</w:t>
            </w:r>
          </w:p>
        </w:tc>
        <w:tc>
          <w:tcPr>
            <w:tcW w:w="1044" w:type="dxa"/>
          </w:tcPr>
          <w:p w14:paraId="01FF5194" w14:textId="77777777" w:rsidR="00B56C7A" w:rsidRDefault="00644422" w:rsidP="00B56C7A">
            <w:pPr>
              <w:jc w:val="center"/>
            </w:pPr>
            <w:r>
              <w:t>0.1%</w:t>
            </w:r>
          </w:p>
        </w:tc>
        <w:tc>
          <w:tcPr>
            <w:tcW w:w="1111" w:type="dxa"/>
          </w:tcPr>
          <w:p w14:paraId="3AE9446E" w14:textId="77777777" w:rsidR="00B56C7A" w:rsidRDefault="00644422" w:rsidP="00B56C7A">
            <w:pPr>
              <w:jc w:val="center"/>
            </w:pPr>
            <w:r>
              <w:t>41.1%</w:t>
            </w:r>
          </w:p>
        </w:tc>
        <w:tc>
          <w:tcPr>
            <w:tcW w:w="730" w:type="dxa"/>
          </w:tcPr>
          <w:p w14:paraId="21F2FA23" w14:textId="77777777" w:rsidR="00B56C7A" w:rsidRDefault="00644422" w:rsidP="00B56C7A">
            <w:pPr>
              <w:jc w:val="center"/>
            </w:pPr>
            <w:r>
              <w:t>6.7%</w:t>
            </w:r>
          </w:p>
        </w:tc>
        <w:tc>
          <w:tcPr>
            <w:tcW w:w="1684" w:type="dxa"/>
          </w:tcPr>
          <w:p w14:paraId="0172DC2C" w14:textId="77777777" w:rsidR="00B56C7A" w:rsidRDefault="00644422" w:rsidP="005C6789">
            <w:pPr>
              <w:jc w:val="center"/>
            </w:pPr>
            <w:r>
              <w:t>5.</w:t>
            </w:r>
            <w:r w:rsidR="005C6789">
              <w:t>7</w:t>
            </w:r>
            <w:r>
              <w:t>%</w:t>
            </w:r>
          </w:p>
        </w:tc>
        <w:tc>
          <w:tcPr>
            <w:tcW w:w="1189" w:type="dxa"/>
          </w:tcPr>
          <w:p w14:paraId="2E753417" w14:textId="77777777" w:rsidR="00B56C7A" w:rsidRDefault="00644422" w:rsidP="00B56C7A">
            <w:pPr>
              <w:jc w:val="center"/>
            </w:pPr>
            <w:r>
              <w:t>823</w:t>
            </w:r>
          </w:p>
        </w:tc>
      </w:tr>
      <w:tr w:rsidR="00B56C7A" w14:paraId="3FA4F90E" w14:textId="77777777" w:rsidTr="003F7F64">
        <w:trPr>
          <w:trHeight w:val="288"/>
        </w:trPr>
        <w:tc>
          <w:tcPr>
            <w:tcW w:w="557" w:type="dxa"/>
            <w:vAlign w:val="center"/>
          </w:tcPr>
          <w:p w14:paraId="2678A4F2" w14:textId="77777777" w:rsidR="00B56C7A" w:rsidRPr="00094C18" w:rsidRDefault="00B56C7A" w:rsidP="00B56C7A">
            <w:pPr>
              <w:rPr>
                <w:rFonts w:ascii="Calibri" w:eastAsia="Times New Roman" w:hAnsi="Calibri" w:cs="Calibri"/>
                <w:color w:val="000000"/>
              </w:rPr>
            </w:pPr>
            <w:r w:rsidRPr="00094C18">
              <w:rPr>
                <w:rFonts w:ascii="Calibri" w:eastAsia="Times New Roman" w:hAnsi="Calibri" w:cs="Calibri"/>
                <w:color w:val="000000"/>
              </w:rPr>
              <w:t>C13</w:t>
            </w:r>
          </w:p>
        </w:tc>
        <w:tc>
          <w:tcPr>
            <w:tcW w:w="1070" w:type="dxa"/>
          </w:tcPr>
          <w:p w14:paraId="7D5CA3E3" w14:textId="77777777" w:rsidR="00B56C7A" w:rsidRDefault="00D717B3" w:rsidP="00B56C7A">
            <w:pPr>
              <w:jc w:val="center"/>
            </w:pPr>
            <w:r>
              <w:t>0.5%</w:t>
            </w:r>
          </w:p>
        </w:tc>
        <w:tc>
          <w:tcPr>
            <w:tcW w:w="814" w:type="dxa"/>
          </w:tcPr>
          <w:p w14:paraId="660842B5" w14:textId="77777777" w:rsidR="00B56C7A" w:rsidRDefault="00D717B3" w:rsidP="00D717B3">
            <w:pPr>
              <w:jc w:val="center"/>
            </w:pPr>
            <w:r>
              <w:t>10.1 %</w:t>
            </w:r>
          </w:p>
        </w:tc>
        <w:tc>
          <w:tcPr>
            <w:tcW w:w="1070" w:type="dxa"/>
          </w:tcPr>
          <w:p w14:paraId="65F414B6" w14:textId="77777777" w:rsidR="00B56C7A" w:rsidRDefault="00D717B3" w:rsidP="00B56C7A">
            <w:pPr>
              <w:jc w:val="center"/>
            </w:pPr>
            <w:r>
              <w:t>5.9%</w:t>
            </w:r>
          </w:p>
        </w:tc>
        <w:tc>
          <w:tcPr>
            <w:tcW w:w="970" w:type="dxa"/>
          </w:tcPr>
          <w:p w14:paraId="5FCB66BA" w14:textId="77777777" w:rsidR="00B56C7A" w:rsidRDefault="00D717B3" w:rsidP="00B56C7A">
            <w:pPr>
              <w:jc w:val="center"/>
            </w:pPr>
            <w:r>
              <w:t>30.2%</w:t>
            </w:r>
          </w:p>
        </w:tc>
        <w:tc>
          <w:tcPr>
            <w:tcW w:w="1044" w:type="dxa"/>
          </w:tcPr>
          <w:p w14:paraId="1930DAE5" w14:textId="77777777" w:rsidR="00B56C7A" w:rsidRDefault="00D717B3" w:rsidP="00B56C7A">
            <w:pPr>
              <w:jc w:val="center"/>
            </w:pPr>
            <w:r>
              <w:t>0.3%</w:t>
            </w:r>
          </w:p>
        </w:tc>
        <w:tc>
          <w:tcPr>
            <w:tcW w:w="1111" w:type="dxa"/>
          </w:tcPr>
          <w:p w14:paraId="024A3732" w14:textId="77777777" w:rsidR="00B56C7A" w:rsidRDefault="00D717B3" w:rsidP="00B56C7A">
            <w:pPr>
              <w:jc w:val="center"/>
            </w:pPr>
            <w:r>
              <w:t>35.2%</w:t>
            </w:r>
          </w:p>
        </w:tc>
        <w:tc>
          <w:tcPr>
            <w:tcW w:w="730" w:type="dxa"/>
          </w:tcPr>
          <w:p w14:paraId="74342EE3" w14:textId="77777777" w:rsidR="00B56C7A" w:rsidRDefault="00D717B3" w:rsidP="00B56C7A">
            <w:pPr>
              <w:jc w:val="center"/>
            </w:pPr>
            <w:r>
              <w:t>6.3%</w:t>
            </w:r>
          </w:p>
        </w:tc>
        <w:tc>
          <w:tcPr>
            <w:tcW w:w="1684" w:type="dxa"/>
          </w:tcPr>
          <w:p w14:paraId="10F79D60" w14:textId="77777777" w:rsidR="00B56C7A" w:rsidRDefault="00D717B3" w:rsidP="00B56C7A">
            <w:pPr>
              <w:jc w:val="center"/>
            </w:pPr>
            <w:r>
              <w:t>11.5%</w:t>
            </w:r>
          </w:p>
        </w:tc>
        <w:tc>
          <w:tcPr>
            <w:tcW w:w="1189" w:type="dxa"/>
          </w:tcPr>
          <w:p w14:paraId="065D2D71" w14:textId="77777777" w:rsidR="00B56C7A" w:rsidRDefault="00D717B3" w:rsidP="00B56C7A">
            <w:pPr>
              <w:jc w:val="center"/>
            </w:pPr>
            <w:r>
              <w:t>3589</w:t>
            </w:r>
          </w:p>
        </w:tc>
      </w:tr>
      <w:tr w:rsidR="00B56C7A" w14:paraId="1EFA4A4D" w14:textId="77777777" w:rsidTr="003F7F64">
        <w:trPr>
          <w:trHeight w:val="288"/>
        </w:trPr>
        <w:tc>
          <w:tcPr>
            <w:tcW w:w="557" w:type="dxa"/>
            <w:vAlign w:val="center"/>
          </w:tcPr>
          <w:p w14:paraId="36F35FFC" w14:textId="77777777" w:rsidR="00B56C7A" w:rsidRPr="00094C18" w:rsidRDefault="00B56C7A" w:rsidP="00B56C7A">
            <w:pPr>
              <w:rPr>
                <w:rFonts w:ascii="Calibri" w:eastAsia="Times New Roman" w:hAnsi="Calibri" w:cs="Calibri"/>
                <w:color w:val="000000"/>
              </w:rPr>
            </w:pPr>
            <w:r w:rsidRPr="00094C18">
              <w:rPr>
                <w:rFonts w:ascii="Calibri" w:eastAsia="Times New Roman" w:hAnsi="Calibri" w:cs="Calibri"/>
                <w:color w:val="000000"/>
              </w:rPr>
              <w:t>C14</w:t>
            </w:r>
          </w:p>
        </w:tc>
        <w:tc>
          <w:tcPr>
            <w:tcW w:w="1070" w:type="dxa"/>
          </w:tcPr>
          <w:p w14:paraId="31B60E7B" w14:textId="77777777" w:rsidR="00B56C7A" w:rsidRDefault="008703B0" w:rsidP="00B56C7A">
            <w:pPr>
              <w:jc w:val="center"/>
            </w:pPr>
            <w:r>
              <w:t>0.1%</w:t>
            </w:r>
          </w:p>
        </w:tc>
        <w:tc>
          <w:tcPr>
            <w:tcW w:w="814" w:type="dxa"/>
          </w:tcPr>
          <w:p w14:paraId="3056468C" w14:textId="77777777" w:rsidR="00B56C7A" w:rsidRDefault="008703B0" w:rsidP="00B56C7A">
            <w:pPr>
              <w:jc w:val="center"/>
            </w:pPr>
            <w:r>
              <w:t>24.4%</w:t>
            </w:r>
          </w:p>
        </w:tc>
        <w:tc>
          <w:tcPr>
            <w:tcW w:w="1070" w:type="dxa"/>
          </w:tcPr>
          <w:p w14:paraId="78DD35BC" w14:textId="77777777" w:rsidR="00B56C7A" w:rsidRDefault="008703B0" w:rsidP="00B56C7A">
            <w:pPr>
              <w:jc w:val="center"/>
            </w:pPr>
            <w:r>
              <w:t>6.3%</w:t>
            </w:r>
          </w:p>
        </w:tc>
        <w:tc>
          <w:tcPr>
            <w:tcW w:w="970" w:type="dxa"/>
          </w:tcPr>
          <w:p w14:paraId="59635512" w14:textId="77777777" w:rsidR="00B56C7A" w:rsidRDefault="008703B0" w:rsidP="00B56C7A">
            <w:pPr>
              <w:jc w:val="center"/>
            </w:pPr>
            <w:r>
              <w:t>42.5%</w:t>
            </w:r>
          </w:p>
        </w:tc>
        <w:tc>
          <w:tcPr>
            <w:tcW w:w="1044" w:type="dxa"/>
          </w:tcPr>
          <w:p w14:paraId="52C38368" w14:textId="77777777" w:rsidR="00B56C7A" w:rsidRDefault="008703B0" w:rsidP="00B56C7A">
            <w:pPr>
              <w:jc w:val="center"/>
            </w:pPr>
            <w:r>
              <w:t>0.7%</w:t>
            </w:r>
          </w:p>
        </w:tc>
        <w:tc>
          <w:tcPr>
            <w:tcW w:w="1111" w:type="dxa"/>
          </w:tcPr>
          <w:p w14:paraId="31950DE4" w14:textId="77777777" w:rsidR="00B56C7A" w:rsidRDefault="008703B0" w:rsidP="00B56C7A">
            <w:pPr>
              <w:jc w:val="center"/>
            </w:pPr>
            <w:r>
              <w:t>13.1%</w:t>
            </w:r>
          </w:p>
        </w:tc>
        <w:tc>
          <w:tcPr>
            <w:tcW w:w="730" w:type="dxa"/>
          </w:tcPr>
          <w:p w14:paraId="3E42A6E4" w14:textId="77777777" w:rsidR="00B56C7A" w:rsidRDefault="008703B0" w:rsidP="00B56C7A">
            <w:pPr>
              <w:jc w:val="center"/>
            </w:pPr>
            <w:r>
              <w:t>5.9%</w:t>
            </w:r>
          </w:p>
        </w:tc>
        <w:tc>
          <w:tcPr>
            <w:tcW w:w="1684" w:type="dxa"/>
          </w:tcPr>
          <w:p w14:paraId="1E09421C" w14:textId="77777777" w:rsidR="00B56C7A" w:rsidRDefault="008703B0" w:rsidP="00B56C7A">
            <w:pPr>
              <w:jc w:val="center"/>
            </w:pPr>
            <w:r>
              <w:t>6.9%</w:t>
            </w:r>
          </w:p>
        </w:tc>
        <w:tc>
          <w:tcPr>
            <w:tcW w:w="1189" w:type="dxa"/>
          </w:tcPr>
          <w:p w14:paraId="6439F85F" w14:textId="77777777" w:rsidR="00B56C7A" w:rsidRDefault="008703B0" w:rsidP="00B56C7A">
            <w:pPr>
              <w:jc w:val="center"/>
            </w:pPr>
            <w:r>
              <w:t>3517</w:t>
            </w:r>
          </w:p>
        </w:tc>
      </w:tr>
      <w:tr w:rsidR="00B56C7A" w14:paraId="54D90742" w14:textId="77777777" w:rsidTr="003F7F64">
        <w:trPr>
          <w:trHeight w:val="288"/>
        </w:trPr>
        <w:tc>
          <w:tcPr>
            <w:tcW w:w="557" w:type="dxa"/>
            <w:vAlign w:val="center"/>
          </w:tcPr>
          <w:p w14:paraId="03013422" w14:textId="77777777" w:rsidR="00B56C7A" w:rsidRPr="00094C18" w:rsidRDefault="00B56C7A" w:rsidP="00B56C7A">
            <w:pPr>
              <w:rPr>
                <w:rFonts w:ascii="Calibri" w:eastAsia="Times New Roman" w:hAnsi="Calibri" w:cs="Calibri"/>
                <w:color w:val="000000"/>
              </w:rPr>
            </w:pPr>
            <w:r w:rsidRPr="00094C18">
              <w:rPr>
                <w:rFonts w:ascii="Calibri" w:eastAsia="Times New Roman" w:hAnsi="Calibri" w:cs="Calibri"/>
                <w:color w:val="000000"/>
              </w:rPr>
              <w:t>C15</w:t>
            </w:r>
          </w:p>
        </w:tc>
        <w:tc>
          <w:tcPr>
            <w:tcW w:w="1070" w:type="dxa"/>
          </w:tcPr>
          <w:p w14:paraId="6039ACC1" w14:textId="77777777" w:rsidR="00B56C7A" w:rsidRDefault="00B56C7A" w:rsidP="00B56C7A">
            <w:pPr>
              <w:jc w:val="center"/>
            </w:pPr>
          </w:p>
        </w:tc>
        <w:tc>
          <w:tcPr>
            <w:tcW w:w="814" w:type="dxa"/>
          </w:tcPr>
          <w:p w14:paraId="1FA54EFF" w14:textId="77777777" w:rsidR="00B56C7A" w:rsidRDefault="00C125F1" w:rsidP="00B56C7A">
            <w:pPr>
              <w:jc w:val="center"/>
            </w:pPr>
            <w:r>
              <w:t>39.0%</w:t>
            </w:r>
          </w:p>
        </w:tc>
        <w:tc>
          <w:tcPr>
            <w:tcW w:w="1070" w:type="dxa"/>
          </w:tcPr>
          <w:p w14:paraId="23D43FD1" w14:textId="77777777" w:rsidR="00B56C7A" w:rsidRDefault="00C125F1" w:rsidP="00B56C7A">
            <w:pPr>
              <w:jc w:val="center"/>
            </w:pPr>
            <w:r>
              <w:t>4.6%</w:t>
            </w:r>
          </w:p>
        </w:tc>
        <w:tc>
          <w:tcPr>
            <w:tcW w:w="970" w:type="dxa"/>
          </w:tcPr>
          <w:p w14:paraId="20A0EABA" w14:textId="77777777" w:rsidR="00B56C7A" w:rsidRDefault="00C125F1" w:rsidP="00B56C7A">
            <w:pPr>
              <w:jc w:val="center"/>
            </w:pPr>
            <w:r>
              <w:t>31.9%</w:t>
            </w:r>
          </w:p>
        </w:tc>
        <w:tc>
          <w:tcPr>
            <w:tcW w:w="1044" w:type="dxa"/>
          </w:tcPr>
          <w:p w14:paraId="5859A514" w14:textId="77777777" w:rsidR="00B56C7A" w:rsidRDefault="00C125F1" w:rsidP="00B56C7A">
            <w:pPr>
              <w:jc w:val="center"/>
            </w:pPr>
            <w:r>
              <w:t>0.5%</w:t>
            </w:r>
          </w:p>
        </w:tc>
        <w:tc>
          <w:tcPr>
            <w:tcW w:w="1111" w:type="dxa"/>
          </w:tcPr>
          <w:p w14:paraId="021EE35C" w14:textId="77777777" w:rsidR="00B56C7A" w:rsidRDefault="00C125F1" w:rsidP="00B56C7A">
            <w:pPr>
              <w:jc w:val="center"/>
            </w:pPr>
            <w:r>
              <w:t>11.2%</w:t>
            </w:r>
          </w:p>
        </w:tc>
        <w:tc>
          <w:tcPr>
            <w:tcW w:w="730" w:type="dxa"/>
          </w:tcPr>
          <w:p w14:paraId="7604F3E5" w14:textId="77777777" w:rsidR="00B56C7A" w:rsidRDefault="00C125F1" w:rsidP="00B56C7A">
            <w:pPr>
              <w:jc w:val="center"/>
            </w:pPr>
            <w:r>
              <w:t>6.2%</w:t>
            </w:r>
          </w:p>
        </w:tc>
        <w:tc>
          <w:tcPr>
            <w:tcW w:w="1684" w:type="dxa"/>
          </w:tcPr>
          <w:p w14:paraId="370D903B" w14:textId="77777777" w:rsidR="00B56C7A" w:rsidRDefault="00C125F1" w:rsidP="00B56C7A">
            <w:pPr>
              <w:jc w:val="center"/>
            </w:pPr>
            <w:r>
              <w:t>6.6%</w:t>
            </w:r>
          </w:p>
        </w:tc>
        <w:tc>
          <w:tcPr>
            <w:tcW w:w="1189" w:type="dxa"/>
          </w:tcPr>
          <w:p w14:paraId="1E62F18A" w14:textId="77777777" w:rsidR="00B56C7A" w:rsidRDefault="00C125F1" w:rsidP="00B56C7A">
            <w:pPr>
              <w:jc w:val="center"/>
            </w:pPr>
            <w:r>
              <w:t>3964</w:t>
            </w:r>
          </w:p>
        </w:tc>
      </w:tr>
      <w:tr w:rsidR="00B56C7A" w14:paraId="02B1A0A3" w14:textId="77777777" w:rsidTr="003F7F64">
        <w:trPr>
          <w:trHeight w:val="288"/>
        </w:trPr>
        <w:tc>
          <w:tcPr>
            <w:tcW w:w="557" w:type="dxa"/>
            <w:vAlign w:val="center"/>
          </w:tcPr>
          <w:p w14:paraId="24F85DCC" w14:textId="77777777" w:rsidR="00B56C7A" w:rsidRPr="00094C18" w:rsidRDefault="00B56C7A" w:rsidP="00B56C7A">
            <w:pPr>
              <w:rPr>
                <w:rFonts w:ascii="Calibri" w:eastAsia="Times New Roman" w:hAnsi="Calibri" w:cs="Calibri"/>
                <w:color w:val="000000"/>
              </w:rPr>
            </w:pPr>
            <w:r w:rsidRPr="00094C18">
              <w:rPr>
                <w:rFonts w:ascii="Calibri" w:eastAsia="Times New Roman" w:hAnsi="Calibri" w:cs="Calibri"/>
                <w:color w:val="000000"/>
              </w:rPr>
              <w:t>C16</w:t>
            </w:r>
          </w:p>
        </w:tc>
        <w:tc>
          <w:tcPr>
            <w:tcW w:w="1070" w:type="dxa"/>
          </w:tcPr>
          <w:p w14:paraId="67332762" w14:textId="77777777" w:rsidR="00B56C7A" w:rsidRDefault="007E5486" w:rsidP="00B56C7A">
            <w:pPr>
              <w:jc w:val="center"/>
            </w:pPr>
            <w:r>
              <w:t>0.2%</w:t>
            </w:r>
          </w:p>
        </w:tc>
        <w:tc>
          <w:tcPr>
            <w:tcW w:w="814" w:type="dxa"/>
          </w:tcPr>
          <w:p w14:paraId="307AD75C" w14:textId="77777777" w:rsidR="00B56C7A" w:rsidRDefault="007E5486" w:rsidP="00B56C7A">
            <w:pPr>
              <w:jc w:val="center"/>
            </w:pPr>
            <w:r>
              <w:t>5.0%</w:t>
            </w:r>
          </w:p>
        </w:tc>
        <w:tc>
          <w:tcPr>
            <w:tcW w:w="1070" w:type="dxa"/>
          </w:tcPr>
          <w:p w14:paraId="73A4A874" w14:textId="77777777" w:rsidR="00B56C7A" w:rsidRDefault="007E5486" w:rsidP="00B56C7A">
            <w:pPr>
              <w:jc w:val="center"/>
            </w:pPr>
            <w:r>
              <w:t>2.2%</w:t>
            </w:r>
          </w:p>
        </w:tc>
        <w:tc>
          <w:tcPr>
            <w:tcW w:w="970" w:type="dxa"/>
          </w:tcPr>
          <w:p w14:paraId="0EDF67A6" w14:textId="77777777" w:rsidR="00B56C7A" w:rsidRDefault="007E5486" w:rsidP="00B56C7A">
            <w:pPr>
              <w:jc w:val="center"/>
            </w:pPr>
            <w:r>
              <w:t>43.7%</w:t>
            </w:r>
          </w:p>
        </w:tc>
        <w:tc>
          <w:tcPr>
            <w:tcW w:w="1044" w:type="dxa"/>
          </w:tcPr>
          <w:p w14:paraId="2B98085F" w14:textId="77777777" w:rsidR="00B56C7A" w:rsidRDefault="007E5486" w:rsidP="00B56C7A">
            <w:pPr>
              <w:jc w:val="center"/>
            </w:pPr>
            <w:r>
              <w:t>0.6%</w:t>
            </w:r>
          </w:p>
        </w:tc>
        <w:tc>
          <w:tcPr>
            <w:tcW w:w="1111" w:type="dxa"/>
          </w:tcPr>
          <w:p w14:paraId="0285FFC7" w14:textId="77777777" w:rsidR="00B56C7A" w:rsidRDefault="007E5486" w:rsidP="00B56C7A">
            <w:pPr>
              <w:jc w:val="center"/>
            </w:pPr>
            <w:r>
              <w:t>38.5%</w:t>
            </w:r>
          </w:p>
        </w:tc>
        <w:tc>
          <w:tcPr>
            <w:tcW w:w="730" w:type="dxa"/>
          </w:tcPr>
          <w:p w14:paraId="69B231E8" w14:textId="77777777" w:rsidR="00B56C7A" w:rsidRDefault="007E5486" w:rsidP="00B56C7A">
            <w:pPr>
              <w:jc w:val="center"/>
            </w:pPr>
            <w:r>
              <w:t>7.7%</w:t>
            </w:r>
          </w:p>
        </w:tc>
        <w:tc>
          <w:tcPr>
            <w:tcW w:w="1684" w:type="dxa"/>
          </w:tcPr>
          <w:p w14:paraId="74318F76" w14:textId="77777777" w:rsidR="00B56C7A" w:rsidRDefault="007E5486" w:rsidP="00B56C7A">
            <w:pPr>
              <w:jc w:val="center"/>
            </w:pPr>
            <w:r>
              <w:t>2.0%</w:t>
            </w:r>
          </w:p>
        </w:tc>
        <w:tc>
          <w:tcPr>
            <w:tcW w:w="1189" w:type="dxa"/>
          </w:tcPr>
          <w:p w14:paraId="2C598E37" w14:textId="77777777" w:rsidR="00B56C7A" w:rsidRDefault="007E5486" w:rsidP="00B56C7A">
            <w:pPr>
              <w:jc w:val="center"/>
            </w:pPr>
            <w:r>
              <w:t>1550</w:t>
            </w:r>
          </w:p>
        </w:tc>
      </w:tr>
      <w:tr w:rsidR="0064787E" w14:paraId="5F4CF4AA" w14:textId="77777777" w:rsidTr="003F7F64">
        <w:trPr>
          <w:trHeight w:val="288"/>
        </w:trPr>
        <w:tc>
          <w:tcPr>
            <w:tcW w:w="557" w:type="dxa"/>
            <w:vAlign w:val="center"/>
          </w:tcPr>
          <w:p w14:paraId="736C39B8" w14:textId="77777777" w:rsidR="0064787E" w:rsidRPr="00094C18" w:rsidRDefault="0064787E" w:rsidP="0064787E">
            <w:pPr>
              <w:rPr>
                <w:rFonts w:ascii="Calibri" w:eastAsia="Times New Roman" w:hAnsi="Calibri" w:cs="Calibri"/>
                <w:color w:val="000000"/>
              </w:rPr>
            </w:pPr>
            <w:r w:rsidRPr="00094C18">
              <w:rPr>
                <w:rFonts w:ascii="Calibri" w:eastAsia="Times New Roman" w:hAnsi="Calibri" w:cs="Calibri"/>
                <w:color w:val="000000"/>
              </w:rPr>
              <w:t>C17</w:t>
            </w:r>
          </w:p>
        </w:tc>
        <w:tc>
          <w:tcPr>
            <w:tcW w:w="1070" w:type="dxa"/>
          </w:tcPr>
          <w:p w14:paraId="19EF4401" w14:textId="77777777" w:rsidR="0064787E" w:rsidRDefault="0064787E" w:rsidP="0064787E">
            <w:pPr>
              <w:jc w:val="center"/>
            </w:pPr>
            <w:r>
              <w:t>0.1%</w:t>
            </w:r>
          </w:p>
        </w:tc>
        <w:tc>
          <w:tcPr>
            <w:tcW w:w="814" w:type="dxa"/>
          </w:tcPr>
          <w:p w14:paraId="0B10A405" w14:textId="77777777" w:rsidR="0064787E" w:rsidRDefault="0064787E" w:rsidP="0064787E">
            <w:pPr>
              <w:jc w:val="center"/>
            </w:pPr>
            <w:r>
              <w:t>22.5%</w:t>
            </w:r>
          </w:p>
        </w:tc>
        <w:tc>
          <w:tcPr>
            <w:tcW w:w="1070" w:type="dxa"/>
          </w:tcPr>
          <w:p w14:paraId="18711C80" w14:textId="77777777" w:rsidR="0064787E" w:rsidRDefault="0064787E" w:rsidP="0064787E">
            <w:pPr>
              <w:jc w:val="center"/>
            </w:pPr>
            <w:r>
              <w:t>3.4%</w:t>
            </w:r>
          </w:p>
        </w:tc>
        <w:tc>
          <w:tcPr>
            <w:tcW w:w="970" w:type="dxa"/>
          </w:tcPr>
          <w:p w14:paraId="465F1552" w14:textId="77777777" w:rsidR="0064787E" w:rsidRDefault="0064787E" w:rsidP="0064787E">
            <w:pPr>
              <w:jc w:val="center"/>
            </w:pPr>
            <w:r>
              <w:t>46.5%</w:t>
            </w:r>
          </w:p>
        </w:tc>
        <w:tc>
          <w:tcPr>
            <w:tcW w:w="1044" w:type="dxa"/>
          </w:tcPr>
          <w:p w14:paraId="48C1B4D1" w14:textId="77777777" w:rsidR="0064787E" w:rsidRDefault="0064787E" w:rsidP="0064787E">
            <w:pPr>
              <w:jc w:val="center"/>
            </w:pPr>
            <w:r>
              <w:t>0.3%</w:t>
            </w:r>
          </w:p>
        </w:tc>
        <w:tc>
          <w:tcPr>
            <w:tcW w:w="1111" w:type="dxa"/>
          </w:tcPr>
          <w:p w14:paraId="4A42A173" w14:textId="77777777" w:rsidR="0064787E" w:rsidRDefault="0064787E" w:rsidP="0064787E">
            <w:pPr>
              <w:jc w:val="center"/>
            </w:pPr>
            <w:r>
              <w:t>14.8%</w:t>
            </w:r>
          </w:p>
        </w:tc>
        <w:tc>
          <w:tcPr>
            <w:tcW w:w="730" w:type="dxa"/>
          </w:tcPr>
          <w:p w14:paraId="7938855A" w14:textId="77777777" w:rsidR="0064787E" w:rsidRDefault="0064787E" w:rsidP="0064787E">
            <w:pPr>
              <w:jc w:val="center"/>
            </w:pPr>
            <w:r>
              <w:t>4.9%</w:t>
            </w:r>
          </w:p>
        </w:tc>
        <w:tc>
          <w:tcPr>
            <w:tcW w:w="1684" w:type="dxa"/>
          </w:tcPr>
          <w:p w14:paraId="0860BFF7" w14:textId="77777777" w:rsidR="0064787E" w:rsidRDefault="0064787E" w:rsidP="0064787E">
            <w:pPr>
              <w:jc w:val="center"/>
            </w:pPr>
            <w:r>
              <w:t>7.5%</w:t>
            </w:r>
          </w:p>
        </w:tc>
        <w:tc>
          <w:tcPr>
            <w:tcW w:w="1189" w:type="dxa"/>
          </w:tcPr>
          <w:p w14:paraId="02B11A5C" w14:textId="77777777" w:rsidR="0064787E" w:rsidRDefault="0064787E" w:rsidP="00E23209">
            <w:pPr>
              <w:keepNext/>
              <w:jc w:val="center"/>
            </w:pPr>
            <w:r>
              <w:t>5161</w:t>
            </w:r>
          </w:p>
        </w:tc>
      </w:tr>
    </w:tbl>
    <w:p w14:paraId="26531546" w14:textId="77777777" w:rsidR="002027D9" w:rsidRDefault="00E23209" w:rsidP="00E23209">
      <w:pPr>
        <w:pStyle w:val="Caption"/>
        <w:jc w:val="center"/>
      </w:pPr>
      <w:bookmarkStart w:id="5" w:name="_Toc57991198"/>
      <w:r>
        <w:t xml:space="preserve">Table </w:t>
      </w:r>
      <w:r w:rsidR="00C2703F">
        <w:fldChar w:fldCharType="begin"/>
      </w:r>
      <w:r w:rsidR="00C2703F">
        <w:instrText xml:space="preserve"> SEQ Table \* ARABIC </w:instrText>
      </w:r>
      <w:r w:rsidR="00C2703F">
        <w:fldChar w:fldCharType="separate"/>
      </w:r>
      <w:r w:rsidR="003E321C">
        <w:rPr>
          <w:noProof/>
        </w:rPr>
        <w:t>1</w:t>
      </w:r>
      <w:r w:rsidR="00C2703F">
        <w:rPr>
          <w:noProof/>
        </w:rPr>
        <w:fldChar w:fldCharType="end"/>
      </w:r>
      <w:r>
        <w:t>. Students’ ethnicity</w:t>
      </w:r>
      <w:bookmarkEnd w:id="5"/>
    </w:p>
    <w:tbl>
      <w:tblPr>
        <w:tblStyle w:val="TableGrid"/>
        <w:tblW w:w="0" w:type="auto"/>
        <w:tblInd w:w="625" w:type="dxa"/>
        <w:tblLook w:val="04A0" w:firstRow="1" w:lastRow="0" w:firstColumn="1" w:lastColumn="0" w:noHBand="0" w:noVBand="1"/>
      </w:tblPr>
      <w:tblGrid>
        <w:gridCol w:w="892"/>
        <w:gridCol w:w="1358"/>
        <w:gridCol w:w="1440"/>
        <w:gridCol w:w="1440"/>
        <w:gridCol w:w="1440"/>
        <w:gridCol w:w="1800"/>
      </w:tblGrid>
      <w:tr w:rsidR="00571D0F" w14:paraId="0E5B5B05" w14:textId="77777777" w:rsidTr="003F7F64">
        <w:trPr>
          <w:trHeight w:val="323"/>
        </w:trPr>
        <w:tc>
          <w:tcPr>
            <w:tcW w:w="892" w:type="dxa"/>
          </w:tcPr>
          <w:p w14:paraId="5C63DE0B" w14:textId="77777777" w:rsidR="00571D0F" w:rsidRDefault="00571D0F" w:rsidP="00F25B3B">
            <w:pPr>
              <w:jc w:val="center"/>
            </w:pPr>
          </w:p>
        </w:tc>
        <w:tc>
          <w:tcPr>
            <w:tcW w:w="1358" w:type="dxa"/>
            <w:shd w:val="pct10" w:color="auto" w:fill="auto"/>
          </w:tcPr>
          <w:p w14:paraId="7E4A2E00" w14:textId="77777777" w:rsidR="00571D0F" w:rsidRDefault="00571D0F" w:rsidP="00361035">
            <w:pPr>
              <w:jc w:val="center"/>
            </w:pPr>
            <w:r>
              <w:t>Female</w:t>
            </w:r>
          </w:p>
        </w:tc>
        <w:tc>
          <w:tcPr>
            <w:tcW w:w="1440" w:type="dxa"/>
            <w:shd w:val="pct10" w:color="auto" w:fill="auto"/>
          </w:tcPr>
          <w:p w14:paraId="7ED3A650" w14:textId="77777777" w:rsidR="00571D0F" w:rsidRDefault="00571D0F" w:rsidP="00361035">
            <w:pPr>
              <w:jc w:val="center"/>
            </w:pPr>
            <w:r>
              <w:t>M</w:t>
            </w:r>
            <w:bookmarkStart w:id="6" w:name="_GoBack"/>
            <w:bookmarkEnd w:id="6"/>
            <w:r>
              <w:t>ale</w:t>
            </w:r>
          </w:p>
        </w:tc>
        <w:tc>
          <w:tcPr>
            <w:tcW w:w="1440" w:type="dxa"/>
            <w:shd w:val="pct10" w:color="auto" w:fill="auto"/>
          </w:tcPr>
          <w:p w14:paraId="18A0560F" w14:textId="77777777" w:rsidR="00571D0F" w:rsidRDefault="00571D0F" w:rsidP="00361035">
            <w:pPr>
              <w:jc w:val="center"/>
            </w:pPr>
            <w:r>
              <w:t>Non-binary</w:t>
            </w:r>
          </w:p>
        </w:tc>
        <w:tc>
          <w:tcPr>
            <w:tcW w:w="1440" w:type="dxa"/>
            <w:shd w:val="pct10" w:color="auto" w:fill="auto"/>
          </w:tcPr>
          <w:p w14:paraId="5A122ED3" w14:textId="77777777" w:rsidR="00571D0F" w:rsidRDefault="00571D0F" w:rsidP="00361035">
            <w:pPr>
              <w:jc w:val="center"/>
            </w:pPr>
            <w:r>
              <w:t>Unknown</w:t>
            </w:r>
          </w:p>
        </w:tc>
        <w:tc>
          <w:tcPr>
            <w:tcW w:w="1800" w:type="dxa"/>
            <w:shd w:val="pct10" w:color="auto" w:fill="auto"/>
          </w:tcPr>
          <w:p w14:paraId="069B4965" w14:textId="77777777" w:rsidR="00571D0F" w:rsidRDefault="00571D0F" w:rsidP="00361035">
            <w:pPr>
              <w:jc w:val="center"/>
            </w:pPr>
            <w:r>
              <w:t>Total Population</w:t>
            </w:r>
          </w:p>
        </w:tc>
      </w:tr>
      <w:tr w:rsidR="00571D0F" w14:paraId="1AF19317" w14:textId="77777777" w:rsidTr="003F7F64">
        <w:trPr>
          <w:trHeight w:val="288"/>
        </w:trPr>
        <w:tc>
          <w:tcPr>
            <w:tcW w:w="892" w:type="dxa"/>
            <w:vAlign w:val="center"/>
          </w:tcPr>
          <w:p w14:paraId="61BF928D" w14:textId="77777777" w:rsidR="00571D0F" w:rsidRPr="00094C18" w:rsidRDefault="00571D0F" w:rsidP="00F25B3B">
            <w:pPr>
              <w:jc w:val="center"/>
              <w:rPr>
                <w:rFonts w:ascii="Calibri" w:eastAsia="Times New Roman" w:hAnsi="Calibri" w:cs="Calibri"/>
                <w:color w:val="000000"/>
              </w:rPr>
            </w:pPr>
            <w:r w:rsidRPr="00094C18">
              <w:rPr>
                <w:rFonts w:ascii="Calibri" w:eastAsia="Times New Roman" w:hAnsi="Calibri" w:cs="Calibri"/>
                <w:color w:val="000000"/>
              </w:rPr>
              <w:t>All</w:t>
            </w:r>
          </w:p>
        </w:tc>
        <w:tc>
          <w:tcPr>
            <w:tcW w:w="1358" w:type="dxa"/>
          </w:tcPr>
          <w:p w14:paraId="0D660CDC" w14:textId="77777777" w:rsidR="00571D0F" w:rsidRDefault="00571D0F" w:rsidP="00571D0F">
            <w:pPr>
              <w:jc w:val="center"/>
            </w:pPr>
            <w:r w:rsidRPr="00AD461F">
              <w:rPr>
                <w:rFonts w:ascii="Calibri" w:eastAsia="Times New Roman" w:hAnsi="Calibri" w:cs="Calibri"/>
                <w:color w:val="000000"/>
              </w:rPr>
              <w:t>58.2%</w:t>
            </w:r>
          </w:p>
        </w:tc>
        <w:tc>
          <w:tcPr>
            <w:tcW w:w="1440" w:type="dxa"/>
          </w:tcPr>
          <w:p w14:paraId="1F07FB09" w14:textId="77777777" w:rsidR="00571D0F" w:rsidRDefault="00571D0F" w:rsidP="00571D0F">
            <w:pPr>
              <w:jc w:val="center"/>
            </w:pPr>
            <w:r w:rsidRPr="00AD461F">
              <w:rPr>
                <w:rFonts w:ascii="Calibri" w:eastAsia="Times New Roman" w:hAnsi="Calibri" w:cs="Calibri"/>
                <w:color w:val="000000"/>
              </w:rPr>
              <w:t>41.8%</w:t>
            </w:r>
          </w:p>
        </w:tc>
        <w:tc>
          <w:tcPr>
            <w:tcW w:w="1440" w:type="dxa"/>
            <w:vAlign w:val="center"/>
          </w:tcPr>
          <w:p w14:paraId="10365B12" w14:textId="77777777" w:rsidR="00571D0F" w:rsidRPr="00AD461F" w:rsidRDefault="00571D0F" w:rsidP="003161D5">
            <w:pPr>
              <w:jc w:val="center"/>
              <w:rPr>
                <w:rFonts w:ascii="Calibri" w:eastAsia="Times New Roman" w:hAnsi="Calibri" w:cs="Calibri"/>
                <w:color w:val="000000"/>
              </w:rPr>
            </w:pPr>
            <w:r w:rsidRPr="00AD461F">
              <w:rPr>
                <w:rFonts w:ascii="Calibri" w:eastAsia="Times New Roman" w:hAnsi="Calibri" w:cs="Calibri"/>
                <w:color w:val="000000"/>
              </w:rPr>
              <w:t>0.0%</w:t>
            </w:r>
          </w:p>
        </w:tc>
        <w:tc>
          <w:tcPr>
            <w:tcW w:w="1440" w:type="dxa"/>
          </w:tcPr>
          <w:p w14:paraId="10506A01" w14:textId="77777777" w:rsidR="00571D0F" w:rsidRDefault="00571D0F" w:rsidP="00571D0F">
            <w:pPr>
              <w:jc w:val="center"/>
            </w:pPr>
            <w:r w:rsidRPr="00AD461F">
              <w:rPr>
                <w:rFonts w:ascii="Calibri" w:eastAsia="Times New Roman" w:hAnsi="Calibri" w:cs="Calibri"/>
                <w:color w:val="000000"/>
              </w:rPr>
              <w:t>0.0%</w:t>
            </w:r>
          </w:p>
        </w:tc>
        <w:tc>
          <w:tcPr>
            <w:tcW w:w="1800" w:type="dxa"/>
          </w:tcPr>
          <w:p w14:paraId="77FF5F22" w14:textId="77777777" w:rsidR="00571D0F" w:rsidRPr="00AD461F" w:rsidRDefault="00571D0F" w:rsidP="00571D0F">
            <w:pPr>
              <w:jc w:val="center"/>
              <w:rPr>
                <w:rFonts w:ascii="Calibri" w:eastAsia="Times New Roman" w:hAnsi="Calibri" w:cs="Calibri"/>
                <w:color w:val="000000"/>
              </w:rPr>
            </w:pPr>
            <w:r w:rsidRPr="00361035">
              <w:rPr>
                <w:rFonts w:ascii="Calibri" w:eastAsia="Times New Roman" w:hAnsi="Calibri" w:cs="Calibri"/>
                <w:color w:val="000000"/>
              </w:rPr>
              <w:t>45931</w:t>
            </w:r>
          </w:p>
        </w:tc>
      </w:tr>
      <w:tr w:rsidR="00571D0F" w14:paraId="7803CDEC" w14:textId="77777777" w:rsidTr="003F7F64">
        <w:trPr>
          <w:trHeight w:val="288"/>
        </w:trPr>
        <w:tc>
          <w:tcPr>
            <w:tcW w:w="892" w:type="dxa"/>
            <w:vAlign w:val="center"/>
          </w:tcPr>
          <w:p w14:paraId="40A49706" w14:textId="77777777" w:rsidR="00571D0F" w:rsidRPr="00094C18" w:rsidRDefault="00571D0F" w:rsidP="00F25B3B">
            <w:pPr>
              <w:jc w:val="center"/>
              <w:rPr>
                <w:rFonts w:ascii="Calibri" w:eastAsia="Times New Roman" w:hAnsi="Calibri" w:cs="Calibri"/>
                <w:color w:val="000000"/>
              </w:rPr>
            </w:pPr>
            <w:r w:rsidRPr="00094C18">
              <w:rPr>
                <w:rFonts w:ascii="Calibri" w:eastAsia="Times New Roman" w:hAnsi="Calibri" w:cs="Calibri"/>
                <w:color w:val="000000"/>
              </w:rPr>
              <w:t>C1</w:t>
            </w:r>
          </w:p>
        </w:tc>
        <w:tc>
          <w:tcPr>
            <w:tcW w:w="1358" w:type="dxa"/>
          </w:tcPr>
          <w:p w14:paraId="05428777" w14:textId="77777777" w:rsidR="003161D5" w:rsidRDefault="003161D5" w:rsidP="003161D5">
            <w:pPr>
              <w:jc w:val="center"/>
            </w:pPr>
            <w:r>
              <w:t>49.5%</w:t>
            </w:r>
          </w:p>
        </w:tc>
        <w:tc>
          <w:tcPr>
            <w:tcW w:w="1440" w:type="dxa"/>
          </w:tcPr>
          <w:p w14:paraId="6453A23E" w14:textId="77777777" w:rsidR="00571D0F" w:rsidRDefault="003161D5" w:rsidP="00571D0F">
            <w:pPr>
              <w:jc w:val="center"/>
            </w:pPr>
            <w:r>
              <w:t>50.5%</w:t>
            </w:r>
          </w:p>
        </w:tc>
        <w:tc>
          <w:tcPr>
            <w:tcW w:w="1440" w:type="dxa"/>
          </w:tcPr>
          <w:p w14:paraId="7783FF55" w14:textId="77777777" w:rsidR="00571D0F" w:rsidRDefault="003161D5" w:rsidP="00571D0F">
            <w:pPr>
              <w:jc w:val="center"/>
            </w:pPr>
            <w:r w:rsidRPr="00AD461F">
              <w:rPr>
                <w:rFonts w:ascii="Calibri" w:eastAsia="Times New Roman" w:hAnsi="Calibri" w:cs="Calibri"/>
                <w:color w:val="000000"/>
              </w:rPr>
              <w:t>0.0%</w:t>
            </w:r>
          </w:p>
        </w:tc>
        <w:tc>
          <w:tcPr>
            <w:tcW w:w="1440" w:type="dxa"/>
          </w:tcPr>
          <w:p w14:paraId="1DE765C7" w14:textId="77777777" w:rsidR="00571D0F" w:rsidRDefault="00571D0F" w:rsidP="00571D0F">
            <w:pPr>
              <w:jc w:val="center"/>
            </w:pPr>
          </w:p>
        </w:tc>
        <w:tc>
          <w:tcPr>
            <w:tcW w:w="1800" w:type="dxa"/>
          </w:tcPr>
          <w:p w14:paraId="51384D8C" w14:textId="77777777" w:rsidR="00571D0F" w:rsidRDefault="003161D5" w:rsidP="00571D0F">
            <w:pPr>
              <w:jc w:val="center"/>
            </w:pPr>
            <w:r>
              <w:t>3694</w:t>
            </w:r>
          </w:p>
        </w:tc>
      </w:tr>
      <w:tr w:rsidR="00571D0F" w14:paraId="0CD55383" w14:textId="77777777" w:rsidTr="003F7F64">
        <w:trPr>
          <w:trHeight w:val="288"/>
        </w:trPr>
        <w:tc>
          <w:tcPr>
            <w:tcW w:w="892" w:type="dxa"/>
            <w:vAlign w:val="center"/>
          </w:tcPr>
          <w:p w14:paraId="44FFBD50" w14:textId="77777777" w:rsidR="00571D0F" w:rsidRPr="00094C18" w:rsidRDefault="00571D0F" w:rsidP="00F25B3B">
            <w:pPr>
              <w:jc w:val="center"/>
              <w:rPr>
                <w:rFonts w:ascii="Calibri" w:eastAsia="Times New Roman" w:hAnsi="Calibri" w:cs="Calibri"/>
                <w:color w:val="000000"/>
              </w:rPr>
            </w:pPr>
            <w:r w:rsidRPr="00094C18">
              <w:rPr>
                <w:rFonts w:ascii="Calibri" w:eastAsia="Times New Roman" w:hAnsi="Calibri" w:cs="Calibri"/>
                <w:color w:val="000000"/>
              </w:rPr>
              <w:t>C2</w:t>
            </w:r>
          </w:p>
        </w:tc>
        <w:tc>
          <w:tcPr>
            <w:tcW w:w="1358" w:type="dxa"/>
          </w:tcPr>
          <w:p w14:paraId="220E732A" w14:textId="77777777" w:rsidR="00571D0F" w:rsidRDefault="00DA120B" w:rsidP="00571D0F">
            <w:pPr>
              <w:jc w:val="center"/>
            </w:pPr>
            <w:r>
              <w:t>62.9%</w:t>
            </w:r>
          </w:p>
        </w:tc>
        <w:tc>
          <w:tcPr>
            <w:tcW w:w="1440" w:type="dxa"/>
          </w:tcPr>
          <w:p w14:paraId="1F64E894" w14:textId="77777777" w:rsidR="00571D0F" w:rsidRDefault="00DA120B" w:rsidP="00571D0F">
            <w:pPr>
              <w:jc w:val="center"/>
            </w:pPr>
            <w:r>
              <w:t>37.1%</w:t>
            </w:r>
          </w:p>
        </w:tc>
        <w:tc>
          <w:tcPr>
            <w:tcW w:w="1440" w:type="dxa"/>
          </w:tcPr>
          <w:p w14:paraId="7D3B32D4" w14:textId="77777777" w:rsidR="00571D0F" w:rsidRDefault="00571D0F" w:rsidP="00571D0F">
            <w:pPr>
              <w:jc w:val="center"/>
            </w:pPr>
          </w:p>
        </w:tc>
        <w:tc>
          <w:tcPr>
            <w:tcW w:w="1440" w:type="dxa"/>
          </w:tcPr>
          <w:p w14:paraId="6319F0A4" w14:textId="77777777" w:rsidR="00571D0F" w:rsidRDefault="00571D0F" w:rsidP="00571D0F">
            <w:pPr>
              <w:jc w:val="center"/>
            </w:pPr>
          </w:p>
        </w:tc>
        <w:tc>
          <w:tcPr>
            <w:tcW w:w="1800" w:type="dxa"/>
          </w:tcPr>
          <w:p w14:paraId="7531A6B5" w14:textId="77777777" w:rsidR="00571D0F" w:rsidRDefault="00DA120B" w:rsidP="00571D0F">
            <w:pPr>
              <w:jc w:val="center"/>
            </w:pPr>
            <w:r>
              <w:t>1561</w:t>
            </w:r>
          </w:p>
        </w:tc>
      </w:tr>
      <w:tr w:rsidR="00571D0F" w14:paraId="7EAE8AB2" w14:textId="77777777" w:rsidTr="003F7F64">
        <w:trPr>
          <w:trHeight w:val="288"/>
        </w:trPr>
        <w:tc>
          <w:tcPr>
            <w:tcW w:w="892" w:type="dxa"/>
            <w:vAlign w:val="center"/>
          </w:tcPr>
          <w:p w14:paraId="6EF16F7A" w14:textId="77777777" w:rsidR="00571D0F" w:rsidRPr="00094C18" w:rsidRDefault="00571D0F" w:rsidP="00F25B3B">
            <w:pPr>
              <w:jc w:val="center"/>
              <w:rPr>
                <w:rFonts w:ascii="Calibri" w:eastAsia="Times New Roman" w:hAnsi="Calibri" w:cs="Calibri"/>
                <w:color w:val="000000"/>
              </w:rPr>
            </w:pPr>
            <w:r w:rsidRPr="00094C18">
              <w:rPr>
                <w:rFonts w:ascii="Calibri" w:eastAsia="Times New Roman" w:hAnsi="Calibri" w:cs="Calibri"/>
                <w:color w:val="000000"/>
              </w:rPr>
              <w:t>C3</w:t>
            </w:r>
          </w:p>
        </w:tc>
        <w:tc>
          <w:tcPr>
            <w:tcW w:w="1358" w:type="dxa"/>
          </w:tcPr>
          <w:p w14:paraId="3F4E7F93" w14:textId="77777777" w:rsidR="00571D0F" w:rsidRDefault="000546EE" w:rsidP="00571D0F">
            <w:pPr>
              <w:jc w:val="center"/>
            </w:pPr>
            <w:r>
              <w:t>56.4%</w:t>
            </w:r>
          </w:p>
        </w:tc>
        <w:tc>
          <w:tcPr>
            <w:tcW w:w="1440" w:type="dxa"/>
          </w:tcPr>
          <w:p w14:paraId="418105BD" w14:textId="77777777" w:rsidR="00571D0F" w:rsidRDefault="000546EE" w:rsidP="00571D0F">
            <w:pPr>
              <w:jc w:val="center"/>
            </w:pPr>
            <w:r>
              <w:t>43.5%</w:t>
            </w:r>
          </w:p>
        </w:tc>
        <w:tc>
          <w:tcPr>
            <w:tcW w:w="1440" w:type="dxa"/>
          </w:tcPr>
          <w:p w14:paraId="0DC60D9D" w14:textId="77777777" w:rsidR="00571D0F" w:rsidRDefault="00571D0F" w:rsidP="00571D0F">
            <w:pPr>
              <w:jc w:val="center"/>
            </w:pPr>
          </w:p>
        </w:tc>
        <w:tc>
          <w:tcPr>
            <w:tcW w:w="1440" w:type="dxa"/>
          </w:tcPr>
          <w:p w14:paraId="0204ED5F" w14:textId="77777777" w:rsidR="00571D0F" w:rsidRDefault="00571D0F" w:rsidP="00571D0F">
            <w:pPr>
              <w:jc w:val="center"/>
            </w:pPr>
          </w:p>
        </w:tc>
        <w:tc>
          <w:tcPr>
            <w:tcW w:w="1800" w:type="dxa"/>
          </w:tcPr>
          <w:p w14:paraId="121304DF" w14:textId="77777777" w:rsidR="00571D0F" w:rsidRDefault="000546EE" w:rsidP="00571D0F">
            <w:pPr>
              <w:jc w:val="center"/>
            </w:pPr>
            <w:r>
              <w:t>2561</w:t>
            </w:r>
          </w:p>
        </w:tc>
      </w:tr>
      <w:tr w:rsidR="00571D0F" w14:paraId="44E136FB" w14:textId="77777777" w:rsidTr="003F7F64">
        <w:trPr>
          <w:trHeight w:val="288"/>
        </w:trPr>
        <w:tc>
          <w:tcPr>
            <w:tcW w:w="892" w:type="dxa"/>
            <w:vAlign w:val="center"/>
          </w:tcPr>
          <w:p w14:paraId="090BBB8A" w14:textId="77777777" w:rsidR="00571D0F" w:rsidRPr="00094C18" w:rsidRDefault="00571D0F" w:rsidP="00F25B3B">
            <w:pPr>
              <w:jc w:val="center"/>
              <w:rPr>
                <w:rFonts w:ascii="Calibri" w:eastAsia="Times New Roman" w:hAnsi="Calibri" w:cs="Calibri"/>
                <w:color w:val="000000"/>
              </w:rPr>
            </w:pPr>
            <w:r w:rsidRPr="00094C18">
              <w:rPr>
                <w:rFonts w:ascii="Calibri" w:eastAsia="Times New Roman" w:hAnsi="Calibri" w:cs="Calibri"/>
                <w:color w:val="000000"/>
              </w:rPr>
              <w:t>C4</w:t>
            </w:r>
          </w:p>
        </w:tc>
        <w:tc>
          <w:tcPr>
            <w:tcW w:w="1358" w:type="dxa"/>
          </w:tcPr>
          <w:p w14:paraId="22264DC3" w14:textId="77777777" w:rsidR="00571D0F" w:rsidRDefault="00D943F4" w:rsidP="00571D0F">
            <w:pPr>
              <w:jc w:val="center"/>
            </w:pPr>
            <w:r>
              <w:t>68.4%</w:t>
            </w:r>
          </w:p>
        </w:tc>
        <w:tc>
          <w:tcPr>
            <w:tcW w:w="1440" w:type="dxa"/>
          </w:tcPr>
          <w:p w14:paraId="32820742" w14:textId="77777777" w:rsidR="00571D0F" w:rsidRDefault="00D943F4" w:rsidP="00571D0F">
            <w:pPr>
              <w:jc w:val="center"/>
            </w:pPr>
            <w:r>
              <w:t>31.6%</w:t>
            </w:r>
          </w:p>
        </w:tc>
        <w:tc>
          <w:tcPr>
            <w:tcW w:w="1440" w:type="dxa"/>
          </w:tcPr>
          <w:p w14:paraId="415D4B83" w14:textId="77777777" w:rsidR="00571D0F" w:rsidRDefault="00571D0F" w:rsidP="00571D0F">
            <w:pPr>
              <w:jc w:val="center"/>
            </w:pPr>
          </w:p>
        </w:tc>
        <w:tc>
          <w:tcPr>
            <w:tcW w:w="1440" w:type="dxa"/>
          </w:tcPr>
          <w:p w14:paraId="3326C6F1" w14:textId="77777777" w:rsidR="00571D0F" w:rsidRDefault="00571D0F" w:rsidP="00571D0F">
            <w:pPr>
              <w:jc w:val="center"/>
            </w:pPr>
          </w:p>
        </w:tc>
        <w:tc>
          <w:tcPr>
            <w:tcW w:w="1800" w:type="dxa"/>
          </w:tcPr>
          <w:p w14:paraId="71AAEA08" w14:textId="77777777" w:rsidR="00571D0F" w:rsidRDefault="00D943F4" w:rsidP="00571D0F">
            <w:pPr>
              <w:jc w:val="center"/>
            </w:pPr>
            <w:r>
              <w:t>1858</w:t>
            </w:r>
          </w:p>
        </w:tc>
      </w:tr>
      <w:tr w:rsidR="00571D0F" w14:paraId="5E57EFA6" w14:textId="77777777" w:rsidTr="003F7F64">
        <w:trPr>
          <w:trHeight w:val="288"/>
        </w:trPr>
        <w:tc>
          <w:tcPr>
            <w:tcW w:w="892" w:type="dxa"/>
            <w:vAlign w:val="center"/>
          </w:tcPr>
          <w:p w14:paraId="0F07219D" w14:textId="77777777" w:rsidR="00571D0F" w:rsidRPr="00094C18" w:rsidRDefault="00571D0F" w:rsidP="00F25B3B">
            <w:pPr>
              <w:jc w:val="center"/>
              <w:rPr>
                <w:rFonts w:ascii="Calibri" w:eastAsia="Times New Roman" w:hAnsi="Calibri" w:cs="Calibri"/>
                <w:color w:val="000000"/>
              </w:rPr>
            </w:pPr>
            <w:r w:rsidRPr="00094C18">
              <w:rPr>
                <w:rFonts w:ascii="Calibri" w:eastAsia="Times New Roman" w:hAnsi="Calibri" w:cs="Calibri"/>
                <w:color w:val="000000"/>
              </w:rPr>
              <w:t>C5</w:t>
            </w:r>
          </w:p>
        </w:tc>
        <w:tc>
          <w:tcPr>
            <w:tcW w:w="1358" w:type="dxa"/>
          </w:tcPr>
          <w:p w14:paraId="1FA14321" w14:textId="77777777" w:rsidR="00571D0F" w:rsidRDefault="00956B2C" w:rsidP="00571D0F">
            <w:pPr>
              <w:jc w:val="center"/>
            </w:pPr>
            <w:r>
              <w:t>61.3%</w:t>
            </w:r>
          </w:p>
        </w:tc>
        <w:tc>
          <w:tcPr>
            <w:tcW w:w="1440" w:type="dxa"/>
          </w:tcPr>
          <w:p w14:paraId="0898FA38" w14:textId="77777777" w:rsidR="00571D0F" w:rsidRDefault="00956B2C" w:rsidP="00571D0F">
            <w:pPr>
              <w:jc w:val="center"/>
            </w:pPr>
            <w:r>
              <w:t>38.6%</w:t>
            </w:r>
          </w:p>
        </w:tc>
        <w:tc>
          <w:tcPr>
            <w:tcW w:w="1440" w:type="dxa"/>
          </w:tcPr>
          <w:p w14:paraId="6FC3F6C8" w14:textId="77777777" w:rsidR="00571D0F" w:rsidRDefault="00956B2C" w:rsidP="00571D0F">
            <w:pPr>
              <w:jc w:val="center"/>
            </w:pPr>
            <w:r>
              <w:t>0.1%</w:t>
            </w:r>
          </w:p>
        </w:tc>
        <w:tc>
          <w:tcPr>
            <w:tcW w:w="1440" w:type="dxa"/>
          </w:tcPr>
          <w:p w14:paraId="4BDF3896" w14:textId="77777777" w:rsidR="00571D0F" w:rsidRDefault="00571D0F" w:rsidP="00571D0F">
            <w:pPr>
              <w:jc w:val="center"/>
            </w:pPr>
          </w:p>
        </w:tc>
        <w:tc>
          <w:tcPr>
            <w:tcW w:w="1800" w:type="dxa"/>
          </w:tcPr>
          <w:p w14:paraId="4D8ABBEA" w14:textId="77777777" w:rsidR="00571D0F" w:rsidRDefault="00956B2C" w:rsidP="00571D0F">
            <w:pPr>
              <w:jc w:val="center"/>
            </w:pPr>
            <w:r>
              <w:t>1438</w:t>
            </w:r>
          </w:p>
        </w:tc>
      </w:tr>
      <w:tr w:rsidR="00571D0F" w14:paraId="33B093D5" w14:textId="77777777" w:rsidTr="003F7F64">
        <w:trPr>
          <w:trHeight w:val="288"/>
        </w:trPr>
        <w:tc>
          <w:tcPr>
            <w:tcW w:w="892" w:type="dxa"/>
            <w:vAlign w:val="center"/>
          </w:tcPr>
          <w:p w14:paraId="6E91A5DE" w14:textId="77777777" w:rsidR="00571D0F" w:rsidRPr="00094C18" w:rsidRDefault="00571D0F" w:rsidP="00F25B3B">
            <w:pPr>
              <w:jc w:val="center"/>
              <w:rPr>
                <w:rFonts w:ascii="Calibri" w:eastAsia="Times New Roman" w:hAnsi="Calibri" w:cs="Calibri"/>
                <w:color w:val="000000"/>
              </w:rPr>
            </w:pPr>
            <w:r w:rsidRPr="00094C18">
              <w:rPr>
                <w:rFonts w:ascii="Calibri" w:eastAsia="Times New Roman" w:hAnsi="Calibri" w:cs="Calibri"/>
                <w:color w:val="000000"/>
              </w:rPr>
              <w:t>C6</w:t>
            </w:r>
          </w:p>
        </w:tc>
        <w:tc>
          <w:tcPr>
            <w:tcW w:w="1358" w:type="dxa"/>
          </w:tcPr>
          <w:p w14:paraId="64952B6F" w14:textId="77777777" w:rsidR="00571D0F" w:rsidRDefault="00A24CD1" w:rsidP="00571D0F">
            <w:pPr>
              <w:jc w:val="center"/>
            </w:pPr>
            <w:r>
              <w:t>58.7%</w:t>
            </w:r>
          </w:p>
        </w:tc>
        <w:tc>
          <w:tcPr>
            <w:tcW w:w="1440" w:type="dxa"/>
          </w:tcPr>
          <w:p w14:paraId="49B02FD8" w14:textId="77777777" w:rsidR="00571D0F" w:rsidRDefault="00A24CD1" w:rsidP="00571D0F">
            <w:pPr>
              <w:jc w:val="center"/>
            </w:pPr>
            <w:r>
              <w:t>41.2%</w:t>
            </w:r>
          </w:p>
        </w:tc>
        <w:tc>
          <w:tcPr>
            <w:tcW w:w="1440" w:type="dxa"/>
          </w:tcPr>
          <w:p w14:paraId="0728483D" w14:textId="77777777" w:rsidR="00571D0F" w:rsidRDefault="00A24CD1" w:rsidP="00571D0F">
            <w:pPr>
              <w:jc w:val="center"/>
            </w:pPr>
            <w:r>
              <w:t>0.0%</w:t>
            </w:r>
          </w:p>
        </w:tc>
        <w:tc>
          <w:tcPr>
            <w:tcW w:w="1440" w:type="dxa"/>
          </w:tcPr>
          <w:p w14:paraId="2F680CAD" w14:textId="77777777" w:rsidR="00571D0F" w:rsidRDefault="00571D0F" w:rsidP="00571D0F">
            <w:pPr>
              <w:jc w:val="center"/>
            </w:pPr>
          </w:p>
        </w:tc>
        <w:tc>
          <w:tcPr>
            <w:tcW w:w="1800" w:type="dxa"/>
          </w:tcPr>
          <w:p w14:paraId="45BB0B62" w14:textId="77777777" w:rsidR="00571D0F" w:rsidRDefault="00A24CD1" w:rsidP="00571D0F">
            <w:pPr>
              <w:jc w:val="center"/>
            </w:pPr>
            <w:r>
              <w:t>3334</w:t>
            </w:r>
          </w:p>
        </w:tc>
      </w:tr>
      <w:tr w:rsidR="00571D0F" w14:paraId="629B53E0" w14:textId="77777777" w:rsidTr="003F7F64">
        <w:trPr>
          <w:trHeight w:val="288"/>
        </w:trPr>
        <w:tc>
          <w:tcPr>
            <w:tcW w:w="892" w:type="dxa"/>
            <w:vAlign w:val="center"/>
          </w:tcPr>
          <w:p w14:paraId="18241511" w14:textId="77777777" w:rsidR="00571D0F" w:rsidRPr="00094C18" w:rsidRDefault="00571D0F" w:rsidP="00F25B3B">
            <w:pPr>
              <w:jc w:val="center"/>
              <w:rPr>
                <w:rFonts w:ascii="Calibri" w:eastAsia="Times New Roman" w:hAnsi="Calibri" w:cs="Calibri"/>
                <w:color w:val="000000"/>
              </w:rPr>
            </w:pPr>
            <w:r w:rsidRPr="00094C18">
              <w:rPr>
                <w:rFonts w:ascii="Calibri" w:eastAsia="Times New Roman" w:hAnsi="Calibri" w:cs="Calibri"/>
                <w:color w:val="000000"/>
              </w:rPr>
              <w:t>C8</w:t>
            </w:r>
          </w:p>
        </w:tc>
        <w:tc>
          <w:tcPr>
            <w:tcW w:w="1358" w:type="dxa"/>
          </w:tcPr>
          <w:p w14:paraId="3B48F9FA" w14:textId="77777777" w:rsidR="00571D0F" w:rsidRDefault="00CC6F73" w:rsidP="00571D0F">
            <w:pPr>
              <w:jc w:val="center"/>
            </w:pPr>
            <w:r>
              <w:t>62.7%</w:t>
            </w:r>
          </w:p>
        </w:tc>
        <w:tc>
          <w:tcPr>
            <w:tcW w:w="1440" w:type="dxa"/>
          </w:tcPr>
          <w:p w14:paraId="79AACCA0" w14:textId="77777777" w:rsidR="00571D0F" w:rsidRDefault="00CC6F73" w:rsidP="00571D0F">
            <w:pPr>
              <w:jc w:val="center"/>
            </w:pPr>
            <w:r>
              <w:t>37.2%</w:t>
            </w:r>
          </w:p>
        </w:tc>
        <w:tc>
          <w:tcPr>
            <w:tcW w:w="1440" w:type="dxa"/>
          </w:tcPr>
          <w:p w14:paraId="28790A0A" w14:textId="77777777" w:rsidR="00571D0F" w:rsidRDefault="00CC6F73" w:rsidP="00571D0F">
            <w:pPr>
              <w:jc w:val="center"/>
            </w:pPr>
            <w:r>
              <w:t>0.1%</w:t>
            </w:r>
          </w:p>
        </w:tc>
        <w:tc>
          <w:tcPr>
            <w:tcW w:w="1440" w:type="dxa"/>
          </w:tcPr>
          <w:p w14:paraId="4682FB79" w14:textId="77777777" w:rsidR="00571D0F" w:rsidRDefault="00571D0F" w:rsidP="00571D0F">
            <w:pPr>
              <w:jc w:val="center"/>
            </w:pPr>
          </w:p>
        </w:tc>
        <w:tc>
          <w:tcPr>
            <w:tcW w:w="1800" w:type="dxa"/>
          </w:tcPr>
          <w:p w14:paraId="29F622A1" w14:textId="77777777" w:rsidR="00571D0F" w:rsidRDefault="00CC6F73" w:rsidP="00571D0F">
            <w:pPr>
              <w:jc w:val="center"/>
            </w:pPr>
            <w:r>
              <w:t>1046</w:t>
            </w:r>
          </w:p>
        </w:tc>
      </w:tr>
      <w:tr w:rsidR="00571D0F" w14:paraId="1E83A1E9" w14:textId="77777777" w:rsidTr="003F7F64">
        <w:trPr>
          <w:trHeight w:val="288"/>
        </w:trPr>
        <w:tc>
          <w:tcPr>
            <w:tcW w:w="892" w:type="dxa"/>
            <w:vAlign w:val="center"/>
          </w:tcPr>
          <w:p w14:paraId="7BEDACF6" w14:textId="77777777" w:rsidR="00571D0F" w:rsidRPr="00094C18" w:rsidRDefault="00571D0F" w:rsidP="00F25B3B">
            <w:pPr>
              <w:jc w:val="center"/>
              <w:rPr>
                <w:rFonts w:ascii="Calibri" w:eastAsia="Times New Roman" w:hAnsi="Calibri" w:cs="Calibri"/>
                <w:color w:val="000000"/>
              </w:rPr>
            </w:pPr>
            <w:r w:rsidRPr="00094C18">
              <w:rPr>
                <w:rFonts w:ascii="Calibri" w:eastAsia="Times New Roman" w:hAnsi="Calibri" w:cs="Calibri"/>
                <w:color w:val="000000"/>
              </w:rPr>
              <w:t>C9</w:t>
            </w:r>
          </w:p>
        </w:tc>
        <w:tc>
          <w:tcPr>
            <w:tcW w:w="1358" w:type="dxa"/>
          </w:tcPr>
          <w:p w14:paraId="68114B7B" w14:textId="77777777" w:rsidR="00571D0F" w:rsidRDefault="00D036AD" w:rsidP="00571D0F">
            <w:pPr>
              <w:jc w:val="center"/>
            </w:pPr>
            <w:r>
              <w:t>57.1%</w:t>
            </w:r>
          </w:p>
        </w:tc>
        <w:tc>
          <w:tcPr>
            <w:tcW w:w="1440" w:type="dxa"/>
          </w:tcPr>
          <w:p w14:paraId="7A89A019" w14:textId="77777777" w:rsidR="00571D0F" w:rsidRDefault="00D036AD" w:rsidP="00571D0F">
            <w:pPr>
              <w:jc w:val="center"/>
            </w:pPr>
            <w:r>
              <w:t>42.8%</w:t>
            </w:r>
          </w:p>
        </w:tc>
        <w:tc>
          <w:tcPr>
            <w:tcW w:w="1440" w:type="dxa"/>
          </w:tcPr>
          <w:p w14:paraId="0CCFC6F0" w14:textId="77777777" w:rsidR="00571D0F" w:rsidRDefault="00D036AD" w:rsidP="00571D0F">
            <w:pPr>
              <w:jc w:val="center"/>
            </w:pPr>
            <w:r>
              <w:t>0.1%</w:t>
            </w:r>
          </w:p>
        </w:tc>
        <w:tc>
          <w:tcPr>
            <w:tcW w:w="1440" w:type="dxa"/>
          </w:tcPr>
          <w:p w14:paraId="1A0F8F60" w14:textId="77777777" w:rsidR="00571D0F" w:rsidRDefault="00571D0F" w:rsidP="00571D0F">
            <w:pPr>
              <w:jc w:val="center"/>
            </w:pPr>
          </w:p>
        </w:tc>
        <w:tc>
          <w:tcPr>
            <w:tcW w:w="1800" w:type="dxa"/>
          </w:tcPr>
          <w:p w14:paraId="61FC1377" w14:textId="77777777" w:rsidR="00571D0F" w:rsidRDefault="00D036AD" w:rsidP="00571D0F">
            <w:pPr>
              <w:jc w:val="center"/>
            </w:pPr>
            <w:r>
              <w:t>4790</w:t>
            </w:r>
          </w:p>
        </w:tc>
      </w:tr>
      <w:tr w:rsidR="00571D0F" w14:paraId="34B7C4BC" w14:textId="77777777" w:rsidTr="003F7F64">
        <w:trPr>
          <w:trHeight w:val="288"/>
        </w:trPr>
        <w:tc>
          <w:tcPr>
            <w:tcW w:w="892" w:type="dxa"/>
            <w:vAlign w:val="center"/>
          </w:tcPr>
          <w:p w14:paraId="3AE72DC7" w14:textId="77777777" w:rsidR="00571D0F" w:rsidRPr="00094C18" w:rsidRDefault="00571D0F" w:rsidP="00F25B3B">
            <w:pPr>
              <w:jc w:val="center"/>
              <w:rPr>
                <w:rFonts w:ascii="Calibri" w:eastAsia="Times New Roman" w:hAnsi="Calibri" w:cs="Calibri"/>
                <w:color w:val="000000"/>
              </w:rPr>
            </w:pPr>
            <w:r w:rsidRPr="00094C18">
              <w:rPr>
                <w:rFonts w:ascii="Calibri" w:eastAsia="Times New Roman" w:hAnsi="Calibri" w:cs="Calibri"/>
                <w:color w:val="000000"/>
              </w:rPr>
              <w:t>C10</w:t>
            </w:r>
          </w:p>
        </w:tc>
        <w:tc>
          <w:tcPr>
            <w:tcW w:w="1358" w:type="dxa"/>
          </w:tcPr>
          <w:p w14:paraId="51D405BB" w14:textId="77777777" w:rsidR="00571D0F" w:rsidRDefault="00151579" w:rsidP="00571D0F">
            <w:pPr>
              <w:jc w:val="center"/>
            </w:pPr>
            <w:r>
              <w:t>57.5%</w:t>
            </w:r>
          </w:p>
        </w:tc>
        <w:tc>
          <w:tcPr>
            <w:tcW w:w="1440" w:type="dxa"/>
          </w:tcPr>
          <w:p w14:paraId="4DECB9FD" w14:textId="77777777" w:rsidR="00571D0F" w:rsidRDefault="00151579" w:rsidP="00571D0F">
            <w:pPr>
              <w:jc w:val="center"/>
            </w:pPr>
            <w:r>
              <w:t>42.4%</w:t>
            </w:r>
          </w:p>
        </w:tc>
        <w:tc>
          <w:tcPr>
            <w:tcW w:w="1440" w:type="dxa"/>
          </w:tcPr>
          <w:p w14:paraId="0DA7FDB3" w14:textId="77777777" w:rsidR="00571D0F" w:rsidRDefault="00151579" w:rsidP="00571D0F">
            <w:pPr>
              <w:jc w:val="center"/>
            </w:pPr>
            <w:r>
              <w:t>0.1%</w:t>
            </w:r>
          </w:p>
        </w:tc>
        <w:tc>
          <w:tcPr>
            <w:tcW w:w="1440" w:type="dxa"/>
          </w:tcPr>
          <w:p w14:paraId="00BC66E4" w14:textId="77777777" w:rsidR="00571D0F" w:rsidRDefault="00571D0F" w:rsidP="00571D0F">
            <w:pPr>
              <w:jc w:val="center"/>
            </w:pPr>
          </w:p>
        </w:tc>
        <w:tc>
          <w:tcPr>
            <w:tcW w:w="1800" w:type="dxa"/>
          </w:tcPr>
          <w:p w14:paraId="56C3E868" w14:textId="77777777" w:rsidR="00571D0F" w:rsidRDefault="00151579" w:rsidP="00571D0F">
            <w:pPr>
              <w:jc w:val="center"/>
            </w:pPr>
            <w:r>
              <w:t>4160</w:t>
            </w:r>
          </w:p>
        </w:tc>
      </w:tr>
      <w:tr w:rsidR="00571D0F" w14:paraId="044A5BA1" w14:textId="77777777" w:rsidTr="003F7F64">
        <w:trPr>
          <w:trHeight w:val="288"/>
        </w:trPr>
        <w:tc>
          <w:tcPr>
            <w:tcW w:w="892" w:type="dxa"/>
            <w:vAlign w:val="center"/>
          </w:tcPr>
          <w:p w14:paraId="09033545" w14:textId="77777777" w:rsidR="00571D0F" w:rsidRPr="00094C18" w:rsidRDefault="00571D0F" w:rsidP="00F25B3B">
            <w:pPr>
              <w:jc w:val="center"/>
              <w:rPr>
                <w:rFonts w:ascii="Calibri" w:eastAsia="Times New Roman" w:hAnsi="Calibri" w:cs="Calibri"/>
                <w:color w:val="000000"/>
              </w:rPr>
            </w:pPr>
            <w:r w:rsidRPr="00094C18">
              <w:rPr>
                <w:rFonts w:ascii="Calibri" w:eastAsia="Times New Roman" w:hAnsi="Calibri" w:cs="Calibri"/>
                <w:color w:val="000000"/>
              </w:rPr>
              <w:t>C11</w:t>
            </w:r>
          </w:p>
        </w:tc>
        <w:tc>
          <w:tcPr>
            <w:tcW w:w="1358" w:type="dxa"/>
          </w:tcPr>
          <w:p w14:paraId="5B1F4ACB" w14:textId="77777777" w:rsidR="00571D0F" w:rsidRDefault="00AE4DEE" w:rsidP="00571D0F">
            <w:pPr>
              <w:jc w:val="center"/>
            </w:pPr>
            <w:r>
              <w:t>62.3%</w:t>
            </w:r>
          </w:p>
        </w:tc>
        <w:tc>
          <w:tcPr>
            <w:tcW w:w="1440" w:type="dxa"/>
          </w:tcPr>
          <w:p w14:paraId="5A852676" w14:textId="77777777" w:rsidR="00571D0F" w:rsidRDefault="00AE4DEE" w:rsidP="00571D0F">
            <w:pPr>
              <w:jc w:val="center"/>
            </w:pPr>
            <w:r>
              <w:t>37.7%</w:t>
            </w:r>
          </w:p>
        </w:tc>
        <w:tc>
          <w:tcPr>
            <w:tcW w:w="1440" w:type="dxa"/>
          </w:tcPr>
          <w:p w14:paraId="4121591B" w14:textId="77777777" w:rsidR="00571D0F" w:rsidRDefault="00571D0F" w:rsidP="00571D0F">
            <w:pPr>
              <w:jc w:val="center"/>
            </w:pPr>
          </w:p>
        </w:tc>
        <w:tc>
          <w:tcPr>
            <w:tcW w:w="1440" w:type="dxa"/>
          </w:tcPr>
          <w:p w14:paraId="37642B4A" w14:textId="77777777" w:rsidR="00571D0F" w:rsidRDefault="00571D0F" w:rsidP="00571D0F">
            <w:pPr>
              <w:jc w:val="center"/>
            </w:pPr>
          </w:p>
        </w:tc>
        <w:tc>
          <w:tcPr>
            <w:tcW w:w="1800" w:type="dxa"/>
          </w:tcPr>
          <w:p w14:paraId="18DD7E7E" w14:textId="77777777" w:rsidR="00571D0F" w:rsidRDefault="00AE4DEE" w:rsidP="00571D0F">
            <w:pPr>
              <w:jc w:val="center"/>
            </w:pPr>
            <w:r>
              <w:t>2885</w:t>
            </w:r>
          </w:p>
        </w:tc>
      </w:tr>
      <w:tr w:rsidR="00571D0F" w14:paraId="7D80CA45" w14:textId="77777777" w:rsidTr="003F7F64">
        <w:trPr>
          <w:trHeight w:val="288"/>
        </w:trPr>
        <w:tc>
          <w:tcPr>
            <w:tcW w:w="892" w:type="dxa"/>
            <w:vAlign w:val="center"/>
          </w:tcPr>
          <w:p w14:paraId="33A9D747" w14:textId="77777777" w:rsidR="00571D0F" w:rsidRPr="00094C18" w:rsidRDefault="00571D0F" w:rsidP="00F25B3B">
            <w:pPr>
              <w:jc w:val="center"/>
              <w:rPr>
                <w:rFonts w:ascii="Calibri" w:eastAsia="Times New Roman" w:hAnsi="Calibri" w:cs="Calibri"/>
                <w:color w:val="000000"/>
              </w:rPr>
            </w:pPr>
            <w:r w:rsidRPr="00094C18">
              <w:rPr>
                <w:rFonts w:ascii="Calibri" w:eastAsia="Times New Roman" w:hAnsi="Calibri" w:cs="Calibri"/>
                <w:color w:val="000000"/>
              </w:rPr>
              <w:t>C12</w:t>
            </w:r>
          </w:p>
        </w:tc>
        <w:tc>
          <w:tcPr>
            <w:tcW w:w="1358" w:type="dxa"/>
          </w:tcPr>
          <w:p w14:paraId="15B48394" w14:textId="77777777" w:rsidR="00571D0F" w:rsidRDefault="00135DFA" w:rsidP="00571D0F">
            <w:pPr>
              <w:jc w:val="center"/>
            </w:pPr>
            <w:r>
              <w:t>59.3%</w:t>
            </w:r>
          </w:p>
        </w:tc>
        <w:tc>
          <w:tcPr>
            <w:tcW w:w="1440" w:type="dxa"/>
          </w:tcPr>
          <w:p w14:paraId="492894DD" w14:textId="77777777" w:rsidR="00571D0F" w:rsidRDefault="00135DFA" w:rsidP="00571D0F">
            <w:pPr>
              <w:jc w:val="center"/>
            </w:pPr>
            <w:r>
              <w:t>40.7%</w:t>
            </w:r>
          </w:p>
        </w:tc>
        <w:tc>
          <w:tcPr>
            <w:tcW w:w="1440" w:type="dxa"/>
          </w:tcPr>
          <w:p w14:paraId="34E3C2CB" w14:textId="77777777" w:rsidR="00571D0F" w:rsidRDefault="00571D0F" w:rsidP="00571D0F">
            <w:pPr>
              <w:jc w:val="center"/>
            </w:pPr>
          </w:p>
        </w:tc>
        <w:tc>
          <w:tcPr>
            <w:tcW w:w="1440" w:type="dxa"/>
          </w:tcPr>
          <w:p w14:paraId="20B4BDCA" w14:textId="77777777" w:rsidR="00571D0F" w:rsidRDefault="00571D0F" w:rsidP="00571D0F">
            <w:pPr>
              <w:jc w:val="center"/>
            </w:pPr>
          </w:p>
        </w:tc>
        <w:tc>
          <w:tcPr>
            <w:tcW w:w="1800" w:type="dxa"/>
          </w:tcPr>
          <w:p w14:paraId="50E1B244" w14:textId="77777777" w:rsidR="00571D0F" w:rsidRDefault="00135DFA" w:rsidP="00571D0F">
            <w:pPr>
              <w:jc w:val="center"/>
            </w:pPr>
            <w:r>
              <w:t>823</w:t>
            </w:r>
          </w:p>
        </w:tc>
      </w:tr>
      <w:tr w:rsidR="00571D0F" w14:paraId="6D77C581" w14:textId="77777777" w:rsidTr="003F7F64">
        <w:trPr>
          <w:trHeight w:val="288"/>
        </w:trPr>
        <w:tc>
          <w:tcPr>
            <w:tcW w:w="892" w:type="dxa"/>
            <w:vAlign w:val="center"/>
          </w:tcPr>
          <w:p w14:paraId="50DCA4AA" w14:textId="77777777" w:rsidR="00571D0F" w:rsidRPr="00094C18" w:rsidRDefault="00571D0F" w:rsidP="00F25B3B">
            <w:pPr>
              <w:jc w:val="center"/>
              <w:rPr>
                <w:rFonts w:ascii="Calibri" w:eastAsia="Times New Roman" w:hAnsi="Calibri" w:cs="Calibri"/>
                <w:color w:val="000000"/>
              </w:rPr>
            </w:pPr>
            <w:r w:rsidRPr="00094C18">
              <w:rPr>
                <w:rFonts w:ascii="Calibri" w:eastAsia="Times New Roman" w:hAnsi="Calibri" w:cs="Calibri"/>
                <w:color w:val="000000"/>
              </w:rPr>
              <w:t>C13</w:t>
            </w:r>
          </w:p>
        </w:tc>
        <w:tc>
          <w:tcPr>
            <w:tcW w:w="1358" w:type="dxa"/>
          </w:tcPr>
          <w:p w14:paraId="3BA5E14E" w14:textId="77777777" w:rsidR="00571D0F" w:rsidRDefault="003D2114" w:rsidP="00571D0F">
            <w:pPr>
              <w:jc w:val="center"/>
            </w:pPr>
            <w:r>
              <w:t>58.9%</w:t>
            </w:r>
          </w:p>
        </w:tc>
        <w:tc>
          <w:tcPr>
            <w:tcW w:w="1440" w:type="dxa"/>
          </w:tcPr>
          <w:p w14:paraId="65C1351E" w14:textId="77777777" w:rsidR="00571D0F" w:rsidRDefault="003D2114" w:rsidP="00571D0F">
            <w:pPr>
              <w:jc w:val="center"/>
            </w:pPr>
            <w:r>
              <w:t>41.0%</w:t>
            </w:r>
          </w:p>
        </w:tc>
        <w:tc>
          <w:tcPr>
            <w:tcW w:w="1440" w:type="dxa"/>
          </w:tcPr>
          <w:p w14:paraId="401F9A30" w14:textId="77777777" w:rsidR="00571D0F" w:rsidRDefault="003D2114" w:rsidP="00571D0F">
            <w:pPr>
              <w:jc w:val="center"/>
            </w:pPr>
            <w:r>
              <w:t>0.1%</w:t>
            </w:r>
          </w:p>
        </w:tc>
        <w:tc>
          <w:tcPr>
            <w:tcW w:w="1440" w:type="dxa"/>
          </w:tcPr>
          <w:p w14:paraId="176AF88F" w14:textId="77777777" w:rsidR="00571D0F" w:rsidRDefault="00571D0F" w:rsidP="00571D0F">
            <w:pPr>
              <w:jc w:val="center"/>
            </w:pPr>
          </w:p>
        </w:tc>
        <w:tc>
          <w:tcPr>
            <w:tcW w:w="1800" w:type="dxa"/>
          </w:tcPr>
          <w:p w14:paraId="7DCE469C" w14:textId="77777777" w:rsidR="00571D0F" w:rsidRDefault="003D2114" w:rsidP="00571D0F">
            <w:pPr>
              <w:jc w:val="center"/>
            </w:pPr>
            <w:r>
              <w:t>3589</w:t>
            </w:r>
          </w:p>
        </w:tc>
      </w:tr>
      <w:tr w:rsidR="00571D0F" w14:paraId="3583999C" w14:textId="77777777" w:rsidTr="003F7F64">
        <w:trPr>
          <w:trHeight w:val="288"/>
        </w:trPr>
        <w:tc>
          <w:tcPr>
            <w:tcW w:w="892" w:type="dxa"/>
            <w:vAlign w:val="center"/>
          </w:tcPr>
          <w:p w14:paraId="26E0E95D" w14:textId="77777777" w:rsidR="00571D0F" w:rsidRPr="00094C18" w:rsidRDefault="00571D0F" w:rsidP="00F25B3B">
            <w:pPr>
              <w:jc w:val="center"/>
              <w:rPr>
                <w:rFonts w:ascii="Calibri" w:eastAsia="Times New Roman" w:hAnsi="Calibri" w:cs="Calibri"/>
                <w:color w:val="000000"/>
              </w:rPr>
            </w:pPr>
            <w:r w:rsidRPr="00094C18">
              <w:rPr>
                <w:rFonts w:ascii="Calibri" w:eastAsia="Times New Roman" w:hAnsi="Calibri" w:cs="Calibri"/>
                <w:color w:val="000000"/>
              </w:rPr>
              <w:t>C14</w:t>
            </w:r>
          </w:p>
        </w:tc>
        <w:tc>
          <w:tcPr>
            <w:tcW w:w="1358" w:type="dxa"/>
          </w:tcPr>
          <w:p w14:paraId="1D65663C" w14:textId="77777777" w:rsidR="00571D0F" w:rsidRDefault="005D4B67" w:rsidP="00571D0F">
            <w:pPr>
              <w:jc w:val="center"/>
            </w:pPr>
            <w:r>
              <w:t>58.8%</w:t>
            </w:r>
          </w:p>
        </w:tc>
        <w:tc>
          <w:tcPr>
            <w:tcW w:w="1440" w:type="dxa"/>
          </w:tcPr>
          <w:p w14:paraId="560FD048" w14:textId="77777777" w:rsidR="00571D0F" w:rsidRDefault="005D4B67" w:rsidP="00571D0F">
            <w:pPr>
              <w:jc w:val="center"/>
            </w:pPr>
            <w:r>
              <w:t>41.1%</w:t>
            </w:r>
          </w:p>
        </w:tc>
        <w:tc>
          <w:tcPr>
            <w:tcW w:w="1440" w:type="dxa"/>
          </w:tcPr>
          <w:p w14:paraId="37B634BF" w14:textId="77777777" w:rsidR="00571D0F" w:rsidRDefault="005D4B67" w:rsidP="00571D0F">
            <w:pPr>
              <w:jc w:val="center"/>
            </w:pPr>
            <w:r>
              <w:t>0.1%</w:t>
            </w:r>
          </w:p>
        </w:tc>
        <w:tc>
          <w:tcPr>
            <w:tcW w:w="1440" w:type="dxa"/>
          </w:tcPr>
          <w:p w14:paraId="64124E03" w14:textId="77777777" w:rsidR="00571D0F" w:rsidRDefault="00571D0F" w:rsidP="00571D0F">
            <w:pPr>
              <w:jc w:val="center"/>
            </w:pPr>
          </w:p>
        </w:tc>
        <w:tc>
          <w:tcPr>
            <w:tcW w:w="1800" w:type="dxa"/>
          </w:tcPr>
          <w:p w14:paraId="2D47C5FF" w14:textId="77777777" w:rsidR="00571D0F" w:rsidRDefault="005D4B67" w:rsidP="00571D0F">
            <w:pPr>
              <w:jc w:val="center"/>
            </w:pPr>
            <w:r>
              <w:t>3517</w:t>
            </w:r>
          </w:p>
        </w:tc>
      </w:tr>
      <w:tr w:rsidR="00571D0F" w14:paraId="5A26055B" w14:textId="77777777" w:rsidTr="003F7F64">
        <w:trPr>
          <w:trHeight w:val="288"/>
        </w:trPr>
        <w:tc>
          <w:tcPr>
            <w:tcW w:w="892" w:type="dxa"/>
            <w:vAlign w:val="center"/>
          </w:tcPr>
          <w:p w14:paraId="14A8C493" w14:textId="77777777" w:rsidR="00571D0F" w:rsidRPr="00094C18" w:rsidRDefault="00571D0F" w:rsidP="00F25B3B">
            <w:pPr>
              <w:jc w:val="center"/>
              <w:rPr>
                <w:rFonts w:ascii="Calibri" w:eastAsia="Times New Roman" w:hAnsi="Calibri" w:cs="Calibri"/>
                <w:color w:val="000000"/>
              </w:rPr>
            </w:pPr>
            <w:r w:rsidRPr="00094C18">
              <w:rPr>
                <w:rFonts w:ascii="Calibri" w:eastAsia="Times New Roman" w:hAnsi="Calibri" w:cs="Calibri"/>
                <w:color w:val="000000"/>
              </w:rPr>
              <w:t>C15</w:t>
            </w:r>
          </w:p>
        </w:tc>
        <w:tc>
          <w:tcPr>
            <w:tcW w:w="1358" w:type="dxa"/>
          </w:tcPr>
          <w:p w14:paraId="2989F925" w14:textId="77777777" w:rsidR="00571D0F" w:rsidRDefault="001969B3" w:rsidP="00571D0F">
            <w:pPr>
              <w:jc w:val="center"/>
            </w:pPr>
            <w:r>
              <w:t>51.7%</w:t>
            </w:r>
          </w:p>
        </w:tc>
        <w:tc>
          <w:tcPr>
            <w:tcW w:w="1440" w:type="dxa"/>
          </w:tcPr>
          <w:p w14:paraId="2D27CDB2" w14:textId="77777777" w:rsidR="00571D0F" w:rsidRDefault="00E33451" w:rsidP="00571D0F">
            <w:pPr>
              <w:jc w:val="center"/>
            </w:pPr>
            <w:r>
              <w:t>48.2%</w:t>
            </w:r>
          </w:p>
        </w:tc>
        <w:tc>
          <w:tcPr>
            <w:tcW w:w="1440" w:type="dxa"/>
          </w:tcPr>
          <w:p w14:paraId="6B0AE38D" w14:textId="77777777" w:rsidR="00571D0F" w:rsidRDefault="00571D0F" w:rsidP="00571D0F">
            <w:pPr>
              <w:jc w:val="center"/>
            </w:pPr>
          </w:p>
        </w:tc>
        <w:tc>
          <w:tcPr>
            <w:tcW w:w="1440" w:type="dxa"/>
          </w:tcPr>
          <w:p w14:paraId="1BC899C7" w14:textId="77777777" w:rsidR="00571D0F" w:rsidRDefault="001969B3" w:rsidP="00571D0F">
            <w:pPr>
              <w:jc w:val="center"/>
            </w:pPr>
            <w:r>
              <w:t>0.1%</w:t>
            </w:r>
          </w:p>
        </w:tc>
        <w:tc>
          <w:tcPr>
            <w:tcW w:w="1800" w:type="dxa"/>
          </w:tcPr>
          <w:p w14:paraId="79C01D03" w14:textId="77777777" w:rsidR="00571D0F" w:rsidRDefault="001969B3" w:rsidP="00571D0F">
            <w:pPr>
              <w:jc w:val="center"/>
            </w:pPr>
            <w:r>
              <w:t>3964</w:t>
            </w:r>
          </w:p>
        </w:tc>
      </w:tr>
      <w:tr w:rsidR="00571D0F" w14:paraId="2B5FBF32" w14:textId="77777777" w:rsidTr="003F7F64">
        <w:trPr>
          <w:trHeight w:val="288"/>
        </w:trPr>
        <w:tc>
          <w:tcPr>
            <w:tcW w:w="892" w:type="dxa"/>
            <w:vAlign w:val="center"/>
          </w:tcPr>
          <w:p w14:paraId="7FA86B44" w14:textId="77777777" w:rsidR="00571D0F" w:rsidRPr="00094C18" w:rsidRDefault="00571D0F" w:rsidP="00F25B3B">
            <w:pPr>
              <w:jc w:val="center"/>
              <w:rPr>
                <w:rFonts w:ascii="Calibri" w:eastAsia="Times New Roman" w:hAnsi="Calibri" w:cs="Calibri"/>
                <w:color w:val="000000"/>
              </w:rPr>
            </w:pPr>
            <w:r w:rsidRPr="00094C18">
              <w:rPr>
                <w:rFonts w:ascii="Calibri" w:eastAsia="Times New Roman" w:hAnsi="Calibri" w:cs="Calibri"/>
                <w:color w:val="000000"/>
              </w:rPr>
              <w:t>C16</w:t>
            </w:r>
          </w:p>
        </w:tc>
        <w:tc>
          <w:tcPr>
            <w:tcW w:w="1358" w:type="dxa"/>
          </w:tcPr>
          <w:p w14:paraId="7B280F87" w14:textId="77777777" w:rsidR="00571D0F" w:rsidRDefault="007E5486" w:rsidP="00571D0F">
            <w:pPr>
              <w:jc w:val="center"/>
            </w:pPr>
            <w:r>
              <w:t>66.0%</w:t>
            </w:r>
          </w:p>
        </w:tc>
        <w:tc>
          <w:tcPr>
            <w:tcW w:w="1440" w:type="dxa"/>
          </w:tcPr>
          <w:p w14:paraId="4AE8A9C0" w14:textId="77777777" w:rsidR="00571D0F" w:rsidRDefault="007E5486" w:rsidP="00571D0F">
            <w:pPr>
              <w:jc w:val="center"/>
            </w:pPr>
            <w:r>
              <w:t>34.0%</w:t>
            </w:r>
          </w:p>
        </w:tc>
        <w:tc>
          <w:tcPr>
            <w:tcW w:w="1440" w:type="dxa"/>
          </w:tcPr>
          <w:p w14:paraId="5AC50064" w14:textId="77777777" w:rsidR="00571D0F" w:rsidRDefault="00571D0F" w:rsidP="00571D0F">
            <w:pPr>
              <w:jc w:val="center"/>
            </w:pPr>
          </w:p>
        </w:tc>
        <w:tc>
          <w:tcPr>
            <w:tcW w:w="1440" w:type="dxa"/>
          </w:tcPr>
          <w:p w14:paraId="52ACEDC5" w14:textId="77777777" w:rsidR="00571D0F" w:rsidRDefault="00571D0F" w:rsidP="00571D0F">
            <w:pPr>
              <w:jc w:val="center"/>
            </w:pPr>
          </w:p>
        </w:tc>
        <w:tc>
          <w:tcPr>
            <w:tcW w:w="1800" w:type="dxa"/>
          </w:tcPr>
          <w:p w14:paraId="4F2A788E" w14:textId="77777777" w:rsidR="00571D0F" w:rsidRDefault="007E5486" w:rsidP="00571D0F">
            <w:pPr>
              <w:jc w:val="center"/>
            </w:pPr>
            <w:r>
              <w:t>1550</w:t>
            </w:r>
          </w:p>
        </w:tc>
      </w:tr>
      <w:tr w:rsidR="00571D0F" w14:paraId="323A096D" w14:textId="77777777" w:rsidTr="003F7F64">
        <w:trPr>
          <w:trHeight w:val="288"/>
        </w:trPr>
        <w:tc>
          <w:tcPr>
            <w:tcW w:w="892" w:type="dxa"/>
            <w:vAlign w:val="center"/>
          </w:tcPr>
          <w:p w14:paraId="1336B251" w14:textId="77777777" w:rsidR="00571D0F" w:rsidRPr="00094C18" w:rsidRDefault="00571D0F" w:rsidP="00F25B3B">
            <w:pPr>
              <w:jc w:val="center"/>
              <w:rPr>
                <w:rFonts w:ascii="Calibri" w:eastAsia="Times New Roman" w:hAnsi="Calibri" w:cs="Calibri"/>
                <w:color w:val="000000"/>
              </w:rPr>
            </w:pPr>
            <w:r w:rsidRPr="00094C18">
              <w:rPr>
                <w:rFonts w:ascii="Calibri" w:eastAsia="Times New Roman" w:hAnsi="Calibri" w:cs="Calibri"/>
                <w:color w:val="000000"/>
              </w:rPr>
              <w:t>C17</w:t>
            </w:r>
          </w:p>
        </w:tc>
        <w:tc>
          <w:tcPr>
            <w:tcW w:w="1358" w:type="dxa"/>
          </w:tcPr>
          <w:p w14:paraId="3463760A" w14:textId="77777777" w:rsidR="00571D0F" w:rsidRDefault="00D32D42" w:rsidP="00571D0F">
            <w:pPr>
              <w:jc w:val="center"/>
            </w:pPr>
            <w:r>
              <w:t>58.6%</w:t>
            </w:r>
          </w:p>
        </w:tc>
        <w:tc>
          <w:tcPr>
            <w:tcW w:w="1440" w:type="dxa"/>
          </w:tcPr>
          <w:p w14:paraId="66B42257" w14:textId="77777777" w:rsidR="00571D0F" w:rsidRDefault="00D32D42" w:rsidP="00571D0F">
            <w:pPr>
              <w:jc w:val="center"/>
            </w:pPr>
            <w:r>
              <w:t>41.4%</w:t>
            </w:r>
          </w:p>
        </w:tc>
        <w:tc>
          <w:tcPr>
            <w:tcW w:w="1440" w:type="dxa"/>
          </w:tcPr>
          <w:p w14:paraId="2796531A" w14:textId="77777777" w:rsidR="00571D0F" w:rsidRDefault="00571D0F" w:rsidP="00571D0F">
            <w:pPr>
              <w:jc w:val="center"/>
            </w:pPr>
          </w:p>
        </w:tc>
        <w:tc>
          <w:tcPr>
            <w:tcW w:w="1440" w:type="dxa"/>
          </w:tcPr>
          <w:p w14:paraId="4CFECAB6" w14:textId="77777777" w:rsidR="00571D0F" w:rsidRDefault="00571D0F" w:rsidP="00571D0F">
            <w:pPr>
              <w:jc w:val="center"/>
            </w:pPr>
          </w:p>
        </w:tc>
        <w:tc>
          <w:tcPr>
            <w:tcW w:w="1800" w:type="dxa"/>
          </w:tcPr>
          <w:p w14:paraId="65B37FC8" w14:textId="77777777" w:rsidR="00571D0F" w:rsidRDefault="00D32D42" w:rsidP="00E23209">
            <w:pPr>
              <w:keepNext/>
              <w:jc w:val="center"/>
            </w:pPr>
            <w:r>
              <w:t>5161</w:t>
            </w:r>
          </w:p>
        </w:tc>
      </w:tr>
    </w:tbl>
    <w:p w14:paraId="77887868" w14:textId="77777777" w:rsidR="00C56092" w:rsidRDefault="00E23209" w:rsidP="00E23209">
      <w:pPr>
        <w:pStyle w:val="Caption"/>
        <w:jc w:val="center"/>
      </w:pPr>
      <w:bookmarkStart w:id="7" w:name="_Toc57991199"/>
      <w:r>
        <w:t xml:space="preserve">Table </w:t>
      </w:r>
      <w:r w:rsidR="00C2703F">
        <w:fldChar w:fldCharType="begin"/>
      </w:r>
      <w:r w:rsidR="00C2703F">
        <w:instrText xml:space="preserve"> SEQ Table \* ARABIC </w:instrText>
      </w:r>
      <w:r w:rsidR="00C2703F">
        <w:fldChar w:fldCharType="separate"/>
      </w:r>
      <w:r w:rsidR="003E321C">
        <w:rPr>
          <w:noProof/>
        </w:rPr>
        <w:t>2</w:t>
      </w:r>
      <w:r w:rsidR="00C2703F">
        <w:rPr>
          <w:noProof/>
        </w:rPr>
        <w:fldChar w:fldCharType="end"/>
      </w:r>
      <w:r>
        <w:rPr>
          <w:noProof/>
        </w:rPr>
        <w:t xml:space="preserve">. </w:t>
      </w:r>
      <w:r w:rsidRPr="00B66803">
        <w:rPr>
          <w:noProof/>
        </w:rPr>
        <w:t>Students’ gender</w:t>
      </w:r>
      <w:bookmarkEnd w:id="7"/>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F769D1" w14:paraId="4E5AD273" w14:textId="77777777" w:rsidTr="00F25B3B">
        <w:tc>
          <w:tcPr>
            <w:tcW w:w="1335" w:type="dxa"/>
          </w:tcPr>
          <w:p w14:paraId="49801781" w14:textId="77777777" w:rsidR="00F769D1" w:rsidRDefault="00F769D1" w:rsidP="00F769D1">
            <w:pPr>
              <w:jc w:val="center"/>
            </w:pPr>
          </w:p>
        </w:tc>
        <w:tc>
          <w:tcPr>
            <w:tcW w:w="1335" w:type="dxa"/>
            <w:shd w:val="pct10" w:color="auto" w:fill="auto"/>
          </w:tcPr>
          <w:p w14:paraId="52129517" w14:textId="77777777" w:rsidR="00F769D1" w:rsidRDefault="00F769D1" w:rsidP="00F769D1">
            <w:pPr>
              <w:jc w:val="center"/>
            </w:pPr>
            <w:r w:rsidRPr="00C56092">
              <w:rPr>
                <w:rFonts w:eastAsia="Times New Roman" w:cstheme="minorHAnsi"/>
                <w:color w:val="000000"/>
              </w:rPr>
              <w:t>1998 and earlier</w:t>
            </w:r>
            <w:r>
              <w:rPr>
                <w:rFonts w:eastAsia="Times New Roman" w:cstheme="minorHAnsi"/>
                <w:color w:val="000000"/>
              </w:rPr>
              <w:t xml:space="preserve"> (age 21 or older)</w:t>
            </w:r>
          </w:p>
        </w:tc>
        <w:tc>
          <w:tcPr>
            <w:tcW w:w="1336" w:type="dxa"/>
            <w:shd w:val="pct10" w:color="auto" w:fill="auto"/>
          </w:tcPr>
          <w:p w14:paraId="2DEE7C68" w14:textId="77777777" w:rsidR="00F769D1" w:rsidRDefault="00F769D1" w:rsidP="00F769D1">
            <w:pPr>
              <w:jc w:val="center"/>
            </w:pPr>
            <w:r w:rsidRPr="00C56092">
              <w:rPr>
                <w:rFonts w:cstheme="minorHAnsi"/>
              </w:rPr>
              <w:t>1999</w:t>
            </w:r>
            <w:r>
              <w:rPr>
                <w:rFonts w:cstheme="minorHAnsi"/>
              </w:rPr>
              <w:t xml:space="preserve"> (age 20)</w:t>
            </w:r>
          </w:p>
        </w:tc>
        <w:tc>
          <w:tcPr>
            <w:tcW w:w="1336" w:type="dxa"/>
            <w:shd w:val="pct10" w:color="auto" w:fill="auto"/>
          </w:tcPr>
          <w:p w14:paraId="31276E95" w14:textId="77777777" w:rsidR="00F769D1" w:rsidRDefault="00F769D1" w:rsidP="00F769D1">
            <w:pPr>
              <w:jc w:val="center"/>
            </w:pPr>
            <w:r w:rsidRPr="00C56092">
              <w:rPr>
                <w:rFonts w:cstheme="minorHAnsi"/>
              </w:rPr>
              <w:t>2000</w:t>
            </w:r>
            <w:r>
              <w:rPr>
                <w:rFonts w:cstheme="minorHAnsi"/>
              </w:rPr>
              <w:t xml:space="preserve"> (age 19)</w:t>
            </w:r>
          </w:p>
        </w:tc>
        <w:tc>
          <w:tcPr>
            <w:tcW w:w="1336" w:type="dxa"/>
            <w:shd w:val="pct10" w:color="auto" w:fill="auto"/>
          </w:tcPr>
          <w:p w14:paraId="50CA2AF0" w14:textId="77777777" w:rsidR="00F769D1" w:rsidRDefault="00F769D1" w:rsidP="00F769D1">
            <w:pPr>
              <w:jc w:val="center"/>
            </w:pPr>
            <w:r w:rsidRPr="00C56092">
              <w:rPr>
                <w:rFonts w:cstheme="minorHAnsi"/>
              </w:rPr>
              <w:t>2001</w:t>
            </w:r>
            <w:r>
              <w:rPr>
                <w:rFonts w:cstheme="minorHAnsi"/>
              </w:rPr>
              <w:t xml:space="preserve"> (age 18)</w:t>
            </w:r>
          </w:p>
        </w:tc>
        <w:tc>
          <w:tcPr>
            <w:tcW w:w="1336" w:type="dxa"/>
            <w:shd w:val="pct10" w:color="auto" w:fill="auto"/>
          </w:tcPr>
          <w:p w14:paraId="76DE06BC" w14:textId="77777777" w:rsidR="00F769D1" w:rsidRDefault="00F769D1" w:rsidP="00F769D1">
            <w:pPr>
              <w:jc w:val="center"/>
            </w:pPr>
            <w:r w:rsidRPr="00C56092">
              <w:rPr>
                <w:rFonts w:cstheme="minorHAnsi"/>
              </w:rPr>
              <w:t>2002 and later</w:t>
            </w:r>
            <w:r>
              <w:rPr>
                <w:rFonts w:cstheme="minorHAnsi"/>
              </w:rPr>
              <w:t xml:space="preserve"> (age 17 or younger)</w:t>
            </w:r>
          </w:p>
        </w:tc>
        <w:tc>
          <w:tcPr>
            <w:tcW w:w="1336" w:type="dxa"/>
            <w:shd w:val="pct10" w:color="auto" w:fill="auto"/>
          </w:tcPr>
          <w:p w14:paraId="3EB55A6D" w14:textId="77777777" w:rsidR="00F769D1" w:rsidRDefault="00F769D1" w:rsidP="00F769D1">
            <w:pPr>
              <w:jc w:val="center"/>
            </w:pPr>
            <w:r>
              <w:t>Total Population</w:t>
            </w:r>
          </w:p>
        </w:tc>
      </w:tr>
      <w:tr w:rsidR="00F769D1" w14:paraId="4AC5844C" w14:textId="77777777" w:rsidTr="003F7F64">
        <w:trPr>
          <w:trHeight w:val="288"/>
        </w:trPr>
        <w:tc>
          <w:tcPr>
            <w:tcW w:w="1335" w:type="dxa"/>
            <w:vAlign w:val="center"/>
          </w:tcPr>
          <w:p w14:paraId="0D48713A" w14:textId="77777777" w:rsidR="00F769D1" w:rsidRPr="00094C18" w:rsidRDefault="00F769D1" w:rsidP="00F25B3B">
            <w:pPr>
              <w:jc w:val="center"/>
              <w:rPr>
                <w:rFonts w:ascii="Calibri" w:eastAsia="Times New Roman" w:hAnsi="Calibri" w:cs="Calibri"/>
                <w:color w:val="000000"/>
              </w:rPr>
            </w:pPr>
            <w:r w:rsidRPr="00094C18">
              <w:rPr>
                <w:rFonts w:ascii="Calibri" w:eastAsia="Times New Roman" w:hAnsi="Calibri" w:cs="Calibri"/>
                <w:color w:val="000000"/>
              </w:rPr>
              <w:t>All</w:t>
            </w:r>
          </w:p>
        </w:tc>
        <w:tc>
          <w:tcPr>
            <w:tcW w:w="1335" w:type="dxa"/>
          </w:tcPr>
          <w:p w14:paraId="2F2C83AE" w14:textId="77777777" w:rsidR="00F769D1" w:rsidRDefault="003D3068" w:rsidP="00F769D1">
            <w:pPr>
              <w:jc w:val="center"/>
            </w:pPr>
            <w:r w:rsidRPr="00C56092">
              <w:rPr>
                <w:rFonts w:eastAsia="Times New Roman" w:cstheme="minorHAnsi"/>
                <w:color w:val="000000"/>
              </w:rPr>
              <w:t>0.9%</w:t>
            </w:r>
          </w:p>
        </w:tc>
        <w:tc>
          <w:tcPr>
            <w:tcW w:w="1336" w:type="dxa"/>
          </w:tcPr>
          <w:p w14:paraId="59C47A3C" w14:textId="77777777" w:rsidR="00F769D1" w:rsidRDefault="003D3068" w:rsidP="00F769D1">
            <w:pPr>
              <w:jc w:val="center"/>
            </w:pPr>
            <w:r w:rsidRPr="00C56092">
              <w:rPr>
                <w:rFonts w:cstheme="minorHAnsi"/>
                <w:color w:val="333333"/>
              </w:rPr>
              <w:t>1.5</w:t>
            </w:r>
            <w:r>
              <w:rPr>
                <w:rFonts w:cstheme="minorHAnsi"/>
                <w:color w:val="333333"/>
              </w:rPr>
              <w:t>%</w:t>
            </w:r>
          </w:p>
        </w:tc>
        <w:tc>
          <w:tcPr>
            <w:tcW w:w="1336" w:type="dxa"/>
          </w:tcPr>
          <w:p w14:paraId="61922956" w14:textId="77777777" w:rsidR="00F769D1" w:rsidRDefault="003D3068" w:rsidP="00F769D1">
            <w:pPr>
              <w:jc w:val="center"/>
            </w:pPr>
            <w:r w:rsidRPr="00C56092">
              <w:rPr>
                <w:rFonts w:cstheme="minorHAnsi"/>
                <w:color w:val="333333"/>
              </w:rPr>
              <w:t>20.2</w:t>
            </w:r>
            <w:r>
              <w:rPr>
                <w:rFonts w:cstheme="minorHAnsi"/>
                <w:color w:val="333333"/>
              </w:rPr>
              <w:t>%</w:t>
            </w:r>
          </w:p>
        </w:tc>
        <w:tc>
          <w:tcPr>
            <w:tcW w:w="1336" w:type="dxa"/>
          </w:tcPr>
          <w:p w14:paraId="3F48A468" w14:textId="77777777" w:rsidR="00F769D1" w:rsidRDefault="003D3068" w:rsidP="00F769D1">
            <w:pPr>
              <w:jc w:val="center"/>
            </w:pPr>
            <w:r w:rsidRPr="00C56092">
              <w:rPr>
                <w:rFonts w:cstheme="minorHAnsi"/>
                <w:color w:val="333333"/>
              </w:rPr>
              <w:t>76.7</w:t>
            </w:r>
            <w:r>
              <w:rPr>
                <w:rFonts w:cstheme="minorHAnsi"/>
                <w:color w:val="333333"/>
              </w:rPr>
              <w:t>%</w:t>
            </w:r>
          </w:p>
        </w:tc>
        <w:tc>
          <w:tcPr>
            <w:tcW w:w="1336" w:type="dxa"/>
          </w:tcPr>
          <w:p w14:paraId="60D7ED4A" w14:textId="77777777" w:rsidR="00F769D1" w:rsidRDefault="003D3068" w:rsidP="00F769D1">
            <w:pPr>
              <w:jc w:val="center"/>
            </w:pPr>
            <w:r w:rsidRPr="00C56092">
              <w:rPr>
                <w:rFonts w:eastAsia="Times New Roman" w:cstheme="minorHAnsi"/>
                <w:color w:val="000000"/>
              </w:rPr>
              <w:t>0.6%</w:t>
            </w:r>
          </w:p>
        </w:tc>
        <w:tc>
          <w:tcPr>
            <w:tcW w:w="1336" w:type="dxa"/>
          </w:tcPr>
          <w:p w14:paraId="56B722F9" w14:textId="77777777" w:rsidR="00F769D1" w:rsidRPr="00AD461F" w:rsidRDefault="00F769D1" w:rsidP="00F769D1">
            <w:pPr>
              <w:jc w:val="center"/>
              <w:rPr>
                <w:rFonts w:ascii="Calibri" w:eastAsia="Times New Roman" w:hAnsi="Calibri" w:cs="Calibri"/>
                <w:color w:val="000000"/>
              </w:rPr>
            </w:pPr>
            <w:r w:rsidRPr="00361035">
              <w:rPr>
                <w:rFonts w:ascii="Calibri" w:eastAsia="Times New Roman" w:hAnsi="Calibri" w:cs="Calibri"/>
                <w:color w:val="000000"/>
              </w:rPr>
              <w:t>45931</w:t>
            </w:r>
          </w:p>
        </w:tc>
      </w:tr>
      <w:tr w:rsidR="00F769D1" w14:paraId="2ADBEC01" w14:textId="77777777" w:rsidTr="003F7F64">
        <w:trPr>
          <w:trHeight w:val="288"/>
        </w:trPr>
        <w:tc>
          <w:tcPr>
            <w:tcW w:w="1335" w:type="dxa"/>
            <w:vAlign w:val="center"/>
          </w:tcPr>
          <w:p w14:paraId="16712949" w14:textId="77777777" w:rsidR="00F769D1" w:rsidRPr="00094C18" w:rsidRDefault="00F769D1" w:rsidP="00F25B3B">
            <w:pPr>
              <w:jc w:val="center"/>
              <w:rPr>
                <w:rFonts w:ascii="Calibri" w:eastAsia="Times New Roman" w:hAnsi="Calibri" w:cs="Calibri"/>
                <w:color w:val="000000"/>
              </w:rPr>
            </w:pPr>
            <w:r w:rsidRPr="00094C18">
              <w:rPr>
                <w:rFonts w:ascii="Calibri" w:eastAsia="Times New Roman" w:hAnsi="Calibri" w:cs="Calibri"/>
                <w:color w:val="000000"/>
              </w:rPr>
              <w:t>C1</w:t>
            </w:r>
          </w:p>
        </w:tc>
        <w:tc>
          <w:tcPr>
            <w:tcW w:w="1335" w:type="dxa"/>
          </w:tcPr>
          <w:p w14:paraId="0E49888D" w14:textId="77777777" w:rsidR="002B6DDF" w:rsidRDefault="002B6DDF" w:rsidP="002B6DDF">
            <w:pPr>
              <w:jc w:val="center"/>
            </w:pPr>
            <w:r>
              <w:t>0.4%</w:t>
            </w:r>
          </w:p>
        </w:tc>
        <w:tc>
          <w:tcPr>
            <w:tcW w:w="1336" w:type="dxa"/>
          </w:tcPr>
          <w:p w14:paraId="36083116" w14:textId="77777777" w:rsidR="00F769D1" w:rsidRDefault="00C97AC7" w:rsidP="00F769D1">
            <w:pPr>
              <w:jc w:val="center"/>
            </w:pPr>
            <w:r>
              <w:t>0.6%</w:t>
            </w:r>
          </w:p>
        </w:tc>
        <w:tc>
          <w:tcPr>
            <w:tcW w:w="1336" w:type="dxa"/>
          </w:tcPr>
          <w:p w14:paraId="734FE4BE" w14:textId="77777777" w:rsidR="00F769D1" w:rsidRDefault="00C97AC7" w:rsidP="00F769D1">
            <w:pPr>
              <w:jc w:val="center"/>
            </w:pPr>
            <w:r>
              <w:t>16.2%</w:t>
            </w:r>
          </w:p>
        </w:tc>
        <w:tc>
          <w:tcPr>
            <w:tcW w:w="1336" w:type="dxa"/>
          </w:tcPr>
          <w:p w14:paraId="5B073F5D" w14:textId="77777777" w:rsidR="00F769D1" w:rsidRDefault="00C97AC7" w:rsidP="00F769D1">
            <w:pPr>
              <w:jc w:val="center"/>
            </w:pPr>
            <w:r>
              <w:t>81.9%</w:t>
            </w:r>
          </w:p>
        </w:tc>
        <w:tc>
          <w:tcPr>
            <w:tcW w:w="1336" w:type="dxa"/>
          </w:tcPr>
          <w:p w14:paraId="4016B3D1" w14:textId="77777777" w:rsidR="00F769D1" w:rsidRDefault="00C97AC7" w:rsidP="00F769D1">
            <w:pPr>
              <w:jc w:val="center"/>
            </w:pPr>
            <w:r>
              <w:t>0.8%</w:t>
            </w:r>
          </w:p>
        </w:tc>
        <w:tc>
          <w:tcPr>
            <w:tcW w:w="1336" w:type="dxa"/>
          </w:tcPr>
          <w:p w14:paraId="41FD3B62" w14:textId="77777777" w:rsidR="00F769D1" w:rsidRDefault="00C97AC7" w:rsidP="00F769D1">
            <w:pPr>
              <w:jc w:val="center"/>
            </w:pPr>
            <w:r>
              <w:t>3694</w:t>
            </w:r>
          </w:p>
        </w:tc>
      </w:tr>
      <w:tr w:rsidR="00F769D1" w14:paraId="4E9B57FE" w14:textId="77777777" w:rsidTr="003F7F64">
        <w:trPr>
          <w:trHeight w:val="288"/>
        </w:trPr>
        <w:tc>
          <w:tcPr>
            <w:tcW w:w="1335" w:type="dxa"/>
            <w:vAlign w:val="center"/>
          </w:tcPr>
          <w:p w14:paraId="51F9AE31" w14:textId="77777777" w:rsidR="00F769D1" w:rsidRPr="00094C18" w:rsidRDefault="00F769D1" w:rsidP="00F25B3B">
            <w:pPr>
              <w:jc w:val="center"/>
              <w:rPr>
                <w:rFonts w:ascii="Calibri" w:eastAsia="Times New Roman" w:hAnsi="Calibri" w:cs="Calibri"/>
                <w:color w:val="000000"/>
              </w:rPr>
            </w:pPr>
            <w:r w:rsidRPr="00094C18">
              <w:rPr>
                <w:rFonts w:ascii="Calibri" w:eastAsia="Times New Roman" w:hAnsi="Calibri" w:cs="Calibri"/>
                <w:color w:val="000000"/>
              </w:rPr>
              <w:t>C2</w:t>
            </w:r>
          </w:p>
        </w:tc>
        <w:tc>
          <w:tcPr>
            <w:tcW w:w="1335" w:type="dxa"/>
          </w:tcPr>
          <w:p w14:paraId="729C60BE" w14:textId="77777777" w:rsidR="00F769D1" w:rsidRDefault="00AD5BAC" w:rsidP="00F769D1">
            <w:pPr>
              <w:jc w:val="center"/>
            </w:pPr>
            <w:r>
              <w:t>1.2%</w:t>
            </w:r>
          </w:p>
        </w:tc>
        <w:tc>
          <w:tcPr>
            <w:tcW w:w="1336" w:type="dxa"/>
          </w:tcPr>
          <w:p w14:paraId="74385C25" w14:textId="77777777" w:rsidR="00F769D1" w:rsidRDefault="00AD5BAC" w:rsidP="00F769D1">
            <w:pPr>
              <w:jc w:val="center"/>
            </w:pPr>
            <w:r>
              <w:t>0.8%</w:t>
            </w:r>
          </w:p>
        </w:tc>
        <w:tc>
          <w:tcPr>
            <w:tcW w:w="1336" w:type="dxa"/>
          </w:tcPr>
          <w:p w14:paraId="3133F2D9" w14:textId="77777777" w:rsidR="00F769D1" w:rsidRDefault="00AD5BAC" w:rsidP="00F769D1">
            <w:pPr>
              <w:jc w:val="center"/>
            </w:pPr>
            <w:r>
              <w:t>19.0%</w:t>
            </w:r>
          </w:p>
        </w:tc>
        <w:tc>
          <w:tcPr>
            <w:tcW w:w="1336" w:type="dxa"/>
          </w:tcPr>
          <w:p w14:paraId="30F84EF7" w14:textId="77777777" w:rsidR="00F769D1" w:rsidRDefault="00AD5BAC" w:rsidP="00F769D1">
            <w:pPr>
              <w:jc w:val="center"/>
            </w:pPr>
            <w:r>
              <w:t>78.5%</w:t>
            </w:r>
          </w:p>
        </w:tc>
        <w:tc>
          <w:tcPr>
            <w:tcW w:w="1336" w:type="dxa"/>
          </w:tcPr>
          <w:p w14:paraId="40FA354B" w14:textId="77777777" w:rsidR="00F769D1" w:rsidRDefault="00AD5BAC" w:rsidP="00F769D1">
            <w:pPr>
              <w:jc w:val="center"/>
            </w:pPr>
            <w:r>
              <w:t>0.4%</w:t>
            </w:r>
          </w:p>
        </w:tc>
        <w:tc>
          <w:tcPr>
            <w:tcW w:w="1336" w:type="dxa"/>
          </w:tcPr>
          <w:p w14:paraId="59DB56BC" w14:textId="77777777" w:rsidR="00F769D1" w:rsidRDefault="00AD5BAC" w:rsidP="00F769D1">
            <w:pPr>
              <w:jc w:val="center"/>
            </w:pPr>
            <w:r>
              <w:t>1561</w:t>
            </w:r>
          </w:p>
        </w:tc>
      </w:tr>
      <w:tr w:rsidR="00F769D1" w14:paraId="72C970C0" w14:textId="77777777" w:rsidTr="003F7F64">
        <w:trPr>
          <w:trHeight w:val="288"/>
        </w:trPr>
        <w:tc>
          <w:tcPr>
            <w:tcW w:w="1335" w:type="dxa"/>
            <w:vAlign w:val="center"/>
          </w:tcPr>
          <w:p w14:paraId="388B821E" w14:textId="77777777" w:rsidR="00F769D1" w:rsidRPr="00094C18" w:rsidRDefault="00F769D1" w:rsidP="00F25B3B">
            <w:pPr>
              <w:jc w:val="center"/>
              <w:rPr>
                <w:rFonts w:ascii="Calibri" w:eastAsia="Times New Roman" w:hAnsi="Calibri" w:cs="Calibri"/>
                <w:color w:val="000000"/>
              </w:rPr>
            </w:pPr>
            <w:r w:rsidRPr="00094C18">
              <w:rPr>
                <w:rFonts w:ascii="Calibri" w:eastAsia="Times New Roman" w:hAnsi="Calibri" w:cs="Calibri"/>
                <w:color w:val="000000"/>
              </w:rPr>
              <w:t>C3</w:t>
            </w:r>
          </w:p>
        </w:tc>
        <w:tc>
          <w:tcPr>
            <w:tcW w:w="1335" w:type="dxa"/>
          </w:tcPr>
          <w:p w14:paraId="5B0B8061" w14:textId="77777777" w:rsidR="00F769D1" w:rsidRDefault="008954EC" w:rsidP="00F769D1">
            <w:pPr>
              <w:jc w:val="center"/>
            </w:pPr>
            <w:r>
              <w:t>0.0%</w:t>
            </w:r>
          </w:p>
        </w:tc>
        <w:tc>
          <w:tcPr>
            <w:tcW w:w="1336" w:type="dxa"/>
          </w:tcPr>
          <w:p w14:paraId="6348EE04" w14:textId="77777777" w:rsidR="00F769D1" w:rsidRDefault="008954EC" w:rsidP="00F769D1">
            <w:pPr>
              <w:jc w:val="center"/>
            </w:pPr>
            <w:r>
              <w:t>0.7%</w:t>
            </w:r>
          </w:p>
        </w:tc>
        <w:tc>
          <w:tcPr>
            <w:tcW w:w="1336" w:type="dxa"/>
          </w:tcPr>
          <w:p w14:paraId="7FDFF50D" w14:textId="77777777" w:rsidR="00F769D1" w:rsidRDefault="008954EC" w:rsidP="00F769D1">
            <w:pPr>
              <w:jc w:val="center"/>
            </w:pPr>
            <w:r>
              <w:t>21.0%</w:t>
            </w:r>
          </w:p>
        </w:tc>
        <w:tc>
          <w:tcPr>
            <w:tcW w:w="1336" w:type="dxa"/>
          </w:tcPr>
          <w:p w14:paraId="4DC8FF9D" w14:textId="77777777" w:rsidR="00F769D1" w:rsidRDefault="008954EC" w:rsidP="00F769D1">
            <w:pPr>
              <w:jc w:val="center"/>
            </w:pPr>
            <w:r>
              <w:t>77.9%</w:t>
            </w:r>
          </w:p>
        </w:tc>
        <w:tc>
          <w:tcPr>
            <w:tcW w:w="1336" w:type="dxa"/>
          </w:tcPr>
          <w:p w14:paraId="330308AC" w14:textId="77777777" w:rsidR="00F769D1" w:rsidRDefault="008954EC" w:rsidP="00F769D1">
            <w:pPr>
              <w:jc w:val="center"/>
            </w:pPr>
            <w:r>
              <w:t>0.3%</w:t>
            </w:r>
          </w:p>
        </w:tc>
        <w:tc>
          <w:tcPr>
            <w:tcW w:w="1336" w:type="dxa"/>
          </w:tcPr>
          <w:p w14:paraId="167071C6" w14:textId="77777777" w:rsidR="00F769D1" w:rsidRDefault="008954EC" w:rsidP="00F769D1">
            <w:pPr>
              <w:jc w:val="center"/>
            </w:pPr>
            <w:r>
              <w:t>2561</w:t>
            </w:r>
          </w:p>
        </w:tc>
      </w:tr>
      <w:tr w:rsidR="00F769D1" w14:paraId="5F63C21A" w14:textId="77777777" w:rsidTr="003F7F64">
        <w:trPr>
          <w:trHeight w:val="288"/>
        </w:trPr>
        <w:tc>
          <w:tcPr>
            <w:tcW w:w="1335" w:type="dxa"/>
            <w:vAlign w:val="center"/>
          </w:tcPr>
          <w:p w14:paraId="34F75BF4" w14:textId="77777777" w:rsidR="00F769D1" w:rsidRPr="00094C18" w:rsidRDefault="00F769D1" w:rsidP="00F25B3B">
            <w:pPr>
              <w:jc w:val="center"/>
              <w:rPr>
                <w:rFonts w:ascii="Calibri" w:eastAsia="Times New Roman" w:hAnsi="Calibri" w:cs="Calibri"/>
                <w:color w:val="000000"/>
              </w:rPr>
            </w:pPr>
            <w:r w:rsidRPr="00094C18">
              <w:rPr>
                <w:rFonts w:ascii="Calibri" w:eastAsia="Times New Roman" w:hAnsi="Calibri" w:cs="Calibri"/>
                <w:color w:val="000000"/>
              </w:rPr>
              <w:t>C4</w:t>
            </w:r>
          </w:p>
        </w:tc>
        <w:tc>
          <w:tcPr>
            <w:tcW w:w="1335" w:type="dxa"/>
          </w:tcPr>
          <w:p w14:paraId="108F7031" w14:textId="77777777" w:rsidR="00F769D1" w:rsidRDefault="00CB671B" w:rsidP="00F769D1">
            <w:pPr>
              <w:jc w:val="center"/>
            </w:pPr>
            <w:r>
              <w:t>0.6%</w:t>
            </w:r>
          </w:p>
        </w:tc>
        <w:tc>
          <w:tcPr>
            <w:tcW w:w="1336" w:type="dxa"/>
          </w:tcPr>
          <w:p w14:paraId="69CFC564" w14:textId="77777777" w:rsidR="00F769D1" w:rsidRDefault="00CB671B" w:rsidP="00F769D1">
            <w:pPr>
              <w:jc w:val="center"/>
            </w:pPr>
            <w:r>
              <w:t>10.2%</w:t>
            </w:r>
          </w:p>
        </w:tc>
        <w:tc>
          <w:tcPr>
            <w:tcW w:w="1336" w:type="dxa"/>
          </w:tcPr>
          <w:p w14:paraId="62D47301" w14:textId="77777777" w:rsidR="00F769D1" w:rsidRDefault="00CB671B" w:rsidP="00F769D1">
            <w:pPr>
              <w:jc w:val="center"/>
            </w:pPr>
            <w:r>
              <w:t>51.0%</w:t>
            </w:r>
          </w:p>
        </w:tc>
        <w:tc>
          <w:tcPr>
            <w:tcW w:w="1336" w:type="dxa"/>
          </w:tcPr>
          <w:p w14:paraId="0B4CD9DD" w14:textId="77777777" w:rsidR="00F769D1" w:rsidRDefault="00CB671B" w:rsidP="00F769D1">
            <w:pPr>
              <w:jc w:val="center"/>
            </w:pPr>
            <w:r>
              <w:t>37.8%</w:t>
            </w:r>
          </w:p>
        </w:tc>
        <w:tc>
          <w:tcPr>
            <w:tcW w:w="1336" w:type="dxa"/>
          </w:tcPr>
          <w:p w14:paraId="1E4EA75D" w14:textId="77777777" w:rsidR="00F769D1" w:rsidRDefault="00CB671B" w:rsidP="00CB671B">
            <w:pPr>
              <w:jc w:val="center"/>
            </w:pPr>
            <w:r>
              <w:t>0.4%</w:t>
            </w:r>
          </w:p>
        </w:tc>
        <w:tc>
          <w:tcPr>
            <w:tcW w:w="1336" w:type="dxa"/>
          </w:tcPr>
          <w:p w14:paraId="4A77577A" w14:textId="77777777" w:rsidR="00F769D1" w:rsidRDefault="00CB671B" w:rsidP="00F769D1">
            <w:pPr>
              <w:jc w:val="center"/>
            </w:pPr>
            <w:r>
              <w:t>1858</w:t>
            </w:r>
          </w:p>
        </w:tc>
      </w:tr>
      <w:tr w:rsidR="00F769D1" w14:paraId="159391DE" w14:textId="77777777" w:rsidTr="003F7F64">
        <w:trPr>
          <w:trHeight w:val="288"/>
        </w:trPr>
        <w:tc>
          <w:tcPr>
            <w:tcW w:w="1335" w:type="dxa"/>
            <w:vAlign w:val="center"/>
          </w:tcPr>
          <w:p w14:paraId="111A5709" w14:textId="77777777" w:rsidR="00F769D1" w:rsidRPr="00094C18" w:rsidRDefault="00F769D1" w:rsidP="00F25B3B">
            <w:pPr>
              <w:jc w:val="center"/>
              <w:rPr>
                <w:rFonts w:ascii="Calibri" w:eastAsia="Times New Roman" w:hAnsi="Calibri" w:cs="Calibri"/>
                <w:color w:val="000000"/>
              </w:rPr>
            </w:pPr>
            <w:r w:rsidRPr="00094C18">
              <w:rPr>
                <w:rFonts w:ascii="Calibri" w:eastAsia="Times New Roman" w:hAnsi="Calibri" w:cs="Calibri"/>
                <w:color w:val="000000"/>
              </w:rPr>
              <w:t>C5</w:t>
            </w:r>
          </w:p>
        </w:tc>
        <w:tc>
          <w:tcPr>
            <w:tcW w:w="1335" w:type="dxa"/>
          </w:tcPr>
          <w:p w14:paraId="3A89A3DA" w14:textId="77777777" w:rsidR="00F769D1" w:rsidRDefault="00021105" w:rsidP="00F769D1">
            <w:pPr>
              <w:jc w:val="center"/>
            </w:pPr>
            <w:r>
              <w:t>0.4%</w:t>
            </w:r>
          </w:p>
        </w:tc>
        <w:tc>
          <w:tcPr>
            <w:tcW w:w="1336" w:type="dxa"/>
          </w:tcPr>
          <w:p w14:paraId="4D5FA2C8" w14:textId="77777777" w:rsidR="00F769D1" w:rsidRDefault="00021105" w:rsidP="00F769D1">
            <w:pPr>
              <w:jc w:val="center"/>
            </w:pPr>
            <w:r>
              <w:t>1.2%</w:t>
            </w:r>
          </w:p>
        </w:tc>
        <w:tc>
          <w:tcPr>
            <w:tcW w:w="1336" w:type="dxa"/>
          </w:tcPr>
          <w:p w14:paraId="68F4C286" w14:textId="77777777" w:rsidR="00F769D1" w:rsidRDefault="00021105" w:rsidP="00F769D1">
            <w:pPr>
              <w:jc w:val="center"/>
            </w:pPr>
            <w:r>
              <w:t>17.0%</w:t>
            </w:r>
          </w:p>
        </w:tc>
        <w:tc>
          <w:tcPr>
            <w:tcW w:w="1336" w:type="dxa"/>
          </w:tcPr>
          <w:p w14:paraId="10D76FCA" w14:textId="77777777" w:rsidR="00F769D1" w:rsidRDefault="00021105" w:rsidP="00F769D1">
            <w:pPr>
              <w:jc w:val="center"/>
            </w:pPr>
            <w:r>
              <w:t>80.8%</w:t>
            </w:r>
          </w:p>
        </w:tc>
        <w:tc>
          <w:tcPr>
            <w:tcW w:w="1336" w:type="dxa"/>
          </w:tcPr>
          <w:p w14:paraId="33E85B72" w14:textId="77777777" w:rsidR="00F769D1" w:rsidRDefault="00021105" w:rsidP="00F769D1">
            <w:pPr>
              <w:jc w:val="center"/>
            </w:pPr>
            <w:r>
              <w:t>0.6%</w:t>
            </w:r>
          </w:p>
        </w:tc>
        <w:tc>
          <w:tcPr>
            <w:tcW w:w="1336" w:type="dxa"/>
          </w:tcPr>
          <w:p w14:paraId="7408EDB1" w14:textId="77777777" w:rsidR="00F769D1" w:rsidRDefault="00021105" w:rsidP="00F769D1">
            <w:pPr>
              <w:jc w:val="center"/>
            </w:pPr>
            <w:r>
              <w:t>1438</w:t>
            </w:r>
          </w:p>
        </w:tc>
      </w:tr>
      <w:tr w:rsidR="00F769D1" w14:paraId="1A543A46" w14:textId="77777777" w:rsidTr="003F7F64">
        <w:trPr>
          <w:trHeight w:val="288"/>
        </w:trPr>
        <w:tc>
          <w:tcPr>
            <w:tcW w:w="1335" w:type="dxa"/>
            <w:vAlign w:val="center"/>
          </w:tcPr>
          <w:p w14:paraId="594FC125" w14:textId="77777777" w:rsidR="00F769D1" w:rsidRPr="00094C18" w:rsidRDefault="00F769D1" w:rsidP="00F25B3B">
            <w:pPr>
              <w:jc w:val="center"/>
              <w:rPr>
                <w:rFonts w:ascii="Calibri" w:eastAsia="Times New Roman" w:hAnsi="Calibri" w:cs="Calibri"/>
                <w:color w:val="000000"/>
              </w:rPr>
            </w:pPr>
            <w:r w:rsidRPr="00094C18">
              <w:rPr>
                <w:rFonts w:ascii="Calibri" w:eastAsia="Times New Roman" w:hAnsi="Calibri" w:cs="Calibri"/>
                <w:color w:val="000000"/>
              </w:rPr>
              <w:t>C6</w:t>
            </w:r>
          </w:p>
        </w:tc>
        <w:tc>
          <w:tcPr>
            <w:tcW w:w="1335" w:type="dxa"/>
          </w:tcPr>
          <w:p w14:paraId="63B19DED" w14:textId="77777777" w:rsidR="00F769D1" w:rsidRDefault="00A24CD1" w:rsidP="00F769D1">
            <w:pPr>
              <w:jc w:val="center"/>
            </w:pPr>
            <w:r>
              <w:t>0.4%</w:t>
            </w:r>
          </w:p>
        </w:tc>
        <w:tc>
          <w:tcPr>
            <w:tcW w:w="1336" w:type="dxa"/>
          </w:tcPr>
          <w:p w14:paraId="3004861C" w14:textId="77777777" w:rsidR="00F769D1" w:rsidRDefault="00A24CD1" w:rsidP="00F769D1">
            <w:pPr>
              <w:jc w:val="center"/>
            </w:pPr>
            <w:r>
              <w:t>0.8%</w:t>
            </w:r>
          </w:p>
        </w:tc>
        <w:tc>
          <w:tcPr>
            <w:tcW w:w="1336" w:type="dxa"/>
          </w:tcPr>
          <w:p w14:paraId="3899A110" w14:textId="77777777" w:rsidR="00F769D1" w:rsidRDefault="00A24CD1" w:rsidP="00F769D1">
            <w:pPr>
              <w:jc w:val="center"/>
            </w:pPr>
            <w:r>
              <w:t>19.9%</w:t>
            </w:r>
          </w:p>
        </w:tc>
        <w:tc>
          <w:tcPr>
            <w:tcW w:w="1336" w:type="dxa"/>
          </w:tcPr>
          <w:p w14:paraId="78C4A1D3" w14:textId="77777777" w:rsidR="00F769D1" w:rsidRDefault="00A24CD1" w:rsidP="00F769D1">
            <w:pPr>
              <w:jc w:val="center"/>
            </w:pPr>
            <w:r>
              <w:t>78.5%</w:t>
            </w:r>
          </w:p>
        </w:tc>
        <w:tc>
          <w:tcPr>
            <w:tcW w:w="1336" w:type="dxa"/>
          </w:tcPr>
          <w:p w14:paraId="2A8112A4" w14:textId="77777777" w:rsidR="00F769D1" w:rsidRDefault="00A24CD1" w:rsidP="00F769D1">
            <w:pPr>
              <w:jc w:val="center"/>
            </w:pPr>
            <w:r>
              <w:t>0.5%</w:t>
            </w:r>
          </w:p>
        </w:tc>
        <w:tc>
          <w:tcPr>
            <w:tcW w:w="1336" w:type="dxa"/>
          </w:tcPr>
          <w:p w14:paraId="34B4E223" w14:textId="77777777" w:rsidR="00F769D1" w:rsidRDefault="00A24CD1" w:rsidP="00F769D1">
            <w:pPr>
              <w:jc w:val="center"/>
            </w:pPr>
            <w:r>
              <w:t>3334</w:t>
            </w:r>
          </w:p>
        </w:tc>
      </w:tr>
      <w:tr w:rsidR="00F769D1" w14:paraId="1A64D4E8" w14:textId="77777777" w:rsidTr="003F7F64">
        <w:trPr>
          <w:trHeight w:val="288"/>
        </w:trPr>
        <w:tc>
          <w:tcPr>
            <w:tcW w:w="1335" w:type="dxa"/>
            <w:vAlign w:val="center"/>
          </w:tcPr>
          <w:p w14:paraId="2C4C55F0" w14:textId="77777777" w:rsidR="00F769D1" w:rsidRPr="00094C18" w:rsidRDefault="00F769D1" w:rsidP="00F25B3B">
            <w:pPr>
              <w:jc w:val="center"/>
              <w:rPr>
                <w:rFonts w:ascii="Calibri" w:eastAsia="Times New Roman" w:hAnsi="Calibri" w:cs="Calibri"/>
                <w:color w:val="000000"/>
              </w:rPr>
            </w:pPr>
            <w:r w:rsidRPr="00094C18">
              <w:rPr>
                <w:rFonts w:ascii="Calibri" w:eastAsia="Times New Roman" w:hAnsi="Calibri" w:cs="Calibri"/>
                <w:color w:val="000000"/>
              </w:rPr>
              <w:t>C8</w:t>
            </w:r>
          </w:p>
        </w:tc>
        <w:tc>
          <w:tcPr>
            <w:tcW w:w="1335" w:type="dxa"/>
          </w:tcPr>
          <w:p w14:paraId="0789AF1C" w14:textId="77777777" w:rsidR="00F769D1" w:rsidRDefault="00CC6F73" w:rsidP="00F769D1">
            <w:pPr>
              <w:jc w:val="center"/>
            </w:pPr>
            <w:r>
              <w:t>0.5%</w:t>
            </w:r>
          </w:p>
        </w:tc>
        <w:tc>
          <w:tcPr>
            <w:tcW w:w="1336" w:type="dxa"/>
          </w:tcPr>
          <w:p w14:paraId="480F6D42" w14:textId="77777777" w:rsidR="00F769D1" w:rsidRDefault="00CC6F73" w:rsidP="00F769D1">
            <w:pPr>
              <w:jc w:val="center"/>
            </w:pPr>
            <w:r>
              <w:t>1.1%</w:t>
            </w:r>
          </w:p>
        </w:tc>
        <w:tc>
          <w:tcPr>
            <w:tcW w:w="1336" w:type="dxa"/>
          </w:tcPr>
          <w:p w14:paraId="12DF5DA3" w14:textId="77777777" w:rsidR="00F769D1" w:rsidRDefault="00CC6F73" w:rsidP="00F769D1">
            <w:pPr>
              <w:jc w:val="center"/>
            </w:pPr>
            <w:r>
              <w:t>19.6%</w:t>
            </w:r>
          </w:p>
        </w:tc>
        <w:tc>
          <w:tcPr>
            <w:tcW w:w="1336" w:type="dxa"/>
          </w:tcPr>
          <w:p w14:paraId="1E17F5D5" w14:textId="77777777" w:rsidR="00F769D1" w:rsidRDefault="00CC6F73" w:rsidP="00F769D1">
            <w:pPr>
              <w:jc w:val="center"/>
            </w:pPr>
            <w:r>
              <w:t>78.3%</w:t>
            </w:r>
          </w:p>
        </w:tc>
        <w:tc>
          <w:tcPr>
            <w:tcW w:w="1336" w:type="dxa"/>
          </w:tcPr>
          <w:p w14:paraId="183EA806" w14:textId="77777777" w:rsidR="00F769D1" w:rsidRDefault="00CC6F73" w:rsidP="00F769D1">
            <w:pPr>
              <w:jc w:val="center"/>
            </w:pPr>
            <w:r>
              <w:t>0.6%</w:t>
            </w:r>
          </w:p>
        </w:tc>
        <w:tc>
          <w:tcPr>
            <w:tcW w:w="1336" w:type="dxa"/>
          </w:tcPr>
          <w:p w14:paraId="36C0B823" w14:textId="77777777" w:rsidR="00F769D1" w:rsidRDefault="00CC6F73" w:rsidP="00F769D1">
            <w:pPr>
              <w:jc w:val="center"/>
            </w:pPr>
            <w:r>
              <w:t>1046</w:t>
            </w:r>
          </w:p>
        </w:tc>
      </w:tr>
      <w:tr w:rsidR="00F769D1" w14:paraId="67F4A267" w14:textId="77777777" w:rsidTr="003F7F64">
        <w:trPr>
          <w:trHeight w:val="288"/>
        </w:trPr>
        <w:tc>
          <w:tcPr>
            <w:tcW w:w="1335" w:type="dxa"/>
            <w:vAlign w:val="center"/>
          </w:tcPr>
          <w:p w14:paraId="294898FB" w14:textId="77777777" w:rsidR="00F769D1" w:rsidRPr="00094C18" w:rsidRDefault="00F769D1" w:rsidP="00F25B3B">
            <w:pPr>
              <w:jc w:val="center"/>
              <w:rPr>
                <w:rFonts w:ascii="Calibri" w:eastAsia="Times New Roman" w:hAnsi="Calibri" w:cs="Calibri"/>
                <w:color w:val="000000"/>
              </w:rPr>
            </w:pPr>
            <w:r w:rsidRPr="00094C18">
              <w:rPr>
                <w:rFonts w:ascii="Calibri" w:eastAsia="Times New Roman" w:hAnsi="Calibri" w:cs="Calibri"/>
                <w:color w:val="000000"/>
              </w:rPr>
              <w:t>C9</w:t>
            </w:r>
          </w:p>
        </w:tc>
        <w:tc>
          <w:tcPr>
            <w:tcW w:w="1335" w:type="dxa"/>
          </w:tcPr>
          <w:p w14:paraId="6121A0B6" w14:textId="77777777" w:rsidR="00F769D1" w:rsidRDefault="00D036AD" w:rsidP="00F769D1">
            <w:pPr>
              <w:jc w:val="center"/>
            </w:pPr>
            <w:r>
              <w:t>0.7%</w:t>
            </w:r>
          </w:p>
        </w:tc>
        <w:tc>
          <w:tcPr>
            <w:tcW w:w="1336" w:type="dxa"/>
          </w:tcPr>
          <w:p w14:paraId="621F438D" w14:textId="77777777" w:rsidR="00F769D1" w:rsidRDefault="00D036AD" w:rsidP="00F769D1">
            <w:pPr>
              <w:jc w:val="center"/>
            </w:pPr>
            <w:r>
              <w:t>1.4%</w:t>
            </w:r>
          </w:p>
        </w:tc>
        <w:tc>
          <w:tcPr>
            <w:tcW w:w="1336" w:type="dxa"/>
          </w:tcPr>
          <w:p w14:paraId="646F6577" w14:textId="77777777" w:rsidR="00F769D1" w:rsidRDefault="00D036AD" w:rsidP="00F769D1">
            <w:pPr>
              <w:jc w:val="center"/>
            </w:pPr>
            <w:r>
              <w:t>18.1%</w:t>
            </w:r>
          </w:p>
        </w:tc>
        <w:tc>
          <w:tcPr>
            <w:tcW w:w="1336" w:type="dxa"/>
          </w:tcPr>
          <w:p w14:paraId="20947FFE" w14:textId="77777777" w:rsidR="00F769D1" w:rsidRDefault="00D036AD" w:rsidP="00F769D1">
            <w:pPr>
              <w:jc w:val="center"/>
            </w:pPr>
            <w:r>
              <w:t>79.1%</w:t>
            </w:r>
          </w:p>
        </w:tc>
        <w:tc>
          <w:tcPr>
            <w:tcW w:w="1336" w:type="dxa"/>
          </w:tcPr>
          <w:p w14:paraId="7BFEED1D" w14:textId="77777777" w:rsidR="00F769D1" w:rsidRDefault="00D036AD" w:rsidP="00F769D1">
            <w:pPr>
              <w:jc w:val="center"/>
            </w:pPr>
            <w:r>
              <w:t>0.7%</w:t>
            </w:r>
          </w:p>
        </w:tc>
        <w:tc>
          <w:tcPr>
            <w:tcW w:w="1336" w:type="dxa"/>
          </w:tcPr>
          <w:p w14:paraId="7DDB7A6D" w14:textId="77777777" w:rsidR="00F769D1" w:rsidRDefault="00D036AD" w:rsidP="00F769D1">
            <w:pPr>
              <w:jc w:val="center"/>
            </w:pPr>
            <w:r>
              <w:t>4790</w:t>
            </w:r>
          </w:p>
        </w:tc>
      </w:tr>
      <w:tr w:rsidR="00F769D1" w14:paraId="56B14FD4" w14:textId="77777777" w:rsidTr="003F7F64">
        <w:trPr>
          <w:trHeight w:val="288"/>
        </w:trPr>
        <w:tc>
          <w:tcPr>
            <w:tcW w:w="1335" w:type="dxa"/>
            <w:vAlign w:val="center"/>
          </w:tcPr>
          <w:p w14:paraId="2F073E88" w14:textId="77777777" w:rsidR="00F769D1" w:rsidRPr="00094C18" w:rsidRDefault="00F769D1" w:rsidP="00F25B3B">
            <w:pPr>
              <w:jc w:val="center"/>
              <w:rPr>
                <w:rFonts w:ascii="Calibri" w:eastAsia="Times New Roman" w:hAnsi="Calibri" w:cs="Calibri"/>
                <w:color w:val="000000"/>
              </w:rPr>
            </w:pPr>
            <w:r w:rsidRPr="00094C18">
              <w:rPr>
                <w:rFonts w:ascii="Calibri" w:eastAsia="Times New Roman" w:hAnsi="Calibri" w:cs="Calibri"/>
                <w:color w:val="000000"/>
              </w:rPr>
              <w:t>C10</w:t>
            </w:r>
          </w:p>
        </w:tc>
        <w:tc>
          <w:tcPr>
            <w:tcW w:w="1335" w:type="dxa"/>
          </w:tcPr>
          <w:p w14:paraId="43F6BD93" w14:textId="77777777" w:rsidR="00F769D1" w:rsidRDefault="00151579" w:rsidP="00F769D1">
            <w:pPr>
              <w:jc w:val="center"/>
            </w:pPr>
            <w:r>
              <w:t>0.2%</w:t>
            </w:r>
          </w:p>
        </w:tc>
        <w:tc>
          <w:tcPr>
            <w:tcW w:w="1336" w:type="dxa"/>
          </w:tcPr>
          <w:p w14:paraId="6BD385E5" w14:textId="77777777" w:rsidR="00F769D1" w:rsidRDefault="00151579" w:rsidP="00F769D1">
            <w:pPr>
              <w:jc w:val="center"/>
            </w:pPr>
            <w:r>
              <w:t>1.0%</w:t>
            </w:r>
          </w:p>
        </w:tc>
        <w:tc>
          <w:tcPr>
            <w:tcW w:w="1336" w:type="dxa"/>
          </w:tcPr>
          <w:p w14:paraId="2CC485B3" w14:textId="77777777" w:rsidR="00F769D1" w:rsidRDefault="00151579" w:rsidP="00F769D1">
            <w:pPr>
              <w:jc w:val="center"/>
            </w:pPr>
            <w:r>
              <w:t>18.2%</w:t>
            </w:r>
          </w:p>
        </w:tc>
        <w:tc>
          <w:tcPr>
            <w:tcW w:w="1336" w:type="dxa"/>
          </w:tcPr>
          <w:p w14:paraId="0A49DFE6" w14:textId="77777777" w:rsidR="00F769D1" w:rsidRDefault="00151579" w:rsidP="00F769D1">
            <w:pPr>
              <w:jc w:val="center"/>
            </w:pPr>
            <w:r>
              <w:t>80.1%</w:t>
            </w:r>
          </w:p>
        </w:tc>
        <w:tc>
          <w:tcPr>
            <w:tcW w:w="1336" w:type="dxa"/>
          </w:tcPr>
          <w:p w14:paraId="4F1F330D" w14:textId="77777777" w:rsidR="00F769D1" w:rsidRDefault="00151579" w:rsidP="00F769D1">
            <w:pPr>
              <w:jc w:val="center"/>
            </w:pPr>
            <w:r>
              <w:t>0.6%</w:t>
            </w:r>
          </w:p>
        </w:tc>
        <w:tc>
          <w:tcPr>
            <w:tcW w:w="1336" w:type="dxa"/>
          </w:tcPr>
          <w:p w14:paraId="7AF651E9" w14:textId="77777777" w:rsidR="00F769D1" w:rsidRDefault="00151579" w:rsidP="00F769D1">
            <w:pPr>
              <w:jc w:val="center"/>
            </w:pPr>
            <w:r>
              <w:t>4160</w:t>
            </w:r>
          </w:p>
        </w:tc>
      </w:tr>
      <w:tr w:rsidR="00F769D1" w14:paraId="491B9558" w14:textId="77777777" w:rsidTr="003F7F64">
        <w:trPr>
          <w:trHeight w:val="288"/>
        </w:trPr>
        <w:tc>
          <w:tcPr>
            <w:tcW w:w="1335" w:type="dxa"/>
            <w:vAlign w:val="center"/>
          </w:tcPr>
          <w:p w14:paraId="6B505F57" w14:textId="77777777" w:rsidR="00F769D1" w:rsidRPr="00094C18" w:rsidRDefault="00F769D1" w:rsidP="00F25B3B">
            <w:pPr>
              <w:jc w:val="center"/>
              <w:rPr>
                <w:rFonts w:ascii="Calibri" w:eastAsia="Times New Roman" w:hAnsi="Calibri" w:cs="Calibri"/>
                <w:color w:val="000000"/>
              </w:rPr>
            </w:pPr>
            <w:r w:rsidRPr="00094C18">
              <w:rPr>
                <w:rFonts w:ascii="Calibri" w:eastAsia="Times New Roman" w:hAnsi="Calibri" w:cs="Calibri"/>
                <w:color w:val="000000"/>
              </w:rPr>
              <w:t>C11</w:t>
            </w:r>
          </w:p>
        </w:tc>
        <w:tc>
          <w:tcPr>
            <w:tcW w:w="1335" w:type="dxa"/>
          </w:tcPr>
          <w:p w14:paraId="056678F5" w14:textId="77777777" w:rsidR="00F769D1" w:rsidRDefault="00D21C70" w:rsidP="00F769D1">
            <w:pPr>
              <w:jc w:val="center"/>
            </w:pPr>
            <w:r>
              <w:t>0.4%</w:t>
            </w:r>
          </w:p>
        </w:tc>
        <w:tc>
          <w:tcPr>
            <w:tcW w:w="1336" w:type="dxa"/>
          </w:tcPr>
          <w:p w14:paraId="473AF54B" w14:textId="77777777" w:rsidR="00F769D1" w:rsidRDefault="00D21C70" w:rsidP="00F769D1">
            <w:pPr>
              <w:jc w:val="center"/>
            </w:pPr>
            <w:r>
              <w:t>0.8%</w:t>
            </w:r>
          </w:p>
        </w:tc>
        <w:tc>
          <w:tcPr>
            <w:tcW w:w="1336" w:type="dxa"/>
          </w:tcPr>
          <w:p w14:paraId="3BE1111E" w14:textId="77777777" w:rsidR="00F769D1" w:rsidRDefault="00D21C70" w:rsidP="00F769D1">
            <w:pPr>
              <w:jc w:val="center"/>
            </w:pPr>
            <w:r>
              <w:t>17.4%</w:t>
            </w:r>
          </w:p>
        </w:tc>
        <w:tc>
          <w:tcPr>
            <w:tcW w:w="1336" w:type="dxa"/>
          </w:tcPr>
          <w:p w14:paraId="445A81B1" w14:textId="77777777" w:rsidR="00F769D1" w:rsidRDefault="00D21C70" w:rsidP="00F769D1">
            <w:pPr>
              <w:jc w:val="center"/>
            </w:pPr>
            <w:r>
              <w:t>80.8%</w:t>
            </w:r>
          </w:p>
        </w:tc>
        <w:tc>
          <w:tcPr>
            <w:tcW w:w="1336" w:type="dxa"/>
          </w:tcPr>
          <w:p w14:paraId="5F2E3C50" w14:textId="77777777" w:rsidR="00F769D1" w:rsidRDefault="00D21C70" w:rsidP="00F769D1">
            <w:pPr>
              <w:jc w:val="center"/>
            </w:pPr>
            <w:r>
              <w:t>0.6%</w:t>
            </w:r>
          </w:p>
        </w:tc>
        <w:tc>
          <w:tcPr>
            <w:tcW w:w="1336" w:type="dxa"/>
          </w:tcPr>
          <w:p w14:paraId="0BCCC12D" w14:textId="77777777" w:rsidR="00F769D1" w:rsidRDefault="00D21C70" w:rsidP="00F769D1">
            <w:pPr>
              <w:jc w:val="center"/>
            </w:pPr>
            <w:r>
              <w:t>2885</w:t>
            </w:r>
          </w:p>
        </w:tc>
      </w:tr>
      <w:tr w:rsidR="00F769D1" w14:paraId="24CEB789" w14:textId="77777777" w:rsidTr="003F7F64">
        <w:trPr>
          <w:trHeight w:val="288"/>
        </w:trPr>
        <w:tc>
          <w:tcPr>
            <w:tcW w:w="1335" w:type="dxa"/>
            <w:vAlign w:val="center"/>
          </w:tcPr>
          <w:p w14:paraId="423D1B13" w14:textId="77777777" w:rsidR="00F769D1" w:rsidRPr="00094C18" w:rsidRDefault="00F769D1" w:rsidP="00F25B3B">
            <w:pPr>
              <w:jc w:val="center"/>
              <w:rPr>
                <w:rFonts w:ascii="Calibri" w:eastAsia="Times New Roman" w:hAnsi="Calibri" w:cs="Calibri"/>
                <w:color w:val="000000"/>
              </w:rPr>
            </w:pPr>
            <w:r w:rsidRPr="00094C18">
              <w:rPr>
                <w:rFonts w:ascii="Calibri" w:eastAsia="Times New Roman" w:hAnsi="Calibri" w:cs="Calibri"/>
                <w:color w:val="000000"/>
              </w:rPr>
              <w:t>C12</w:t>
            </w:r>
          </w:p>
        </w:tc>
        <w:tc>
          <w:tcPr>
            <w:tcW w:w="1335" w:type="dxa"/>
          </w:tcPr>
          <w:p w14:paraId="3D447408" w14:textId="77777777" w:rsidR="00F769D1" w:rsidRDefault="002A5DB6" w:rsidP="00F769D1">
            <w:pPr>
              <w:jc w:val="center"/>
            </w:pPr>
            <w:r>
              <w:t>1.2%</w:t>
            </w:r>
          </w:p>
        </w:tc>
        <w:tc>
          <w:tcPr>
            <w:tcW w:w="1336" w:type="dxa"/>
          </w:tcPr>
          <w:p w14:paraId="06241F5E" w14:textId="77777777" w:rsidR="00F769D1" w:rsidRDefault="002A5DB6" w:rsidP="00F769D1">
            <w:pPr>
              <w:jc w:val="center"/>
            </w:pPr>
            <w:r>
              <w:t>1.6%</w:t>
            </w:r>
          </w:p>
        </w:tc>
        <w:tc>
          <w:tcPr>
            <w:tcW w:w="1336" w:type="dxa"/>
          </w:tcPr>
          <w:p w14:paraId="32D3FF10" w14:textId="77777777" w:rsidR="00F769D1" w:rsidRDefault="002A5DB6" w:rsidP="00F769D1">
            <w:pPr>
              <w:jc w:val="center"/>
            </w:pPr>
            <w:r>
              <w:t>25.0%</w:t>
            </w:r>
          </w:p>
        </w:tc>
        <w:tc>
          <w:tcPr>
            <w:tcW w:w="1336" w:type="dxa"/>
          </w:tcPr>
          <w:p w14:paraId="09ECDF35" w14:textId="77777777" w:rsidR="00F769D1" w:rsidRDefault="002A5DB6" w:rsidP="00F769D1">
            <w:pPr>
              <w:jc w:val="center"/>
            </w:pPr>
            <w:r>
              <w:t>71.0%</w:t>
            </w:r>
          </w:p>
        </w:tc>
        <w:tc>
          <w:tcPr>
            <w:tcW w:w="1336" w:type="dxa"/>
          </w:tcPr>
          <w:p w14:paraId="5F3BB84A" w14:textId="77777777" w:rsidR="00F769D1" w:rsidRDefault="002A5DB6" w:rsidP="00F769D1">
            <w:pPr>
              <w:jc w:val="center"/>
            </w:pPr>
            <w:r>
              <w:t>1.2%</w:t>
            </w:r>
          </w:p>
        </w:tc>
        <w:tc>
          <w:tcPr>
            <w:tcW w:w="1336" w:type="dxa"/>
          </w:tcPr>
          <w:p w14:paraId="1119C607" w14:textId="77777777" w:rsidR="00F769D1" w:rsidRDefault="002A5DB6" w:rsidP="00F769D1">
            <w:pPr>
              <w:jc w:val="center"/>
            </w:pPr>
            <w:r>
              <w:t>823</w:t>
            </w:r>
          </w:p>
        </w:tc>
      </w:tr>
      <w:tr w:rsidR="00F769D1" w14:paraId="2E4E4543" w14:textId="77777777" w:rsidTr="003F7F64">
        <w:trPr>
          <w:trHeight w:val="288"/>
        </w:trPr>
        <w:tc>
          <w:tcPr>
            <w:tcW w:w="1335" w:type="dxa"/>
            <w:vAlign w:val="center"/>
          </w:tcPr>
          <w:p w14:paraId="2963D711" w14:textId="77777777" w:rsidR="00F769D1" w:rsidRPr="00094C18" w:rsidRDefault="00F769D1" w:rsidP="00F25B3B">
            <w:pPr>
              <w:jc w:val="center"/>
              <w:rPr>
                <w:rFonts w:ascii="Calibri" w:eastAsia="Times New Roman" w:hAnsi="Calibri" w:cs="Calibri"/>
                <w:color w:val="000000"/>
              </w:rPr>
            </w:pPr>
            <w:r w:rsidRPr="00094C18">
              <w:rPr>
                <w:rFonts w:ascii="Calibri" w:eastAsia="Times New Roman" w:hAnsi="Calibri" w:cs="Calibri"/>
                <w:color w:val="000000"/>
              </w:rPr>
              <w:t>C13</w:t>
            </w:r>
          </w:p>
        </w:tc>
        <w:tc>
          <w:tcPr>
            <w:tcW w:w="1335" w:type="dxa"/>
          </w:tcPr>
          <w:p w14:paraId="763E67E9" w14:textId="77777777" w:rsidR="00F769D1" w:rsidRDefault="004A6CE3" w:rsidP="00F769D1">
            <w:pPr>
              <w:jc w:val="center"/>
            </w:pPr>
            <w:r>
              <w:t>6.6%</w:t>
            </w:r>
          </w:p>
        </w:tc>
        <w:tc>
          <w:tcPr>
            <w:tcW w:w="1336" w:type="dxa"/>
          </w:tcPr>
          <w:p w14:paraId="53255373" w14:textId="77777777" w:rsidR="00F769D1" w:rsidRDefault="004A6CE3" w:rsidP="00F769D1">
            <w:pPr>
              <w:jc w:val="center"/>
            </w:pPr>
            <w:r>
              <w:t>2.9%</w:t>
            </w:r>
          </w:p>
        </w:tc>
        <w:tc>
          <w:tcPr>
            <w:tcW w:w="1336" w:type="dxa"/>
          </w:tcPr>
          <w:p w14:paraId="59FF3BB7" w14:textId="77777777" w:rsidR="00F769D1" w:rsidRDefault="004A6CE3" w:rsidP="00F769D1">
            <w:pPr>
              <w:jc w:val="center"/>
            </w:pPr>
            <w:r>
              <w:t>22.4%</w:t>
            </w:r>
          </w:p>
        </w:tc>
        <w:tc>
          <w:tcPr>
            <w:tcW w:w="1336" w:type="dxa"/>
          </w:tcPr>
          <w:p w14:paraId="2FA2CCA0" w14:textId="77777777" w:rsidR="00F769D1" w:rsidRDefault="004A6CE3" w:rsidP="00F769D1">
            <w:pPr>
              <w:jc w:val="center"/>
            </w:pPr>
            <w:r>
              <w:t>67.3%</w:t>
            </w:r>
          </w:p>
        </w:tc>
        <w:tc>
          <w:tcPr>
            <w:tcW w:w="1336" w:type="dxa"/>
          </w:tcPr>
          <w:p w14:paraId="1390D43E" w14:textId="77777777" w:rsidR="00F769D1" w:rsidRDefault="004A6CE3" w:rsidP="00F769D1">
            <w:pPr>
              <w:jc w:val="center"/>
            </w:pPr>
            <w:r>
              <w:t>0.7%</w:t>
            </w:r>
          </w:p>
        </w:tc>
        <w:tc>
          <w:tcPr>
            <w:tcW w:w="1336" w:type="dxa"/>
          </w:tcPr>
          <w:p w14:paraId="362B1841" w14:textId="77777777" w:rsidR="00F769D1" w:rsidRDefault="004A6CE3" w:rsidP="00F769D1">
            <w:pPr>
              <w:jc w:val="center"/>
            </w:pPr>
            <w:r>
              <w:t>3589</w:t>
            </w:r>
          </w:p>
        </w:tc>
      </w:tr>
      <w:tr w:rsidR="00F769D1" w14:paraId="36DB5BA8" w14:textId="77777777" w:rsidTr="003F7F64">
        <w:trPr>
          <w:trHeight w:val="288"/>
        </w:trPr>
        <w:tc>
          <w:tcPr>
            <w:tcW w:w="1335" w:type="dxa"/>
            <w:vAlign w:val="center"/>
          </w:tcPr>
          <w:p w14:paraId="0BC3F867" w14:textId="77777777" w:rsidR="00F769D1" w:rsidRPr="00094C18" w:rsidRDefault="00F769D1" w:rsidP="00F25B3B">
            <w:pPr>
              <w:jc w:val="center"/>
              <w:rPr>
                <w:rFonts w:ascii="Calibri" w:eastAsia="Times New Roman" w:hAnsi="Calibri" w:cs="Calibri"/>
                <w:color w:val="000000"/>
              </w:rPr>
            </w:pPr>
            <w:r w:rsidRPr="00094C18">
              <w:rPr>
                <w:rFonts w:ascii="Calibri" w:eastAsia="Times New Roman" w:hAnsi="Calibri" w:cs="Calibri"/>
                <w:color w:val="000000"/>
              </w:rPr>
              <w:t>C14</w:t>
            </w:r>
          </w:p>
        </w:tc>
        <w:tc>
          <w:tcPr>
            <w:tcW w:w="1335" w:type="dxa"/>
          </w:tcPr>
          <w:p w14:paraId="781D51D2" w14:textId="77777777" w:rsidR="00F769D1" w:rsidRDefault="00A5206B" w:rsidP="00F769D1">
            <w:pPr>
              <w:jc w:val="center"/>
            </w:pPr>
            <w:r>
              <w:t>0.8%</w:t>
            </w:r>
          </w:p>
        </w:tc>
        <w:tc>
          <w:tcPr>
            <w:tcW w:w="1336" w:type="dxa"/>
          </w:tcPr>
          <w:p w14:paraId="17D8CD4B" w14:textId="77777777" w:rsidR="00F769D1" w:rsidRDefault="00A5206B" w:rsidP="00F769D1">
            <w:pPr>
              <w:jc w:val="center"/>
            </w:pPr>
            <w:r>
              <w:t>1.5%</w:t>
            </w:r>
          </w:p>
        </w:tc>
        <w:tc>
          <w:tcPr>
            <w:tcW w:w="1336" w:type="dxa"/>
          </w:tcPr>
          <w:p w14:paraId="73486E37" w14:textId="77777777" w:rsidR="00F769D1" w:rsidRDefault="00A5206B" w:rsidP="00F769D1">
            <w:pPr>
              <w:jc w:val="center"/>
            </w:pPr>
            <w:r>
              <w:t>19.1%</w:t>
            </w:r>
          </w:p>
        </w:tc>
        <w:tc>
          <w:tcPr>
            <w:tcW w:w="1336" w:type="dxa"/>
          </w:tcPr>
          <w:p w14:paraId="3CB9281F" w14:textId="77777777" w:rsidR="00F769D1" w:rsidRDefault="00A5206B" w:rsidP="00F769D1">
            <w:pPr>
              <w:jc w:val="center"/>
            </w:pPr>
            <w:r>
              <w:t>78.0%</w:t>
            </w:r>
          </w:p>
        </w:tc>
        <w:tc>
          <w:tcPr>
            <w:tcW w:w="1336" w:type="dxa"/>
          </w:tcPr>
          <w:p w14:paraId="2644F5B8" w14:textId="77777777" w:rsidR="00F769D1" w:rsidRDefault="00A5206B" w:rsidP="00F769D1">
            <w:pPr>
              <w:jc w:val="center"/>
            </w:pPr>
            <w:r>
              <w:t>0.6%</w:t>
            </w:r>
          </w:p>
        </w:tc>
        <w:tc>
          <w:tcPr>
            <w:tcW w:w="1336" w:type="dxa"/>
          </w:tcPr>
          <w:p w14:paraId="3E93601F" w14:textId="77777777" w:rsidR="00F769D1" w:rsidRDefault="00A5206B" w:rsidP="00F769D1">
            <w:pPr>
              <w:jc w:val="center"/>
            </w:pPr>
            <w:r>
              <w:t>3517</w:t>
            </w:r>
          </w:p>
        </w:tc>
      </w:tr>
      <w:tr w:rsidR="00F769D1" w14:paraId="50222711" w14:textId="77777777" w:rsidTr="003F7F64">
        <w:trPr>
          <w:trHeight w:val="288"/>
        </w:trPr>
        <w:tc>
          <w:tcPr>
            <w:tcW w:w="1335" w:type="dxa"/>
            <w:vAlign w:val="center"/>
          </w:tcPr>
          <w:p w14:paraId="18580012" w14:textId="77777777" w:rsidR="00F769D1" w:rsidRPr="00094C18" w:rsidRDefault="00F769D1" w:rsidP="00F25B3B">
            <w:pPr>
              <w:jc w:val="center"/>
              <w:rPr>
                <w:rFonts w:ascii="Calibri" w:eastAsia="Times New Roman" w:hAnsi="Calibri" w:cs="Calibri"/>
                <w:color w:val="000000"/>
              </w:rPr>
            </w:pPr>
            <w:r w:rsidRPr="00094C18">
              <w:rPr>
                <w:rFonts w:ascii="Calibri" w:eastAsia="Times New Roman" w:hAnsi="Calibri" w:cs="Calibri"/>
                <w:color w:val="000000"/>
              </w:rPr>
              <w:t>C15</w:t>
            </w:r>
          </w:p>
        </w:tc>
        <w:tc>
          <w:tcPr>
            <w:tcW w:w="1335" w:type="dxa"/>
          </w:tcPr>
          <w:p w14:paraId="03076352" w14:textId="77777777" w:rsidR="00F769D1" w:rsidRDefault="00C00A95" w:rsidP="00F769D1">
            <w:pPr>
              <w:jc w:val="center"/>
            </w:pPr>
            <w:r>
              <w:t>0.2%</w:t>
            </w:r>
          </w:p>
        </w:tc>
        <w:tc>
          <w:tcPr>
            <w:tcW w:w="1336" w:type="dxa"/>
          </w:tcPr>
          <w:p w14:paraId="4D79FDC8" w14:textId="77777777" w:rsidR="00F769D1" w:rsidRDefault="00C00A95" w:rsidP="00F769D1">
            <w:pPr>
              <w:jc w:val="center"/>
            </w:pPr>
            <w:r>
              <w:t>0.6%</w:t>
            </w:r>
          </w:p>
        </w:tc>
        <w:tc>
          <w:tcPr>
            <w:tcW w:w="1336" w:type="dxa"/>
          </w:tcPr>
          <w:p w14:paraId="5C09B5F4" w14:textId="77777777" w:rsidR="00F769D1" w:rsidRDefault="00C00A95" w:rsidP="00F769D1">
            <w:pPr>
              <w:jc w:val="center"/>
            </w:pPr>
            <w:r>
              <w:t>17.2%</w:t>
            </w:r>
          </w:p>
        </w:tc>
        <w:tc>
          <w:tcPr>
            <w:tcW w:w="1336" w:type="dxa"/>
          </w:tcPr>
          <w:p w14:paraId="7B962961" w14:textId="77777777" w:rsidR="00F769D1" w:rsidRDefault="00C00A95" w:rsidP="00F769D1">
            <w:pPr>
              <w:jc w:val="center"/>
            </w:pPr>
            <w:r>
              <w:t>81.2%</w:t>
            </w:r>
          </w:p>
        </w:tc>
        <w:tc>
          <w:tcPr>
            <w:tcW w:w="1336" w:type="dxa"/>
          </w:tcPr>
          <w:p w14:paraId="4ABE62FA" w14:textId="77777777" w:rsidR="00F769D1" w:rsidRDefault="00C00A95" w:rsidP="00F769D1">
            <w:pPr>
              <w:jc w:val="center"/>
            </w:pPr>
            <w:r>
              <w:t>0.7%</w:t>
            </w:r>
          </w:p>
        </w:tc>
        <w:tc>
          <w:tcPr>
            <w:tcW w:w="1336" w:type="dxa"/>
          </w:tcPr>
          <w:p w14:paraId="04E7EAAA" w14:textId="77777777" w:rsidR="00F769D1" w:rsidRDefault="00C00A95" w:rsidP="00F769D1">
            <w:pPr>
              <w:jc w:val="center"/>
            </w:pPr>
            <w:r>
              <w:t>3964</w:t>
            </w:r>
          </w:p>
        </w:tc>
      </w:tr>
      <w:tr w:rsidR="00F769D1" w14:paraId="05A068C5" w14:textId="77777777" w:rsidTr="003F7F64">
        <w:trPr>
          <w:trHeight w:val="288"/>
        </w:trPr>
        <w:tc>
          <w:tcPr>
            <w:tcW w:w="1335" w:type="dxa"/>
            <w:vAlign w:val="center"/>
          </w:tcPr>
          <w:p w14:paraId="49419091" w14:textId="77777777" w:rsidR="00F769D1" w:rsidRPr="00094C18" w:rsidRDefault="00F769D1" w:rsidP="00F25B3B">
            <w:pPr>
              <w:jc w:val="center"/>
              <w:rPr>
                <w:rFonts w:ascii="Calibri" w:eastAsia="Times New Roman" w:hAnsi="Calibri" w:cs="Calibri"/>
                <w:color w:val="000000"/>
              </w:rPr>
            </w:pPr>
            <w:r w:rsidRPr="00094C18">
              <w:rPr>
                <w:rFonts w:ascii="Calibri" w:eastAsia="Times New Roman" w:hAnsi="Calibri" w:cs="Calibri"/>
                <w:color w:val="000000"/>
              </w:rPr>
              <w:t>C16</w:t>
            </w:r>
          </w:p>
        </w:tc>
        <w:tc>
          <w:tcPr>
            <w:tcW w:w="1335" w:type="dxa"/>
          </w:tcPr>
          <w:p w14:paraId="7353D8E6" w14:textId="77777777" w:rsidR="00F769D1" w:rsidRDefault="007E5486" w:rsidP="00F769D1">
            <w:pPr>
              <w:jc w:val="center"/>
            </w:pPr>
            <w:r>
              <w:t>0.2%</w:t>
            </w:r>
          </w:p>
        </w:tc>
        <w:tc>
          <w:tcPr>
            <w:tcW w:w="1336" w:type="dxa"/>
          </w:tcPr>
          <w:p w14:paraId="72B4E1AB" w14:textId="77777777" w:rsidR="00F769D1" w:rsidRDefault="007E5486" w:rsidP="00F769D1">
            <w:pPr>
              <w:jc w:val="center"/>
            </w:pPr>
            <w:r>
              <w:t>0.6%</w:t>
            </w:r>
          </w:p>
        </w:tc>
        <w:tc>
          <w:tcPr>
            <w:tcW w:w="1336" w:type="dxa"/>
          </w:tcPr>
          <w:p w14:paraId="20424F8A" w14:textId="77777777" w:rsidR="00F769D1" w:rsidRDefault="007E5486" w:rsidP="00F769D1">
            <w:pPr>
              <w:jc w:val="center"/>
            </w:pPr>
            <w:r>
              <w:t>22.2%</w:t>
            </w:r>
          </w:p>
        </w:tc>
        <w:tc>
          <w:tcPr>
            <w:tcW w:w="1336" w:type="dxa"/>
          </w:tcPr>
          <w:p w14:paraId="2AF222B2" w14:textId="77777777" w:rsidR="00F769D1" w:rsidRDefault="007E5486" w:rsidP="00F769D1">
            <w:pPr>
              <w:jc w:val="center"/>
            </w:pPr>
            <w:r>
              <w:t>76.5%</w:t>
            </w:r>
          </w:p>
        </w:tc>
        <w:tc>
          <w:tcPr>
            <w:tcW w:w="1336" w:type="dxa"/>
          </w:tcPr>
          <w:p w14:paraId="2629DE08" w14:textId="77777777" w:rsidR="00F769D1" w:rsidRDefault="007E5486" w:rsidP="00F769D1">
            <w:pPr>
              <w:jc w:val="center"/>
            </w:pPr>
            <w:r>
              <w:t>0.4%</w:t>
            </w:r>
          </w:p>
        </w:tc>
        <w:tc>
          <w:tcPr>
            <w:tcW w:w="1336" w:type="dxa"/>
          </w:tcPr>
          <w:p w14:paraId="2F37AACE" w14:textId="77777777" w:rsidR="00F769D1" w:rsidRDefault="007E5486" w:rsidP="00F769D1">
            <w:pPr>
              <w:jc w:val="center"/>
            </w:pPr>
            <w:r>
              <w:t>1550</w:t>
            </w:r>
          </w:p>
        </w:tc>
      </w:tr>
      <w:tr w:rsidR="00F769D1" w14:paraId="3F8FF51E" w14:textId="77777777" w:rsidTr="003F7F64">
        <w:trPr>
          <w:trHeight w:val="288"/>
        </w:trPr>
        <w:tc>
          <w:tcPr>
            <w:tcW w:w="1335" w:type="dxa"/>
            <w:vAlign w:val="center"/>
          </w:tcPr>
          <w:p w14:paraId="75E00F6D" w14:textId="77777777" w:rsidR="00F769D1" w:rsidRPr="00094C18" w:rsidRDefault="00F769D1" w:rsidP="00F25B3B">
            <w:pPr>
              <w:jc w:val="center"/>
              <w:rPr>
                <w:rFonts w:ascii="Calibri" w:eastAsia="Times New Roman" w:hAnsi="Calibri" w:cs="Calibri"/>
                <w:color w:val="000000"/>
              </w:rPr>
            </w:pPr>
            <w:r w:rsidRPr="00094C18">
              <w:rPr>
                <w:rFonts w:ascii="Calibri" w:eastAsia="Times New Roman" w:hAnsi="Calibri" w:cs="Calibri"/>
                <w:color w:val="000000"/>
              </w:rPr>
              <w:t>C17</w:t>
            </w:r>
          </w:p>
        </w:tc>
        <w:tc>
          <w:tcPr>
            <w:tcW w:w="1335" w:type="dxa"/>
          </w:tcPr>
          <w:p w14:paraId="2FBCBBD7" w14:textId="77777777" w:rsidR="00F769D1" w:rsidRDefault="00352A19" w:rsidP="00F769D1">
            <w:pPr>
              <w:jc w:val="center"/>
            </w:pPr>
            <w:r>
              <w:t>0.3%</w:t>
            </w:r>
          </w:p>
        </w:tc>
        <w:tc>
          <w:tcPr>
            <w:tcW w:w="1336" w:type="dxa"/>
          </w:tcPr>
          <w:p w14:paraId="767EE8AA" w14:textId="77777777" w:rsidR="00F769D1" w:rsidRDefault="00352A19" w:rsidP="00F769D1">
            <w:pPr>
              <w:jc w:val="center"/>
            </w:pPr>
            <w:r>
              <w:t>0.8</w:t>
            </w:r>
            <w:r w:rsidR="007060D0">
              <w:t>%</w:t>
            </w:r>
          </w:p>
        </w:tc>
        <w:tc>
          <w:tcPr>
            <w:tcW w:w="1336" w:type="dxa"/>
          </w:tcPr>
          <w:p w14:paraId="7DB0BF7C" w14:textId="77777777" w:rsidR="00F769D1" w:rsidRDefault="00352A19" w:rsidP="00F769D1">
            <w:pPr>
              <w:jc w:val="center"/>
            </w:pPr>
            <w:r>
              <w:t>18.8%</w:t>
            </w:r>
          </w:p>
        </w:tc>
        <w:tc>
          <w:tcPr>
            <w:tcW w:w="1336" w:type="dxa"/>
          </w:tcPr>
          <w:p w14:paraId="00AEF076" w14:textId="77777777" w:rsidR="00F769D1" w:rsidRDefault="00352A19" w:rsidP="00F769D1">
            <w:pPr>
              <w:jc w:val="center"/>
            </w:pPr>
            <w:r>
              <w:t>79.5%</w:t>
            </w:r>
          </w:p>
        </w:tc>
        <w:tc>
          <w:tcPr>
            <w:tcW w:w="1336" w:type="dxa"/>
          </w:tcPr>
          <w:p w14:paraId="524B8E72" w14:textId="77777777" w:rsidR="00F769D1" w:rsidRDefault="00352A19" w:rsidP="00F769D1">
            <w:pPr>
              <w:jc w:val="center"/>
            </w:pPr>
            <w:r>
              <w:t>0.6%</w:t>
            </w:r>
          </w:p>
        </w:tc>
        <w:tc>
          <w:tcPr>
            <w:tcW w:w="1336" w:type="dxa"/>
          </w:tcPr>
          <w:p w14:paraId="37A4925E" w14:textId="77777777" w:rsidR="00F769D1" w:rsidRDefault="00352A19" w:rsidP="00E23209">
            <w:pPr>
              <w:keepNext/>
              <w:jc w:val="center"/>
            </w:pPr>
            <w:r>
              <w:t>5161</w:t>
            </w:r>
          </w:p>
        </w:tc>
      </w:tr>
    </w:tbl>
    <w:p w14:paraId="10BB58FE" w14:textId="77777777" w:rsidR="00F769D1" w:rsidRDefault="00E23209" w:rsidP="00E23209">
      <w:pPr>
        <w:pStyle w:val="Caption"/>
        <w:jc w:val="center"/>
      </w:pPr>
      <w:bookmarkStart w:id="8" w:name="_Toc57991200"/>
      <w:r>
        <w:t xml:space="preserve">Table </w:t>
      </w:r>
      <w:r w:rsidR="00C2703F">
        <w:fldChar w:fldCharType="begin"/>
      </w:r>
      <w:r w:rsidR="00C2703F">
        <w:instrText xml:space="preserve"> SEQ Table \* ARABIC </w:instrText>
      </w:r>
      <w:r w:rsidR="00C2703F">
        <w:fldChar w:fldCharType="separate"/>
      </w:r>
      <w:r w:rsidR="003E321C">
        <w:rPr>
          <w:noProof/>
        </w:rPr>
        <w:t>3</w:t>
      </w:r>
      <w:r w:rsidR="00C2703F">
        <w:rPr>
          <w:noProof/>
        </w:rPr>
        <w:fldChar w:fldCharType="end"/>
      </w:r>
      <w:r>
        <w:t xml:space="preserve">. </w:t>
      </w:r>
      <w:r w:rsidRPr="001602E7">
        <w:t>Students’ birth year</w:t>
      </w:r>
      <w:bookmarkEnd w:id="8"/>
    </w:p>
    <w:p w14:paraId="7E51BA9F" w14:textId="411CFE57" w:rsidR="00B862B4" w:rsidRDefault="00E40D1B" w:rsidP="00A20A4A">
      <w:r>
        <w:lastRenderedPageBreak/>
        <w:t xml:space="preserve">In fall 2019, </w:t>
      </w:r>
      <w:r w:rsidR="00A20A4A">
        <w:t>among the 45931 first-year students, 13315 (29.0%) took courses where IL instruction was included; and 32616 (71.0%)</w:t>
      </w:r>
      <w:r w:rsidR="00A20A4A" w:rsidRPr="00A20A4A">
        <w:t xml:space="preserve"> </w:t>
      </w:r>
      <w:r w:rsidR="00A20A4A">
        <w:t>did not. For students who did take courses where IL instruction was offered, most took just one such course</w:t>
      </w:r>
      <w:r w:rsidR="00B862B4">
        <w:t>.</w:t>
      </w:r>
      <w:r w:rsidR="00A20A4A">
        <w:t xml:space="preserve"> A small percentage took more than one – 2068 (4.5%) students took two courses with IL instruction, 66 (0.1%) took three or four. </w:t>
      </w:r>
      <w:r w:rsidR="00B862B4">
        <w:t xml:space="preserve">Across all participating institutions, </w:t>
      </w:r>
      <w:r w:rsidR="00846AD8">
        <w:t xml:space="preserve">IL instruction was provided for 813 courses that 2019-2020 first-year students enrolled in. It represents 34.9% of the total number of courses for which IL instruction was provided in fall 2019. </w:t>
      </w:r>
      <w:r w:rsidR="00914170">
        <w:t xml:space="preserve"> </w:t>
      </w:r>
    </w:p>
    <w:p w14:paraId="2071685D" w14:textId="77777777" w:rsidR="00094C18" w:rsidRDefault="00914170" w:rsidP="00A20A4A">
      <w:r>
        <w:t xml:space="preserve">For each participating institution, </w:t>
      </w:r>
      <w:r w:rsidR="00846AD8">
        <w:t xml:space="preserve">Table 4 </w:t>
      </w:r>
      <w:r w:rsidR="00B75876">
        <w:t>delineates</w:t>
      </w:r>
      <w:r>
        <w:t xml:space="preserve"> the </w:t>
      </w:r>
      <w:r w:rsidR="00B75876">
        <w:t xml:space="preserve">percentage of 2019-2020 </w:t>
      </w:r>
      <w:r w:rsidR="003D161A">
        <w:t>first-year</w:t>
      </w:r>
      <w:r w:rsidR="00B75876">
        <w:t xml:space="preserve"> students </w:t>
      </w:r>
      <w:r>
        <w:t xml:space="preserve">enrolled in different number of courses where </w:t>
      </w:r>
      <w:r w:rsidR="00B75876">
        <w:t>IL instruction</w:t>
      </w:r>
      <w:r>
        <w:t xml:space="preserve"> was provided</w:t>
      </w:r>
      <w:r w:rsidR="00B75876">
        <w:t xml:space="preserve"> in fall 2019, and</w:t>
      </w:r>
      <w:r>
        <w:t xml:space="preserve"> Table 5 shows </w:t>
      </w:r>
      <w:r w:rsidR="00B75876">
        <w:t>the number/percentage of fall2019 courses taken by 2019-2020 first-year students that included I</w:t>
      </w:r>
      <w:r>
        <w:t>L</w:t>
      </w:r>
      <w:r w:rsidR="00B75876">
        <w:t xml:space="preserve"> instruction. </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1020"/>
        <w:gridCol w:w="1195"/>
        <w:gridCol w:w="1170"/>
        <w:gridCol w:w="1170"/>
        <w:gridCol w:w="1260"/>
        <w:gridCol w:w="2340"/>
      </w:tblGrid>
      <w:tr w:rsidR="00817F83" w:rsidRPr="00CD78A0" w14:paraId="0672A1CF" w14:textId="77777777" w:rsidTr="003F7F64">
        <w:trPr>
          <w:trHeight w:val="578"/>
        </w:trPr>
        <w:tc>
          <w:tcPr>
            <w:tcW w:w="1020" w:type="dxa"/>
            <w:vMerge w:val="restart"/>
            <w:tcBorders>
              <w:bottom w:val="single" w:sz="4" w:space="0" w:color="auto"/>
            </w:tcBorders>
            <w:shd w:val="clear" w:color="auto" w:fill="auto"/>
            <w:vAlign w:val="center"/>
            <w:hideMark/>
          </w:tcPr>
          <w:p w14:paraId="39BD8257" w14:textId="77777777" w:rsidR="00817F83" w:rsidRPr="00CD78A0" w:rsidRDefault="00817F83" w:rsidP="00CD78A0">
            <w:pPr>
              <w:spacing w:after="0" w:line="240" w:lineRule="auto"/>
              <w:rPr>
                <w:rFonts w:ascii="Times New Roman" w:eastAsia="Times New Roman" w:hAnsi="Times New Roman" w:cs="Times New Roman"/>
                <w:sz w:val="24"/>
                <w:szCs w:val="24"/>
              </w:rPr>
            </w:pPr>
          </w:p>
        </w:tc>
        <w:tc>
          <w:tcPr>
            <w:tcW w:w="8155" w:type="dxa"/>
            <w:gridSpan w:val="6"/>
            <w:tcBorders>
              <w:bottom w:val="single" w:sz="4" w:space="0" w:color="auto"/>
            </w:tcBorders>
            <w:shd w:val="clear" w:color="auto" w:fill="auto"/>
            <w:vAlign w:val="center"/>
          </w:tcPr>
          <w:p w14:paraId="363E132E" w14:textId="77777777" w:rsidR="00817F83" w:rsidRPr="00CD78A0" w:rsidRDefault="00817F83" w:rsidP="00D834E5">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 xml:space="preserve">Percentage of 2019-2020 </w:t>
            </w:r>
            <w:r w:rsidR="003D161A">
              <w:rPr>
                <w:rFonts w:ascii="Calibri" w:eastAsia="Times New Roman" w:hAnsi="Calibri" w:cs="Calibri"/>
                <w:color w:val="000000"/>
              </w:rPr>
              <w:t>First-year</w:t>
            </w:r>
            <w:r w:rsidRPr="00CD78A0">
              <w:rPr>
                <w:rFonts w:ascii="Calibri" w:eastAsia="Times New Roman" w:hAnsi="Calibri" w:cs="Calibri"/>
                <w:color w:val="000000"/>
              </w:rPr>
              <w:t xml:space="preserve"> Students Enrolled in Courses with IL Instruction in Fall 2019</w:t>
            </w:r>
          </w:p>
        </w:tc>
      </w:tr>
      <w:tr w:rsidR="00817F83" w:rsidRPr="00CD78A0" w14:paraId="65B2DB85" w14:textId="77777777" w:rsidTr="003F7F64">
        <w:trPr>
          <w:trHeight w:val="578"/>
        </w:trPr>
        <w:tc>
          <w:tcPr>
            <w:tcW w:w="1020" w:type="dxa"/>
            <w:vMerge/>
            <w:shd w:val="pct10" w:color="auto" w:fill="auto"/>
            <w:vAlign w:val="center"/>
          </w:tcPr>
          <w:p w14:paraId="76B62A5C" w14:textId="77777777" w:rsidR="00817F83" w:rsidRPr="00CD78A0" w:rsidRDefault="00817F83" w:rsidP="00CD78A0">
            <w:pPr>
              <w:spacing w:after="0" w:line="240" w:lineRule="auto"/>
              <w:rPr>
                <w:rFonts w:ascii="Times New Roman" w:eastAsia="Times New Roman" w:hAnsi="Times New Roman" w:cs="Times New Roman"/>
                <w:sz w:val="24"/>
                <w:szCs w:val="24"/>
              </w:rPr>
            </w:pPr>
          </w:p>
        </w:tc>
        <w:tc>
          <w:tcPr>
            <w:tcW w:w="1020" w:type="dxa"/>
            <w:shd w:val="pct10" w:color="auto" w:fill="auto"/>
            <w:vAlign w:val="center"/>
          </w:tcPr>
          <w:p w14:paraId="4583F30C" w14:textId="77777777" w:rsidR="00817F83" w:rsidRPr="00CD78A0" w:rsidRDefault="00817F83" w:rsidP="00CD78A0">
            <w:pPr>
              <w:spacing w:after="0" w:line="240" w:lineRule="auto"/>
              <w:rPr>
                <w:rFonts w:ascii="Calibri" w:eastAsia="Times New Roman" w:hAnsi="Calibri" w:cs="Calibri"/>
                <w:color w:val="000000"/>
              </w:rPr>
            </w:pPr>
            <w:r w:rsidRPr="00CD78A0">
              <w:rPr>
                <w:rFonts w:ascii="Calibri" w:eastAsia="Times New Roman" w:hAnsi="Calibri" w:cs="Calibri"/>
                <w:color w:val="000000"/>
              </w:rPr>
              <w:t>0 Course</w:t>
            </w:r>
          </w:p>
        </w:tc>
        <w:tc>
          <w:tcPr>
            <w:tcW w:w="1195" w:type="dxa"/>
            <w:shd w:val="pct10" w:color="auto" w:fill="auto"/>
            <w:vAlign w:val="center"/>
          </w:tcPr>
          <w:p w14:paraId="720FF54A" w14:textId="77777777" w:rsidR="00817F83" w:rsidRPr="00CD78A0" w:rsidRDefault="00817F83" w:rsidP="00CD78A0">
            <w:pPr>
              <w:spacing w:after="0" w:line="240" w:lineRule="auto"/>
              <w:rPr>
                <w:rFonts w:ascii="Calibri" w:eastAsia="Times New Roman" w:hAnsi="Calibri" w:cs="Calibri"/>
                <w:color w:val="000000"/>
              </w:rPr>
            </w:pPr>
            <w:r w:rsidRPr="00CD78A0">
              <w:rPr>
                <w:rFonts w:ascii="Calibri" w:eastAsia="Times New Roman" w:hAnsi="Calibri" w:cs="Calibri"/>
                <w:color w:val="000000"/>
              </w:rPr>
              <w:t>1 Course</w:t>
            </w:r>
          </w:p>
        </w:tc>
        <w:tc>
          <w:tcPr>
            <w:tcW w:w="1170" w:type="dxa"/>
            <w:shd w:val="pct10" w:color="auto" w:fill="auto"/>
            <w:vAlign w:val="center"/>
          </w:tcPr>
          <w:p w14:paraId="6942013B" w14:textId="77777777" w:rsidR="00817F83" w:rsidRPr="00CD78A0" w:rsidRDefault="00817F83" w:rsidP="00CD78A0">
            <w:pPr>
              <w:spacing w:after="0" w:line="240" w:lineRule="auto"/>
              <w:rPr>
                <w:rFonts w:ascii="Calibri" w:eastAsia="Times New Roman" w:hAnsi="Calibri" w:cs="Calibri"/>
                <w:color w:val="000000"/>
              </w:rPr>
            </w:pPr>
            <w:r w:rsidRPr="00CD78A0">
              <w:rPr>
                <w:rFonts w:ascii="Calibri" w:eastAsia="Times New Roman" w:hAnsi="Calibri" w:cs="Calibri"/>
                <w:color w:val="000000"/>
              </w:rPr>
              <w:t>2 Courses</w:t>
            </w:r>
          </w:p>
        </w:tc>
        <w:tc>
          <w:tcPr>
            <w:tcW w:w="1170" w:type="dxa"/>
            <w:shd w:val="pct10" w:color="auto" w:fill="auto"/>
            <w:vAlign w:val="center"/>
          </w:tcPr>
          <w:p w14:paraId="24361D43" w14:textId="77777777" w:rsidR="00817F83" w:rsidRPr="00CD78A0" w:rsidRDefault="00817F83" w:rsidP="00CD78A0">
            <w:pPr>
              <w:spacing w:after="0" w:line="240" w:lineRule="auto"/>
              <w:rPr>
                <w:rFonts w:ascii="Calibri" w:eastAsia="Times New Roman" w:hAnsi="Calibri" w:cs="Calibri"/>
                <w:color w:val="000000"/>
              </w:rPr>
            </w:pPr>
            <w:r w:rsidRPr="00CD78A0">
              <w:rPr>
                <w:rFonts w:ascii="Calibri" w:eastAsia="Times New Roman" w:hAnsi="Calibri" w:cs="Calibri"/>
                <w:color w:val="000000"/>
              </w:rPr>
              <w:t>3 Courses</w:t>
            </w:r>
          </w:p>
        </w:tc>
        <w:tc>
          <w:tcPr>
            <w:tcW w:w="1260" w:type="dxa"/>
            <w:shd w:val="pct10" w:color="auto" w:fill="auto"/>
            <w:vAlign w:val="center"/>
          </w:tcPr>
          <w:p w14:paraId="4B0D4B3C" w14:textId="77777777" w:rsidR="00817F83" w:rsidRPr="00CD78A0" w:rsidRDefault="00817F83" w:rsidP="00CD78A0">
            <w:pPr>
              <w:spacing w:after="0" w:line="240" w:lineRule="auto"/>
              <w:rPr>
                <w:rFonts w:ascii="Calibri" w:eastAsia="Times New Roman" w:hAnsi="Calibri" w:cs="Calibri"/>
                <w:color w:val="000000"/>
              </w:rPr>
            </w:pPr>
            <w:r w:rsidRPr="00CD78A0">
              <w:rPr>
                <w:rFonts w:ascii="Calibri" w:eastAsia="Times New Roman" w:hAnsi="Calibri" w:cs="Calibri"/>
                <w:color w:val="000000"/>
              </w:rPr>
              <w:t>4 Courses</w:t>
            </w:r>
          </w:p>
        </w:tc>
        <w:tc>
          <w:tcPr>
            <w:tcW w:w="2340" w:type="dxa"/>
            <w:shd w:val="pct10" w:color="auto" w:fill="auto"/>
            <w:vAlign w:val="center"/>
          </w:tcPr>
          <w:p w14:paraId="580C29F7" w14:textId="77777777" w:rsidR="00817F83" w:rsidRPr="00CD78A0" w:rsidRDefault="00817F83" w:rsidP="00CD78A0">
            <w:pPr>
              <w:spacing w:after="0" w:line="240" w:lineRule="auto"/>
              <w:rPr>
                <w:rFonts w:ascii="Calibri" w:eastAsia="Times New Roman" w:hAnsi="Calibri" w:cs="Calibri"/>
                <w:color w:val="000000"/>
              </w:rPr>
            </w:pPr>
            <w:r w:rsidRPr="00CD78A0">
              <w:rPr>
                <w:rFonts w:ascii="Calibri" w:eastAsia="Times New Roman" w:hAnsi="Calibri" w:cs="Calibri"/>
                <w:color w:val="000000"/>
              </w:rPr>
              <w:t>Total Population</w:t>
            </w:r>
          </w:p>
        </w:tc>
      </w:tr>
      <w:tr w:rsidR="00CD78A0" w:rsidRPr="00CD78A0" w14:paraId="2981A6D0" w14:textId="77777777" w:rsidTr="00CD78A0">
        <w:trPr>
          <w:trHeight w:val="293"/>
        </w:trPr>
        <w:tc>
          <w:tcPr>
            <w:tcW w:w="1020" w:type="dxa"/>
            <w:shd w:val="clear" w:color="auto" w:fill="auto"/>
            <w:vAlign w:val="center"/>
            <w:hideMark/>
          </w:tcPr>
          <w:p w14:paraId="199C61A6"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All</w:t>
            </w:r>
          </w:p>
        </w:tc>
        <w:tc>
          <w:tcPr>
            <w:tcW w:w="1020" w:type="dxa"/>
            <w:shd w:val="clear" w:color="auto" w:fill="auto"/>
            <w:vAlign w:val="center"/>
            <w:hideMark/>
          </w:tcPr>
          <w:p w14:paraId="1F5AD91A"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71.0%</w:t>
            </w:r>
          </w:p>
        </w:tc>
        <w:tc>
          <w:tcPr>
            <w:tcW w:w="1195" w:type="dxa"/>
            <w:shd w:val="clear" w:color="auto" w:fill="auto"/>
            <w:vAlign w:val="center"/>
            <w:hideMark/>
          </w:tcPr>
          <w:p w14:paraId="7B476BF8"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24.3%</w:t>
            </w:r>
          </w:p>
        </w:tc>
        <w:tc>
          <w:tcPr>
            <w:tcW w:w="1170" w:type="dxa"/>
            <w:shd w:val="clear" w:color="auto" w:fill="auto"/>
            <w:vAlign w:val="center"/>
            <w:hideMark/>
          </w:tcPr>
          <w:p w14:paraId="7E060BC4"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4.5%</w:t>
            </w:r>
          </w:p>
        </w:tc>
        <w:tc>
          <w:tcPr>
            <w:tcW w:w="1170" w:type="dxa"/>
            <w:shd w:val="clear" w:color="auto" w:fill="auto"/>
            <w:vAlign w:val="center"/>
            <w:hideMark/>
          </w:tcPr>
          <w:p w14:paraId="48FE5603"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0.1%</w:t>
            </w:r>
          </w:p>
        </w:tc>
        <w:tc>
          <w:tcPr>
            <w:tcW w:w="1260" w:type="dxa"/>
            <w:shd w:val="clear" w:color="auto" w:fill="auto"/>
            <w:vAlign w:val="center"/>
            <w:hideMark/>
          </w:tcPr>
          <w:p w14:paraId="60369C03"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0.0%</w:t>
            </w:r>
          </w:p>
        </w:tc>
        <w:tc>
          <w:tcPr>
            <w:tcW w:w="2340" w:type="dxa"/>
            <w:shd w:val="clear" w:color="auto" w:fill="auto"/>
            <w:vAlign w:val="center"/>
            <w:hideMark/>
          </w:tcPr>
          <w:p w14:paraId="2A0C00A6"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45931</w:t>
            </w:r>
          </w:p>
        </w:tc>
      </w:tr>
      <w:tr w:rsidR="00CD78A0" w:rsidRPr="00CD78A0" w14:paraId="6A53B8C2" w14:textId="77777777" w:rsidTr="00CD78A0">
        <w:trPr>
          <w:trHeight w:val="293"/>
        </w:trPr>
        <w:tc>
          <w:tcPr>
            <w:tcW w:w="1020" w:type="dxa"/>
            <w:shd w:val="clear" w:color="auto" w:fill="auto"/>
            <w:vAlign w:val="center"/>
            <w:hideMark/>
          </w:tcPr>
          <w:p w14:paraId="6DE9507A"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C1</w:t>
            </w:r>
          </w:p>
        </w:tc>
        <w:tc>
          <w:tcPr>
            <w:tcW w:w="1020" w:type="dxa"/>
            <w:shd w:val="clear" w:color="auto" w:fill="auto"/>
            <w:vAlign w:val="center"/>
            <w:hideMark/>
          </w:tcPr>
          <w:p w14:paraId="2AC14D23"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79.6%</w:t>
            </w:r>
          </w:p>
        </w:tc>
        <w:tc>
          <w:tcPr>
            <w:tcW w:w="1195" w:type="dxa"/>
            <w:shd w:val="clear" w:color="auto" w:fill="auto"/>
            <w:vAlign w:val="center"/>
            <w:hideMark/>
          </w:tcPr>
          <w:p w14:paraId="54B8F215"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17.7%</w:t>
            </w:r>
          </w:p>
        </w:tc>
        <w:tc>
          <w:tcPr>
            <w:tcW w:w="1170" w:type="dxa"/>
            <w:shd w:val="clear" w:color="auto" w:fill="auto"/>
            <w:vAlign w:val="center"/>
            <w:hideMark/>
          </w:tcPr>
          <w:p w14:paraId="562BFC93"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2.4%</w:t>
            </w:r>
          </w:p>
        </w:tc>
        <w:tc>
          <w:tcPr>
            <w:tcW w:w="1170" w:type="dxa"/>
            <w:shd w:val="clear" w:color="auto" w:fill="auto"/>
            <w:vAlign w:val="center"/>
            <w:hideMark/>
          </w:tcPr>
          <w:p w14:paraId="70857149"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0.3%</w:t>
            </w:r>
          </w:p>
        </w:tc>
        <w:tc>
          <w:tcPr>
            <w:tcW w:w="1260" w:type="dxa"/>
            <w:shd w:val="clear" w:color="auto" w:fill="auto"/>
            <w:vAlign w:val="center"/>
            <w:hideMark/>
          </w:tcPr>
          <w:p w14:paraId="4A57EE36"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0.0%</w:t>
            </w:r>
          </w:p>
        </w:tc>
        <w:tc>
          <w:tcPr>
            <w:tcW w:w="2340" w:type="dxa"/>
            <w:shd w:val="clear" w:color="auto" w:fill="auto"/>
            <w:vAlign w:val="center"/>
            <w:hideMark/>
          </w:tcPr>
          <w:p w14:paraId="2A5A6EA7"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3694</w:t>
            </w:r>
          </w:p>
        </w:tc>
      </w:tr>
      <w:tr w:rsidR="00CD78A0" w:rsidRPr="00CD78A0" w14:paraId="12E3FE72" w14:textId="77777777" w:rsidTr="00CD78A0">
        <w:trPr>
          <w:trHeight w:val="293"/>
        </w:trPr>
        <w:tc>
          <w:tcPr>
            <w:tcW w:w="1020" w:type="dxa"/>
            <w:shd w:val="clear" w:color="auto" w:fill="auto"/>
            <w:vAlign w:val="center"/>
            <w:hideMark/>
          </w:tcPr>
          <w:p w14:paraId="28E3DE3E"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C2</w:t>
            </w:r>
          </w:p>
        </w:tc>
        <w:tc>
          <w:tcPr>
            <w:tcW w:w="1020" w:type="dxa"/>
            <w:shd w:val="clear" w:color="auto" w:fill="auto"/>
            <w:vAlign w:val="center"/>
            <w:hideMark/>
          </w:tcPr>
          <w:p w14:paraId="48D1BC5A"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20.6%</w:t>
            </w:r>
          </w:p>
        </w:tc>
        <w:tc>
          <w:tcPr>
            <w:tcW w:w="1195" w:type="dxa"/>
            <w:shd w:val="clear" w:color="auto" w:fill="auto"/>
            <w:vAlign w:val="center"/>
            <w:hideMark/>
          </w:tcPr>
          <w:p w14:paraId="31339BA4"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47.0%</w:t>
            </w:r>
          </w:p>
        </w:tc>
        <w:tc>
          <w:tcPr>
            <w:tcW w:w="1170" w:type="dxa"/>
            <w:shd w:val="clear" w:color="auto" w:fill="auto"/>
            <w:vAlign w:val="center"/>
            <w:hideMark/>
          </w:tcPr>
          <w:p w14:paraId="23E6BF57"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32.2%</w:t>
            </w:r>
          </w:p>
        </w:tc>
        <w:tc>
          <w:tcPr>
            <w:tcW w:w="1170" w:type="dxa"/>
            <w:shd w:val="clear" w:color="auto" w:fill="auto"/>
            <w:vAlign w:val="center"/>
            <w:hideMark/>
          </w:tcPr>
          <w:p w14:paraId="6647417F"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0.3%</w:t>
            </w:r>
          </w:p>
        </w:tc>
        <w:tc>
          <w:tcPr>
            <w:tcW w:w="1260" w:type="dxa"/>
            <w:shd w:val="clear" w:color="auto" w:fill="auto"/>
            <w:vAlign w:val="center"/>
            <w:hideMark/>
          </w:tcPr>
          <w:p w14:paraId="56A89D9F" w14:textId="77777777" w:rsidR="00CD78A0" w:rsidRPr="00CD78A0" w:rsidRDefault="00CD78A0" w:rsidP="00953346">
            <w:pPr>
              <w:spacing w:after="0" w:line="240" w:lineRule="auto"/>
              <w:jc w:val="center"/>
              <w:rPr>
                <w:rFonts w:ascii="Calibri" w:eastAsia="Times New Roman" w:hAnsi="Calibri" w:cs="Calibri"/>
                <w:color w:val="000000"/>
              </w:rPr>
            </w:pPr>
          </w:p>
        </w:tc>
        <w:tc>
          <w:tcPr>
            <w:tcW w:w="2340" w:type="dxa"/>
            <w:shd w:val="clear" w:color="auto" w:fill="auto"/>
            <w:vAlign w:val="center"/>
            <w:hideMark/>
          </w:tcPr>
          <w:p w14:paraId="1DB3B99A"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1561</w:t>
            </w:r>
          </w:p>
        </w:tc>
      </w:tr>
      <w:tr w:rsidR="00CD78A0" w:rsidRPr="00CD78A0" w14:paraId="13BFE0F7" w14:textId="77777777" w:rsidTr="00CD78A0">
        <w:trPr>
          <w:trHeight w:val="293"/>
        </w:trPr>
        <w:tc>
          <w:tcPr>
            <w:tcW w:w="1020" w:type="dxa"/>
            <w:shd w:val="clear" w:color="auto" w:fill="auto"/>
            <w:vAlign w:val="center"/>
            <w:hideMark/>
          </w:tcPr>
          <w:p w14:paraId="4FA5296A"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C3</w:t>
            </w:r>
          </w:p>
        </w:tc>
        <w:tc>
          <w:tcPr>
            <w:tcW w:w="1020" w:type="dxa"/>
            <w:shd w:val="clear" w:color="auto" w:fill="auto"/>
            <w:vAlign w:val="center"/>
            <w:hideMark/>
          </w:tcPr>
          <w:p w14:paraId="0E32A4B9"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82.5%</w:t>
            </w:r>
          </w:p>
        </w:tc>
        <w:tc>
          <w:tcPr>
            <w:tcW w:w="1195" w:type="dxa"/>
            <w:shd w:val="clear" w:color="auto" w:fill="auto"/>
            <w:vAlign w:val="center"/>
            <w:hideMark/>
          </w:tcPr>
          <w:p w14:paraId="47E5FF2F"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16.9%</w:t>
            </w:r>
          </w:p>
        </w:tc>
        <w:tc>
          <w:tcPr>
            <w:tcW w:w="1170" w:type="dxa"/>
            <w:shd w:val="clear" w:color="auto" w:fill="auto"/>
            <w:vAlign w:val="center"/>
            <w:hideMark/>
          </w:tcPr>
          <w:p w14:paraId="5D7B8DD5"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0.5%</w:t>
            </w:r>
          </w:p>
        </w:tc>
        <w:tc>
          <w:tcPr>
            <w:tcW w:w="1170" w:type="dxa"/>
            <w:shd w:val="clear" w:color="auto" w:fill="auto"/>
            <w:vAlign w:val="center"/>
            <w:hideMark/>
          </w:tcPr>
          <w:p w14:paraId="67FD0376" w14:textId="77777777" w:rsidR="00CD78A0" w:rsidRPr="00CD78A0" w:rsidRDefault="00CD78A0" w:rsidP="00953346">
            <w:pPr>
              <w:spacing w:after="0" w:line="240" w:lineRule="auto"/>
              <w:jc w:val="center"/>
              <w:rPr>
                <w:rFonts w:ascii="Calibri" w:eastAsia="Times New Roman" w:hAnsi="Calibri" w:cs="Calibri"/>
                <w:color w:val="000000"/>
              </w:rPr>
            </w:pPr>
          </w:p>
        </w:tc>
        <w:tc>
          <w:tcPr>
            <w:tcW w:w="1260" w:type="dxa"/>
            <w:shd w:val="clear" w:color="auto" w:fill="auto"/>
            <w:vAlign w:val="center"/>
            <w:hideMark/>
          </w:tcPr>
          <w:p w14:paraId="707AB2F6" w14:textId="77777777" w:rsidR="00CD78A0" w:rsidRPr="00CD78A0" w:rsidRDefault="00CD78A0" w:rsidP="00953346">
            <w:pPr>
              <w:spacing w:after="0" w:line="240" w:lineRule="auto"/>
              <w:jc w:val="center"/>
              <w:rPr>
                <w:rFonts w:ascii="Times New Roman" w:eastAsia="Times New Roman" w:hAnsi="Times New Roman" w:cs="Times New Roman"/>
                <w:sz w:val="20"/>
                <w:szCs w:val="20"/>
              </w:rPr>
            </w:pPr>
          </w:p>
        </w:tc>
        <w:tc>
          <w:tcPr>
            <w:tcW w:w="2340" w:type="dxa"/>
            <w:shd w:val="clear" w:color="auto" w:fill="auto"/>
            <w:vAlign w:val="center"/>
            <w:hideMark/>
          </w:tcPr>
          <w:p w14:paraId="2E307331"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2561</w:t>
            </w:r>
          </w:p>
        </w:tc>
      </w:tr>
      <w:tr w:rsidR="00CD78A0" w:rsidRPr="00CD78A0" w14:paraId="0DE8DB75" w14:textId="77777777" w:rsidTr="00CD78A0">
        <w:trPr>
          <w:trHeight w:val="293"/>
        </w:trPr>
        <w:tc>
          <w:tcPr>
            <w:tcW w:w="1020" w:type="dxa"/>
            <w:shd w:val="clear" w:color="auto" w:fill="auto"/>
            <w:vAlign w:val="center"/>
            <w:hideMark/>
          </w:tcPr>
          <w:p w14:paraId="4326261E"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C4</w:t>
            </w:r>
          </w:p>
        </w:tc>
        <w:tc>
          <w:tcPr>
            <w:tcW w:w="1020" w:type="dxa"/>
            <w:shd w:val="clear" w:color="auto" w:fill="auto"/>
            <w:vAlign w:val="center"/>
            <w:hideMark/>
          </w:tcPr>
          <w:p w14:paraId="29912431"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84.3%</w:t>
            </w:r>
          </w:p>
        </w:tc>
        <w:tc>
          <w:tcPr>
            <w:tcW w:w="1195" w:type="dxa"/>
            <w:shd w:val="clear" w:color="auto" w:fill="auto"/>
            <w:vAlign w:val="center"/>
            <w:hideMark/>
          </w:tcPr>
          <w:p w14:paraId="402636BB"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13.5%</w:t>
            </w:r>
          </w:p>
        </w:tc>
        <w:tc>
          <w:tcPr>
            <w:tcW w:w="1170" w:type="dxa"/>
            <w:shd w:val="clear" w:color="auto" w:fill="auto"/>
            <w:vAlign w:val="center"/>
            <w:hideMark/>
          </w:tcPr>
          <w:p w14:paraId="150E6FFD"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1.9%</w:t>
            </w:r>
          </w:p>
        </w:tc>
        <w:tc>
          <w:tcPr>
            <w:tcW w:w="1170" w:type="dxa"/>
            <w:shd w:val="clear" w:color="auto" w:fill="auto"/>
            <w:vAlign w:val="center"/>
            <w:hideMark/>
          </w:tcPr>
          <w:p w14:paraId="65EAFE65"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0.2%</w:t>
            </w:r>
          </w:p>
        </w:tc>
        <w:tc>
          <w:tcPr>
            <w:tcW w:w="1260" w:type="dxa"/>
            <w:shd w:val="clear" w:color="auto" w:fill="auto"/>
            <w:vAlign w:val="center"/>
            <w:hideMark/>
          </w:tcPr>
          <w:p w14:paraId="032E5F75" w14:textId="77777777" w:rsidR="00CD78A0" w:rsidRPr="00CD78A0" w:rsidRDefault="00CD78A0" w:rsidP="00953346">
            <w:pPr>
              <w:spacing w:after="0" w:line="240" w:lineRule="auto"/>
              <w:jc w:val="center"/>
              <w:rPr>
                <w:rFonts w:ascii="Calibri" w:eastAsia="Times New Roman" w:hAnsi="Calibri" w:cs="Calibri"/>
                <w:color w:val="000000"/>
              </w:rPr>
            </w:pPr>
          </w:p>
        </w:tc>
        <w:tc>
          <w:tcPr>
            <w:tcW w:w="2340" w:type="dxa"/>
            <w:shd w:val="clear" w:color="auto" w:fill="auto"/>
            <w:vAlign w:val="center"/>
            <w:hideMark/>
          </w:tcPr>
          <w:p w14:paraId="2510BB29"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1858</w:t>
            </w:r>
          </w:p>
        </w:tc>
      </w:tr>
      <w:tr w:rsidR="00CD78A0" w:rsidRPr="00CD78A0" w14:paraId="7254E0C9" w14:textId="77777777" w:rsidTr="00CD78A0">
        <w:trPr>
          <w:trHeight w:val="293"/>
        </w:trPr>
        <w:tc>
          <w:tcPr>
            <w:tcW w:w="1020" w:type="dxa"/>
            <w:shd w:val="clear" w:color="auto" w:fill="auto"/>
            <w:vAlign w:val="center"/>
            <w:hideMark/>
          </w:tcPr>
          <w:p w14:paraId="3937CD87"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C5</w:t>
            </w:r>
          </w:p>
        </w:tc>
        <w:tc>
          <w:tcPr>
            <w:tcW w:w="1020" w:type="dxa"/>
            <w:shd w:val="clear" w:color="auto" w:fill="auto"/>
            <w:vAlign w:val="center"/>
            <w:hideMark/>
          </w:tcPr>
          <w:p w14:paraId="2CD48C76"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84.8%</w:t>
            </w:r>
          </w:p>
        </w:tc>
        <w:tc>
          <w:tcPr>
            <w:tcW w:w="1195" w:type="dxa"/>
            <w:shd w:val="clear" w:color="auto" w:fill="auto"/>
            <w:vAlign w:val="center"/>
            <w:hideMark/>
          </w:tcPr>
          <w:p w14:paraId="711D4B3A"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14.5%</w:t>
            </w:r>
          </w:p>
        </w:tc>
        <w:tc>
          <w:tcPr>
            <w:tcW w:w="1170" w:type="dxa"/>
            <w:shd w:val="clear" w:color="auto" w:fill="auto"/>
            <w:vAlign w:val="center"/>
            <w:hideMark/>
          </w:tcPr>
          <w:p w14:paraId="0BDBF166"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0.7%</w:t>
            </w:r>
          </w:p>
        </w:tc>
        <w:tc>
          <w:tcPr>
            <w:tcW w:w="1170" w:type="dxa"/>
            <w:shd w:val="clear" w:color="auto" w:fill="auto"/>
            <w:vAlign w:val="center"/>
            <w:hideMark/>
          </w:tcPr>
          <w:p w14:paraId="0FC89D51" w14:textId="77777777" w:rsidR="00CD78A0" w:rsidRPr="00CD78A0" w:rsidRDefault="00CD78A0" w:rsidP="00953346">
            <w:pPr>
              <w:spacing w:after="0" w:line="240" w:lineRule="auto"/>
              <w:jc w:val="center"/>
              <w:rPr>
                <w:rFonts w:ascii="Calibri" w:eastAsia="Times New Roman" w:hAnsi="Calibri" w:cs="Calibri"/>
                <w:color w:val="000000"/>
              </w:rPr>
            </w:pPr>
          </w:p>
        </w:tc>
        <w:tc>
          <w:tcPr>
            <w:tcW w:w="1260" w:type="dxa"/>
            <w:shd w:val="clear" w:color="auto" w:fill="auto"/>
            <w:vAlign w:val="center"/>
            <w:hideMark/>
          </w:tcPr>
          <w:p w14:paraId="1E47D5F0" w14:textId="77777777" w:rsidR="00CD78A0" w:rsidRPr="00CD78A0" w:rsidRDefault="00CD78A0" w:rsidP="00953346">
            <w:pPr>
              <w:spacing w:after="0" w:line="240" w:lineRule="auto"/>
              <w:jc w:val="center"/>
              <w:rPr>
                <w:rFonts w:ascii="Times New Roman" w:eastAsia="Times New Roman" w:hAnsi="Times New Roman" w:cs="Times New Roman"/>
                <w:sz w:val="20"/>
                <w:szCs w:val="20"/>
              </w:rPr>
            </w:pPr>
          </w:p>
        </w:tc>
        <w:tc>
          <w:tcPr>
            <w:tcW w:w="2340" w:type="dxa"/>
            <w:shd w:val="clear" w:color="auto" w:fill="auto"/>
            <w:vAlign w:val="center"/>
            <w:hideMark/>
          </w:tcPr>
          <w:p w14:paraId="44E723CA"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1438</w:t>
            </w:r>
          </w:p>
        </w:tc>
      </w:tr>
      <w:tr w:rsidR="00CD78A0" w:rsidRPr="00CD78A0" w14:paraId="3E7A7688" w14:textId="77777777" w:rsidTr="00CD78A0">
        <w:trPr>
          <w:trHeight w:val="293"/>
        </w:trPr>
        <w:tc>
          <w:tcPr>
            <w:tcW w:w="1020" w:type="dxa"/>
            <w:shd w:val="clear" w:color="auto" w:fill="auto"/>
            <w:vAlign w:val="center"/>
            <w:hideMark/>
          </w:tcPr>
          <w:p w14:paraId="3D406825"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C6</w:t>
            </w:r>
          </w:p>
        </w:tc>
        <w:tc>
          <w:tcPr>
            <w:tcW w:w="1020" w:type="dxa"/>
            <w:shd w:val="clear" w:color="auto" w:fill="auto"/>
            <w:vAlign w:val="center"/>
            <w:hideMark/>
          </w:tcPr>
          <w:p w14:paraId="6AE82749"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75.1%</w:t>
            </w:r>
          </w:p>
        </w:tc>
        <w:tc>
          <w:tcPr>
            <w:tcW w:w="1195" w:type="dxa"/>
            <w:shd w:val="clear" w:color="auto" w:fill="auto"/>
            <w:vAlign w:val="center"/>
            <w:hideMark/>
          </w:tcPr>
          <w:p w14:paraId="6737FF2C"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22.6%</w:t>
            </w:r>
          </w:p>
        </w:tc>
        <w:tc>
          <w:tcPr>
            <w:tcW w:w="1170" w:type="dxa"/>
            <w:shd w:val="clear" w:color="auto" w:fill="auto"/>
            <w:vAlign w:val="center"/>
            <w:hideMark/>
          </w:tcPr>
          <w:p w14:paraId="6A452B4D"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2.2%</w:t>
            </w:r>
          </w:p>
        </w:tc>
        <w:tc>
          <w:tcPr>
            <w:tcW w:w="1170" w:type="dxa"/>
            <w:shd w:val="clear" w:color="auto" w:fill="auto"/>
            <w:vAlign w:val="center"/>
            <w:hideMark/>
          </w:tcPr>
          <w:p w14:paraId="7A9B0D86"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0.0%</w:t>
            </w:r>
          </w:p>
        </w:tc>
        <w:tc>
          <w:tcPr>
            <w:tcW w:w="1260" w:type="dxa"/>
            <w:shd w:val="clear" w:color="auto" w:fill="auto"/>
            <w:vAlign w:val="center"/>
            <w:hideMark/>
          </w:tcPr>
          <w:p w14:paraId="2962C4BE"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0.0%</w:t>
            </w:r>
          </w:p>
        </w:tc>
        <w:tc>
          <w:tcPr>
            <w:tcW w:w="2340" w:type="dxa"/>
            <w:shd w:val="clear" w:color="auto" w:fill="auto"/>
            <w:vAlign w:val="center"/>
            <w:hideMark/>
          </w:tcPr>
          <w:p w14:paraId="4D2278A0"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3334</w:t>
            </w:r>
          </w:p>
        </w:tc>
      </w:tr>
      <w:tr w:rsidR="00CD78A0" w:rsidRPr="00CD78A0" w14:paraId="71F72A25" w14:textId="77777777" w:rsidTr="00CD78A0">
        <w:trPr>
          <w:trHeight w:val="293"/>
        </w:trPr>
        <w:tc>
          <w:tcPr>
            <w:tcW w:w="1020" w:type="dxa"/>
            <w:shd w:val="clear" w:color="auto" w:fill="auto"/>
            <w:vAlign w:val="center"/>
            <w:hideMark/>
          </w:tcPr>
          <w:p w14:paraId="7B22022A"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C8</w:t>
            </w:r>
          </w:p>
        </w:tc>
        <w:tc>
          <w:tcPr>
            <w:tcW w:w="1020" w:type="dxa"/>
            <w:shd w:val="clear" w:color="auto" w:fill="auto"/>
            <w:vAlign w:val="center"/>
            <w:hideMark/>
          </w:tcPr>
          <w:p w14:paraId="62B9FF64"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49.4%</w:t>
            </w:r>
          </w:p>
        </w:tc>
        <w:tc>
          <w:tcPr>
            <w:tcW w:w="1195" w:type="dxa"/>
            <w:shd w:val="clear" w:color="auto" w:fill="auto"/>
            <w:vAlign w:val="center"/>
            <w:hideMark/>
          </w:tcPr>
          <w:p w14:paraId="14877C2B"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38.9%</w:t>
            </w:r>
          </w:p>
        </w:tc>
        <w:tc>
          <w:tcPr>
            <w:tcW w:w="1170" w:type="dxa"/>
            <w:shd w:val="clear" w:color="auto" w:fill="auto"/>
            <w:vAlign w:val="center"/>
            <w:hideMark/>
          </w:tcPr>
          <w:p w14:paraId="2CB3331F"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10.7%</w:t>
            </w:r>
          </w:p>
        </w:tc>
        <w:tc>
          <w:tcPr>
            <w:tcW w:w="1170" w:type="dxa"/>
            <w:shd w:val="clear" w:color="auto" w:fill="auto"/>
            <w:vAlign w:val="center"/>
            <w:hideMark/>
          </w:tcPr>
          <w:p w14:paraId="71BCFA42"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1.0%</w:t>
            </w:r>
          </w:p>
        </w:tc>
        <w:tc>
          <w:tcPr>
            <w:tcW w:w="1260" w:type="dxa"/>
            <w:shd w:val="clear" w:color="auto" w:fill="auto"/>
            <w:vAlign w:val="center"/>
            <w:hideMark/>
          </w:tcPr>
          <w:p w14:paraId="79D9B98C" w14:textId="77777777" w:rsidR="00CD78A0" w:rsidRPr="00CD78A0" w:rsidRDefault="00CD78A0" w:rsidP="00953346">
            <w:pPr>
              <w:spacing w:after="0" w:line="240" w:lineRule="auto"/>
              <w:jc w:val="center"/>
              <w:rPr>
                <w:rFonts w:ascii="Calibri" w:eastAsia="Times New Roman" w:hAnsi="Calibri" w:cs="Calibri"/>
                <w:color w:val="000000"/>
              </w:rPr>
            </w:pPr>
          </w:p>
        </w:tc>
        <w:tc>
          <w:tcPr>
            <w:tcW w:w="2340" w:type="dxa"/>
            <w:shd w:val="clear" w:color="auto" w:fill="auto"/>
            <w:vAlign w:val="center"/>
            <w:hideMark/>
          </w:tcPr>
          <w:p w14:paraId="30B02E90"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1046</w:t>
            </w:r>
          </w:p>
        </w:tc>
      </w:tr>
      <w:tr w:rsidR="00CD78A0" w:rsidRPr="00CD78A0" w14:paraId="0BFE47B3" w14:textId="77777777" w:rsidTr="00CD78A0">
        <w:trPr>
          <w:trHeight w:val="293"/>
        </w:trPr>
        <w:tc>
          <w:tcPr>
            <w:tcW w:w="1020" w:type="dxa"/>
            <w:shd w:val="clear" w:color="auto" w:fill="auto"/>
            <w:vAlign w:val="center"/>
            <w:hideMark/>
          </w:tcPr>
          <w:p w14:paraId="3218B37F"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C9</w:t>
            </w:r>
          </w:p>
        </w:tc>
        <w:tc>
          <w:tcPr>
            <w:tcW w:w="1020" w:type="dxa"/>
            <w:shd w:val="clear" w:color="auto" w:fill="auto"/>
            <w:vAlign w:val="center"/>
            <w:hideMark/>
          </w:tcPr>
          <w:p w14:paraId="78AAD1E5"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43.1%</w:t>
            </w:r>
          </w:p>
        </w:tc>
        <w:tc>
          <w:tcPr>
            <w:tcW w:w="1195" w:type="dxa"/>
            <w:shd w:val="clear" w:color="auto" w:fill="auto"/>
            <w:vAlign w:val="center"/>
            <w:hideMark/>
          </w:tcPr>
          <w:p w14:paraId="4C433853"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46.6%</w:t>
            </w:r>
          </w:p>
        </w:tc>
        <w:tc>
          <w:tcPr>
            <w:tcW w:w="1170" w:type="dxa"/>
            <w:shd w:val="clear" w:color="auto" w:fill="auto"/>
            <w:vAlign w:val="center"/>
            <w:hideMark/>
          </w:tcPr>
          <w:p w14:paraId="49D4A4FD"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10.2%</w:t>
            </w:r>
          </w:p>
        </w:tc>
        <w:tc>
          <w:tcPr>
            <w:tcW w:w="1170" w:type="dxa"/>
            <w:shd w:val="clear" w:color="auto" w:fill="auto"/>
            <w:vAlign w:val="center"/>
            <w:hideMark/>
          </w:tcPr>
          <w:p w14:paraId="7DCA59C5"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0.1%</w:t>
            </w:r>
          </w:p>
        </w:tc>
        <w:tc>
          <w:tcPr>
            <w:tcW w:w="1260" w:type="dxa"/>
            <w:shd w:val="clear" w:color="auto" w:fill="auto"/>
            <w:vAlign w:val="center"/>
            <w:hideMark/>
          </w:tcPr>
          <w:p w14:paraId="56E2CEEE" w14:textId="77777777" w:rsidR="00CD78A0" w:rsidRPr="00CD78A0" w:rsidRDefault="00CD78A0" w:rsidP="00953346">
            <w:pPr>
              <w:spacing w:after="0" w:line="240" w:lineRule="auto"/>
              <w:jc w:val="center"/>
              <w:rPr>
                <w:rFonts w:ascii="Calibri" w:eastAsia="Times New Roman" w:hAnsi="Calibri" w:cs="Calibri"/>
                <w:color w:val="000000"/>
              </w:rPr>
            </w:pPr>
          </w:p>
        </w:tc>
        <w:tc>
          <w:tcPr>
            <w:tcW w:w="2340" w:type="dxa"/>
            <w:shd w:val="clear" w:color="auto" w:fill="auto"/>
            <w:vAlign w:val="center"/>
            <w:hideMark/>
          </w:tcPr>
          <w:p w14:paraId="56295DBF"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4790</w:t>
            </w:r>
          </w:p>
        </w:tc>
      </w:tr>
      <w:tr w:rsidR="00CD78A0" w:rsidRPr="00CD78A0" w14:paraId="77AE739A" w14:textId="77777777" w:rsidTr="00CD78A0">
        <w:trPr>
          <w:trHeight w:val="293"/>
        </w:trPr>
        <w:tc>
          <w:tcPr>
            <w:tcW w:w="1020" w:type="dxa"/>
            <w:shd w:val="clear" w:color="auto" w:fill="auto"/>
            <w:vAlign w:val="center"/>
            <w:hideMark/>
          </w:tcPr>
          <w:p w14:paraId="3511534D"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C10</w:t>
            </w:r>
          </w:p>
        </w:tc>
        <w:tc>
          <w:tcPr>
            <w:tcW w:w="1020" w:type="dxa"/>
            <w:shd w:val="clear" w:color="auto" w:fill="auto"/>
            <w:vAlign w:val="center"/>
            <w:hideMark/>
          </w:tcPr>
          <w:p w14:paraId="74B5906E"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87.9%</w:t>
            </w:r>
          </w:p>
        </w:tc>
        <w:tc>
          <w:tcPr>
            <w:tcW w:w="1195" w:type="dxa"/>
            <w:shd w:val="clear" w:color="auto" w:fill="auto"/>
            <w:vAlign w:val="center"/>
            <w:hideMark/>
          </w:tcPr>
          <w:p w14:paraId="7472B588"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11.7%</w:t>
            </w:r>
          </w:p>
        </w:tc>
        <w:tc>
          <w:tcPr>
            <w:tcW w:w="1170" w:type="dxa"/>
            <w:shd w:val="clear" w:color="auto" w:fill="auto"/>
            <w:vAlign w:val="center"/>
            <w:hideMark/>
          </w:tcPr>
          <w:p w14:paraId="6FAB200F"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0.5%</w:t>
            </w:r>
          </w:p>
        </w:tc>
        <w:tc>
          <w:tcPr>
            <w:tcW w:w="1170" w:type="dxa"/>
            <w:shd w:val="clear" w:color="auto" w:fill="auto"/>
            <w:vAlign w:val="center"/>
            <w:hideMark/>
          </w:tcPr>
          <w:p w14:paraId="12F9D0D2" w14:textId="77777777" w:rsidR="00CD78A0" w:rsidRPr="00CD78A0" w:rsidRDefault="00CD78A0" w:rsidP="00953346">
            <w:pPr>
              <w:spacing w:after="0" w:line="240" w:lineRule="auto"/>
              <w:jc w:val="center"/>
              <w:rPr>
                <w:rFonts w:ascii="Calibri" w:eastAsia="Times New Roman" w:hAnsi="Calibri" w:cs="Calibri"/>
                <w:color w:val="000000"/>
              </w:rPr>
            </w:pPr>
          </w:p>
        </w:tc>
        <w:tc>
          <w:tcPr>
            <w:tcW w:w="1260" w:type="dxa"/>
            <w:shd w:val="clear" w:color="auto" w:fill="auto"/>
            <w:vAlign w:val="center"/>
            <w:hideMark/>
          </w:tcPr>
          <w:p w14:paraId="14CCB506" w14:textId="77777777" w:rsidR="00CD78A0" w:rsidRPr="00CD78A0" w:rsidRDefault="00CD78A0" w:rsidP="00953346">
            <w:pPr>
              <w:spacing w:after="0" w:line="240" w:lineRule="auto"/>
              <w:jc w:val="center"/>
              <w:rPr>
                <w:rFonts w:ascii="Times New Roman" w:eastAsia="Times New Roman" w:hAnsi="Times New Roman" w:cs="Times New Roman"/>
                <w:sz w:val="20"/>
                <w:szCs w:val="20"/>
              </w:rPr>
            </w:pPr>
          </w:p>
        </w:tc>
        <w:tc>
          <w:tcPr>
            <w:tcW w:w="2340" w:type="dxa"/>
            <w:shd w:val="clear" w:color="auto" w:fill="auto"/>
            <w:vAlign w:val="center"/>
            <w:hideMark/>
          </w:tcPr>
          <w:p w14:paraId="0C496B85"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4160</w:t>
            </w:r>
          </w:p>
        </w:tc>
      </w:tr>
      <w:tr w:rsidR="00CD78A0" w:rsidRPr="00CD78A0" w14:paraId="49B9D2E4" w14:textId="77777777" w:rsidTr="00CD78A0">
        <w:trPr>
          <w:trHeight w:val="293"/>
        </w:trPr>
        <w:tc>
          <w:tcPr>
            <w:tcW w:w="1020" w:type="dxa"/>
            <w:shd w:val="clear" w:color="auto" w:fill="auto"/>
            <w:vAlign w:val="center"/>
            <w:hideMark/>
          </w:tcPr>
          <w:p w14:paraId="7A95D42D"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C11</w:t>
            </w:r>
          </w:p>
        </w:tc>
        <w:tc>
          <w:tcPr>
            <w:tcW w:w="1020" w:type="dxa"/>
            <w:shd w:val="clear" w:color="auto" w:fill="auto"/>
            <w:vAlign w:val="center"/>
            <w:hideMark/>
          </w:tcPr>
          <w:p w14:paraId="60F9BEA7"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93.6%</w:t>
            </w:r>
          </w:p>
        </w:tc>
        <w:tc>
          <w:tcPr>
            <w:tcW w:w="1195" w:type="dxa"/>
            <w:shd w:val="clear" w:color="auto" w:fill="auto"/>
            <w:vAlign w:val="center"/>
            <w:hideMark/>
          </w:tcPr>
          <w:p w14:paraId="6813F3B1"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6.4%</w:t>
            </w:r>
          </w:p>
        </w:tc>
        <w:tc>
          <w:tcPr>
            <w:tcW w:w="1170" w:type="dxa"/>
            <w:shd w:val="clear" w:color="auto" w:fill="auto"/>
            <w:vAlign w:val="center"/>
            <w:hideMark/>
          </w:tcPr>
          <w:p w14:paraId="6078C423"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0.0%</w:t>
            </w:r>
          </w:p>
        </w:tc>
        <w:tc>
          <w:tcPr>
            <w:tcW w:w="1170" w:type="dxa"/>
            <w:shd w:val="clear" w:color="auto" w:fill="auto"/>
            <w:vAlign w:val="center"/>
            <w:hideMark/>
          </w:tcPr>
          <w:p w14:paraId="14094FB4" w14:textId="77777777" w:rsidR="00CD78A0" w:rsidRPr="00CD78A0" w:rsidRDefault="00CD78A0" w:rsidP="00953346">
            <w:pPr>
              <w:spacing w:after="0" w:line="240" w:lineRule="auto"/>
              <w:jc w:val="center"/>
              <w:rPr>
                <w:rFonts w:ascii="Calibri" w:eastAsia="Times New Roman" w:hAnsi="Calibri" w:cs="Calibri"/>
                <w:color w:val="000000"/>
              </w:rPr>
            </w:pPr>
          </w:p>
        </w:tc>
        <w:tc>
          <w:tcPr>
            <w:tcW w:w="1260" w:type="dxa"/>
            <w:shd w:val="clear" w:color="auto" w:fill="auto"/>
            <w:vAlign w:val="center"/>
            <w:hideMark/>
          </w:tcPr>
          <w:p w14:paraId="44436FD3" w14:textId="77777777" w:rsidR="00CD78A0" w:rsidRPr="00CD78A0" w:rsidRDefault="00CD78A0" w:rsidP="00953346">
            <w:pPr>
              <w:spacing w:after="0" w:line="240" w:lineRule="auto"/>
              <w:jc w:val="center"/>
              <w:rPr>
                <w:rFonts w:ascii="Times New Roman" w:eastAsia="Times New Roman" w:hAnsi="Times New Roman" w:cs="Times New Roman"/>
                <w:sz w:val="20"/>
                <w:szCs w:val="20"/>
              </w:rPr>
            </w:pPr>
          </w:p>
        </w:tc>
        <w:tc>
          <w:tcPr>
            <w:tcW w:w="2340" w:type="dxa"/>
            <w:shd w:val="clear" w:color="auto" w:fill="auto"/>
            <w:vAlign w:val="center"/>
            <w:hideMark/>
          </w:tcPr>
          <w:p w14:paraId="6A25DDC6"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2885</w:t>
            </w:r>
          </w:p>
        </w:tc>
      </w:tr>
      <w:tr w:rsidR="00CD78A0" w:rsidRPr="00CD78A0" w14:paraId="0BCE6534" w14:textId="77777777" w:rsidTr="00CD78A0">
        <w:trPr>
          <w:trHeight w:val="293"/>
        </w:trPr>
        <w:tc>
          <w:tcPr>
            <w:tcW w:w="1020" w:type="dxa"/>
            <w:shd w:val="clear" w:color="auto" w:fill="auto"/>
            <w:vAlign w:val="center"/>
            <w:hideMark/>
          </w:tcPr>
          <w:p w14:paraId="78DC461F"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C12</w:t>
            </w:r>
          </w:p>
        </w:tc>
        <w:tc>
          <w:tcPr>
            <w:tcW w:w="1020" w:type="dxa"/>
            <w:shd w:val="clear" w:color="auto" w:fill="auto"/>
            <w:vAlign w:val="center"/>
            <w:hideMark/>
          </w:tcPr>
          <w:p w14:paraId="357B1689"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32.9%</w:t>
            </w:r>
          </w:p>
        </w:tc>
        <w:tc>
          <w:tcPr>
            <w:tcW w:w="1195" w:type="dxa"/>
            <w:shd w:val="clear" w:color="auto" w:fill="auto"/>
            <w:vAlign w:val="center"/>
            <w:hideMark/>
          </w:tcPr>
          <w:p w14:paraId="4E1C6899"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57.6%</w:t>
            </w:r>
          </w:p>
        </w:tc>
        <w:tc>
          <w:tcPr>
            <w:tcW w:w="1170" w:type="dxa"/>
            <w:shd w:val="clear" w:color="auto" w:fill="auto"/>
            <w:vAlign w:val="center"/>
            <w:hideMark/>
          </w:tcPr>
          <w:p w14:paraId="32E5A5D3"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8.6%</w:t>
            </w:r>
          </w:p>
        </w:tc>
        <w:tc>
          <w:tcPr>
            <w:tcW w:w="1170" w:type="dxa"/>
            <w:shd w:val="clear" w:color="auto" w:fill="auto"/>
            <w:vAlign w:val="center"/>
            <w:hideMark/>
          </w:tcPr>
          <w:p w14:paraId="2F176D3D"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0.7%</w:t>
            </w:r>
          </w:p>
        </w:tc>
        <w:tc>
          <w:tcPr>
            <w:tcW w:w="1260" w:type="dxa"/>
            <w:shd w:val="clear" w:color="auto" w:fill="auto"/>
            <w:vAlign w:val="center"/>
            <w:hideMark/>
          </w:tcPr>
          <w:p w14:paraId="30C691FB"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0.1%</w:t>
            </w:r>
          </w:p>
        </w:tc>
        <w:tc>
          <w:tcPr>
            <w:tcW w:w="2340" w:type="dxa"/>
            <w:shd w:val="clear" w:color="auto" w:fill="auto"/>
            <w:vAlign w:val="center"/>
            <w:hideMark/>
          </w:tcPr>
          <w:p w14:paraId="4CDB1556"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823</w:t>
            </w:r>
          </w:p>
        </w:tc>
      </w:tr>
      <w:tr w:rsidR="00CD78A0" w:rsidRPr="00CD78A0" w14:paraId="4B9FA5AA" w14:textId="77777777" w:rsidTr="00CD78A0">
        <w:trPr>
          <w:trHeight w:val="293"/>
        </w:trPr>
        <w:tc>
          <w:tcPr>
            <w:tcW w:w="1020" w:type="dxa"/>
            <w:shd w:val="clear" w:color="auto" w:fill="auto"/>
            <w:vAlign w:val="center"/>
            <w:hideMark/>
          </w:tcPr>
          <w:p w14:paraId="080D3105"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C13</w:t>
            </w:r>
          </w:p>
        </w:tc>
        <w:tc>
          <w:tcPr>
            <w:tcW w:w="1020" w:type="dxa"/>
            <w:shd w:val="clear" w:color="auto" w:fill="auto"/>
            <w:vAlign w:val="center"/>
            <w:hideMark/>
          </w:tcPr>
          <w:p w14:paraId="7D1E37F9"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85.2%</w:t>
            </w:r>
          </w:p>
        </w:tc>
        <w:tc>
          <w:tcPr>
            <w:tcW w:w="1195" w:type="dxa"/>
            <w:shd w:val="clear" w:color="auto" w:fill="auto"/>
            <w:vAlign w:val="center"/>
            <w:hideMark/>
          </w:tcPr>
          <w:p w14:paraId="0B563D47"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13.8%</w:t>
            </w:r>
          </w:p>
        </w:tc>
        <w:tc>
          <w:tcPr>
            <w:tcW w:w="1170" w:type="dxa"/>
            <w:shd w:val="clear" w:color="auto" w:fill="auto"/>
            <w:vAlign w:val="center"/>
            <w:hideMark/>
          </w:tcPr>
          <w:p w14:paraId="06797CFA"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1.0%</w:t>
            </w:r>
          </w:p>
        </w:tc>
        <w:tc>
          <w:tcPr>
            <w:tcW w:w="1170" w:type="dxa"/>
            <w:shd w:val="clear" w:color="auto" w:fill="auto"/>
            <w:vAlign w:val="center"/>
            <w:hideMark/>
          </w:tcPr>
          <w:p w14:paraId="7DBC2E6D" w14:textId="77777777" w:rsidR="00CD78A0" w:rsidRPr="00CD78A0" w:rsidRDefault="00CD78A0" w:rsidP="00953346">
            <w:pPr>
              <w:spacing w:after="0" w:line="240" w:lineRule="auto"/>
              <w:jc w:val="center"/>
              <w:rPr>
                <w:rFonts w:ascii="Calibri" w:eastAsia="Times New Roman" w:hAnsi="Calibri" w:cs="Calibri"/>
                <w:color w:val="000000"/>
              </w:rPr>
            </w:pPr>
          </w:p>
        </w:tc>
        <w:tc>
          <w:tcPr>
            <w:tcW w:w="1260" w:type="dxa"/>
            <w:shd w:val="clear" w:color="auto" w:fill="auto"/>
            <w:vAlign w:val="center"/>
            <w:hideMark/>
          </w:tcPr>
          <w:p w14:paraId="374E00DC" w14:textId="77777777" w:rsidR="00CD78A0" w:rsidRPr="00CD78A0" w:rsidRDefault="00CD78A0" w:rsidP="00953346">
            <w:pPr>
              <w:spacing w:after="0" w:line="240" w:lineRule="auto"/>
              <w:jc w:val="center"/>
              <w:rPr>
                <w:rFonts w:ascii="Times New Roman" w:eastAsia="Times New Roman" w:hAnsi="Times New Roman" w:cs="Times New Roman"/>
                <w:sz w:val="20"/>
                <w:szCs w:val="20"/>
              </w:rPr>
            </w:pPr>
          </w:p>
        </w:tc>
        <w:tc>
          <w:tcPr>
            <w:tcW w:w="2340" w:type="dxa"/>
            <w:shd w:val="clear" w:color="auto" w:fill="auto"/>
            <w:vAlign w:val="center"/>
            <w:hideMark/>
          </w:tcPr>
          <w:p w14:paraId="4683DC1A"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3589</w:t>
            </w:r>
          </w:p>
        </w:tc>
      </w:tr>
      <w:tr w:rsidR="00CD78A0" w:rsidRPr="00CD78A0" w14:paraId="306569B0" w14:textId="77777777" w:rsidTr="00CD78A0">
        <w:trPr>
          <w:trHeight w:val="293"/>
        </w:trPr>
        <w:tc>
          <w:tcPr>
            <w:tcW w:w="1020" w:type="dxa"/>
            <w:shd w:val="clear" w:color="auto" w:fill="auto"/>
            <w:vAlign w:val="center"/>
            <w:hideMark/>
          </w:tcPr>
          <w:p w14:paraId="46A34AE4"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C14</w:t>
            </w:r>
          </w:p>
        </w:tc>
        <w:tc>
          <w:tcPr>
            <w:tcW w:w="1020" w:type="dxa"/>
            <w:shd w:val="clear" w:color="auto" w:fill="auto"/>
            <w:vAlign w:val="center"/>
            <w:hideMark/>
          </w:tcPr>
          <w:p w14:paraId="017CE865"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78.9%</w:t>
            </w:r>
          </w:p>
        </w:tc>
        <w:tc>
          <w:tcPr>
            <w:tcW w:w="1195" w:type="dxa"/>
            <w:shd w:val="clear" w:color="auto" w:fill="auto"/>
            <w:vAlign w:val="center"/>
            <w:hideMark/>
          </w:tcPr>
          <w:p w14:paraId="2FEC1CD2"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19.8%</w:t>
            </w:r>
          </w:p>
        </w:tc>
        <w:tc>
          <w:tcPr>
            <w:tcW w:w="1170" w:type="dxa"/>
            <w:shd w:val="clear" w:color="auto" w:fill="auto"/>
            <w:vAlign w:val="center"/>
            <w:hideMark/>
          </w:tcPr>
          <w:p w14:paraId="101A6BA0"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1.3%</w:t>
            </w:r>
          </w:p>
        </w:tc>
        <w:tc>
          <w:tcPr>
            <w:tcW w:w="1170" w:type="dxa"/>
            <w:shd w:val="clear" w:color="auto" w:fill="auto"/>
            <w:vAlign w:val="center"/>
            <w:hideMark/>
          </w:tcPr>
          <w:p w14:paraId="609F951A"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0.0%</w:t>
            </w:r>
          </w:p>
        </w:tc>
        <w:tc>
          <w:tcPr>
            <w:tcW w:w="1260" w:type="dxa"/>
            <w:shd w:val="clear" w:color="auto" w:fill="auto"/>
            <w:vAlign w:val="center"/>
            <w:hideMark/>
          </w:tcPr>
          <w:p w14:paraId="652802F0" w14:textId="77777777" w:rsidR="00CD78A0" w:rsidRPr="00CD78A0" w:rsidRDefault="00CD78A0" w:rsidP="00953346">
            <w:pPr>
              <w:spacing w:after="0" w:line="240" w:lineRule="auto"/>
              <w:jc w:val="center"/>
              <w:rPr>
                <w:rFonts w:ascii="Calibri" w:eastAsia="Times New Roman" w:hAnsi="Calibri" w:cs="Calibri"/>
                <w:color w:val="000000"/>
              </w:rPr>
            </w:pPr>
          </w:p>
        </w:tc>
        <w:tc>
          <w:tcPr>
            <w:tcW w:w="2340" w:type="dxa"/>
            <w:shd w:val="clear" w:color="auto" w:fill="auto"/>
            <w:vAlign w:val="center"/>
            <w:hideMark/>
          </w:tcPr>
          <w:p w14:paraId="4B059657"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3517</w:t>
            </w:r>
          </w:p>
        </w:tc>
      </w:tr>
      <w:tr w:rsidR="00CD78A0" w:rsidRPr="00CD78A0" w14:paraId="1BD3A99F" w14:textId="77777777" w:rsidTr="00CD78A0">
        <w:trPr>
          <w:trHeight w:val="293"/>
        </w:trPr>
        <w:tc>
          <w:tcPr>
            <w:tcW w:w="1020" w:type="dxa"/>
            <w:shd w:val="clear" w:color="auto" w:fill="auto"/>
            <w:vAlign w:val="center"/>
            <w:hideMark/>
          </w:tcPr>
          <w:p w14:paraId="3D9455DC"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C15</w:t>
            </w:r>
          </w:p>
        </w:tc>
        <w:tc>
          <w:tcPr>
            <w:tcW w:w="1020" w:type="dxa"/>
            <w:shd w:val="clear" w:color="auto" w:fill="auto"/>
            <w:vAlign w:val="center"/>
            <w:hideMark/>
          </w:tcPr>
          <w:p w14:paraId="7EAEB95A"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73.9%</w:t>
            </w:r>
          </w:p>
        </w:tc>
        <w:tc>
          <w:tcPr>
            <w:tcW w:w="1195" w:type="dxa"/>
            <w:shd w:val="clear" w:color="auto" w:fill="auto"/>
            <w:vAlign w:val="center"/>
            <w:hideMark/>
          </w:tcPr>
          <w:p w14:paraId="1009A922"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22.9%</w:t>
            </w:r>
          </w:p>
        </w:tc>
        <w:tc>
          <w:tcPr>
            <w:tcW w:w="1170" w:type="dxa"/>
            <w:shd w:val="clear" w:color="auto" w:fill="auto"/>
            <w:vAlign w:val="center"/>
            <w:hideMark/>
          </w:tcPr>
          <w:p w14:paraId="5DAA4582"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3.1%</w:t>
            </w:r>
          </w:p>
        </w:tc>
        <w:tc>
          <w:tcPr>
            <w:tcW w:w="1170" w:type="dxa"/>
            <w:shd w:val="clear" w:color="auto" w:fill="auto"/>
            <w:vAlign w:val="center"/>
            <w:hideMark/>
          </w:tcPr>
          <w:p w14:paraId="683962FE"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0.1%</w:t>
            </w:r>
          </w:p>
        </w:tc>
        <w:tc>
          <w:tcPr>
            <w:tcW w:w="1260" w:type="dxa"/>
            <w:shd w:val="clear" w:color="auto" w:fill="auto"/>
            <w:vAlign w:val="center"/>
            <w:hideMark/>
          </w:tcPr>
          <w:p w14:paraId="7C979126" w14:textId="77777777" w:rsidR="00CD78A0" w:rsidRPr="00CD78A0" w:rsidRDefault="00CD78A0" w:rsidP="00953346">
            <w:pPr>
              <w:spacing w:after="0" w:line="240" w:lineRule="auto"/>
              <w:jc w:val="center"/>
              <w:rPr>
                <w:rFonts w:ascii="Calibri" w:eastAsia="Times New Roman" w:hAnsi="Calibri" w:cs="Calibri"/>
                <w:color w:val="000000"/>
              </w:rPr>
            </w:pPr>
          </w:p>
        </w:tc>
        <w:tc>
          <w:tcPr>
            <w:tcW w:w="2340" w:type="dxa"/>
            <w:shd w:val="clear" w:color="auto" w:fill="auto"/>
            <w:vAlign w:val="center"/>
            <w:hideMark/>
          </w:tcPr>
          <w:p w14:paraId="5DA847B4"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3964</w:t>
            </w:r>
          </w:p>
        </w:tc>
      </w:tr>
      <w:tr w:rsidR="00CD78A0" w:rsidRPr="00CD78A0" w14:paraId="1A4E80CD" w14:textId="77777777" w:rsidTr="00CD78A0">
        <w:trPr>
          <w:trHeight w:val="293"/>
        </w:trPr>
        <w:tc>
          <w:tcPr>
            <w:tcW w:w="1020" w:type="dxa"/>
            <w:shd w:val="clear" w:color="auto" w:fill="auto"/>
            <w:vAlign w:val="center"/>
            <w:hideMark/>
          </w:tcPr>
          <w:p w14:paraId="221EFB73"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C16</w:t>
            </w:r>
          </w:p>
        </w:tc>
        <w:tc>
          <w:tcPr>
            <w:tcW w:w="1020" w:type="dxa"/>
            <w:shd w:val="clear" w:color="auto" w:fill="auto"/>
            <w:vAlign w:val="center"/>
            <w:hideMark/>
          </w:tcPr>
          <w:p w14:paraId="19A13795"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48.9%</w:t>
            </w:r>
          </w:p>
        </w:tc>
        <w:tc>
          <w:tcPr>
            <w:tcW w:w="1195" w:type="dxa"/>
            <w:shd w:val="clear" w:color="auto" w:fill="auto"/>
            <w:vAlign w:val="center"/>
            <w:hideMark/>
          </w:tcPr>
          <w:p w14:paraId="58DE0992"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40.8%</w:t>
            </w:r>
          </w:p>
        </w:tc>
        <w:tc>
          <w:tcPr>
            <w:tcW w:w="1170" w:type="dxa"/>
            <w:shd w:val="clear" w:color="auto" w:fill="auto"/>
            <w:vAlign w:val="center"/>
            <w:hideMark/>
          </w:tcPr>
          <w:p w14:paraId="592219F4"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9.8%</w:t>
            </w:r>
          </w:p>
        </w:tc>
        <w:tc>
          <w:tcPr>
            <w:tcW w:w="1170" w:type="dxa"/>
            <w:shd w:val="clear" w:color="auto" w:fill="auto"/>
            <w:vAlign w:val="center"/>
            <w:hideMark/>
          </w:tcPr>
          <w:p w14:paraId="0C4A7F68"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0.5%</w:t>
            </w:r>
          </w:p>
        </w:tc>
        <w:tc>
          <w:tcPr>
            <w:tcW w:w="1260" w:type="dxa"/>
            <w:shd w:val="clear" w:color="auto" w:fill="auto"/>
            <w:vAlign w:val="center"/>
            <w:hideMark/>
          </w:tcPr>
          <w:p w14:paraId="2106837D" w14:textId="77777777" w:rsidR="00CD78A0" w:rsidRPr="00CD78A0" w:rsidRDefault="00CD78A0" w:rsidP="00953346">
            <w:pPr>
              <w:spacing w:after="0" w:line="240" w:lineRule="auto"/>
              <w:jc w:val="center"/>
              <w:rPr>
                <w:rFonts w:ascii="Calibri" w:eastAsia="Times New Roman" w:hAnsi="Calibri" w:cs="Calibri"/>
                <w:color w:val="000000"/>
              </w:rPr>
            </w:pPr>
          </w:p>
        </w:tc>
        <w:tc>
          <w:tcPr>
            <w:tcW w:w="2340" w:type="dxa"/>
            <w:shd w:val="clear" w:color="auto" w:fill="auto"/>
            <w:vAlign w:val="center"/>
            <w:hideMark/>
          </w:tcPr>
          <w:p w14:paraId="11EF098F"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1550</w:t>
            </w:r>
          </w:p>
        </w:tc>
      </w:tr>
      <w:tr w:rsidR="00CD78A0" w:rsidRPr="00CD78A0" w14:paraId="4AF2F397" w14:textId="77777777" w:rsidTr="00CD78A0">
        <w:trPr>
          <w:trHeight w:val="293"/>
        </w:trPr>
        <w:tc>
          <w:tcPr>
            <w:tcW w:w="1020" w:type="dxa"/>
            <w:shd w:val="clear" w:color="auto" w:fill="auto"/>
            <w:vAlign w:val="center"/>
            <w:hideMark/>
          </w:tcPr>
          <w:p w14:paraId="50B007BF"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C17</w:t>
            </w:r>
          </w:p>
        </w:tc>
        <w:tc>
          <w:tcPr>
            <w:tcW w:w="1020" w:type="dxa"/>
            <w:shd w:val="clear" w:color="auto" w:fill="auto"/>
            <w:vAlign w:val="center"/>
            <w:hideMark/>
          </w:tcPr>
          <w:p w14:paraId="0C260AF9"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62.4%</w:t>
            </w:r>
          </w:p>
        </w:tc>
        <w:tc>
          <w:tcPr>
            <w:tcW w:w="1195" w:type="dxa"/>
            <w:shd w:val="clear" w:color="auto" w:fill="auto"/>
            <w:vAlign w:val="center"/>
            <w:hideMark/>
          </w:tcPr>
          <w:p w14:paraId="2A7FAB1B"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31.7%</w:t>
            </w:r>
          </w:p>
        </w:tc>
        <w:tc>
          <w:tcPr>
            <w:tcW w:w="1170" w:type="dxa"/>
            <w:shd w:val="clear" w:color="auto" w:fill="auto"/>
            <w:vAlign w:val="center"/>
            <w:hideMark/>
          </w:tcPr>
          <w:p w14:paraId="7ED3EA92"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5.6%</w:t>
            </w:r>
          </w:p>
        </w:tc>
        <w:tc>
          <w:tcPr>
            <w:tcW w:w="1170" w:type="dxa"/>
            <w:shd w:val="clear" w:color="auto" w:fill="auto"/>
            <w:vAlign w:val="center"/>
            <w:hideMark/>
          </w:tcPr>
          <w:p w14:paraId="22DAD2FC" w14:textId="77777777" w:rsidR="00CD78A0" w:rsidRPr="00CD78A0" w:rsidRDefault="00CD78A0" w:rsidP="00953346">
            <w:pPr>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0.2%</w:t>
            </w:r>
          </w:p>
        </w:tc>
        <w:tc>
          <w:tcPr>
            <w:tcW w:w="1260" w:type="dxa"/>
            <w:shd w:val="clear" w:color="auto" w:fill="auto"/>
            <w:vAlign w:val="center"/>
            <w:hideMark/>
          </w:tcPr>
          <w:p w14:paraId="3FDCCF69" w14:textId="77777777" w:rsidR="00CD78A0" w:rsidRPr="00CD78A0" w:rsidRDefault="00CD78A0" w:rsidP="00953346">
            <w:pPr>
              <w:spacing w:after="0" w:line="240" w:lineRule="auto"/>
              <w:jc w:val="center"/>
              <w:rPr>
                <w:rFonts w:ascii="Calibri" w:eastAsia="Times New Roman" w:hAnsi="Calibri" w:cs="Calibri"/>
                <w:color w:val="000000"/>
              </w:rPr>
            </w:pPr>
          </w:p>
        </w:tc>
        <w:tc>
          <w:tcPr>
            <w:tcW w:w="2340" w:type="dxa"/>
            <w:shd w:val="clear" w:color="auto" w:fill="auto"/>
            <w:vAlign w:val="center"/>
            <w:hideMark/>
          </w:tcPr>
          <w:p w14:paraId="150DBC06" w14:textId="77777777" w:rsidR="00CD78A0" w:rsidRPr="00CD78A0" w:rsidRDefault="00CD78A0" w:rsidP="00623120">
            <w:pPr>
              <w:keepNext/>
              <w:spacing w:after="0" w:line="240" w:lineRule="auto"/>
              <w:jc w:val="center"/>
              <w:rPr>
                <w:rFonts w:ascii="Calibri" w:eastAsia="Times New Roman" w:hAnsi="Calibri" w:cs="Calibri"/>
                <w:color w:val="000000"/>
              </w:rPr>
            </w:pPr>
            <w:r w:rsidRPr="00CD78A0">
              <w:rPr>
                <w:rFonts w:ascii="Calibri" w:eastAsia="Times New Roman" w:hAnsi="Calibri" w:cs="Calibri"/>
                <w:color w:val="000000"/>
              </w:rPr>
              <w:t>5161</w:t>
            </w:r>
          </w:p>
        </w:tc>
      </w:tr>
    </w:tbl>
    <w:p w14:paraId="6577D7A6" w14:textId="77777777" w:rsidR="00094C18" w:rsidRDefault="00623120" w:rsidP="00623120">
      <w:pPr>
        <w:pStyle w:val="Caption"/>
        <w:jc w:val="center"/>
      </w:pPr>
      <w:bookmarkStart w:id="9" w:name="_Toc57991201"/>
      <w:r>
        <w:t xml:space="preserve">Table </w:t>
      </w:r>
      <w:r w:rsidR="00C2703F">
        <w:fldChar w:fldCharType="begin"/>
      </w:r>
      <w:r w:rsidR="00C2703F">
        <w:instrText xml:space="preserve"> SEQ Table \* ARABIC </w:instrText>
      </w:r>
      <w:r w:rsidR="00C2703F">
        <w:fldChar w:fldCharType="separate"/>
      </w:r>
      <w:r w:rsidR="003E321C">
        <w:rPr>
          <w:noProof/>
        </w:rPr>
        <w:t>4</w:t>
      </w:r>
      <w:r w:rsidR="00C2703F">
        <w:rPr>
          <w:noProof/>
        </w:rPr>
        <w:fldChar w:fldCharType="end"/>
      </w:r>
      <w:r>
        <w:t>.</w:t>
      </w:r>
      <w:r w:rsidRPr="00A5064A">
        <w:t xml:space="preserve"> Percentage of students enrolled in different number of courses with IL Instruction</w:t>
      </w:r>
      <w:bookmarkEnd w:id="9"/>
    </w:p>
    <w:tbl>
      <w:tblPr>
        <w:tblW w:w="7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3150"/>
        <w:gridCol w:w="3870"/>
      </w:tblGrid>
      <w:tr w:rsidR="003257D3" w:rsidRPr="00953346" w14:paraId="24E4DF7D" w14:textId="77777777" w:rsidTr="003F7F64">
        <w:trPr>
          <w:trHeight w:val="449"/>
          <w:jc w:val="center"/>
        </w:trPr>
        <w:tc>
          <w:tcPr>
            <w:tcW w:w="625" w:type="dxa"/>
            <w:vMerge w:val="restart"/>
            <w:tcBorders>
              <w:bottom w:val="single" w:sz="4" w:space="0" w:color="auto"/>
            </w:tcBorders>
            <w:shd w:val="clear" w:color="auto" w:fill="auto"/>
            <w:noWrap/>
            <w:vAlign w:val="bottom"/>
            <w:hideMark/>
          </w:tcPr>
          <w:p w14:paraId="4198D572" w14:textId="77777777" w:rsidR="003257D3" w:rsidRPr="00953346" w:rsidRDefault="003257D3" w:rsidP="00953346">
            <w:pPr>
              <w:spacing w:after="0" w:line="240" w:lineRule="auto"/>
              <w:rPr>
                <w:rFonts w:ascii="Times New Roman" w:eastAsia="Times New Roman" w:hAnsi="Times New Roman" w:cs="Times New Roman"/>
                <w:sz w:val="24"/>
                <w:szCs w:val="24"/>
              </w:rPr>
            </w:pPr>
          </w:p>
        </w:tc>
        <w:tc>
          <w:tcPr>
            <w:tcW w:w="7020" w:type="dxa"/>
            <w:gridSpan w:val="2"/>
            <w:tcBorders>
              <w:bottom w:val="single" w:sz="4" w:space="0" w:color="auto"/>
            </w:tcBorders>
            <w:shd w:val="clear" w:color="auto" w:fill="auto"/>
            <w:vAlign w:val="bottom"/>
          </w:tcPr>
          <w:p w14:paraId="1F413D99" w14:textId="77777777" w:rsidR="003257D3" w:rsidRPr="00953346" w:rsidRDefault="003257D3" w:rsidP="00D834E5">
            <w:pPr>
              <w:spacing w:after="0"/>
              <w:jc w:val="center"/>
              <w:rPr>
                <w:rFonts w:ascii="Calibri" w:hAnsi="Calibri" w:cs="Calibri"/>
                <w:color w:val="000000"/>
              </w:rPr>
            </w:pPr>
            <w:r>
              <w:rPr>
                <w:rFonts w:ascii="Calibri" w:hAnsi="Calibri" w:cs="Calibri"/>
                <w:bCs/>
                <w:color w:val="000000"/>
              </w:rPr>
              <w:t xml:space="preserve">Courses Including </w:t>
            </w:r>
            <w:r w:rsidRPr="003257D3">
              <w:rPr>
                <w:rFonts w:ascii="Calibri" w:hAnsi="Calibri" w:cs="Calibri"/>
                <w:bCs/>
                <w:color w:val="000000"/>
              </w:rPr>
              <w:t>IL Instruction</w:t>
            </w:r>
            <w:r>
              <w:rPr>
                <w:rFonts w:ascii="Calibri" w:hAnsi="Calibri" w:cs="Calibri"/>
                <w:color w:val="000000"/>
              </w:rPr>
              <w:t xml:space="preserve"> in Fall 2019</w:t>
            </w:r>
          </w:p>
        </w:tc>
      </w:tr>
      <w:tr w:rsidR="003257D3" w:rsidRPr="00953346" w14:paraId="657CC96C" w14:textId="77777777" w:rsidTr="003F7F64">
        <w:trPr>
          <w:trHeight w:val="620"/>
          <w:jc w:val="center"/>
        </w:trPr>
        <w:tc>
          <w:tcPr>
            <w:tcW w:w="625" w:type="dxa"/>
            <w:vMerge/>
            <w:shd w:val="pct10" w:color="auto" w:fill="auto"/>
            <w:noWrap/>
            <w:vAlign w:val="bottom"/>
          </w:tcPr>
          <w:p w14:paraId="7B5E8E21" w14:textId="77777777" w:rsidR="003257D3" w:rsidRPr="00953346" w:rsidRDefault="003257D3" w:rsidP="003257D3">
            <w:pPr>
              <w:spacing w:after="0" w:line="240" w:lineRule="auto"/>
              <w:rPr>
                <w:rFonts w:ascii="Times New Roman" w:eastAsia="Times New Roman" w:hAnsi="Times New Roman" w:cs="Times New Roman"/>
                <w:sz w:val="24"/>
                <w:szCs w:val="24"/>
              </w:rPr>
            </w:pPr>
          </w:p>
        </w:tc>
        <w:tc>
          <w:tcPr>
            <w:tcW w:w="3150" w:type="dxa"/>
            <w:shd w:val="pct10" w:color="auto" w:fill="auto"/>
            <w:vAlign w:val="bottom"/>
          </w:tcPr>
          <w:p w14:paraId="757F9261" w14:textId="77777777" w:rsidR="003257D3" w:rsidRPr="00953346" w:rsidRDefault="003257D3" w:rsidP="003257D3">
            <w:pPr>
              <w:spacing w:after="0" w:line="240" w:lineRule="auto"/>
              <w:rPr>
                <w:rFonts w:ascii="Calibri" w:eastAsia="Times New Roman" w:hAnsi="Calibri" w:cs="Calibri"/>
                <w:color w:val="000000"/>
              </w:rPr>
            </w:pPr>
            <w:r w:rsidRPr="00953346">
              <w:rPr>
                <w:rFonts w:ascii="Calibri" w:eastAsia="Times New Roman" w:hAnsi="Calibri" w:cs="Calibri"/>
                <w:color w:val="000000"/>
              </w:rPr>
              <w:t># of courses with IL instruction that 2019-2020 FY students took</w:t>
            </w:r>
          </w:p>
        </w:tc>
        <w:tc>
          <w:tcPr>
            <w:tcW w:w="3870" w:type="dxa"/>
            <w:shd w:val="pct10" w:color="auto" w:fill="auto"/>
            <w:vAlign w:val="bottom"/>
          </w:tcPr>
          <w:p w14:paraId="3A1F7FF6" w14:textId="77777777" w:rsidR="003257D3" w:rsidRPr="00953346" w:rsidRDefault="003257D3" w:rsidP="003257D3">
            <w:pPr>
              <w:spacing w:after="0" w:line="240" w:lineRule="auto"/>
              <w:rPr>
                <w:rFonts w:ascii="Calibri" w:eastAsia="Times New Roman" w:hAnsi="Calibri" w:cs="Calibri"/>
                <w:color w:val="000000"/>
              </w:rPr>
            </w:pPr>
            <w:r w:rsidRPr="00953346">
              <w:rPr>
                <w:rFonts w:ascii="Calibri" w:eastAsia="Times New Roman" w:hAnsi="Calibri" w:cs="Calibri"/>
                <w:color w:val="000000"/>
              </w:rPr>
              <w:t xml:space="preserve">% of the total courses with IL instruction </w:t>
            </w:r>
          </w:p>
        </w:tc>
      </w:tr>
      <w:tr w:rsidR="003257D3" w:rsidRPr="00953346" w14:paraId="4374342F" w14:textId="77777777" w:rsidTr="003F7F64">
        <w:trPr>
          <w:trHeight w:val="288"/>
          <w:jc w:val="center"/>
        </w:trPr>
        <w:tc>
          <w:tcPr>
            <w:tcW w:w="625" w:type="dxa"/>
            <w:shd w:val="clear" w:color="auto" w:fill="auto"/>
            <w:vAlign w:val="bottom"/>
            <w:hideMark/>
          </w:tcPr>
          <w:p w14:paraId="7F4811E4"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All</w:t>
            </w:r>
          </w:p>
        </w:tc>
        <w:tc>
          <w:tcPr>
            <w:tcW w:w="3150" w:type="dxa"/>
            <w:shd w:val="clear" w:color="auto" w:fill="auto"/>
            <w:vAlign w:val="bottom"/>
            <w:hideMark/>
          </w:tcPr>
          <w:p w14:paraId="0AE359FB"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813</w:t>
            </w:r>
          </w:p>
        </w:tc>
        <w:tc>
          <w:tcPr>
            <w:tcW w:w="3870" w:type="dxa"/>
            <w:shd w:val="clear" w:color="auto" w:fill="auto"/>
            <w:vAlign w:val="bottom"/>
            <w:hideMark/>
          </w:tcPr>
          <w:p w14:paraId="4EFFB94A"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34.9%</w:t>
            </w:r>
          </w:p>
        </w:tc>
      </w:tr>
      <w:tr w:rsidR="003257D3" w:rsidRPr="00953346" w14:paraId="5836E806" w14:textId="77777777" w:rsidTr="003F7F64">
        <w:trPr>
          <w:trHeight w:val="288"/>
          <w:jc w:val="center"/>
        </w:trPr>
        <w:tc>
          <w:tcPr>
            <w:tcW w:w="625" w:type="dxa"/>
            <w:shd w:val="clear" w:color="auto" w:fill="auto"/>
            <w:vAlign w:val="bottom"/>
            <w:hideMark/>
          </w:tcPr>
          <w:p w14:paraId="5C02C2EB"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C1</w:t>
            </w:r>
          </w:p>
        </w:tc>
        <w:tc>
          <w:tcPr>
            <w:tcW w:w="3150" w:type="dxa"/>
            <w:shd w:val="clear" w:color="auto" w:fill="auto"/>
            <w:vAlign w:val="bottom"/>
            <w:hideMark/>
          </w:tcPr>
          <w:p w14:paraId="70FC9506"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48</w:t>
            </w:r>
          </w:p>
        </w:tc>
        <w:tc>
          <w:tcPr>
            <w:tcW w:w="3870" w:type="dxa"/>
            <w:shd w:val="clear" w:color="auto" w:fill="auto"/>
            <w:vAlign w:val="bottom"/>
            <w:hideMark/>
          </w:tcPr>
          <w:p w14:paraId="24EDF759"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47.5%</w:t>
            </w:r>
          </w:p>
        </w:tc>
      </w:tr>
      <w:tr w:rsidR="003257D3" w:rsidRPr="00953346" w14:paraId="42E5AC1F" w14:textId="77777777" w:rsidTr="003F7F64">
        <w:trPr>
          <w:trHeight w:val="288"/>
          <w:jc w:val="center"/>
        </w:trPr>
        <w:tc>
          <w:tcPr>
            <w:tcW w:w="625" w:type="dxa"/>
            <w:shd w:val="clear" w:color="auto" w:fill="auto"/>
            <w:vAlign w:val="bottom"/>
            <w:hideMark/>
          </w:tcPr>
          <w:p w14:paraId="4D700E16"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C2</w:t>
            </w:r>
          </w:p>
        </w:tc>
        <w:tc>
          <w:tcPr>
            <w:tcW w:w="3150" w:type="dxa"/>
            <w:shd w:val="clear" w:color="auto" w:fill="auto"/>
            <w:vAlign w:val="bottom"/>
            <w:hideMark/>
          </w:tcPr>
          <w:p w14:paraId="5ED94F03"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74</w:t>
            </w:r>
          </w:p>
        </w:tc>
        <w:tc>
          <w:tcPr>
            <w:tcW w:w="3870" w:type="dxa"/>
            <w:shd w:val="clear" w:color="auto" w:fill="auto"/>
            <w:vAlign w:val="bottom"/>
            <w:hideMark/>
          </w:tcPr>
          <w:p w14:paraId="51B90AF1"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74.7%</w:t>
            </w:r>
          </w:p>
        </w:tc>
      </w:tr>
      <w:tr w:rsidR="003257D3" w:rsidRPr="00953346" w14:paraId="56102560" w14:textId="77777777" w:rsidTr="003F7F64">
        <w:trPr>
          <w:trHeight w:val="288"/>
          <w:jc w:val="center"/>
        </w:trPr>
        <w:tc>
          <w:tcPr>
            <w:tcW w:w="625" w:type="dxa"/>
            <w:shd w:val="clear" w:color="auto" w:fill="auto"/>
            <w:vAlign w:val="bottom"/>
            <w:hideMark/>
          </w:tcPr>
          <w:p w14:paraId="000902AC"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C3</w:t>
            </w:r>
          </w:p>
        </w:tc>
        <w:tc>
          <w:tcPr>
            <w:tcW w:w="3150" w:type="dxa"/>
            <w:shd w:val="clear" w:color="auto" w:fill="auto"/>
            <w:vAlign w:val="bottom"/>
            <w:hideMark/>
          </w:tcPr>
          <w:p w14:paraId="74B8390D"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21</w:t>
            </w:r>
          </w:p>
        </w:tc>
        <w:tc>
          <w:tcPr>
            <w:tcW w:w="3870" w:type="dxa"/>
            <w:shd w:val="clear" w:color="auto" w:fill="auto"/>
            <w:vAlign w:val="bottom"/>
            <w:hideMark/>
          </w:tcPr>
          <w:p w14:paraId="5A71AD3F"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43.8%</w:t>
            </w:r>
          </w:p>
        </w:tc>
      </w:tr>
      <w:tr w:rsidR="003257D3" w:rsidRPr="00953346" w14:paraId="37F3D1AB" w14:textId="77777777" w:rsidTr="003F7F64">
        <w:trPr>
          <w:trHeight w:val="288"/>
          <w:jc w:val="center"/>
        </w:trPr>
        <w:tc>
          <w:tcPr>
            <w:tcW w:w="625" w:type="dxa"/>
            <w:shd w:val="clear" w:color="auto" w:fill="auto"/>
            <w:vAlign w:val="bottom"/>
            <w:hideMark/>
          </w:tcPr>
          <w:p w14:paraId="4476A566"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C4</w:t>
            </w:r>
          </w:p>
        </w:tc>
        <w:tc>
          <w:tcPr>
            <w:tcW w:w="3150" w:type="dxa"/>
            <w:shd w:val="clear" w:color="auto" w:fill="auto"/>
            <w:vAlign w:val="bottom"/>
            <w:hideMark/>
          </w:tcPr>
          <w:p w14:paraId="16B40583"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23</w:t>
            </w:r>
          </w:p>
        </w:tc>
        <w:tc>
          <w:tcPr>
            <w:tcW w:w="3870" w:type="dxa"/>
            <w:shd w:val="clear" w:color="auto" w:fill="auto"/>
            <w:vAlign w:val="bottom"/>
            <w:hideMark/>
          </w:tcPr>
          <w:p w14:paraId="134422B2"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27.7%</w:t>
            </w:r>
          </w:p>
        </w:tc>
      </w:tr>
      <w:tr w:rsidR="003257D3" w:rsidRPr="00953346" w14:paraId="35FBEBF4" w14:textId="77777777" w:rsidTr="003F7F64">
        <w:trPr>
          <w:trHeight w:val="288"/>
          <w:jc w:val="center"/>
        </w:trPr>
        <w:tc>
          <w:tcPr>
            <w:tcW w:w="625" w:type="dxa"/>
            <w:shd w:val="clear" w:color="auto" w:fill="auto"/>
            <w:vAlign w:val="bottom"/>
            <w:hideMark/>
          </w:tcPr>
          <w:p w14:paraId="1FBF6025"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C5</w:t>
            </w:r>
          </w:p>
        </w:tc>
        <w:tc>
          <w:tcPr>
            <w:tcW w:w="3150" w:type="dxa"/>
            <w:shd w:val="clear" w:color="auto" w:fill="auto"/>
            <w:vAlign w:val="bottom"/>
            <w:hideMark/>
          </w:tcPr>
          <w:p w14:paraId="0BD828D0"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20</w:t>
            </w:r>
          </w:p>
        </w:tc>
        <w:tc>
          <w:tcPr>
            <w:tcW w:w="3870" w:type="dxa"/>
            <w:shd w:val="clear" w:color="auto" w:fill="auto"/>
            <w:vAlign w:val="bottom"/>
            <w:hideMark/>
          </w:tcPr>
          <w:p w14:paraId="7EA25DF8"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29.4%</w:t>
            </w:r>
          </w:p>
        </w:tc>
      </w:tr>
      <w:tr w:rsidR="003257D3" w:rsidRPr="00953346" w14:paraId="3B2361C9" w14:textId="77777777" w:rsidTr="003F7F64">
        <w:trPr>
          <w:trHeight w:val="288"/>
          <w:jc w:val="center"/>
        </w:trPr>
        <w:tc>
          <w:tcPr>
            <w:tcW w:w="625" w:type="dxa"/>
            <w:shd w:val="clear" w:color="auto" w:fill="auto"/>
            <w:vAlign w:val="bottom"/>
            <w:hideMark/>
          </w:tcPr>
          <w:p w14:paraId="1C97C908"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lastRenderedPageBreak/>
              <w:t>C6</w:t>
            </w:r>
          </w:p>
        </w:tc>
        <w:tc>
          <w:tcPr>
            <w:tcW w:w="3150" w:type="dxa"/>
            <w:shd w:val="clear" w:color="auto" w:fill="auto"/>
            <w:vAlign w:val="bottom"/>
            <w:hideMark/>
          </w:tcPr>
          <w:p w14:paraId="06080623"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43</w:t>
            </w:r>
          </w:p>
        </w:tc>
        <w:tc>
          <w:tcPr>
            <w:tcW w:w="3870" w:type="dxa"/>
            <w:shd w:val="clear" w:color="auto" w:fill="auto"/>
            <w:vAlign w:val="bottom"/>
            <w:hideMark/>
          </w:tcPr>
          <w:p w14:paraId="7CE0121A"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31.6%</w:t>
            </w:r>
          </w:p>
        </w:tc>
      </w:tr>
      <w:tr w:rsidR="003257D3" w:rsidRPr="00953346" w14:paraId="3E4B3C5D" w14:textId="77777777" w:rsidTr="003F7F64">
        <w:trPr>
          <w:trHeight w:val="288"/>
          <w:jc w:val="center"/>
        </w:trPr>
        <w:tc>
          <w:tcPr>
            <w:tcW w:w="625" w:type="dxa"/>
            <w:shd w:val="clear" w:color="auto" w:fill="auto"/>
            <w:vAlign w:val="bottom"/>
            <w:hideMark/>
          </w:tcPr>
          <w:p w14:paraId="576B3D0D"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C8</w:t>
            </w:r>
          </w:p>
        </w:tc>
        <w:tc>
          <w:tcPr>
            <w:tcW w:w="3150" w:type="dxa"/>
            <w:shd w:val="clear" w:color="auto" w:fill="auto"/>
            <w:vAlign w:val="bottom"/>
            <w:hideMark/>
          </w:tcPr>
          <w:p w14:paraId="4811FE2E"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43</w:t>
            </w:r>
          </w:p>
        </w:tc>
        <w:tc>
          <w:tcPr>
            <w:tcW w:w="3870" w:type="dxa"/>
            <w:shd w:val="clear" w:color="auto" w:fill="auto"/>
            <w:vAlign w:val="bottom"/>
            <w:hideMark/>
          </w:tcPr>
          <w:p w14:paraId="7550F81C"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37.1%</w:t>
            </w:r>
          </w:p>
        </w:tc>
      </w:tr>
      <w:tr w:rsidR="003257D3" w:rsidRPr="00953346" w14:paraId="6B3B5511" w14:textId="77777777" w:rsidTr="003F7F64">
        <w:trPr>
          <w:trHeight w:val="288"/>
          <w:jc w:val="center"/>
        </w:trPr>
        <w:tc>
          <w:tcPr>
            <w:tcW w:w="625" w:type="dxa"/>
            <w:shd w:val="clear" w:color="auto" w:fill="auto"/>
            <w:vAlign w:val="bottom"/>
            <w:hideMark/>
          </w:tcPr>
          <w:p w14:paraId="67578EBB"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C9</w:t>
            </w:r>
          </w:p>
        </w:tc>
        <w:tc>
          <w:tcPr>
            <w:tcW w:w="3150" w:type="dxa"/>
            <w:shd w:val="clear" w:color="auto" w:fill="auto"/>
            <w:vAlign w:val="bottom"/>
            <w:hideMark/>
          </w:tcPr>
          <w:p w14:paraId="250B78B2"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162</w:t>
            </w:r>
          </w:p>
        </w:tc>
        <w:tc>
          <w:tcPr>
            <w:tcW w:w="3870" w:type="dxa"/>
            <w:shd w:val="clear" w:color="auto" w:fill="auto"/>
            <w:vAlign w:val="bottom"/>
            <w:hideMark/>
          </w:tcPr>
          <w:p w14:paraId="4422198F"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52.1%</w:t>
            </w:r>
          </w:p>
        </w:tc>
      </w:tr>
      <w:tr w:rsidR="003257D3" w:rsidRPr="00953346" w14:paraId="3FF0187F" w14:textId="77777777" w:rsidTr="003F7F64">
        <w:trPr>
          <w:trHeight w:val="288"/>
          <w:jc w:val="center"/>
        </w:trPr>
        <w:tc>
          <w:tcPr>
            <w:tcW w:w="625" w:type="dxa"/>
            <w:shd w:val="clear" w:color="auto" w:fill="auto"/>
            <w:vAlign w:val="bottom"/>
            <w:hideMark/>
          </w:tcPr>
          <w:p w14:paraId="5E3B7060"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C10</w:t>
            </w:r>
          </w:p>
        </w:tc>
        <w:tc>
          <w:tcPr>
            <w:tcW w:w="3150" w:type="dxa"/>
            <w:shd w:val="clear" w:color="auto" w:fill="auto"/>
            <w:vAlign w:val="bottom"/>
            <w:hideMark/>
          </w:tcPr>
          <w:p w14:paraId="2952EED0"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24</w:t>
            </w:r>
          </w:p>
        </w:tc>
        <w:tc>
          <w:tcPr>
            <w:tcW w:w="3870" w:type="dxa"/>
            <w:shd w:val="clear" w:color="auto" w:fill="auto"/>
            <w:vAlign w:val="bottom"/>
            <w:hideMark/>
          </w:tcPr>
          <w:p w14:paraId="6DA07687"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9.3%</w:t>
            </w:r>
          </w:p>
        </w:tc>
      </w:tr>
      <w:tr w:rsidR="003257D3" w:rsidRPr="00953346" w14:paraId="5DE52AA5" w14:textId="77777777" w:rsidTr="003F7F64">
        <w:trPr>
          <w:trHeight w:val="288"/>
          <w:jc w:val="center"/>
        </w:trPr>
        <w:tc>
          <w:tcPr>
            <w:tcW w:w="625" w:type="dxa"/>
            <w:shd w:val="clear" w:color="auto" w:fill="auto"/>
            <w:vAlign w:val="bottom"/>
            <w:hideMark/>
          </w:tcPr>
          <w:p w14:paraId="78E898EC"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C11</w:t>
            </w:r>
          </w:p>
        </w:tc>
        <w:tc>
          <w:tcPr>
            <w:tcW w:w="3150" w:type="dxa"/>
            <w:shd w:val="clear" w:color="auto" w:fill="auto"/>
            <w:vAlign w:val="bottom"/>
            <w:hideMark/>
          </w:tcPr>
          <w:p w14:paraId="0E3F9F4E"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10</w:t>
            </w:r>
          </w:p>
        </w:tc>
        <w:tc>
          <w:tcPr>
            <w:tcW w:w="3870" w:type="dxa"/>
            <w:shd w:val="clear" w:color="auto" w:fill="auto"/>
            <w:vAlign w:val="bottom"/>
            <w:hideMark/>
          </w:tcPr>
          <w:p w14:paraId="39CF39B2"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20.4%</w:t>
            </w:r>
          </w:p>
        </w:tc>
      </w:tr>
      <w:tr w:rsidR="003257D3" w:rsidRPr="00953346" w14:paraId="78AD7FFD" w14:textId="77777777" w:rsidTr="003F7F64">
        <w:trPr>
          <w:trHeight w:val="288"/>
          <w:jc w:val="center"/>
        </w:trPr>
        <w:tc>
          <w:tcPr>
            <w:tcW w:w="625" w:type="dxa"/>
            <w:shd w:val="clear" w:color="auto" w:fill="auto"/>
            <w:vAlign w:val="bottom"/>
            <w:hideMark/>
          </w:tcPr>
          <w:p w14:paraId="3BA1D2A2"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C12</w:t>
            </w:r>
          </w:p>
        </w:tc>
        <w:tc>
          <w:tcPr>
            <w:tcW w:w="3150" w:type="dxa"/>
            <w:shd w:val="clear" w:color="auto" w:fill="auto"/>
            <w:vAlign w:val="bottom"/>
            <w:hideMark/>
          </w:tcPr>
          <w:p w14:paraId="4A1A70C2"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34</w:t>
            </w:r>
          </w:p>
        </w:tc>
        <w:tc>
          <w:tcPr>
            <w:tcW w:w="3870" w:type="dxa"/>
            <w:shd w:val="clear" w:color="auto" w:fill="auto"/>
            <w:vAlign w:val="bottom"/>
            <w:hideMark/>
          </w:tcPr>
          <w:p w14:paraId="7364AF7F"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36.2%</w:t>
            </w:r>
          </w:p>
        </w:tc>
      </w:tr>
      <w:tr w:rsidR="003257D3" w:rsidRPr="00953346" w14:paraId="3F7C1A57" w14:textId="77777777" w:rsidTr="003F7F64">
        <w:trPr>
          <w:trHeight w:val="288"/>
          <w:jc w:val="center"/>
        </w:trPr>
        <w:tc>
          <w:tcPr>
            <w:tcW w:w="625" w:type="dxa"/>
            <w:shd w:val="clear" w:color="auto" w:fill="auto"/>
            <w:vAlign w:val="bottom"/>
            <w:hideMark/>
          </w:tcPr>
          <w:p w14:paraId="3313F9A2"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C13</w:t>
            </w:r>
          </w:p>
        </w:tc>
        <w:tc>
          <w:tcPr>
            <w:tcW w:w="3150" w:type="dxa"/>
            <w:shd w:val="clear" w:color="auto" w:fill="auto"/>
            <w:vAlign w:val="bottom"/>
            <w:hideMark/>
          </w:tcPr>
          <w:p w14:paraId="205C84E9"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45</w:t>
            </w:r>
          </w:p>
        </w:tc>
        <w:tc>
          <w:tcPr>
            <w:tcW w:w="3870" w:type="dxa"/>
            <w:shd w:val="clear" w:color="auto" w:fill="auto"/>
            <w:vAlign w:val="bottom"/>
            <w:hideMark/>
          </w:tcPr>
          <w:p w14:paraId="186395F2"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34.4%</w:t>
            </w:r>
          </w:p>
        </w:tc>
      </w:tr>
      <w:tr w:rsidR="003257D3" w:rsidRPr="00953346" w14:paraId="2D4A53EF" w14:textId="77777777" w:rsidTr="003F7F64">
        <w:trPr>
          <w:trHeight w:val="288"/>
          <w:jc w:val="center"/>
        </w:trPr>
        <w:tc>
          <w:tcPr>
            <w:tcW w:w="625" w:type="dxa"/>
            <w:shd w:val="clear" w:color="auto" w:fill="auto"/>
            <w:vAlign w:val="bottom"/>
            <w:hideMark/>
          </w:tcPr>
          <w:p w14:paraId="170B42A4"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C14</w:t>
            </w:r>
          </w:p>
        </w:tc>
        <w:tc>
          <w:tcPr>
            <w:tcW w:w="3150" w:type="dxa"/>
            <w:shd w:val="clear" w:color="auto" w:fill="auto"/>
            <w:vAlign w:val="bottom"/>
            <w:hideMark/>
          </w:tcPr>
          <w:p w14:paraId="2608488C"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41</w:t>
            </w:r>
          </w:p>
        </w:tc>
        <w:tc>
          <w:tcPr>
            <w:tcW w:w="3870" w:type="dxa"/>
            <w:shd w:val="clear" w:color="auto" w:fill="auto"/>
            <w:vAlign w:val="bottom"/>
            <w:hideMark/>
          </w:tcPr>
          <w:p w14:paraId="26D3FAD4"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22.8%</w:t>
            </w:r>
          </w:p>
        </w:tc>
      </w:tr>
      <w:tr w:rsidR="003257D3" w:rsidRPr="00953346" w14:paraId="1FDDD210" w14:textId="77777777" w:rsidTr="003F7F64">
        <w:trPr>
          <w:trHeight w:val="288"/>
          <w:jc w:val="center"/>
        </w:trPr>
        <w:tc>
          <w:tcPr>
            <w:tcW w:w="625" w:type="dxa"/>
            <w:shd w:val="clear" w:color="auto" w:fill="auto"/>
            <w:vAlign w:val="bottom"/>
            <w:hideMark/>
          </w:tcPr>
          <w:p w14:paraId="1782C527"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C15</w:t>
            </w:r>
          </w:p>
        </w:tc>
        <w:tc>
          <w:tcPr>
            <w:tcW w:w="3150" w:type="dxa"/>
            <w:shd w:val="clear" w:color="auto" w:fill="auto"/>
            <w:vAlign w:val="bottom"/>
            <w:hideMark/>
          </w:tcPr>
          <w:p w14:paraId="0ED22E08"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48</w:t>
            </w:r>
          </w:p>
        </w:tc>
        <w:tc>
          <w:tcPr>
            <w:tcW w:w="3870" w:type="dxa"/>
            <w:shd w:val="clear" w:color="auto" w:fill="auto"/>
            <w:vAlign w:val="bottom"/>
            <w:hideMark/>
          </w:tcPr>
          <w:p w14:paraId="303C999C"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16.2%</w:t>
            </w:r>
          </w:p>
        </w:tc>
      </w:tr>
      <w:tr w:rsidR="003257D3" w:rsidRPr="00953346" w14:paraId="3E250831" w14:textId="77777777" w:rsidTr="003F7F64">
        <w:trPr>
          <w:trHeight w:val="288"/>
          <w:jc w:val="center"/>
        </w:trPr>
        <w:tc>
          <w:tcPr>
            <w:tcW w:w="625" w:type="dxa"/>
            <w:shd w:val="clear" w:color="auto" w:fill="auto"/>
            <w:vAlign w:val="bottom"/>
            <w:hideMark/>
          </w:tcPr>
          <w:p w14:paraId="1BD061DE"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C16</w:t>
            </w:r>
          </w:p>
        </w:tc>
        <w:tc>
          <w:tcPr>
            <w:tcW w:w="3150" w:type="dxa"/>
            <w:shd w:val="clear" w:color="auto" w:fill="auto"/>
            <w:vAlign w:val="bottom"/>
            <w:hideMark/>
          </w:tcPr>
          <w:p w14:paraId="24474204"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63</w:t>
            </w:r>
          </w:p>
        </w:tc>
        <w:tc>
          <w:tcPr>
            <w:tcW w:w="3870" w:type="dxa"/>
            <w:shd w:val="clear" w:color="auto" w:fill="auto"/>
            <w:vAlign w:val="bottom"/>
            <w:hideMark/>
          </w:tcPr>
          <w:p w14:paraId="5CBC480D"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46.0%</w:t>
            </w:r>
          </w:p>
        </w:tc>
      </w:tr>
      <w:tr w:rsidR="003257D3" w:rsidRPr="00953346" w14:paraId="5D8252F0" w14:textId="77777777" w:rsidTr="003F7F64">
        <w:trPr>
          <w:trHeight w:val="288"/>
          <w:jc w:val="center"/>
        </w:trPr>
        <w:tc>
          <w:tcPr>
            <w:tcW w:w="625" w:type="dxa"/>
            <w:shd w:val="clear" w:color="auto" w:fill="auto"/>
            <w:vAlign w:val="bottom"/>
            <w:hideMark/>
          </w:tcPr>
          <w:p w14:paraId="2DB8281A"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C17</w:t>
            </w:r>
          </w:p>
        </w:tc>
        <w:tc>
          <w:tcPr>
            <w:tcW w:w="3150" w:type="dxa"/>
            <w:shd w:val="clear" w:color="auto" w:fill="auto"/>
            <w:vAlign w:val="bottom"/>
            <w:hideMark/>
          </w:tcPr>
          <w:p w14:paraId="0CE7414B" w14:textId="77777777" w:rsidR="003257D3" w:rsidRPr="00953346" w:rsidRDefault="003257D3" w:rsidP="003257D3">
            <w:pPr>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114</w:t>
            </w:r>
          </w:p>
        </w:tc>
        <w:tc>
          <w:tcPr>
            <w:tcW w:w="3870" w:type="dxa"/>
            <w:shd w:val="clear" w:color="auto" w:fill="auto"/>
            <w:vAlign w:val="bottom"/>
            <w:hideMark/>
          </w:tcPr>
          <w:p w14:paraId="1EC0978A" w14:textId="77777777" w:rsidR="003257D3" w:rsidRPr="00953346" w:rsidRDefault="003257D3" w:rsidP="00B862B4">
            <w:pPr>
              <w:keepNext/>
              <w:spacing w:after="0" w:line="240" w:lineRule="auto"/>
              <w:jc w:val="center"/>
              <w:rPr>
                <w:rFonts w:ascii="Calibri" w:eastAsia="Times New Roman" w:hAnsi="Calibri" w:cs="Calibri"/>
                <w:color w:val="000000"/>
              </w:rPr>
            </w:pPr>
            <w:r w:rsidRPr="00953346">
              <w:rPr>
                <w:rFonts w:ascii="Calibri" w:eastAsia="Times New Roman" w:hAnsi="Calibri" w:cs="Calibri"/>
                <w:color w:val="000000"/>
              </w:rPr>
              <w:t>29.8%</w:t>
            </w:r>
          </w:p>
        </w:tc>
      </w:tr>
    </w:tbl>
    <w:p w14:paraId="6BB497CD" w14:textId="77777777" w:rsidR="004500EC" w:rsidRDefault="00B862B4" w:rsidP="00B862B4">
      <w:pPr>
        <w:pStyle w:val="Caption"/>
        <w:jc w:val="center"/>
      </w:pPr>
      <w:bookmarkStart w:id="10" w:name="_Toc57991202"/>
      <w:r>
        <w:t xml:space="preserve">Table </w:t>
      </w:r>
      <w:r w:rsidR="00C2703F">
        <w:fldChar w:fldCharType="begin"/>
      </w:r>
      <w:r w:rsidR="00C2703F">
        <w:instrText xml:space="preserve"> SEQ Table \* ARABIC </w:instrText>
      </w:r>
      <w:r w:rsidR="00C2703F">
        <w:fldChar w:fldCharType="separate"/>
      </w:r>
      <w:r w:rsidR="003E321C">
        <w:rPr>
          <w:noProof/>
        </w:rPr>
        <w:t>5</w:t>
      </w:r>
      <w:r w:rsidR="00C2703F">
        <w:rPr>
          <w:noProof/>
        </w:rPr>
        <w:fldChar w:fldCharType="end"/>
      </w:r>
      <w:r>
        <w:t xml:space="preserve">. </w:t>
      </w:r>
      <w:r w:rsidRPr="007A2C68">
        <w:t>Percentage of courses with IL instruction taken by 2019-2020 first-year students</w:t>
      </w:r>
      <w:bookmarkEnd w:id="10"/>
    </w:p>
    <w:p w14:paraId="0A3092C8" w14:textId="77777777" w:rsidR="007A235D" w:rsidRDefault="00966629" w:rsidP="007A235D">
      <w:r>
        <w:t>Combining</w:t>
      </w:r>
      <w:r w:rsidR="00460418">
        <w:t xml:space="preserve"> all participating institutions, among </w:t>
      </w:r>
      <w:r>
        <w:t xml:space="preserve">the first-year </w:t>
      </w:r>
      <w:r w:rsidR="00460418">
        <w:t>students enrolled in courses where IL instruction was provided, the majority had received the IL instruction in one one-shot IL session</w:t>
      </w:r>
      <w:r>
        <w:t xml:space="preserve"> (63.7%)</w:t>
      </w:r>
      <w:r w:rsidR="00460418">
        <w:t>,</w:t>
      </w:r>
      <w:r>
        <w:t xml:space="preserve"> in the in-person format (99.5%), and only had librarian(s) as the IL instruction provider. On average, students received 100.89 minutes of IL instruction in fall 2019. As shown in Table 6, among different participating institutions, there was variation in terms of frequency distributions of the number of one-shot sessions and the average duration of IL instruction minutes, while the format and provider of IL instruction tended to be more consistent. </w:t>
      </w:r>
    </w:p>
    <w:tbl>
      <w:tblPr>
        <w:tblW w:w="11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866"/>
        <w:gridCol w:w="1030"/>
        <w:gridCol w:w="952"/>
        <w:gridCol w:w="986"/>
        <w:gridCol w:w="804"/>
        <w:gridCol w:w="652"/>
        <w:gridCol w:w="1225"/>
        <w:gridCol w:w="1714"/>
        <w:gridCol w:w="1183"/>
        <w:gridCol w:w="1191"/>
      </w:tblGrid>
      <w:tr w:rsidR="007A235D" w:rsidRPr="007A235D" w14:paraId="2F5752AD" w14:textId="77777777" w:rsidTr="007A235D">
        <w:trPr>
          <w:trHeight w:val="350"/>
          <w:jc w:val="center"/>
        </w:trPr>
        <w:tc>
          <w:tcPr>
            <w:tcW w:w="557" w:type="dxa"/>
            <w:vMerge w:val="restart"/>
            <w:shd w:val="clear" w:color="auto" w:fill="auto"/>
            <w:noWrap/>
            <w:vAlign w:val="bottom"/>
          </w:tcPr>
          <w:p w14:paraId="047BA726" w14:textId="77777777" w:rsidR="007A235D" w:rsidRPr="007A235D" w:rsidRDefault="007A235D" w:rsidP="007A235D">
            <w:pPr>
              <w:spacing w:after="0" w:line="240" w:lineRule="auto"/>
              <w:rPr>
                <w:rFonts w:eastAsia="Times New Roman" w:cstheme="minorHAnsi"/>
              </w:rPr>
            </w:pPr>
          </w:p>
        </w:tc>
        <w:tc>
          <w:tcPr>
            <w:tcW w:w="2848" w:type="dxa"/>
            <w:gridSpan w:val="3"/>
            <w:shd w:val="pct5" w:color="auto" w:fill="auto"/>
            <w:noWrap/>
            <w:vAlign w:val="bottom"/>
          </w:tcPr>
          <w:p w14:paraId="16C821E4" w14:textId="77777777" w:rsidR="007A235D" w:rsidRPr="007A235D" w:rsidRDefault="007A235D" w:rsidP="007A235D">
            <w:pPr>
              <w:spacing w:after="0" w:line="240" w:lineRule="auto"/>
              <w:rPr>
                <w:rFonts w:eastAsia="Times New Roman" w:cstheme="minorHAnsi"/>
                <w:color w:val="000000"/>
              </w:rPr>
            </w:pPr>
            <w:r w:rsidRPr="007A235D">
              <w:rPr>
                <w:rFonts w:eastAsia="Times New Roman" w:cstheme="minorHAnsi"/>
                <w:color w:val="000000"/>
              </w:rPr>
              <w:t>One-shot Sessions</w:t>
            </w:r>
          </w:p>
        </w:tc>
        <w:tc>
          <w:tcPr>
            <w:tcW w:w="2442" w:type="dxa"/>
            <w:gridSpan w:val="3"/>
            <w:shd w:val="clear" w:color="auto" w:fill="auto"/>
            <w:noWrap/>
            <w:vAlign w:val="bottom"/>
          </w:tcPr>
          <w:p w14:paraId="16C8ED70" w14:textId="77777777" w:rsidR="007A235D" w:rsidRPr="007A235D" w:rsidRDefault="007A235D" w:rsidP="007A235D">
            <w:pPr>
              <w:spacing w:after="0" w:line="240" w:lineRule="auto"/>
              <w:rPr>
                <w:rFonts w:eastAsia="Times New Roman" w:cstheme="minorHAnsi"/>
                <w:color w:val="000000"/>
              </w:rPr>
            </w:pPr>
            <w:r w:rsidRPr="007A235D">
              <w:rPr>
                <w:rFonts w:eastAsia="Times New Roman" w:cstheme="minorHAnsi"/>
                <w:color w:val="000000"/>
              </w:rPr>
              <w:t>Format of IL Instruction</w:t>
            </w:r>
          </w:p>
        </w:tc>
        <w:tc>
          <w:tcPr>
            <w:tcW w:w="2939" w:type="dxa"/>
            <w:gridSpan w:val="2"/>
            <w:shd w:val="pct5" w:color="auto" w:fill="auto"/>
            <w:vAlign w:val="bottom"/>
          </w:tcPr>
          <w:p w14:paraId="3549B1B6" w14:textId="77777777" w:rsidR="007A235D" w:rsidRPr="007A235D" w:rsidRDefault="007A235D" w:rsidP="007A235D">
            <w:pPr>
              <w:spacing w:after="0" w:line="240" w:lineRule="auto"/>
              <w:rPr>
                <w:rFonts w:eastAsia="Times New Roman" w:cstheme="minorHAnsi"/>
                <w:color w:val="000000"/>
              </w:rPr>
            </w:pPr>
            <w:r w:rsidRPr="007A235D">
              <w:rPr>
                <w:rFonts w:eastAsia="Times New Roman" w:cstheme="minorHAnsi"/>
                <w:color w:val="000000"/>
              </w:rPr>
              <w:t>Provider of IL instruction</w:t>
            </w:r>
          </w:p>
        </w:tc>
        <w:tc>
          <w:tcPr>
            <w:tcW w:w="1183" w:type="dxa"/>
            <w:vMerge w:val="restart"/>
            <w:shd w:val="clear" w:color="auto" w:fill="auto"/>
            <w:vAlign w:val="bottom"/>
          </w:tcPr>
          <w:p w14:paraId="67336CA8" w14:textId="77777777" w:rsidR="007A235D" w:rsidRPr="007A235D" w:rsidRDefault="007A235D" w:rsidP="007A235D">
            <w:pPr>
              <w:spacing w:after="0" w:line="240" w:lineRule="auto"/>
              <w:rPr>
                <w:rFonts w:eastAsia="Times New Roman" w:cstheme="minorHAnsi"/>
                <w:color w:val="000000"/>
              </w:rPr>
            </w:pPr>
            <w:r w:rsidRPr="007A235D">
              <w:rPr>
                <w:rFonts w:eastAsia="Times New Roman" w:cstheme="minorHAnsi"/>
                <w:color w:val="000000"/>
              </w:rPr>
              <w:t>Average duration of IL instruction minutes</w:t>
            </w:r>
          </w:p>
        </w:tc>
        <w:tc>
          <w:tcPr>
            <w:tcW w:w="1191" w:type="dxa"/>
            <w:vMerge w:val="restart"/>
            <w:shd w:val="clear" w:color="auto" w:fill="auto"/>
            <w:noWrap/>
            <w:vAlign w:val="bottom"/>
          </w:tcPr>
          <w:p w14:paraId="3ADC4532" w14:textId="77777777" w:rsidR="007A235D" w:rsidRPr="007A235D" w:rsidRDefault="007A235D" w:rsidP="007A235D">
            <w:pPr>
              <w:spacing w:after="0" w:line="240" w:lineRule="auto"/>
              <w:rPr>
                <w:rFonts w:eastAsia="Times New Roman" w:cstheme="minorHAnsi"/>
                <w:color w:val="000000"/>
              </w:rPr>
            </w:pPr>
            <w:r w:rsidRPr="007A235D">
              <w:rPr>
                <w:rFonts w:eastAsia="Times New Roman" w:cstheme="minorHAnsi"/>
                <w:color w:val="000000"/>
              </w:rPr>
              <w:t>Total population</w:t>
            </w:r>
          </w:p>
        </w:tc>
      </w:tr>
      <w:tr w:rsidR="007A235D" w:rsidRPr="007A235D" w14:paraId="3A0EC678" w14:textId="77777777" w:rsidTr="00966629">
        <w:trPr>
          <w:trHeight w:val="3257"/>
          <w:jc w:val="center"/>
        </w:trPr>
        <w:tc>
          <w:tcPr>
            <w:tcW w:w="557" w:type="dxa"/>
            <w:vMerge/>
            <w:shd w:val="clear" w:color="auto" w:fill="auto"/>
            <w:noWrap/>
            <w:vAlign w:val="bottom"/>
            <w:hideMark/>
          </w:tcPr>
          <w:p w14:paraId="440B8393" w14:textId="77777777" w:rsidR="007A235D" w:rsidRPr="007A235D" w:rsidRDefault="007A235D" w:rsidP="007A235D">
            <w:pPr>
              <w:spacing w:after="0" w:line="240" w:lineRule="auto"/>
              <w:rPr>
                <w:rFonts w:eastAsia="Times New Roman" w:cstheme="minorHAnsi"/>
              </w:rPr>
            </w:pPr>
          </w:p>
        </w:tc>
        <w:tc>
          <w:tcPr>
            <w:tcW w:w="866" w:type="dxa"/>
            <w:shd w:val="pct5" w:color="auto" w:fill="auto"/>
            <w:noWrap/>
            <w:vAlign w:val="bottom"/>
            <w:hideMark/>
          </w:tcPr>
          <w:p w14:paraId="08C3783F" w14:textId="77777777" w:rsidR="007A235D" w:rsidRPr="007A235D" w:rsidRDefault="007A235D" w:rsidP="007A235D">
            <w:pPr>
              <w:spacing w:after="0" w:line="240" w:lineRule="auto"/>
              <w:rPr>
                <w:rFonts w:eastAsia="Times New Roman" w:cstheme="minorHAnsi"/>
                <w:color w:val="000000"/>
              </w:rPr>
            </w:pPr>
            <w:r w:rsidRPr="007A235D">
              <w:rPr>
                <w:rFonts w:eastAsia="Times New Roman" w:cstheme="minorHAnsi"/>
                <w:color w:val="000000"/>
              </w:rPr>
              <w:t xml:space="preserve">1 session </w:t>
            </w:r>
          </w:p>
        </w:tc>
        <w:tc>
          <w:tcPr>
            <w:tcW w:w="1030" w:type="dxa"/>
            <w:shd w:val="pct5" w:color="auto" w:fill="auto"/>
            <w:noWrap/>
            <w:vAlign w:val="bottom"/>
            <w:hideMark/>
          </w:tcPr>
          <w:p w14:paraId="4DE8B432" w14:textId="77777777" w:rsidR="007A235D" w:rsidRPr="007A235D" w:rsidRDefault="007A235D" w:rsidP="007A235D">
            <w:pPr>
              <w:spacing w:after="0" w:line="240" w:lineRule="auto"/>
              <w:rPr>
                <w:rFonts w:eastAsia="Times New Roman" w:cstheme="minorHAnsi"/>
                <w:color w:val="000000"/>
              </w:rPr>
            </w:pPr>
            <w:r w:rsidRPr="007A235D">
              <w:rPr>
                <w:rFonts w:eastAsia="Times New Roman" w:cstheme="minorHAnsi"/>
                <w:color w:val="000000"/>
              </w:rPr>
              <w:t>2 sessions</w:t>
            </w:r>
          </w:p>
        </w:tc>
        <w:tc>
          <w:tcPr>
            <w:tcW w:w="952" w:type="dxa"/>
            <w:shd w:val="pct5" w:color="auto" w:fill="auto"/>
            <w:noWrap/>
            <w:vAlign w:val="bottom"/>
            <w:hideMark/>
          </w:tcPr>
          <w:p w14:paraId="7355BB8D" w14:textId="77777777" w:rsidR="007A235D" w:rsidRPr="007A235D" w:rsidRDefault="007A235D" w:rsidP="007A235D">
            <w:pPr>
              <w:spacing w:after="0" w:line="240" w:lineRule="auto"/>
              <w:rPr>
                <w:rFonts w:eastAsia="Times New Roman" w:cstheme="minorHAnsi"/>
                <w:color w:val="000000"/>
              </w:rPr>
            </w:pPr>
            <w:r w:rsidRPr="007A235D">
              <w:rPr>
                <w:rFonts w:eastAsia="Times New Roman" w:cstheme="minorHAnsi"/>
                <w:color w:val="000000"/>
              </w:rPr>
              <w:t>3 or more sessions</w:t>
            </w:r>
          </w:p>
        </w:tc>
        <w:tc>
          <w:tcPr>
            <w:tcW w:w="986" w:type="dxa"/>
            <w:shd w:val="clear" w:color="auto" w:fill="auto"/>
            <w:noWrap/>
            <w:vAlign w:val="bottom"/>
            <w:hideMark/>
          </w:tcPr>
          <w:p w14:paraId="3B0904D0" w14:textId="77777777" w:rsidR="007A235D" w:rsidRPr="007A235D" w:rsidRDefault="007A235D" w:rsidP="007A235D">
            <w:pPr>
              <w:spacing w:after="0" w:line="240" w:lineRule="auto"/>
              <w:rPr>
                <w:rFonts w:eastAsia="Times New Roman" w:cstheme="minorHAnsi"/>
                <w:color w:val="000000"/>
              </w:rPr>
            </w:pPr>
            <w:r w:rsidRPr="007A235D">
              <w:rPr>
                <w:rFonts w:eastAsia="Times New Roman" w:cstheme="minorHAnsi"/>
                <w:color w:val="000000"/>
              </w:rPr>
              <w:t>In-person</w:t>
            </w:r>
          </w:p>
        </w:tc>
        <w:tc>
          <w:tcPr>
            <w:tcW w:w="804" w:type="dxa"/>
            <w:shd w:val="clear" w:color="auto" w:fill="auto"/>
            <w:noWrap/>
            <w:vAlign w:val="bottom"/>
            <w:hideMark/>
          </w:tcPr>
          <w:p w14:paraId="640A6B50" w14:textId="77777777" w:rsidR="007A235D" w:rsidRPr="007A235D" w:rsidRDefault="007A235D" w:rsidP="007A235D">
            <w:pPr>
              <w:spacing w:after="0" w:line="240" w:lineRule="auto"/>
              <w:rPr>
                <w:rFonts w:eastAsia="Times New Roman" w:cstheme="minorHAnsi"/>
                <w:color w:val="000000"/>
              </w:rPr>
            </w:pPr>
            <w:r w:rsidRPr="007A235D">
              <w:rPr>
                <w:rFonts w:eastAsia="Times New Roman" w:cstheme="minorHAnsi"/>
                <w:color w:val="000000"/>
              </w:rPr>
              <w:t>Online</w:t>
            </w:r>
          </w:p>
        </w:tc>
        <w:tc>
          <w:tcPr>
            <w:tcW w:w="652" w:type="dxa"/>
            <w:shd w:val="clear" w:color="auto" w:fill="auto"/>
            <w:noWrap/>
            <w:vAlign w:val="bottom"/>
            <w:hideMark/>
          </w:tcPr>
          <w:p w14:paraId="7EC3CE66" w14:textId="77777777" w:rsidR="007A235D" w:rsidRPr="007A235D" w:rsidRDefault="007A235D" w:rsidP="007A235D">
            <w:pPr>
              <w:spacing w:after="0" w:line="240" w:lineRule="auto"/>
              <w:rPr>
                <w:rFonts w:eastAsia="Times New Roman" w:cstheme="minorHAnsi"/>
                <w:color w:val="000000"/>
              </w:rPr>
            </w:pPr>
            <w:r w:rsidRPr="007A235D">
              <w:rPr>
                <w:rFonts w:eastAsia="Times New Roman" w:cstheme="minorHAnsi"/>
                <w:color w:val="000000"/>
              </w:rPr>
              <w:t>Both</w:t>
            </w:r>
          </w:p>
        </w:tc>
        <w:tc>
          <w:tcPr>
            <w:tcW w:w="1225" w:type="dxa"/>
            <w:shd w:val="pct5" w:color="auto" w:fill="auto"/>
            <w:vAlign w:val="bottom"/>
            <w:hideMark/>
          </w:tcPr>
          <w:p w14:paraId="38D2264D" w14:textId="77777777" w:rsidR="007A235D" w:rsidRPr="007A235D" w:rsidRDefault="007A235D" w:rsidP="007A235D">
            <w:pPr>
              <w:spacing w:after="0" w:line="240" w:lineRule="auto"/>
              <w:rPr>
                <w:rFonts w:eastAsia="Times New Roman" w:cstheme="minorHAnsi"/>
                <w:color w:val="000000"/>
              </w:rPr>
            </w:pPr>
            <w:r w:rsidRPr="007A235D">
              <w:rPr>
                <w:rFonts w:eastAsia="Times New Roman" w:cstheme="minorHAnsi"/>
                <w:color w:val="000000"/>
              </w:rPr>
              <w:t>Librarian(s)</w:t>
            </w:r>
          </w:p>
        </w:tc>
        <w:tc>
          <w:tcPr>
            <w:tcW w:w="1714" w:type="dxa"/>
            <w:shd w:val="pct5" w:color="auto" w:fill="auto"/>
            <w:vAlign w:val="bottom"/>
            <w:hideMark/>
          </w:tcPr>
          <w:p w14:paraId="71142C90" w14:textId="77777777" w:rsidR="007A235D" w:rsidRPr="007A235D" w:rsidRDefault="007A235D" w:rsidP="007A235D">
            <w:pPr>
              <w:spacing w:after="0" w:line="240" w:lineRule="auto"/>
              <w:rPr>
                <w:rFonts w:eastAsia="Times New Roman" w:cstheme="minorHAnsi"/>
                <w:color w:val="000000"/>
              </w:rPr>
            </w:pPr>
            <w:r w:rsidRPr="007A235D">
              <w:rPr>
                <w:rFonts w:eastAsia="Times New Roman" w:cstheme="minorHAnsi"/>
                <w:color w:val="000000"/>
              </w:rPr>
              <w:t xml:space="preserve"> Other (course instructor, librarian working with course instructor, paraprofessional library staff, undergraduate peer mentor trained by librarians)</w:t>
            </w:r>
          </w:p>
        </w:tc>
        <w:tc>
          <w:tcPr>
            <w:tcW w:w="1183" w:type="dxa"/>
            <w:vMerge/>
            <w:shd w:val="clear" w:color="auto" w:fill="auto"/>
            <w:vAlign w:val="bottom"/>
            <w:hideMark/>
          </w:tcPr>
          <w:p w14:paraId="2DFE934A" w14:textId="77777777" w:rsidR="007A235D" w:rsidRPr="007A235D" w:rsidRDefault="007A235D" w:rsidP="007A235D">
            <w:pPr>
              <w:spacing w:after="0" w:line="240" w:lineRule="auto"/>
              <w:rPr>
                <w:rFonts w:eastAsia="Times New Roman" w:cstheme="minorHAnsi"/>
                <w:color w:val="000000"/>
              </w:rPr>
            </w:pPr>
          </w:p>
        </w:tc>
        <w:tc>
          <w:tcPr>
            <w:tcW w:w="1191" w:type="dxa"/>
            <w:vMerge/>
            <w:shd w:val="clear" w:color="auto" w:fill="auto"/>
            <w:noWrap/>
            <w:vAlign w:val="bottom"/>
            <w:hideMark/>
          </w:tcPr>
          <w:p w14:paraId="1A6544D8" w14:textId="77777777" w:rsidR="007A235D" w:rsidRPr="007A235D" w:rsidRDefault="007A235D" w:rsidP="007A235D">
            <w:pPr>
              <w:spacing w:after="0" w:line="240" w:lineRule="auto"/>
              <w:rPr>
                <w:rFonts w:eastAsia="Times New Roman" w:cstheme="minorHAnsi"/>
                <w:color w:val="000000"/>
              </w:rPr>
            </w:pPr>
          </w:p>
        </w:tc>
      </w:tr>
      <w:tr w:rsidR="007A235D" w:rsidRPr="007A235D" w14:paraId="16FF0752" w14:textId="77777777" w:rsidTr="003F7F64">
        <w:trPr>
          <w:trHeight w:val="288"/>
          <w:jc w:val="center"/>
        </w:trPr>
        <w:tc>
          <w:tcPr>
            <w:tcW w:w="557" w:type="dxa"/>
            <w:shd w:val="clear" w:color="auto" w:fill="auto"/>
            <w:vAlign w:val="bottom"/>
            <w:hideMark/>
          </w:tcPr>
          <w:p w14:paraId="63E0C5AE"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All</w:t>
            </w:r>
          </w:p>
        </w:tc>
        <w:tc>
          <w:tcPr>
            <w:tcW w:w="866" w:type="dxa"/>
            <w:shd w:val="pct5" w:color="auto" w:fill="auto"/>
            <w:noWrap/>
            <w:vAlign w:val="bottom"/>
            <w:hideMark/>
          </w:tcPr>
          <w:p w14:paraId="410C871E"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63.7%</w:t>
            </w:r>
          </w:p>
        </w:tc>
        <w:tc>
          <w:tcPr>
            <w:tcW w:w="1030" w:type="dxa"/>
            <w:shd w:val="pct5" w:color="auto" w:fill="auto"/>
            <w:noWrap/>
            <w:vAlign w:val="bottom"/>
            <w:hideMark/>
          </w:tcPr>
          <w:p w14:paraId="18A85AC0"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26.7%</w:t>
            </w:r>
          </w:p>
        </w:tc>
        <w:tc>
          <w:tcPr>
            <w:tcW w:w="952" w:type="dxa"/>
            <w:shd w:val="pct5" w:color="auto" w:fill="auto"/>
            <w:noWrap/>
            <w:vAlign w:val="bottom"/>
            <w:hideMark/>
          </w:tcPr>
          <w:p w14:paraId="0DAE2ADB"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9.6%</w:t>
            </w:r>
          </w:p>
        </w:tc>
        <w:tc>
          <w:tcPr>
            <w:tcW w:w="986" w:type="dxa"/>
            <w:shd w:val="clear" w:color="auto" w:fill="auto"/>
            <w:noWrap/>
            <w:vAlign w:val="bottom"/>
            <w:hideMark/>
          </w:tcPr>
          <w:p w14:paraId="6DAEC263"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99.5%</w:t>
            </w:r>
          </w:p>
        </w:tc>
        <w:tc>
          <w:tcPr>
            <w:tcW w:w="804" w:type="dxa"/>
            <w:shd w:val="clear" w:color="auto" w:fill="auto"/>
            <w:noWrap/>
            <w:vAlign w:val="bottom"/>
            <w:hideMark/>
          </w:tcPr>
          <w:p w14:paraId="64643DF5"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0.3%</w:t>
            </w:r>
          </w:p>
        </w:tc>
        <w:tc>
          <w:tcPr>
            <w:tcW w:w="652" w:type="dxa"/>
            <w:shd w:val="clear" w:color="auto" w:fill="auto"/>
            <w:noWrap/>
            <w:vAlign w:val="bottom"/>
            <w:hideMark/>
          </w:tcPr>
          <w:p w14:paraId="74A9D2B7"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0.2%</w:t>
            </w:r>
          </w:p>
        </w:tc>
        <w:tc>
          <w:tcPr>
            <w:tcW w:w="1225" w:type="dxa"/>
            <w:shd w:val="pct5" w:color="auto" w:fill="auto"/>
            <w:vAlign w:val="bottom"/>
            <w:hideMark/>
          </w:tcPr>
          <w:p w14:paraId="3205BA35"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97.3%</w:t>
            </w:r>
          </w:p>
        </w:tc>
        <w:tc>
          <w:tcPr>
            <w:tcW w:w="1714" w:type="dxa"/>
            <w:shd w:val="pct5" w:color="auto" w:fill="auto"/>
            <w:vAlign w:val="bottom"/>
            <w:hideMark/>
          </w:tcPr>
          <w:p w14:paraId="20C54352"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2.7%</w:t>
            </w:r>
          </w:p>
        </w:tc>
        <w:tc>
          <w:tcPr>
            <w:tcW w:w="1183" w:type="dxa"/>
            <w:shd w:val="clear" w:color="auto" w:fill="auto"/>
            <w:vAlign w:val="bottom"/>
            <w:hideMark/>
          </w:tcPr>
          <w:p w14:paraId="4AB45FE1" w14:textId="77777777" w:rsidR="007A235D" w:rsidRPr="007A235D" w:rsidRDefault="007A235D" w:rsidP="007A235D">
            <w:pPr>
              <w:spacing w:after="0" w:line="240" w:lineRule="auto"/>
              <w:jc w:val="center"/>
              <w:rPr>
                <w:rFonts w:eastAsia="Times New Roman" w:cstheme="minorHAnsi"/>
              </w:rPr>
            </w:pPr>
            <w:r w:rsidRPr="007A235D">
              <w:rPr>
                <w:rFonts w:eastAsia="Times New Roman" w:cstheme="minorHAnsi"/>
              </w:rPr>
              <w:t>100.89</w:t>
            </w:r>
          </w:p>
        </w:tc>
        <w:tc>
          <w:tcPr>
            <w:tcW w:w="1191" w:type="dxa"/>
            <w:shd w:val="clear" w:color="auto" w:fill="auto"/>
            <w:noWrap/>
            <w:vAlign w:val="bottom"/>
            <w:hideMark/>
          </w:tcPr>
          <w:p w14:paraId="04CF1255" w14:textId="77777777" w:rsidR="007A235D" w:rsidRPr="007A235D" w:rsidRDefault="007A235D" w:rsidP="007A235D">
            <w:pPr>
              <w:spacing w:after="0" w:line="240" w:lineRule="auto"/>
              <w:jc w:val="center"/>
              <w:rPr>
                <w:rFonts w:eastAsia="Times New Roman" w:cstheme="minorHAnsi"/>
              </w:rPr>
            </w:pPr>
            <w:r w:rsidRPr="007A235D">
              <w:rPr>
                <w:rFonts w:eastAsia="Times New Roman" w:cstheme="minorHAnsi"/>
              </w:rPr>
              <w:t>13315</w:t>
            </w:r>
          </w:p>
        </w:tc>
      </w:tr>
      <w:tr w:rsidR="007A235D" w:rsidRPr="007A235D" w14:paraId="05E55F9A" w14:textId="77777777" w:rsidTr="003F7F64">
        <w:trPr>
          <w:trHeight w:val="288"/>
          <w:jc w:val="center"/>
        </w:trPr>
        <w:tc>
          <w:tcPr>
            <w:tcW w:w="557" w:type="dxa"/>
            <w:shd w:val="clear" w:color="auto" w:fill="auto"/>
            <w:vAlign w:val="bottom"/>
            <w:hideMark/>
          </w:tcPr>
          <w:p w14:paraId="50C8905B"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C1</w:t>
            </w:r>
          </w:p>
        </w:tc>
        <w:tc>
          <w:tcPr>
            <w:tcW w:w="866" w:type="dxa"/>
            <w:shd w:val="pct5" w:color="auto" w:fill="auto"/>
            <w:noWrap/>
            <w:vAlign w:val="bottom"/>
            <w:hideMark/>
          </w:tcPr>
          <w:p w14:paraId="3956DC69"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59.9%</w:t>
            </w:r>
          </w:p>
        </w:tc>
        <w:tc>
          <w:tcPr>
            <w:tcW w:w="1030" w:type="dxa"/>
            <w:shd w:val="pct5" w:color="auto" w:fill="auto"/>
            <w:noWrap/>
            <w:vAlign w:val="bottom"/>
            <w:hideMark/>
          </w:tcPr>
          <w:p w14:paraId="54526A75"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19.7%</w:t>
            </w:r>
          </w:p>
        </w:tc>
        <w:tc>
          <w:tcPr>
            <w:tcW w:w="952" w:type="dxa"/>
            <w:shd w:val="pct5" w:color="auto" w:fill="auto"/>
            <w:noWrap/>
            <w:vAlign w:val="bottom"/>
            <w:hideMark/>
          </w:tcPr>
          <w:p w14:paraId="78CADAD3"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20.4%</w:t>
            </w:r>
          </w:p>
        </w:tc>
        <w:tc>
          <w:tcPr>
            <w:tcW w:w="986" w:type="dxa"/>
            <w:shd w:val="clear" w:color="auto" w:fill="auto"/>
            <w:noWrap/>
            <w:vAlign w:val="bottom"/>
            <w:hideMark/>
          </w:tcPr>
          <w:p w14:paraId="1939C611"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100.0%</w:t>
            </w:r>
          </w:p>
        </w:tc>
        <w:tc>
          <w:tcPr>
            <w:tcW w:w="804" w:type="dxa"/>
            <w:shd w:val="clear" w:color="auto" w:fill="auto"/>
            <w:noWrap/>
            <w:vAlign w:val="bottom"/>
            <w:hideMark/>
          </w:tcPr>
          <w:p w14:paraId="587045ED" w14:textId="77777777" w:rsidR="007A235D" w:rsidRPr="007A235D" w:rsidRDefault="007A235D" w:rsidP="007A235D">
            <w:pPr>
              <w:spacing w:after="0" w:line="240" w:lineRule="auto"/>
              <w:jc w:val="center"/>
              <w:rPr>
                <w:rFonts w:eastAsia="Times New Roman" w:cstheme="minorHAnsi"/>
                <w:color w:val="000000"/>
              </w:rPr>
            </w:pPr>
          </w:p>
        </w:tc>
        <w:tc>
          <w:tcPr>
            <w:tcW w:w="652" w:type="dxa"/>
            <w:shd w:val="clear" w:color="auto" w:fill="auto"/>
            <w:noWrap/>
            <w:vAlign w:val="bottom"/>
            <w:hideMark/>
          </w:tcPr>
          <w:p w14:paraId="66378770" w14:textId="77777777" w:rsidR="007A235D" w:rsidRPr="007A235D" w:rsidRDefault="007A235D" w:rsidP="007A235D">
            <w:pPr>
              <w:spacing w:after="0" w:line="240" w:lineRule="auto"/>
              <w:jc w:val="center"/>
              <w:rPr>
                <w:rFonts w:eastAsia="Times New Roman" w:cstheme="minorHAnsi"/>
              </w:rPr>
            </w:pPr>
          </w:p>
        </w:tc>
        <w:tc>
          <w:tcPr>
            <w:tcW w:w="1225" w:type="dxa"/>
            <w:shd w:val="pct5" w:color="auto" w:fill="auto"/>
            <w:vAlign w:val="bottom"/>
            <w:hideMark/>
          </w:tcPr>
          <w:p w14:paraId="7B53B491"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100.0%</w:t>
            </w:r>
          </w:p>
        </w:tc>
        <w:tc>
          <w:tcPr>
            <w:tcW w:w="1714" w:type="dxa"/>
            <w:shd w:val="pct5" w:color="auto" w:fill="auto"/>
            <w:vAlign w:val="bottom"/>
            <w:hideMark/>
          </w:tcPr>
          <w:p w14:paraId="5543198F" w14:textId="77777777" w:rsidR="007A235D" w:rsidRPr="007A235D" w:rsidRDefault="007A235D" w:rsidP="007A235D">
            <w:pPr>
              <w:spacing w:after="0" w:line="240" w:lineRule="auto"/>
              <w:jc w:val="center"/>
              <w:rPr>
                <w:rFonts w:eastAsia="Times New Roman" w:cstheme="minorHAnsi"/>
                <w:color w:val="000000"/>
              </w:rPr>
            </w:pPr>
          </w:p>
        </w:tc>
        <w:tc>
          <w:tcPr>
            <w:tcW w:w="1183" w:type="dxa"/>
            <w:shd w:val="clear" w:color="auto" w:fill="auto"/>
            <w:vAlign w:val="bottom"/>
            <w:hideMark/>
          </w:tcPr>
          <w:p w14:paraId="0A385899" w14:textId="77777777" w:rsidR="007A235D" w:rsidRPr="007A235D" w:rsidRDefault="007A235D" w:rsidP="007A235D">
            <w:pPr>
              <w:spacing w:after="0" w:line="240" w:lineRule="auto"/>
              <w:jc w:val="center"/>
              <w:rPr>
                <w:rFonts w:eastAsia="Times New Roman" w:cstheme="minorHAnsi"/>
              </w:rPr>
            </w:pPr>
            <w:r w:rsidRPr="007A235D">
              <w:rPr>
                <w:rFonts w:eastAsia="Times New Roman" w:cstheme="minorHAnsi"/>
              </w:rPr>
              <w:t>64.08</w:t>
            </w:r>
          </w:p>
        </w:tc>
        <w:tc>
          <w:tcPr>
            <w:tcW w:w="1191" w:type="dxa"/>
            <w:shd w:val="clear" w:color="000000" w:fill="FFFFFF"/>
            <w:noWrap/>
            <w:hideMark/>
          </w:tcPr>
          <w:p w14:paraId="2EAB8A4C" w14:textId="77777777" w:rsidR="007A235D" w:rsidRPr="007A235D" w:rsidRDefault="007A235D" w:rsidP="007A235D">
            <w:pPr>
              <w:spacing w:after="0" w:line="240" w:lineRule="auto"/>
              <w:jc w:val="center"/>
              <w:rPr>
                <w:rFonts w:eastAsia="Times New Roman" w:cstheme="minorHAnsi"/>
              </w:rPr>
            </w:pPr>
            <w:r w:rsidRPr="007A235D">
              <w:rPr>
                <w:rFonts w:eastAsia="Times New Roman" w:cstheme="minorHAnsi"/>
              </w:rPr>
              <w:t>753</w:t>
            </w:r>
          </w:p>
        </w:tc>
      </w:tr>
      <w:tr w:rsidR="007A235D" w:rsidRPr="007A235D" w14:paraId="55168E64" w14:textId="77777777" w:rsidTr="003F7F64">
        <w:trPr>
          <w:trHeight w:val="288"/>
          <w:jc w:val="center"/>
        </w:trPr>
        <w:tc>
          <w:tcPr>
            <w:tcW w:w="557" w:type="dxa"/>
            <w:shd w:val="clear" w:color="auto" w:fill="auto"/>
            <w:vAlign w:val="bottom"/>
            <w:hideMark/>
          </w:tcPr>
          <w:p w14:paraId="4B915031"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C2</w:t>
            </w:r>
          </w:p>
        </w:tc>
        <w:tc>
          <w:tcPr>
            <w:tcW w:w="866" w:type="dxa"/>
            <w:shd w:val="pct5" w:color="auto" w:fill="auto"/>
            <w:noWrap/>
            <w:vAlign w:val="bottom"/>
            <w:hideMark/>
          </w:tcPr>
          <w:p w14:paraId="20BE38F3"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52.4%</w:t>
            </w:r>
          </w:p>
        </w:tc>
        <w:tc>
          <w:tcPr>
            <w:tcW w:w="1030" w:type="dxa"/>
            <w:shd w:val="pct5" w:color="auto" w:fill="auto"/>
            <w:noWrap/>
            <w:vAlign w:val="bottom"/>
            <w:hideMark/>
          </w:tcPr>
          <w:p w14:paraId="3C9B9141"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33.8%</w:t>
            </w:r>
          </w:p>
        </w:tc>
        <w:tc>
          <w:tcPr>
            <w:tcW w:w="952" w:type="dxa"/>
            <w:shd w:val="pct5" w:color="auto" w:fill="auto"/>
            <w:noWrap/>
            <w:vAlign w:val="bottom"/>
            <w:hideMark/>
          </w:tcPr>
          <w:p w14:paraId="37202F53"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13.8%</w:t>
            </w:r>
          </w:p>
        </w:tc>
        <w:tc>
          <w:tcPr>
            <w:tcW w:w="986" w:type="dxa"/>
            <w:shd w:val="clear" w:color="auto" w:fill="auto"/>
            <w:noWrap/>
            <w:vAlign w:val="bottom"/>
            <w:hideMark/>
          </w:tcPr>
          <w:p w14:paraId="68C44C48"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97.4%</w:t>
            </w:r>
          </w:p>
        </w:tc>
        <w:tc>
          <w:tcPr>
            <w:tcW w:w="804" w:type="dxa"/>
            <w:shd w:val="clear" w:color="auto" w:fill="auto"/>
            <w:noWrap/>
            <w:vAlign w:val="bottom"/>
            <w:hideMark/>
          </w:tcPr>
          <w:p w14:paraId="4DAF4AC9"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1.5%</w:t>
            </w:r>
          </w:p>
        </w:tc>
        <w:tc>
          <w:tcPr>
            <w:tcW w:w="652" w:type="dxa"/>
            <w:shd w:val="clear" w:color="auto" w:fill="auto"/>
            <w:noWrap/>
            <w:vAlign w:val="bottom"/>
            <w:hideMark/>
          </w:tcPr>
          <w:p w14:paraId="58D4D8AF"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1.1%</w:t>
            </w:r>
          </w:p>
        </w:tc>
        <w:tc>
          <w:tcPr>
            <w:tcW w:w="1225" w:type="dxa"/>
            <w:shd w:val="pct5" w:color="auto" w:fill="auto"/>
            <w:vAlign w:val="bottom"/>
            <w:hideMark/>
          </w:tcPr>
          <w:p w14:paraId="78899F57"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100.0%</w:t>
            </w:r>
          </w:p>
        </w:tc>
        <w:tc>
          <w:tcPr>
            <w:tcW w:w="1714" w:type="dxa"/>
            <w:shd w:val="pct5" w:color="auto" w:fill="auto"/>
            <w:vAlign w:val="bottom"/>
            <w:hideMark/>
          </w:tcPr>
          <w:p w14:paraId="52B2D0C7" w14:textId="77777777" w:rsidR="007A235D" w:rsidRPr="007A235D" w:rsidRDefault="007A235D" w:rsidP="007A235D">
            <w:pPr>
              <w:spacing w:after="0" w:line="240" w:lineRule="auto"/>
              <w:jc w:val="center"/>
              <w:rPr>
                <w:rFonts w:eastAsia="Times New Roman" w:cstheme="minorHAnsi"/>
                <w:color w:val="000000"/>
              </w:rPr>
            </w:pPr>
          </w:p>
        </w:tc>
        <w:tc>
          <w:tcPr>
            <w:tcW w:w="1183" w:type="dxa"/>
            <w:shd w:val="clear" w:color="auto" w:fill="auto"/>
            <w:vAlign w:val="bottom"/>
            <w:hideMark/>
          </w:tcPr>
          <w:p w14:paraId="31004C05" w14:textId="77777777" w:rsidR="007A235D" w:rsidRPr="007A235D" w:rsidRDefault="007A235D" w:rsidP="007A235D">
            <w:pPr>
              <w:spacing w:after="0" w:line="240" w:lineRule="auto"/>
              <w:jc w:val="center"/>
              <w:rPr>
                <w:rFonts w:eastAsia="Times New Roman" w:cstheme="minorHAnsi"/>
              </w:rPr>
            </w:pPr>
            <w:r w:rsidRPr="007A235D">
              <w:rPr>
                <w:rFonts w:eastAsia="Times New Roman" w:cstheme="minorHAnsi"/>
              </w:rPr>
              <w:t>72.02</w:t>
            </w:r>
          </w:p>
        </w:tc>
        <w:tc>
          <w:tcPr>
            <w:tcW w:w="1191" w:type="dxa"/>
            <w:shd w:val="clear" w:color="auto" w:fill="auto"/>
            <w:noWrap/>
            <w:vAlign w:val="bottom"/>
            <w:hideMark/>
          </w:tcPr>
          <w:p w14:paraId="73711A9A" w14:textId="77777777" w:rsidR="007A235D" w:rsidRPr="007A235D" w:rsidRDefault="007A235D" w:rsidP="007A235D">
            <w:pPr>
              <w:spacing w:after="0" w:line="240" w:lineRule="auto"/>
              <w:jc w:val="center"/>
              <w:rPr>
                <w:rFonts w:eastAsia="Times New Roman" w:cstheme="minorHAnsi"/>
              </w:rPr>
            </w:pPr>
            <w:r w:rsidRPr="007A235D">
              <w:rPr>
                <w:rFonts w:eastAsia="Times New Roman" w:cstheme="minorHAnsi"/>
              </w:rPr>
              <w:t>1240</w:t>
            </w:r>
          </w:p>
        </w:tc>
      </w:tr>
      <w:tr w:rsidR="007A235D" w:rsidRPr="007A235D" w14:paraId="3B1F6163" w14:textId="77777777" w:rsidTr="003F7F64">
        <w:trPr>
          <w:trHeight w:val="288"/>
          <w:jc w:val="center"/>
        </w:trPr>
        <w:tc>
          <w:tcPr>
            <w:tcW w:w="557" w:type="dxa"/>
            <w:shd w:val="clear" w:color="auto" w:fill="auto"/>
            <w:vAlign w:val="bottom"/>
            <w:hideMark/>
          </w:tcPr>
          <w:p w14:paraId="5D616353"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C3</w:t>
            </w:r>
          </w:p>
        </w:tc>
        <w:tc>
          <w:tcPr>
            <w:tcW w:w="866" w:type="dxa"/>
            <w:shd w:val="pct5" w:color="auto" w:fill="auto"/>
            <w:noWrap/>
            <w:vAlign w:val="bottom"/>
            <w:hideMark/>
          </w:tcPr>
          <w:p w14:paraId="7C2C4E8D"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55.9%</w:t>
            </w:r>
          </w:p>
        </w:tc>
        <w:tc>
          <w:tcPr>
            <w:tcW w:w="1030" w:type="dxa"/>
            <w:shd w:val="pct5" w:color="auto" w:fill="auto"/>
            <w:noWrap/>
            <w:vAlign w:val="bottom"/>
            <w:hideMark/>
          </w:tcPr>
          <w:p w14:paraId="4ACE6A89"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41.8%</w:t>
            </w:r>
          </w:p>
        </w:tc>
        <w:tc>
          <w:tcPr>
            <w:tcW w:w="952" w:type="dxa"/>
            <w:shd w:val="pct5" w:color="auto" w:fill="auto"/>
            <w:noWrap/>
            <w:vAlign w:val="bottom"/>
            <w:hideMark/>
          </w:tcPr>
          <w:p w14:paraId="6BD9F896"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2.2%</w:t>
            </w:r>
          </w:p>
        </w:tc>
        <w:tc>
          <w:tcPr>
            <w:tcW w:w="986" w:type="dxa"/>
            <w:shd w:val="clear" w:color="auto" w:fill="auto"/>
            <w:noWrap/>
            <w:vAlign w:val="bottom"/>
            <w:hideMark/>
          </w:tcPr>
          <w:p w14:paraId="24228522"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100.0%</w:t>
            </w:r>
          </w:p>
        </w:tc>
        <w:tc>
          <w:tcPr>
            <w:tcW w:w="804" w:type="dxa"/>
            <w:shd w:val="clear" w:color="auto" w:fill="auto"/>
            <w:noWrap/>
            <w:vAlign w:val="bottom"/>
            <w:hideMark/>
          </w:tcPr>
          <w:p w14:paraId="5B5A3FE4" w14:textId="77777777" w:rsidR="007A235D" w:rsidRPr="007A235D" w:rsidRDefault="007A235D" w:rsidP="007A235D">
            <w:pPr>
              <w:spacing w:after="0" w:line="240" w:lineRule="auto"/>
              <w:jc w:val="center"/>
              <w:rPr>
                <w:rFonts w:eastAsia="Times New Roman" w:cstheme="minorHAnsi"/>
                <w:color w:val="000000"/>
              </w:rPr>
            </w:pPr>
          </w:p>
        </w:tc>
        <w:tc>
          <w:tcPr>
            <w:tcW w:w="652" w:type="dxa"/>
            <w:shd w:val="clear" w:color="auto" w:fill="auto"/>
            <w:noWrap/>
            <w:vAlign w:val="bottom"/>
            <w:hideMark/>
          </w:tcPr>
          <w:p w14:paraId="3052062A" w14:textId="77777777" w:rsidR="007A235D" w:rsidRPr="007A235D" w:rsidRDefault="007A235D" w:rsidP="007A235D">
            <w:pPr>
              <w:spacing w:after="0" w:line="240" w:lineRule="auto"/>
              <w:jc w:val="center"/>
              <w:rPr>
                <w:rFonts w:eastAsia="Times New Roman" w:cstheme="minorHAnsi"/>
              </w:rPr>
            </w:pPr>
          </w:p>
        </w:tc>
        <w:tc>
          <w:tcPr>
            <w:tcW w:w="1225" w:type="dxa"/>
            <w:shd w:val="pct5" w:color="auto" w:fill="auto"/>
            <w:vAlign w:val="bottom"/>
            <w:hideMark/>
          </w:tcPr>
          <w:p w14:paraId="55C34828"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99.1%</w:t>
            </w:r>
          </w:p>
        </w:tc>
        <w:tc>
          <w:tcPr>
            <w:tcW w:w="1714" w:type="dxa"/>
            <w:shd w:val="pct5" w:color="auto" w:fill="auto"/>
            <w:vAlign w:val="bottom"/>
            <w:hideMark/>
          </w:tcPr>
          <w:p w14:paraId="3FB40AA3"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0.9%</w:t>
            </w:r>
          </w:p>
        </w:tc>
        <w:tc>
          <w:tcPr>
            <w:tcW w:w="1183" w:type="dxa"/>
            <w:shd w:val="clear" w:color="auto" w:fill="auto"/>
            <w:vAlign w:val="bottom"/>
            <w:hideMark/>
          </w:tcPr>
          <w:p w14:paraId="7908DC76" w14:textId="77777777" w:rsidR="007A235D" w:rsidRPr="007A235D" w:rsidRDefault="007A235D" w:rsidP="007A235D">
            <w:pPr>
              <w:spacing w:after="0" w:line="240" w:lineRule="auto"/>
              <w:jc w:val="center"/>
              <w:rPr>
                <w:rFonts w:eastAsia="Times New Roman" w:cstheme="minorHAnsi"/>
              </w:rPr>
            </w:pPr>
            <w:r w:rsidRPr="007A235D">
              <w:rPr>
                <w:rFonts w:eastAsia="Times New Roman" w:cstheme="minorHAnsi"/>
              </w:rPr>
              <w:t>93.24</w:t>
            </w:r>
          </w:p>
        </w:tc>
        <w:tc>
          <w:tcPr>
            <w:tcW w:w="1191" w:type="dxa"/>
            <w:shd w:val="clear" w:color="auto" w:fill="auto"/>
            <w:noWrap/>
            <w:vAlign w:val="bottom"/>
            <w:hideMark/>
          </w:tcPr>
          <w:p w14:paraId="63FEA57C" w14:textId="77777777" w:rsidR="007A235D" w:rsidRPr="007A235D" w:rsidRDefault="007A235D" w:rsidP="007A235D">
            <w:pPr>
              <w:spacing w:after="0" w:line="240" w:lineRule="auto"/>
              <w:jc w:val="center"/>
              <w:rPr>
                <w:rFonts w:eastAsia="Times New Roman" w:cstheme="minorHAnsi"/>
              </w:rPr>
            </w:pPr>
            <w:r w:rsidRPr="007A235D">
              <w:rPr>
                <w:rFonts w:eastAsia="Times New Roman" w:cstheme="minorHAnsi"/>
              </w:rPr>
              <w:t>447</w:t>
            </w:r>
          </w:p>
        </w:tc>
      </w:tr>
      <w:tr w:rsidR="007A235D" w:rsidRPr="007A235D" w14:paraId="2BC14AE7" w14:textId="77777777" w:rsidTr="003F7F64">
        <w:trPr>
          <w:trHeight w:val="288"/>
          <w:jc w:val="center"/>
        </w:trPr>
        <w:tc>
          <w:tcPr>
            <w:tcW w:w="557" w:type="dxa"/>
            <w:shd w:val="clear" w:color="auto" w:fill="auto"/>
            <w:vAlign w:val="bottom"/>
            <w:hideMark/>
          </w:tcPr>
          <w:p w14:paraId="3DE7D68D"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C4</w:t>
            </w:r>
          </w:p>
        </w:tc>
        <w:tc>
          <w:tcPr>
            <w:tcW w:w="866" w:type="dxa"/>
            <w:shd w:val="pct5" w:color="auto" w:fill="auto"/>
            <w:noWrap/>
            <w:vAlign w:val="bottom"/>
            <w:hideMark/>
          </w:tcPr>
          <w:p w14:paraId="021EB2EC"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58.1%</w:t>
            </w:r>
          </w:p>
        </w:tc>
        <w:tc>
          <w:tcPr>
            <w:tcW w:w="1030" w:type="dxa"/>
            <w:shd w:val="pct5" w:color="auto" w:fill="auto"/>
            <w:noWrap/>
            <w:vAlign w:val="bottom"/>
            <w:hideMark/>
          </w:tcPr>
          <w:p w14:paraId="6EC2B716"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21.0%</w:t>
            </w:r>
          </w:p>
        </w:tc>
        <w:tc>
          <w:tcPr>
            <w:tcW w:w="952" w:type="dxa"/>
            <w:shd w:val="pct5" w:color="auto" w:fill="auto"/>
            <w:noWrap/>
            <w:vAlign w:val="bottom"/>
            <w:hideMark/>
          </w:tcPr>
          <w:p w14:paraId="3EF6BF68"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20.9%</w:t>
            </w:r>
          </w:p>
        </w:tc>
        <w:tc>
          <w:tcPr>
            <w:tcW w:w="986" w:type="dxa"/>
            <w:shd w:val="clear" w:color="auto" w:fill="auto"/>
            <w:noWrap/>
            <w:vAlign w:val="bottom"/>
            <w:hideMark/>
          </w:tcPr>
          <w:p w14:paraId="1B19BF4B"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96.6%</w:t>
            </w:r>
          </w:p>
        </w:tc>
        <w:tc>
          <w:tcPr>
            <w:tcW w:w="804" w:type="dxa"/>
            <w:shd w:val="clear" w:color="auto" w:fill="auto"/>
            <w:noWrap/>
            <w:vAlign w:val="bottom"/>
            <w:hideMark/>
          </w:tcPr>
          <w:p w14:paraId="45CC50CD"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2.1%</w:t>
            </w:r>
          </w:p>
        </w:tc>
        <w:tc>
          <w:tcPr>
            <w:tcW w:w="652" w:type="dxa"/>
            <w:shd w:val="clear" w:color="auto" w:fill="auto"/>
            <w:noWrap/>
            <w:vAlign w:val="bottom"/>
            <w:hideMark/>
          </w:tcPr>
          <w:p w14:paraId="4A4496EC"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1.3%</w:t>
            </w:r>
          </w:p>
        </w:tc>
        <w:tc>
          <w:tcPr>
            <w:tcW w:w="1225" w:type="dxa"/>
            <w:shd w:val="pct5" w:color="auto" w:fill="auto"/>
            <w:vAlign w:val="bottom"/>
            <w:hideMark/>
          </w:tcPr>
          <w:p w14:paraId="445EBC64"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100.0%</w:t>
            </w:r>
          </w:p>
        </w:tc>
        <w:tc>
          <w:tcPr>
            <w:tcW w:w="1714" w:type="dxa"/>
            <w:shd w:val="pct5" w:color="auto" w:fill="auto"/>
            <w:vAlign w:val="bottom"/>
            <w:hideMark/>
          </w:tcPr>
          <w:p w14:paraId="016E2E4F" w14:textId="77777777" w:rsidR="007A235D" w:rsidRPr="007A235D" w:rsidRDefault="007A235D" w:rsidP="007A235D">
            <w:pPr>
              <w:spacing w:after="0" w:line="240" w:lineRule="auto"/>
              <w:jc w:val="center"/>
              <w:rPr>
                <w:rFonts w:eastAsia="Times New Roman" w:cstheme="minorHAnsi"/>
                <w:color w:val="000000"/>
              </w:rPr>
            </w:pPr>
          </w:p>
        </w:tc>
        <w:tc>
          <w:tcPr>
            <w:tcW w:w="1183" w:type="dxa"/>
            <w:shd w:val="clear" w:color="auto" w:fill="auto"/>
            <w:vAlign w:val="bottom"/>
            <w:hideMark/>
          </w:tcPr>
          <w:p w14:paraId="7AF34857" w14:textId="77777777" w:rsidR="007A235D" w:rsidRPr="007A235D" w:rsidRDefault="007A235D" w:rsidP="007A235D">
            <w:pPr>
              <w:spacing w:after="0" w:line="240" w:lineRule="auto"/>
              <w:jc w:val="center"/>
              <w:rPr>
                <w:rFonts w:eastAsia="Times New Roman" w:cstheme="minorHAnsi"/>
              </w:rPr>
            </w:pPr>
            <w:r w:rsidRPr="007A235D">
              <w:rPr>
                <w:rFonts w:eastAsia="Times New Roman" w:cstheme="minorHAnsi"/>
              </w:rPr>
              <w:t>117.51</w:t>
            </w:r>
          </w:p>
        </w:tc>
        <w:tc>
          <w:tcPr>
            <w:tcW w:w="1191" w:type="dxa"/>
            <w:shd w:val="clear" w:color="000000" w:fill="FFFFFF"/>
            <w:noWrap/>
            <w:hideMark/>
          </w:tcPr>
          <w:p w14:paraId="622B21EC" w14:textId="77777777" w:rsidR="007A235D" w:rsidRPr="007A235D" w:rsidRDefault="007A235D" w:rsidP="007A235D">
            <w:pPr>
              <w:spacing w:after="0" w:line="240" w:lineRule="auto"/>
              <w:jc w:val="center"/>
              <w:rPr>
                <w:rFonts w:eastAsia="Times New Roman" w:cstheme="minorHAnsi"/>
              </w:rPr>
            </w:pPr>
            <w:r w:rsidRPr="007A235D">
              <w:rPr>
                <w:rFonts w:eastAsia="Times New Roman" w:cstheme="minorHAnsi"/>
              </w:rPr>
              <w:t>291</w:t>
            </w:r>
          </w:p>
        </w:tc>
      </w:tr>
      <w:tr w:rsidR="007A235D" w:rsidRPr="007A235D" w14:paraId="6893899E" w14:textId="77777777" w:rsidTr="003F7F64">
        <w:trPr>
          <w:trHeight w:val="288"/>
          <w:jc w:val="center"/>
        </w:trPr>
        <w:tc>
          <w:tcPr>
            <w:tcW w:w="557" w:type="dxa"/>
            <w:shd w:val="clear" w:color="auto" w:fill="auto"/>
            <w:vAlign w:val="bottom"/>
            <w:hideMark/>
          </w:tcPr>
          <w:p w14:paraId="31635689"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C5</w:t>
            </w:r>
          </w:p>
        </w:tc>
        <w:tc>
          <w:tcPr>
            <w:tcW w:w="866" w:type="dxa"/>
            <w:shd w:val="pct5" w:color="auto" w:fill="auto"/>
            <w:noWrap/>
            <w:vAlign w:val="bottom"/>
            <w:hideMark/>
          </w:tcPr>
          <w:p w14:paraId="4AFB9EB6"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59.6%</w:t>
            </w:r>
          </w:p>
        </w:tc>
        <w:tc>
          <w:tcPr>
            <w:tcW w:w="1030" w:type="dxa"/>
            <w:shd w:val="pct5" w:color="auto" w:fill="auto"/>
            <w:noWrap/>
            <w:vAlign w:val="bottom"/>
            <w:hideMark/>
          </w:tcPr>
          <w:p w14:paraId="320476E6"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5.0%</w:t>
            </w:r>
          </w:p>
        </w:tc>
        <w:tc>
          <w:tcPr>
            <w:tcW w:w="952" w:type="dxa"/>
            <w:shd w:val="pct5" w:color="auto" w:fill="auto"/>
            <w:noWrap/>
            <w:vAlign w:val="bottom"/>
            <w:hideMark/>
          </w:tcPr>
          <w:p w14:paraId="705213AB"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35.4%</w:t>
            </w:r>
          </w:p>
        </w:tc>
        <w:tc>
          <w:tcPr>
            <w:tcW w:w="986" w:type="dxa"/>
            <w:shd w:val="clear" w:color="auto" w:fill="auto"/>
            <w:noWrap/>
            <w:vAlign w:val="bottom"/>
            <w:hideMark/>
          </w:tcPr>
          <w:p w14:paraId="17C97737"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95.4%</w:t>
            </w:r>
          </w:p>
        </w:tc>
        <w:tc>
          <w:tcPr>
            <w:tcW w:w="804" w:type="dxa"/>
            <w:shd w:val="clear" w:color="auto" w:fill="auto"/>
            <w:noWrap/>
            <w:vAlign w:val="bottom"/>
            <w:hideMark/>
          </w:tcPr>
          <w:p w14:paraId="26EF48A2"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4.1%</w:t>
            </w:r>
          </w:p>
        </w:tc>
        <w:tc>
          <w:tcPr>
            <w:tcW w:w="652" w:type="dxa"/>
            <w:shd w:val="clear" w:color="auto" w:fill="auto"/>
            <w:noWrap/>
            <w:vAlign w:val="bottom"/>
            <w:hideMark/>
          </w:tcPr>
          <w:p w14:paraId="44C2258D"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0.5%</w:t>
            </w:r>
          </w:p>
        </w:tc>
        <w:tc>
          <w:tcPr>
            <w:tcW w:w="1225" w:type="dxa"/>
            <w:shd w:val="pct5" w:color="auto" w:fill="auto"/>
            <w:vAlign w:val="bottom"/>
            <w:hideMark/>
          </w:tcPr>
          <w:p w14:paraId="67275CA0"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100.0%</w:t>
            </w:r>
          </w:p>
        </w:tc>
        <w:tc>
          <w:tcPr>
            <w:tcW w:w="1714" w:type="dxa"/>
            <w:shd w:val="pct5" w:color="auto" w:fill="auto"/>
            <w:vAlign w:val="bottom"/>
            <w:hideMark/>
          </w:tcPr>
          <w:p w14:paraId="6C194E20" w14:textId="77777777" w:rsidR="007A235D" w:rsidRPr="007A235D" w:rsidRDefault="007A235D" w:rsidP="007A235D">
            <w:pPr>
              <w:spacing w:after="0" w:line="240" w:lineRule="auto"/>
              <w:jc w:val="center"/>
              <w:rPr>
                <w:rFonts w:eastAsia="Times New Roman" w:cstheme="minorHAnsi"/>
                <w:color w:val="000000"/>
              </w:rPr>
            </w:pPr>
          </w:p>
        </w:tc>
        <w:tc>
          <w:tcPr>
            <w:tcW w:w="1183" w:type="dxa"/>
            <w:shd w:val="clear" w:color="auto" w:fill="auto"/>
            <w:vAlign w:val="bottom"/>
            <w:hideMark/>
          </w:tcPr>
          <w:p w14:paraId="21D6FFF6" w14:textId="77777777" w:rsidR="007A235D" w:rsidRPr="007A235D" w:rsidRDefault="007A235D" w:rsidP="007A235D">
            <w:pPr>
              <w:spacing w:after="0" w:line="240" w:lineRule="auto"/>
              <w:jc w:val="center"/>
              <w:rPr>
                <w:rFonts w:eastAsia="Times New Roman" w:cstheme="minorHAnsi"/>
              </w:rPr>
            </w:pPr>
            <w:r w:rsidRPr="007A235D">
              <w:rPr>
                <w:rFonts w:eastAsia="Times New Roman" w:cstheme="minorHAnsi"/>
              </w:rPr>
              <w:t>98.19</w:t>
            </w:r>
          </w:p>
        </w:tc>
        <w:tc>
          <w:tcPr>
            <w:tcW w:w="1191" w:type="dxa"/>
            <w:shd w:val="clear" w:color="000000" w:fill="FFFFFF"/>
            <w:noWrap/>
            <w:hideMark/>
          </w:tcPr>
          <w:p w14:paraId="50264E38" w14:textId="77777777" w:rsidR="007A235D" w:rsidRPr="007A235D" w:rsidRDefault="007A235D" w:rsidP="007A235D">
            <w:pPr>
              <w:spacing w:after="0" w:line="240" w:lineRule="auto"/>
              <w:jc w:val="center"/>
              <w:rPr>
                <w:rFonts w:eastAsia="Times New Roman" w:cstheme="minorHAnsi"/>
              </w:rPr>
            </w:pPr>
            <w:r w:rsidRPr="007A235D">
              <w:rPr>
                <w:rFonts w:eastAsia="Times New Roman" w:cstheme="minorHAnsi"/>
              </w:rPr>
              <w:t>218</w:t>
            </w:r>
          </w:p>
        </w:tc>
      </w:tr>
      <w:tr w:rsidR="007A235D" w:rsidRPr="007A235D" w14:paraId="178BF564" w14:textId="77777777" w:rsidTr="003F7F64">
        <w:trPr>
          <w:trHeight w:val="288"/>
          <w:jc w:val="center"/>
        </w:trPr>
        <w:tc>
          <w:tcPr>
            <w:tcW w:w="557" w:type="dxa"/>
            <w:shd w:val="clear" w:color="auto" w:fill="auto"/>
            <w:vAlign w:val="bottom"/>
            <w:hideMark/>
          </w:tcPr>
          <w:p w14:paraId="7F1352FA"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C6</w:t>
            </w:r>
          </w:p>
        </w:tc>
        <w:tc>
          <w:tcPr>
            <w:tcW w:w="866" w:type="dxa"/>
            <w:shd w:val="pct5" w:color="auto" w:fill="auto"/>
            <w:noWrap/>
            <w:vAlign w:val="bottom"/>
            <w:hideMark/>
          </w:tcPr>
          <w:p w14:paraId="23634632"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90.8%</w:t>
            </w:r>
          </w:p>
        </w:tc>
        <w:tc>
          <w:tcPr>
            <w:tcW w:w="1030" w:type="dxa"/>
            <w:shd w:val="pct5" w:color="auto" w:fill="auto"/>
            <w:noWrap/>
            <w:vAlign w:val="bottom"/>
            <w:hideMark/>
          </w:tcPr>
          <w:p w14:paraId="3288ABEE"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8.9%</w:t>
            </w:r>
          </w:p>
        </w:tc>
        <w:tc>
          <w:tcPr>
            <w:tcW w:w="952" w:type="dxa"/>
            <w:shd w:val="pct5" w:color="auto" w:fill="auto"/>
            <w:noWrap/>
            <w:vAlign w:val="bottom"/>
            <w:hideMark/>
          </w:tcPr>
          <w:p w14:paraId="4038930A"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0.2%</w:t>
            </w:r>
          </w:p>
        </w:tc>
        <w:tc>
          <w:tcPr>
            <w:tcW w:w="986" w:type="dxa"/>
            <w:shd w:val="clear" w:color="auto" w:fill="auto"/>
            <w:noWrap/>
            <w:vAlign w:val="bottom"/>
            <w:hideMark/>
          </w:tcPr>
          <w:p w14:paraId="556DCEB5"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100.0%</w:t>
            </w:r>
          </w:p>
        </w:tc>
        <w:tc>
          <w:tcPr>
            <w:tcW w:w="804" w:type="dxa"/>
            <w:shd w:val="clear" w:color="auto" w:fill="auto"/>
            <w:noWrap/>
            <w:vAlign w:val="bottom"/>
            <w:hideMark/>
          </w:tcPr>
          <w:p w14:paraId="709FDB0E" w14:textId="77777777" w:rsidR="007A235D" w:rsidRPr="007A235D" w:rsidRDefault="007A235D" w:rsidP="007A235D">
            <w:pPr>
              <w:spacing w:after="0" w:line="240" w:lineRule="auto"/>
              <w:jc w:val="center"/>
              <w:rPr>
                <w:rFonts w:eastAsia="Times New Roman" w:cstheme="minorHAnsi"/>
                <w:color w:val="000000"/>
              </w:rPr>
            </w:pPr>
          </w:p>
        </w:tc>
        <w:tc>
          <w:tcPr>
            <w:tcW w:w="652" w:type="dxa"/>
            <w:shd w:val="clear" w:color="auto" w:fill="auto"/>
            <w:noWrap/>
            <w:vAlign w:val="bottom"/>
            <w:hideMark/>
          </w:tcPr>
          <w:p w14:paraId="3FA3981B" w14:textId="77777777" w:rsidR="007A235D" w:rsidRPr="007A235D" w:rsidRDefault="007A235D" w:rsidP="007A235D">
            <w:pPr>
              <w:spacing w:after="0" w:line="240" w:lineRule="auto"/>
              <w:jc w:val="center"/>
              <w:rPr>
                <w:rFonts w:eastAsia="Times New Roman" w:cstheme="minorHAnsi"/>
              </w:rPr>
            </w:pPr>
          </w:p>
        </w:tc>
        <w:tc>
          <w:tcPr>
            <w:tcW w:w="1225" w:type="dxa"/>
            <w:shd w:val="pct5" w:color="auto" w:fill="auto"/>
            <w:vAlign w:val="bottom"/>
            <w:hideMark/>
          </w:tcPr>
          <w:p w14:paraId="020F0C91"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100.0%</w:t>
            </w:r>
          </w:p>
        </w:tc>
        <w:tc>
          <w:tcPr>
            <w:tcW w:w="1714" w:type="dxa"/>
            <w:shd w:val="pct5" w:color="auto" w:fill="auto"/>
            <w:vAlign w:val="bottom"/>
            <w:hideMark/>
          </w:tcPr>
          <w:p w14:paraId="1661D877" w14:textId="77777777" w:rsidR="007A235D" w:rsidRPr="007A235D" w:rsidRDefault="007A235D" w:rsidP="007A235D">
            <w:pPr>
              <w:spacing w:after="0" w:line="240" w:lineRule="auto"/>
              <w:jc w:val="center"/>
              <w:rPr>
                <w:rFonts w:eastAsia="Times New Roman" w:cstheme="minorHAnsi"/>
                <w:color w:val="000000"/>
              </w:rPr>
            </w:pPr>
          </w:p>
        </w:tc>
        <w:tc>
          <w:tcPr>
            <w:tcW w:w="1183" w:type="dxa"/>
            <w:shd w:val="clear" w:color="auto" w:fill="auto"/>
            <w:vAlign w:val="bottom"/>
            <w:hideMark/>
          </w:tcPr>
          <w:p w14:paraId="42BA1324" w14:textId="77777777" w:rsidR="007A235D" w:rsidRPr="007A235D" w:rsidRDefault="007A235D" w:rsidP="007A235D">
            <w:pPr>
              <w:spacing w:after="0" w:line="240" w:lineRule="auto"/>
              <w:jc w:val="center"/>
              <w:rPr>
                <w:rFonts w:eastAsia="Times New Roman" w:cstheme="minorHAnsi"/>
              </w:rPr>
            </w:pPr>
            <w:r w:rsidRPr="007A235D">
              <w:rPr>
                <w:rFonts w:eastAsia="Times New Roman" w:cstheme="minorHAnsi"/>
              </w:rPr>
              <w:t>73.79</w:t>
            </w:r>
          </w:p>
        </w:tc>
        <w:tc>
          <w:tcPr>
            <w:tcW w:w="1191" w:type="dxa"/>
            <w:shd w:val="clear" w:color="000000" w:fill="FFFFFF"/>
            <w:noWrap/>
            <w:hideMark/>
          </w:tcPr>
          <w:p w14:paraId="777D289D" w14:textId="77777777" w:rsidR="007A235D" w:rsidRPr="007A235D" w:rsidRDefault="007A235D" w:rsidP="007A235D">
            <w:pPr>
              <w:spacing w:after="0" w:line="240" w:lineRule="auto"/>
              <w:jc w:val="center"/>
              <w:rPr>
                <w:rFonts w:eastAsia="Times New Roman" w:cstheme="minorHAnsi"/>
              </w:rPr>
            </w:pPr>
            <w:r w:rsidRPr="007A235D">
              <w:rPr>
                <w:rFonts w:eastAsia="Times New Roman" w:cstheme="minorHAnsi"/>
              </w:rPr>
              <w:t>829</w:t>
            </w:r>
          </w:p>
        </w:tc>
      </w:tr>
      <w:tr w:rsidR="007A235D" w:rsidRPr="007A235D" w14:paraId="7BFA2244" w14:textId="77777777" w:rsidTr="003F7F64">
        <w:trPr>
          <w:trHeight w:val="288"/>
          <w:jc w:val="center"/>
        </w:trPr>
        <w:tc>
          <w:tcPr>
            <w:tcW w:w="557" w:type="dxa"/>
            <w:shd w:val="clear" w:color="auto" w:fill="auto"/>
            <w:vAlign w:val="bottom"/>
            <w:hideMark/>
          </w:tcPr>
          <w:p w14:paraId="6F51B599"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C8</w:t>
            </w:r>
          </w:p>
        </w:tc>
        <w:tc>
          <w:tcPr>
            <w:tcW w:w="866" w:type="dxa"/>
            <w:shd w:val="pct5" w:color="auto" w:fill="auto"/>
            <w:noWrap/>
            <w:vAlign w:val="bottom"/>
            <w:hideMark/>
          </w:tcPr>
          <w:p w14:paraId="2CB0983C"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73.9%</w:t>
            </w:r>
          </w:p>
        </w:tc>
        <w:tc>
          <w:tcPr>
            <w:tcW w:w="1030" w:type="dxa"/>
            <w:shd w:val="pct5" w:color="auto" w:fill="auto"/>
            <w:noWrap/>
            <w:vAlign w:val="bottom"/>
            <w:hideMark/>
          </w:tcPr>
          <w:p w14:paraId="0DCCEDC6"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23.4%</w:t>
            </w:r>
          </w:p>
        </w:tc>
        <w:tc>
          <w:tcPr>
            <w:tcW w:w="952" w:type="dxa"/>
            <w:shd w:val="pct5" w:color="auto" w:fill="auto"/>
            <w:noWrap/>
            <w:vAlign w:val="bottom"/>
            <w:hideMark/>
          </w:tcPr>
          <w:p w14:paraId="09CA6C58"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2.6%</w:t>
            </w:r>
          </w:p>
        </w:tc>
        <w:tc>
          <w:tcPr>
            <w:tcW w:w="986" w:type="dxa"/>
            <w:shd w:val="clear" w:color="auto" w:fill="auto"/>
            <w:noWrap/>
            <w:vAlign w:val="bottom"/>
            <w:hideMark/>
          </w:tcPr>
          <w:p w14:paraId="35AB3447"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100.0%</w:t>
            </w:r>
          </w:p>
        </w:tc>
        <w:tc>
          <w:tcPr>
            <w:tcW w:w="804" w:type="dxa"/>
            <w:shd w:val="clear" w:color="auto" w:fill="auto"/>
            <w:noWrap/>
            <w:vAlign w:val="bottom"/>
            <w:hideMark/>
          </w:tcPr>
          <w:p w14:paraId="04014623" w14:textId="77777777" w:rsidR="007A235D" w:rsidRPr="007A235D" w:rsidRDefault="007A235D" w:rsidP="007A235D">
            <w:pPr>
              <w:spacing w:after="0" w:line="240" w:lineRule="auto"/>
              <w:jc w:val="center"/>
              <w:rPr>
                <w:rFonts w:eastAsia="Times New Roman" w:cstheme="minorHAnsi"/>
                <w:color w:val="000000"/>
              </w:rPr>
            </w:pPr>
          </w:p>
        </w:tc>
        <w:tc>
          <w:tcPr>
            <w:tcW w:w="652" w:type="dxa"/>
            <w:shd w:val="clear" w:color="auto" w:fill="auto"/>
            <w:noWrap/>
            <w:vAlign w:val="bottom"/>
            <w:hideMark/>
          </w:tcPr>
          <w:p w14:paraId="3FEC64FC" w14:textId="77777777" w:rsidR="007A235D" w:rsidRPr="007A235D" w:rsidRDefault="007A235D" w:rsidP="007A235D">
            <w:pPr>
              <w:spacing w:after="0" w:line="240" w:lineRule="auto"/>
              <w:jc w:val="center"/>
              <w:rPr>
                <w:rFonts w:eastAsia="Times New Roman" w:cstheme="minorHAnsi"/>
              </w:rPr>
            </w:pPr>
          </w:p>
        </w:tc>
        <w:tc>
          <w:tcPr>
            <w:tcW w:w="1225" w:type="dxa"/>
            <w:shd w:val="pct5" w:color="auto" w:fill="auto"/>
            <w:vAlign w:val="bottom"/>
            <w:hideMark/>
          </w:tcPr>
          <w:p w14:paraId="6AEB0132"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96.6%</w:t>
            </w:r>
          </w:p>
        </w:tc>
        <w:tc>
          <w:tcPr>
            <w:tcW w:w="1714" w:type="dxa"/>
            <w:shd w:val="pct5" w:color="auto" w:fill="auto"/>
            <w:vAlign w:val="bottom"/>
            <w:hideMark/>
          </w:tcPr>
          <w:p w14:paraId="5499B959"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3.4%</w:t>
            </w:r>
          </w:p>
        </w:tc>
        <w:tc>
          <w:tcPr>
            <w:tcW w:w="1183" w:type="dxa"/>
            <w:shd w:val="clear" w:color="auto" w:fill="auto"/>
            <w:vAlign w:val="bottom"/>
            <w:hideMark/>
          </w:tcPr>
          <w:p w14:paraId="2868719C" w14:textId="77777777" w:rsidR="007A235D" w:rsidRPr="007A235D" w:rsidRDefault="007A235D" w:rsidP="007A235D">
            <w:pPr>
              <w:spacing w:after="0" w:line="240" w:lineRule="auto"/>
              <w:jc w:val="center"/>
              <w:rPr>
                <w:rFonts w:eastAsia="Times New Roman" w:cstheme="minorHAnsi"/>
              </w:rPr>
            </w:pPr>
            <w:r w:rsidRPr="007A235D">
              <w:rPr>
                <w:rFonts w:eastAsia="Times New Roman" w:cstheme="minorHAnsi"/>
              </w:rPr>
              <w:t>100.47</w:t>
            </w:r>
          </w:p>
        </w:tc>
        <w:tc>
          <w:tcPr>
            <w:tcW w:w="1191" w:type="dxa"/>
            <w:shd w:val="clear" w:color="000000" w:fill="FFFFFF"/>
            <w:noWrap/>
            <w:hideMark/>
          </w:tcPr>
          <w:p w14:paraId="49DB4530" w14:textId="77777777" w:rsidR="007A235D" w:rsidRPr="007A235D" w:rsidRDefault="007A235D" w:rsidP="007A235D">
            <w:pPr>
              <w:spacing w:after="0" w:line="240" w:lineRule="auto"/>
              <w:jc w:val="center"/>
              <w:rPr>
                <w:rFonts w:eastAsia="Times New Roman" w:cstheme="minorHAnsi"/>
              </w:rPr>
            </w:pPr>
            <w:r w:rsidRPr="007A235D">
              <w:rPr>
                <w:rFonts w:eastAsia="Times New Roman" w:cstheme="minorHAnsi"/>
              </w:rPr>
              <w:t>529</w:t>
            </w:r>
          </w:p>
        </w:tc>
      </w:tr>
      <w:tr w:rsidR="007A235D" w:rsidRPr="007A235D" w14:paraId="171ED79D" w14:textId="77777777" w:rsidTr="003F7F64">
        <w:trPr>
          <w:trHeight w:val="288"/>
          <w:jc w:val="center"/>
        </w:trPr>
        <w:tc>
          <w:tcPr>
            <w:tcW w:w="557" w:type="dxa"/>
            <w:shd w:val="clear" w:color="auto" w:fill="auto"/>
            <w:vAlign w:val="bottom"/>
            <w:hideMark/>
          </w:tcPr>
          <w:p w14:paraId="4601971E"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C9</w:t>
            </w:r>
          </w:p>
        </w:tc>
        <w:tc>
          <w:tcPr>
            <w:tcW w:w="866" w:type="dxa"/>
            <w:shd w:val="pct5" w:color="auto" w:fill="auto"/>
            <w:noWrap/>
            <w:vAlign w:val="bottom"/>
            <w:hideMark/>
          </w:tcPr>
          <w:p w14:paraId="460F4306"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37.3%</w:t>
            </w:r>
          </w:p>
        </w:tc>
        <w:tc>
          <w:tcPr>
            <w:tcW w:w="1030" w:type="dxa"/>
            <w:shd w:val="pct5" w:color="auto" w:fill="auto"/>
            <w:noWrap/>
            <w:vAlign w:val="bottom"/>
            <w:hideMark/>
          </w:tcPr>
          <w:p w14:paraId="528B10F3"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45.9%</w:t>
            </w:r>
          </w:p>
        </w:tc>
        <w:tc>
          <w:tcPr>
            <w:tcW w:w="952" w:type="dxa"/>
            <w:shd w:val="pct5" w:color="auto" w:fill="auto"/>
            <w:noWrap/>
            <w:vAlign w:val="bottom"/>
            <w:hideMark/>
          </w:tcPr>
          <w:p w14:paraId="3C1616F7"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16.8%</w:t>
            </w:r>
          </w:p>
        </w:tc>
        <w:tc>
          <w:tcPr>
            <w:tcW w:w="986" w:type="dxa"/>
            <w:shd w:val="clear" w:color="auto" w:fill="auto"/>
            <w:noWrap/>
            <w:vAlign w:val="bottom"/>
            <w:hideMark/>
          </w:tcPr>
          <w:p w14:paraId="367BCFA8"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100.0%</w:t>
            </w:r>
          </w:p>
        </w:tc>
        <w:tc>
          <w:tcPr>
            <w:tcW w:w="804" w:type="dxa"/>
            <w:shd w:val="clear" w:color="auto" w:fill="auto"/>
            <w:noWrap/>
            <w:vAlign w:val="bottom"/>
            <w:hideMark/>
          </w:tcPr>
          <w:p w14:paraId="46DA3646" w14:textId="77777777" w:rsidR="007A235D" w:rsidRPr="007A235D" w:rsidRDefault="007A235D" w:rsidP="007A235D">
            <w:pPr>
              <w:spacing w:after="0" w:line="240" w:lineRule="auto"/>
              <w:jc w:val="center"/>
              <w:rPr>
                <w:rFonts w:eastAsia="Times New Roman" w:cstheme="minorHAnsi"/>
                <w:color w:val="000000"/>
              </w:rPr>
            </w:pPr>
          </w:p>
        </w:tc>
        <w:tc>
          <w:tcPr>
            <w:tcW w:w="652" w:type="dxa"/>
            <w:shd w:val="clear" w:color="auto" w:fill="auto"/>
            <w:noWrap/>
            <w:vAlign w:val="bottom"/>
            <w:hideMark/>
          </w:tcPr>
          <w:p w14:paraId="3C60F7E4" w14:textId="77777777" w:rsidR="007A235D" w:rsidRPr="007A235D" w:rsidRDefault="007A235D" w:rsidP="007A235D">
            <w:pPr>
              <w:spacing w:after="0" w:line="240" w:lineRule="auto"/>
              <w:jc w:val="center"/>
              <w:rPr>
                <w:rFonts w:eastAsia="Times New Roman" w:cstheme="minorHAnsi"/>
              </w:rPr>
            </w:pPr>
          </w:p>
        </w:tc>
        <w:tc>
          <w:tcPr>
            <w:tcW w:w="1225" w:type="dxa"/>
            <w:shd w:val="pct5" w:color="auto" w:fill="auto"/>
            <w:vAlign w:val="bottom"/>
            <w:hideMark/>
          </w:tcPr>
          <w:p w14:paraId="6F12C536"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98.2%</w:t>
            </w:r>
          </w:p>
        </w:tc>
        <w:tc>
          <w:tcPr>
            <w:tcW w:w="1714" w:type="dxa"/>
            <w:shd w:val="pct5" w:color="auto" w:fill="auto"/>
            <w:vAlign w:val="bottom"/>
            <w:hideMark/>
          </w:tcPr>
          <w:p w14:paraId="3E248B39"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1.8%</w:t>
            </w:r>
          </w:p>
        </w:tc>
        <w:tc>
          <w:tcPr>
            <w:tcW w:w="1183" w:type="dxa"/>
            <w:shd w:val="clear" w:color="auto" w:fill="auto"/>
            <w:vAlign w:val="bottom"/>
            <w:hideMark/>
          </w:tcPr>
          <w:p w14:paraId="1AFDE50C" w14:textId="77777777" w:rsidR="007A235D" w:rsidRPr="007A235D" w:rsidRDefault="007A235D" w:rsidP="007A235D">
            <w:pPr>
              <w:spacing w:after="0" w:line="240" w:lineRule="auto"/>
              <w:jc w:val="center"/>
              <w:rPr>
                <w:rFonts w:eastAsia="Times New Roman" w:cstheme="minorHAnsi"/>
              </w:rPr>
            </w:pPr>
            <w:r w:rsidRPr="007A235D">
              <w:rPr>
                <w:rFonts w:eastAsia="Times New Roman" w:cstheme="minorHAnsi"/>
              </w:rPr>
              <w:t>135.01</w:t>
            </w:r>
          </w:p>
        </w:tc>
        <w:tc>
          <w:tcPr>
            <w:tcW w:w="1191" w:type="dxa"/>
            <w:shd w:val="clear" w:color="000000" w:fill="FFFFFF"/>
            <w:noWrap/>
            <w:hideMark/>
          </w:tcPr>
          <w:p w14:paraId="1948C0F3" w14:textId="77777777" w:rsidR="007A235D" w:rsidRPr="007A235D" w:rsidRDefault="007A235D" w:rsidP="007A235D">
            <w:pPr>
              <w:spacing w:after="0" w:line="240" w:lineRule="auto"/>
              <w:jc w:val="center"/>
              <w:rPr>
                <w:rFonts w:eastAsia="Times New Roman" w:cstheme="minorHAnsi"/>
              </w:rPr>
            </w:pPr>
            <w:r w:rsidRPr="007A235D">
              <w:rPr>
                <w:rFonts w:eastAsia="Times New Roman" w:cstheme="minorHAnsi"/>
              </w:rPr>
              <w:t>2727</w:t>
            </w:r>
          </w:p>
        </w:tc>
      </w:tr>
      <w:tr w:rsidR="007A235D" w:rsidRPr="007A235D" w14:paraId="54F3C2BD" w14:textId="77777777" w:rsidTr="003F7F64">
        <w:trPr>
          <w:trHeight w:val="288"/>
          <w:jc w:val="center"/>
        </w:trPr>
        <w:tc>
          <w:tcPr>
            <w:tcW w:w="557" w:type="dxa"/>
            <w:shd w:val="clear" w:color="auto" w:fill="auto"/>
            <w:vAlign w:val="bottom"/>
            <w:hideMark/>
          </w:tcPr>
          <w:p w14:paraId="15425165"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C10</w:t>
            </w:r>
          </w:p>
        </w:tc>
        <w:tc>
          <w:tcPr>
            <w:tcW w:w="866" w:type="dxa"/>
            <w:shd w:val="pct5" w:color="auto" w:fill="auto"/>
            <w:noWrap/>
            <w:vAlign w:val="bottom"/>
            <w:hideMark/>
          </w:tcPr>
          <w:p w14:paraId="2C393B60"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35.4%</w:t>
            </w:r>
          </w:p>
        </w:tc>
        <w:tc>
          <w:tcPr>
            <w:tcW w:w="1030" w:type="dxa"/>
            <w:shd w:val="pct5" w:color="auto" w:fill="auto"/>
            <w:noWrap/>
            <w:vAlign w:val="bottom"/>
            <w:hideMark/>
          </w:tcPr>
          <w:p w14:paraId="2AA7A7BF"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38.8%</w:t>
            </w:r>
          </w:p>
        </w:tc>
        <w:tc>
          <w:tcPr>
            <w:tcW w:w="952" w:type="dxa"/>
            <w:shd w:val="pct5" w:color="auto" w:fill="auto"/>
            <w:noWrap/>
            <w:vAlign w:val="bottom"/>
            <w:hideMark/>
          </w:tcPr>
          <w:p w14:paraId="7CDB0401"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25.8%</w:t>
            </w:r>
          </w:p>
        </w:tc>
        <w:tc>
          <w:tcPr>
            <w:tcW w:w="986" w:type="dxa"/>
            <w:shd w:val="clear" w:color="auto" w:fill="auto"/>
            <w:noWrap/>
            <w:vAlign w:val="bottom"/>
            <w:hideMark/>
          </w:tcPr>
          <w:p w14:paraId="79358E59"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100.0%</w:t>
            </w:r>
          </w:p>
        </w:tc>
        <w:tc>
          <w:tcPr>
            <w:tcW w:w="804" w:type="dxa"/>
            <w:shd w:val="clear" w:color="auto" w:fill="auto"/>
            <w:noWrap/>
            <w:vAlign w:val="bottom"/>
            <w:hideMark/>
          </w:tcPr>
          <w:p w14:paraId="16A2F36E" w14:textId="77777777" w:rsidR="007A235D" w:rsidRPr="007A235D" w:rsidRDefault="007A235D" w:rsidP="007A235D">
            <w:pPr>
              <w:spacing w:after="0" w:line="240" w:lineRule="auto"/>
              <w:jc w:val="center"/>
              <w:rPr>
                <w:rFonts w:eastAsia="Times New Roman" w:cstheme="minorHAnsi"/>
                <w:color w:val="000000"/>
              </w:rPr>
            </w:pPr>
          </w:p>
        </w:tc>
        <w:tc>
          <w:tcPr>
            <w:tcW w:w="652" w:type="dxa"/>
            <w:shd w:val="clear" w:color="auto" w:fill="auto"/>
            <w:noWrap/>
            <w:vAlign w:val="bottom"/>
            <w:hideMark/>
          </w:tcPr>
          <w:p w14:paraId="0461899F" w14:textId="77777777" w:rsidR="007A235D" w:rsidRPr="007A235D" w:rsidRDefault="007A235D" w:rsidP="007A235D">
            <w:pPr>
              <w:spacing w:after="0" w:line="240" w:lineRule="auto"/>
              <w:jc w:val="center"/>
              <w:rPr>
                <w:rFonts w:eastAsia="Times New Roman" w:cstheme="minorHAnsi"/>
              </w:rPr>
            </w:pPr>
          </w:p>
        </w:tc>
        <w:tc>
          <w:tcPr>
            <w:tcW w:w="1225" w:type="dxa"/>
            <w:shd w:val="pct5" w:color="auto" w:fill="auto"/>
            <w:vAlign w:val="bottom"/>
            <w:hideMark/>
          </w:tcPr>
          <w:p w14:paraId="2CE95741"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100.0%</w:t>
            </w:r>
          </w:p>
        </w:tc>
        <w:tc>
          <w:tcPr>
            <w:tcW w:w="1714" w:type="dxa"/>
            <w:shd w:val="pct5" w:color="auto" w:fill="auto"/>
            <w:vAlign w:val="bottom"/>
            <w:hideMark/>
          </w:tcPr>
          <w:p w14:paraId="0EC51ED3" w14:textId="77777777" w:rsidR="007A235D" w:rsidRPr="007A235D" w:rsidRDefault="007A235D" w:rsidP="007A235D">
            <w:pPr>
              <w:spacing w:after="0" w:line="240" w:lineRule="auto"/>
              <w:jc w:val="center"/>
              <w:rPr>
                <w:rFonts w:eastAsia="Times New Roman" w:cstheme="minorHAnsi"/>
                <w:color w:val="000000"/>
              </w:rPr>
            </w:pPr>
          </w:p>
        </w:tc>
        <w:tc>
          <w:tcPr>
            <w:tcW w:w="1183" w:type="dxa"/>
            <w:shd w:val="clear" w:color="auto" w:fill="auto"/>
            <w:vAlign w:val="bottom"/>
            <w:hideMark/>
          </w:tcPr>
          <w:p w14:paraId="3B3C3FB2" w14:textId="77777777" w:rsidR="007A235D" w:rsidRPr="007A235D" w:rsidRDefault="007A235D" w:rsidP="007A235D">
            <w:pPr>
              <w:spacing w:after="0" w:line="240" w:lineRule="auto"/>
              <w:jc w:val="center"/>
              <w:rPr>
                <w:rFonts w:eastAsia="Times New Roman" w:cstheme="minorHAnsi"/>
              </w:rPr>
            </w:pPr>
            <w:r w:rsidRPr="007A235D">
              <w:rPr>
                <w:rFonts w:eastAsia="Times New Roman" w:cstheme="minorHAnsi"/>
              </w:rPr>
              <w:t>120.64</w:t>
            </w:r>
          </w:p>
        </w:tc>
        <w:tc>
          <w:tcPr>
            <w:tcW w:w="1191" w:type="dxa"/>
            <w:shd w:val="clear" w:color="auto" w:fill="auto"/>
            <w:noWrap/>
            <w:vAlign w:val="bottom"/>
            <w:hideMark/>
          </w:tcPr>
          <w:p w14:paraId="11646E9A" w14:textId="77777777" w:rsidR="007A235D" w:rsidRPr="007A235D" w:rsidRDefault="007A235D" w:rsidP="007A235D">
            <w:pPr>
              <w:spacing w:after="0" w:line="240" w:lineRule="auto"/>
              <w:jc w:val="center"/>
              <w:rPr>
                <w:rFonts w:eastAsia="Times New Roman" w:cstheme="minorHAnsi"/>
              </w:rPr>
            </w:pPr>
            <w:r w:rsidRPr="007A235D">
              <w:rPr>
                <w:rFonts w:eastAsia="Times New Roman" w:cstheme="minorHAnsi"/>
              </w:rPr>
              <w:t>505</w:t>
            </w:r>
          </w:p>
        </w:tc>
      </w:tr>
      <w:tr w:rsidR="007A235D" w:rsidRPr="007A235D" w14:paraId="1FE8C1D5" w14:textId="77777777" w:rsidTr="003F7F64">
        <w:trPr>
          <w:trHeight w:val="288"/>
          <w:jc w:val="center"/>
        </w:trPr>
        <w:tc>
          <w:tcPr>
            <w:tcW w:w="557" w:type="dxa"/>
            <w:shd w:val="clear" w:color="auto" w:fill="auto"/>
            <w:vAlign w:val="bottom"/>
            <w:hideMark/>
          </w:tcPr>
          <w:p w14:paraId="2682C0BA"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C11</w:t>
            </w:r>
          </w:p>
        </w:tc>
        <w:tc>
          <w:tcPr>
            <w:tcW w:w="866" w:type="dxa"/>
            <w:shd w:val="pct5" w:color="auto" w:fill="auto"/>
            <w:noWrap/>
            <w:vAlign w:val="bottom"/>
            <w:hideMark/>
          </w:tcPr>
          <w:p w14:paraId="012860E9"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99.5%</w:t>
            </w:r>
          </w:p>
        </w:tc>
        <w:tc>
          <w:tcPr>
            <w:tcW w:w="1030" w:type="dxa"/>
            <w:shd w:val="pct5" w:color="auto" w:fill="auto"/>
            <w:noWrap/>
            <w:vAlign w:val="bottom"/>
            <w:hideMark/>
          </w:tcPr>
          <w:p w14:paraId="051A8D1C"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0.5%</w:t>
            </w:r>
          </w:p>
        </w:tc>
        <w:tc>
          <w:tcPr>
            <w:tcW w:w="952" w:type="dxa"/>
            <w:shd w:val="pct5" w:color="auto" w:fill="auto"/>
            <w:noWrap/>
            <w:vAlign w:val="bottom"/>
            <w:hideMark/>
          </w:tcPr>
          <w:p w14:paraId="66A42311" w14:textId="77777777" w:rsidR="007A235D" w:rsidRPr="007A235D" w:rsidRDefault="007A235D" w:rsidP="007A235D">
            <w:pPr>
              <w:spacing w:after="0" w:line="240" w:lineRule="auto"/>
              <w:jc w:val="center"/>
              <w:rPr>
                <w:rFonts w:eastAsia="Times New Roman" w:cstheme="minorHAnsi"/>
                <w:color w:val="000000"/>
              </w:rPr>
            </w:pPr>
          </w:p>
        </w:tc>
        <w:tc>
          <w:tcPr>
            <w:tcW w:w="986" w:type="dxa"/>
            <w:shd w:val="clear" w:color="auto" w:fill="auto"/>
            <w:noWrap/>
            <w:vAlign w:val="bottom"/>
            <w:hideMark/>
          </w:tcPr>
          <w:p w14:paraId="41E23BD8"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100.0%</w:t>
            </w:r>
          </w:p>
        </w:tc>
        <w:tc>
          <w:tcPr>
            <w:tcW w:w="804" w:type="dxa"/>
            <w:shd w:val="clear" w:color="auto" w:fill="auto"/>
            <w:noWrap/>
            <w:vAlign w:val="bottom"/>
            <w:hideMark/>
          </w:tcPr>
          <w:p w14:paraId="1F1EA0F1" w14:textId="77777777" w:rsidR="007A235D" w:rsidRPr="007A235D" w:rsidRDefault="007A235D" w:rsidP="007A235D">
            <w:pPr>
              <w:spacing w:after="0" w:line="240" w:lineRule="auto"/>
              <w:jc w:val="center"/>
              <w:rPr>
                <w:rFonts w:eastAsia="Times New Roman" w:cstheme="minorHAnsi"/>
                <w:color w:val="000000"/>
              </w:rPr>
            </w:pPr>
          </w:p>
        </w:tc>
        <w:tc>
          <w:tcPr>
            <w:tcW w:w="652" w:type="dxa"/>
            <w:shd w:val="clear" w:color="auto" w:fill="auto"/>
            <w:noWrap/>
            <w:vAlign w:val="bottom"/>
            <w:hideMark/>
          </w:tcPr>
          <w:p w14:paraId="7510FE5C" w14:textId="77777777" w:rsidR="007A235D" w:rsidRPr="007A235D" w:rsidRDefault="007A235D" w:rsidP="007A235D">
            <w:pPr>
              <w:spacing w:after="0" w:line="240" w:lineRule="auto"/>
              <w:jc w:val="center"/>
              <w:rPr>
                <w:rFonts w:eastAsia="Times New Roman" w:cstheme="minorHAnsi"/>
              </w:rPr>
            </w:pPr>
          </w:p>
        </w:tc>
        <w:tc>
          <w:tcPr>
            <w:tcW w:w="1225" w:type="dxa"/>
            <w:shd w:val="pct5" w:color="auto" w:fill="auto"/>
            <w:vAlign w:val="bottom"/>
            <w:hideMark/>
          </w:tcPr>
          <w:p w14:paraId="27FB1432" w14:textId="77777777" w:rsidR="007A235D" w:rsidRPr="007A235D" w:rsidRDefault="007A235D" w:rsidP="007A235D">
            <w:pPr>
              <w:spacing w:after="0" w:line="240" w:lineRule="auto"/>
              <w:jc w:val="center"/>
              <w:rPr>
                <w:rFonts w:eastAsia="Times New Roman" w:cstheme="minorHAnsi"/>
              </w:rPr>
            </w:pPr>
          </w:p>
        </w:tc>
        <w:tc>
          <w:tcPr>
            <w:tcW w:w="1714" w:type="dxa"/>
            <w:shd w:val="pct5" w:color="auto" w:fill="auto"/>
            <w:vAlign w:val="bottom"/>
            <w:hideMark/>
          </w:tcPr>
          <w:p w14:paraId="664296E8"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100.0%</w:t>
            </w:r>
          </w:p>
        </w:tc>
        <w:tc>
          <w:tcPr>
            <w:tcW w:w="1183" w:type="dxa"/>
            <w:shd w:val="clear" w:color="auto" w:fill="auto"/>
            <w:vAlign w:val="bottom"/>
            <w:hideMark/>
          </w:tcPr>
          <w:p w14:paraId="23A42CD5" w14:textId="77777777" w:rsidR="007A235D" w:rsidRPr="007A235D" w:rsidRDefault="007A235D" w:rsidP="007A235D">
            <w:pPr>
              <w:spacing w:after="0" w:line="240" w:lineRule="auto"/>
              <w:jc w:val="center"/>
              <w:rPr>
                <w:rFonts w:eastAsia="Times New Roman" w:cstheme="minorHAnsi"/>
              </w:rPr>
            </w:pPr>
            <w:r w:rsidRPr="007A235D">
              <w:rPr>
                <w:rFonts w:eastAsia="Times New Roman" w:cstheme="minorHAnsi"/>
              </w:rPr>
              <w:t>45.25</w:t>
            </w:r>
          </w:p>
        </w:tc>
        <w:tc>
          <w:tcPr>
            <w:tcW w:w="1191" w:type="dxa"/>
            <w:shd w:val="clear" w:color="auto" w:fill="auto"/>
            <w:noWrap/>
            <w:vAlign w:val="bottom"/>
            <w:hideMark/>
          </w:tcPr>
          <w:p w14:paraId="6C58A617" w14:textId="77777777" w:rsidR="007A235D" w:rsidRPr="007A235D" w:rsidRDefault="007A235D" w:rsidP="007A235D">
            <w:pPr>
              <w:spacing w:after="0" w:line="240" w:lineRule="auto"/>
              <w:jc w:val="center"/>
              <w:rPr>
                <w:rFonts w:eastAsia="Times New Roman" w:cstheme="minorHAnsi"/>
              </w:rPr>
            </w:pPr>
            <w:r w:rsidRPr="007A235D">
              <w:rPr>
                <w:rFonts w:eastAsia="Times New Roman" w:cstheme="minorHAnsi"/>
              </w:rPr>
              <w:t>185</w:t>
            </w:r>
          </w:p>
        </w:tc>
      </w:tr>
      <w:tr w:rsidR="007A235D" w:rsidRPr="007A235D" w14:paraId="7D89E574" w14:textId="77777777" w:rsidTr="003F7F64">
        <w:trPr>
          <w:trHeight w:val="288"/>
          <w:jc w:val="center"/>
        </w:trPr>
        <w:tc>
          <w:tcPr>
            <w:tcW w:w="557" w:type="dxa"/>
            <w:shd w:val="clear" w:color="auto" w:fill="auto"/>
            <w:vAlign w:val="bottom"/>
            <w:hideMark/>
          </w:tcPr>
          <w:p w14:paraId="3F60DD6C"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lastRenderedPageBreak/>
              <w:t>C12</w:t>
            </w:r>
          </w:p>
        </w:tc>
        <w:tc>
          <w:tcPr>
            <w:tcW w:w="866" w:type="dxa"/>
            <w:shd w:val="pct5" w:color="auto" w:fill="auto"/>
            <w:noWrap/>
            <w:vAlign w:val="bottom"/>
            <w:hideMark/>
          </w:tcPr>
          <w:p w14:paraId="021B584C"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36.6%</w:t>
            </w:r>
          </w:p>
        </w:tc>
        <w:tc>
          <w:tcPr>
            <w:tcW w:w="1030" w:type="dxa"/>
            <w:shd w:val="pct5" w:color="auto" w:fill="auto"/>
            <w:noWrap/>
            <w:vAlign w:val="bottom"/>
            <w:hideMark/>
          </w:tcPr>
          <w:p w14:paraId="6E1709D6"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50.4%</w:t>
            </w:r>
          </w:p>
        </w:tc>
        <w:tc>
          <w:tcPr>
            <w:tcW w:w="952" w:type="dxa"/>
            <w:shd w:val="pct5" w:color="auto" w:fill="auto"/>
            <w:noWrap/>
            <w:vAlign w:val="bottom"/>
            <w:hideMark/>
          </w:tcPr>
          <w:p w14:paraId="04E159B9"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13.0%</w:t>
            </w:r>
          </w:p>
        </w:tc>
        <w:tc>
          <w:tcPr>
            <w:tcW w:w="986" w:type="dxa"/>
            <w:shd w:val="clear" w:color="auto" w:fill="auto"/>
            <w:noWrap/>
            <w:vAlign w:val="bottom"/>
            <w:hideMark/>
          </w:tcPr>
          <w:p w14:paraId="543BC5E1"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100.0%</w:t>
            </w:r>
          </w:p>
        </w:tc>
        <w:tc>
          <w:tcPr>
            <w:tcW w:w="804" w:type="dxa"/>
            <w:shd w:val="clear" w:color="auto" w:fill="auto"/>
            <w:noWrap/>
            <w:vAlign w:val="bottom"/>
            <w:hideMark/>
          </w:tcPr>
          <w:p w14:paraId="14232102" w14:textId="77777777" w:rsidR="007A235D" w:rsidRPr="007A235D" w:rsidRDefault="007A235D" w:rsidP="007A235D">
            <w:pPr>
              <w:spacing w:after="0" w:line="240" w:lineRule="auto"/>
              <w:jc w:val="center"/>
              <w:rPr>
                <w:rFonts w:eastAsia="Times New Roman" w:cstheme="minorHAnsi"/>
                <w:color w:val="000000"/>
              </w:rPr>
            </w:pPr>
          </w:p>
        </w:tc>
        <w:tc>
          <w:tcPr>
            <w:tcW w:w="652" w:type="dxa"/>
            <w:shd w:val="clear" w:color="auto" w:fill="auto"/>
            <w:noWrap/>
            <w:vAlign w:val="bottom"/>
            <w:hideMark/>
          </w:tcPr>
          <w:p w14:paraId="22B5FC28" w14:textId="77777777" w:rsidR="007A235D" w:rsidRPr="007A235D" w:rsidRDefault="007A235D" w:rsidP="007A235D">
            <w:pPr>
              <w:spacing w:after="0" w:line="240" w:lineRule="auto"/>
              <w:jc w:val="center"/>
              <w:rPr>
                <w:rFonts w:eastAsia="Times New Roman" w:cstheme="minorHAnsi"/>
              </w:rPr>
            </w:pPr>
          </w:p>
        </w:tc>
        <w:tc>
          <w:tcPr>
            <w:tcW w:w="1225" w:type="dxa"/>
            <w:shd w:val="pct5" w:color="auto" w:fill="auto"/>
            <w:vAlign w:val="bottom"/>
            <w:hideMark/>
          </w:tcPr>
          <w:p w14:paraId="3A974760"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100.0%</w:t>
            </w:r>
          </w:p>
        </w:tc>
        <w:tc>
          <w:tcPr>
            <w:tcW w:w="1714" w:type="dxa"/>
            <w:shd w:val="pct5" w:color="auto" w:fill="auto"/>
            <w:vAlign w:val="bottom"/>
            <w:hideMark/>
          </w:tcPr>
          <w:p w14:paraId="5899F43B" w14:textId="77777777" w:rsidR="007A235D" w:rsidRPr="007A235D" w:rsidRDefault="007A235D" w:rsidP="007A235D">
            <w:pPr>
              <w:spacing w:after="0" w:line="240" w:lineRule="auto"/>
              <w:jc w:val="center"/>
              <w:rPr>
                <w:rFonts w:eastAsia="Times New Roman" w:cstheme="minorHAnsi"/>
                <w:color w:val="000000"/>
              </w:rPr>
            </w:pPr>
          </w:p>
        </w:tc>
        <w:tc>
          <w:tcPr>
            <w:tcW w:w="1183" w:type="dxa"/>
            <w:shd w:val="clear" w:color="auto" w:fill="auto"/>
            <w:vAlign w:val="bottom"/>
            <w:hideMark/>
          </w:tcPr>
          <w:p w14:paraId="253B6AC7" w14:textId="77777777" w:rsidR="007A235D" w:rsidRPr="007A235D" w:rsidRDefault="007A235D" w:rsidP="007A235D">
            <w:pPr>
              <w:spacing w:after="0" w:line="240" w:lineRule="auto"/>
              <w:jc w:val="center"/>
              <w:rPr>
                <w:rFonts w:eastAsia="Times New Roman" w:cstheme="minorHAnsi"/>
              </w:rPr>
            </w:pPr>
            <w:r w:rsidRPr="007A235D">
              <w:rPr>
                <w:rFonts w:eastAsia="Times New Roman" w:cstheme="minorHAnsi"/>
              </w:rPr>
              <w:t>144.70</w:t>
            </w:r>
          </w:p>
        </w:tc>
        <w:tc>
          <w:tcPr>
            <w:tcW w:w="1191" w:type="dxa"/>
            <w:shd w:val="clear" w:color="auto" w:fill="auto"/>
            <w:noWrap/>
            <w:vAlign w:val="bottom"/>
            <w:hideMark/>
          </w:tcPr>
          <w:p w14:paraId="737C2AFB" w14:textId="77777777" w:rsidR="007A235D" w:rsidRPr="007A235D" w:rsidRDefault="007A235D" w:rsidP="007A235D">
            <w:pPr>
              <w:spacing w:after="0" w:line="240" w:lineRule="auto"/>
              <w:jc w:val="center"/>
              <w:rPr>
                <w:rFonts w:eastAsia="Times New Roman" w:cstheme="minorHAnsi"/>
              </w:rPr>
            </w:pPr>
            <w:r w:rsidRPr="007A235D">
              <w:rPr>
                <w:rFonts w:eastAsia="Times New Roman" w:cstheme="minorHAnsi"/>
              </w:rPr>
              <w:t>552</w:t>
            </w:r>
          </w:p>
        </w:tc>
      </w:tr>
      <w:tr w:rsidR="007A235D" w:rsidRPr="007A235D" w14:paraId="17A02EDC" w14:textId="77777777" w:rsidTr="003F7F64">
        <w:trPr>
          <w:trHeight w:val="288"/>
          <w:jc w:val="center"/>
        </w:trPr>
        <w:tc>
          <w:tcPr>
            <w:tcW w:w="557" w:type="dxa"/>
            <w:shd w:val="clear" w:color="auto" w:fill="auto"/>
            <w:vAlign w:val="bottom"/>
            <w:hideMark/>
          </w:tcPr>
          <w:p w14:paraId="2E34802A"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C13</w:t>
            </w:r>
          </w:p>
        </w:tc>
        <w:tc>
          <w:tcPr>
            <w:tcW w:w="866" w:type="dxa"/>
            <w:shd w:val="pct5" w:color="auto" w:fill="auto"/>
            <w:noWrap/>
            <w:vAlign w:val="bottom"/>
            <w:hideMark/>
          </w:tcPr>
          <w:p w14:paraId="2F2589D3"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87.0%</w:t>
            </w:r>
          </w:p>
        </w:tc>
        <w:tc>
          <w:tcPr>
            <w:tcW w:w="1030" w:type="dxa"/>
            <w:shd w:val="pct5" w:color="auto" w:fill="auto"/>
            <w:noWrap/>
            <w:vAlign w:val="bottom"/>
            <w:hideMark/>
          </w:tcPr>
          <w:p w14:paraId="4E2530D4"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7.7%</w:t>
            </w:r>
          </w:p>
        </w:tc>
        <w:tc>
          <w:tcPr>
            <w:tcW w:w="952" w:type="dxa"/>
            <w:shd w:val="pct5" w:color="auto" w:fill="auto"/>
            <w:noWrap/>
            <w:vAlign w:val="bottom"/>
            <w:hideMark/>
          </w:tcPr>
          <w:p w14:paraId="03CF124E"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5.3%</w:t>
            </w:r>
          </w:p>
        </w:tc>
        <w:tc>
          <w:tcPr>
            <w:tcW w:w="986" w:type="dxa"/>
            <w:shd w:val="clear" w:color="auto" w:fill="auto"/>
            <w:noWrap/>
            <w:vAlign w:val="bottom"/>
            <w:hideMark/>
          </w:tcPr>
          <w:p w14:paraId="39FDF348"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100.0%</w:t>
            </w:r>
          </w:p>
        </w:tc>
        <w:tc>
          <w:tcPr>
            <w:tcW w:w="804" w:type="dxa"/>
            <w:shd w:val="clear" w:color="auto" w:fill="auto"/>
            <w:noWrap/>
            <w:vAlign w:val="bottom"/>
            <w:hideMark/>
          </w:tcPr>
          <w:p w14:paraId="5E6AECCB" w14:textId="77777777" w:rsidR="007A235D" w:rsidRPr="007A235D" w:rsidRDefault="007A235D" w:rsidP="007A235D">
            <w:pPr>
              <w:spacing w:after="0" w:line="240" w:lineRule="auto"/>
              <w:jc w:val="center"/>
              <w:rPr>
                <w:rFonts w:eastAsia="Times New Roman" w:cstheme="minorHAnsi"/>
                <w:color w:val="000000"/>
              </w:rPr>
            </w:pPr>
          </w:p>
        </w:tc>
        <w:tc>
          <w:tcPr>
            <w:tcW w:w="652" w:type="dxa"/>
            <w:shd w:val="clear" w:color="auto" w:fill="auto"/>
            <w:noWrap/>
            <w:vAlign w:val="bottom"/>
            <w:hideMark/>
          </w:tcPr>
          <w:p w14:paraId="470B0734" w14:textId="77777777" w:rsidR="007A235D" w:rsidRPr="007A235D" w:rsidRDefault="007A235D" w:rsidP="007A235D">
            <w:pPr>
              <w:spacing w:after="0" w:line="240" w:lineRule="auto"/>
              <w:jc w:val="center"/>
              <w:rPr>
                <w:rFonts w:eastAsia="Times New Roman" w:cstheme="minorHAnsi"/>
              </w:rPr>
            </w:pPr>
          </w:p>
        </w:tc>
        <w:tc>
          <w:tcPr>
            <w:tcW w:w="1225" w:type="dxa"/>
            <w:shd w:val="pct5" w:color="auto" w:fill="auto"/>
            <w:vAlign w:val="bottom"/>
            <w:hideMark/>
          </w:tcPr>
          <w:p w14:paraId="0D203F78"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100.0%</w:t>
            </w:r>
          </w:p>
        </w:tc>
        <w:tc>
          <w:tcPr>
            <w:tcW w:w="1714" w:type="dxa"/>
            <w:shd w:val="pct5" w:color="auto" w:fill="auto"/>
            <w:vAlign w:val="bottom"/>
            <w:hideMark/>
          </w:tcPr>
          <w:p w14:paraId="292F8F73" w14:textId="77777777" w:rsidR="007A235D" w:rsidRPr="007A235D" w:rsidRDefault="007A235D" w:rsidP="007A235D">
            <w:pPr>
              <w:spacing w:after="0" w:line="240" w:lineRule="auto"/>
              <w:jc w:val="center"/>
              <w:rPr>
                <w:rFonts w:eastAsia="Times New Roman" w:cstheme="minorHAnsi"/>
                <w:color w:val="000000"/>
              </w:rPr>
            </w:pPr>
          </w:p>
        </w:tc>
        <w:tc>
          <w:tcPr>
            <w:tcW w:w="1183" w:type="dxa"/>
            <w:shd w:val="clear" w:color="auto" w:fill="auto"/>
            <w:vAlign w:val="bottom"/>
            <w:hideMark/>
          </w:tcPr>
          <w:p w14:paraId="209EF2BD" w14:textId="77777777" w:rsidR="007A235D" w:rsidRPr="007A235D" w:rsidRDefault="007A235D" w:rsidP="007A235D">
            <w:pPr>
              <w:spacing w:after="0" w:line="240" w:lineRule="auto"/>
              <w:jc w:val="center"/>
              <w:rPr>
                <w:rFonts w:eastAsia="Times New Roman" w:cstheme="minorHAnsi"/>
              </w:rPr>
            </w:pPr>
            <w:r w:rsidRPr="007A235D">
              <w:rPr>
                <w:rFonts w:eastAsia="Times New Roman" w:cstheme="minorHAnsi"/>
              </w:rPr>
              <w:t>62.14</w:t>
            </w:r>
          </w:p>
        </w:tc>
        <w:tc>
          <w:tcPr>
            <w:tcW w:w="1191" w:type="dxa"/>
            <w:shd w:val="clear" w:color="auto" w:fill="auto"/>
            <w:noWrap/>
            <w:vAlign w:val="bottom"/>
            <w:hideMark/>
          </w:tcPr>
          <w:p w14:paraId="0CD30CD6" w14:textId="77777777" w:rsidR="007A235D" w:rsidRPr="007A235D" w:rsidRDefault="007A235D" w:rsidP="007A235D">
            <w:pPr>
              <w:spacing w:after="0" w:line="240" w:lineRule="auto"/>
              <w:jc w:val="center"/>
              <w:rPr>
                <w:rFonts w:eastAsia="Times New Roman" w:cstheme="minorHAnsi"/>
              </w:rPr>
            </w:pPr>
            <w:r w:rsidRPr="007A235D">
              <w:rPr>
                <w:rFonts w:eastAsia="Times New Roman" w:cstheme="minorHAnsi"/>
              </w:rPr>
              <w:t>531</w:t>
            </w:r>
          </w:p>
        </w:tc>
      </w:tr>
      <w:tr w:rsidR="007A235D" w:rsidRPr="007A235D" w14:paraId="2FEFE4E0" w14:textId="77777777" w:rsidTr="003F7F64">
        <w:trPr>
          <w:trHeight w:val="288"/>
          <w:jc w:val="center"/>
        </w:trPr>
        <w:tc>
          <w:tcPr>
            <w:tcW w:w="557" w:type="dxa"/>
            <w:shd w:val="clear" w:color="auto" w:fill="auto"/>
            <w:vAlign w:val="bottom"/>
            <w:hideMark/>
          </w:tcPr>
          <w:p w14:paraId="77325B7A"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C14</w:t>
            </w:r>
          </w:p>
        </w:tc>
        <w:tc>
          <w:tcPr>
            <w:tcW w:w="866" w:type="dxa"/>
            <w:shd w:val="pct5" w:color="auto" w:fill="auto"/>
            <w:noWrap/>
            <w:vAlign w:val="bottom"/>
            <w:hideMark/>
          </w:tcPr>
          <w:p w14:paraId="61EC41F1"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79.0%</w:t>
            </w:r>
          </w:p>
        </w:tc>
        <w:tc>
          <w:tcPr>
            <w:tcW w:w="1030" w:type="dxa"/>
            <w:shd w:val="pct5" w:color="auto" w:fill="auto"/>
            <w:noWrap/>
            <w:vAlign w:val="bottom"/>
            <w:hideMark/>
          </w:tcPr>
          <w:p w14:paraId="3FAAA6AC"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19.4%</w:t>
            </w:r>
          </w:p>
        </w:tc>
        <w:tc>
          <w:tcPr>
            <w:tcW w:w="952" w:type="dxa"/>
            <w:shd w:val="pct5" w:color="auto" w:fill="auto"/>
            <w:noWrap/>
            <w:vAlign w:val="bottom"/>
            <w:hideMark/>
          </w:tcPr>
          <w:p w14:paraId="10C8F273"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1.6%</w:t>
            </w:r>
          </w:p>
        </w:tc>
        <w:tc>
          <w:tcPr>
            <w:tcW w:w="986" w:type="dxa"/>
            <w:shd w:val="clear" w:color="auto" w:fill="auto"/>
            <w:noWrap/>
            <w:vAlign w:val="bottom"/>
            <w:hideMark/>
          </w:tcPr>
          <w:p w14:paraId="0809D0B7"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100.0%</w:t>
            </w:r>
          </w:p>
        </w:tc>
        <w:tc>
          <w:tcPr>
            <w:tcW w:w="804" w:type="dxa"/>
            <w:shd w:val="clear" w:color="auto" w:fill="auto"/>
            <w:noWrap/>
            <w:vAlign w:val="bottom"/>
            <w:hideMark/>
          </w:tcPr>
          <w:p w14:paraId="7B98B306" w14:textId="77777777" w:rsidR="007A235D" w:rsidRPr="007A235D" w:rsidRDefault="007A235D" w:rsidP="007A235D">
            <w:pPr>
              <w:spacing w:after="0" w:line="240" w:lineRule="auto"/>
              <w:jc w:val="center"/>
              <w:rPr>
                <w:rFonts w:eastAsia="Times New Roman" w:cstheme="minorHAnsi"/>
                <w:color w:val="000000"/>
              </w:rPr>
            </w:pPr>
          </w:p>
        </w:tc>
        <w:tc>
          <w:tcPr>
            <w:tcW w:w="652" w:type="dxa"/>
            <w:shd w:val="clear" w:color="auto" w:fill="auto"/>
            <w:noWrap/>
            <w:vAlign w:val="bottom"/>
            <w:hideMark/>
          </w:tcPr>
          <w:p w14:paraId="2C18F660" w14:textId="77777777" w:rsidR="007A235D" w:rsidRPr="007A235D" w:rsidRDefault="007A235D" w:rsidP="007A235D">
            <w:pPr>
              <w:spacing w:after="0" w:line="240" w:lineRule="auto"/>
              <w:jc w:val="center"/>
              <w:rPr>
                <w:rFonts w:eastAsia="Times New Roman" w:cstheme="minorHAnsi"/>
              </w:rPr>
            </w:pPr>
          </w:p>
        </w:tc>
        <w:tc>
          <w:tcPr>
            <w:tcW w:w="1225" w:type="dxa"/>
            <w:shd w:val="pct5" w:color="auto" w:fill="auto"/>
            <w:vAlign w:val="bottom"/>
            <w:hideMark/>
          </w:tcPr>
          <w:p w14:paraId="54B08AD4"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100.0%</w:t>
            </w:r>
          </w:p>
        </w:tc>
        <w:tc>
          <w:tcPr>
            <w:tcW w:w="1714" w:type="dxa"/>
            <w:shd w:val="pct5" w:color="auto" w:fill="auto"/>
            <w:vAlign w:val="bottom"/>
            <w:hideMark/>
          </w:tcPr>
          <w:p w14:paraId="13CACB93" w14:textId="77777777" w:rsidR="007A235D" w:rsidRPr="007A235D" w:rsidRDefault="007A235D" w:rsidP="007A235D">
            <w:pPr>
              <w:spacing w:after="0" w:line="240" w:lineRule="auto"/>
              <w:jc w:val="center"/>
              <w:rPr>
                <w:rFonts w:eastAsia="Times New Roman" w:cstheme="minorHAnsi"/>
                <w:color w:val="000000"/>
              </w:rPr>
            </w:pPr>
          </w:p>
        </w:tc>
        <w:tc>
          <w:tcPr>
            <w:tcW w:w="1183" w:type="dxa"/>
            <w:shd w:val="clear" w:color="auto" w:fill="auto"/>
            <w:vAlign w:val="bottom"/>
            <w:hideMark/>
          </w:tcPr>
          <w:p w14:paraId="65F070BC" w14:textId="77777777" w:rsidR="007A235D" w:rsidRPr="007A235D" w:rsidRDefault="007A235D" w:rsidP="007A235D">
            <w:pPr>
              <w:spacing w:after="0" w:line="240" w:lineRule="auto"/>
              <w:jc w:val="center"/>
              <w:rPr>
                <w:rFonts w:eastAsia="Times New Roman" w:cstheme="minorHAnsi"/>
              </w:rPr>
            </w:pPr>
            <w:r w:rsidRPr="007A235D">
              <w:rPr>
                <w:rFonts w:eastAsia="Times New Roman" w:cstheme="minorHAnsi"/>
              </w:rPr>
              <w:t>80.69</w:t>
            </w:r>
          </w:p>
        </w:tc>
        <w:tc>
          <w:tcPr>
            <w:tcW w:w="1191" w:type="dxa"/>
            <w:shd w:val="clear" w:color="000000" w:fill="FFFFFF"/>
            <w:noWrap/>
            <w:hideMark/>
          </w:tcPr>
          <w:p w14:paraId="5421CE30" w14:textId="77777777" w:rsidR="007A235D" w:rsidRPr="007A235D" w:rsidRDefault="007A235D" w:rsidP="007A235D">
            <w:pPr>
              <w:spacing w:after="0" w:line="240" w:lineRule="auto"/>
              <w:jc w:val="center"/>
              <w:rPr>
                <w:rFonts w:eastAsia="Times New Roman" w:cstheme="minorHAnsi"/>
              </w:rPr>
            </w:pPr>
            <w:r w:rsidRPr="007A235D">
              <w:rPr>
                <w:rFonts w:eastAsia="Times New Roman" w:cstheme="minorHAnsi"/>
              </w:rPr>
              <w:t>742</w:t>
            </w:r>
          </w:p>
        </w:tc>
      </w:tr>
      <w:tr w:rsidR="007A235D" w:rsidRPr="007A235D" w14:paraId="6A4E2D13" w14:textId="77777777" w:rsidTr="003F7F64">
        <w:trPr>
          <w:trHeight w:val="288"/>
          <w:jc w:val="center"/>
        </w:trPr>
        <w:tc>
          <w:tcPr>
            <w:tcW w:w="557" w:type="dxa"/>
            <w:shd w:val="clear" w:color="auto" w:fill="auto"/>
            <w:vAlign w:val="bottom"/>
            <w:hideMark/>
          </w:tcPr>
          <w:p w14:paraId="212C2C42"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C15</w:t>
            </w:r>
          </w:p>
        </w:tc>
        <w:tc>
          <w:tcPr>
            <w:tcW w:w="866" w:type="dxa"/>
            <w:shd w:val="pct5" w:color="auto" w:fill="auto"/>
            <w:noWrap/>
            <w:vAlign w:val="bottom"/>
            <w:hideMark/>
          </w:tcPr>
          <w:p w14:paraId="36AAB35F"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78.4%</w:t>
            </w:r>
          </w:p>
        </w:tc>
        <w:tc>
          <w:tcPr>
            <w:tcW w:w="1030" w:type="dxa"/>
            <w:shd w:val="pct5" w:color="auto" w:fill="auto"/>
            <w:noWrap/>
            <w:vAlign w:val="bottom"/>
            <w:hideMark/>
          </w:tcPr>
          <w:p w14:paraId="4DB023B8"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15.2%</w:t>
            </w:r>
          </w:p>
        </w:tc>
        <w:tc>
          <w:tcPr>
            <w:tcW w:w="952" w:type="dxa"/>
            <w:shd w:val="pct5" w:color="auto" w:fill="auto"/>
            <w:noWrap/>
            <w:vAlign w:val="bottom"/>
            <w:hideMark/>
          </w:tcPr>
          <w:p w14:paraId="79572C5F"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6.4%</w:t>
            </w:r>
          </w:p>
        </w:tc>
        <w:tc>
          <w:tcPr>
            <w:tcW w:w="986" w:type="dxa"/>
            <w:shd w:val="clear" w:color="auto" w:fill="auto"/>
            <w:noWrap/>
            <w:vAlign w:val="bottom"/>
            <w:hideMark/>
          </w:tcPr>
          <w:p w14:paraId="204E333F"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100.0%</w:t>
            </w:r>
          </w:p>
        </w:tc>
        <w:tc>
          <w:tcPr>
            <w:tcW w:w="804" w:type="dxa"/>
            <w:shd w:val="clear" w:color="auto" w:fill="auto"/>
            <w:noWrap/>
            <w:vAlign w:val="bottom"/>
            <w:hideMark/>
          </w:tcPr>
          <w:p w14:paraId="7310BFBD" w14:textId="77777777" w:rsidR="007A235D" w:rsidRPr="007A235D" w:rsidRDefault="007A235D" w:rsidP="007A235D">
            <w:pPr>
              <w:spacing w:after="0" w:line="240" w:lineRule="auto"/>
              <w:jc w:val="center"/>
              <w:rPr>
                <w:rFonts w:eastAsia="Times New Roman" w:cstheme="minorHAnsi"/>
                <w:color w:val="000000"/>
              </w:rPr>
            </w:pPr>
          </w:p>
        </w:tc>
        <w:tc>
          <w:tcPr>
            <w:tcW w:w="652" w:type="dxa"/>
            <w:shd w:val="clear" w:color="auto" w:fill="auto"/>
            <w:noWrap/>
            <w:vAlign w:val="bottom"/>
            <w:hideMark/>
          </w:tcPr>
          <w:p w14:paraId="6498BD47" w14:textId="77777777" w:rsidR="007A235D" w:rsidRPr="007A235D" w:rsidRDefault="007A235D" w:rsidP="007A235D">
            <w:pPr>
              <w:spacing w:after="0" w:line="240" w:lineRule="auto"/>
              <w:jc w:val="center"/>
              <w:rPr>
                <w:rFonts w:eastAsia="Times New Roman" w:cstheme="minorHAnsi"/>
              </w:rPr>
            </w:pPr>
          </w:p>
        </w:tc>
        <w:tc>
          <w:tcPr>
            <w:tcW w:w="1225" w:type="dxa"/>
            <w:shd w:val="pct5" w:color="auto" w:fill="auto"/>
            <w:vAlign w:val="bottom"/>
            <w:hideMark/>
          </w:tcPr>
          <w:p w14:paraId="52A2444E"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90.3%</w:t>
            </w:r>
          </w:p>
        </w:tc>
        <w:tc>
          <w:tcPr>
            <w:tcW w:w="1714" w:type="dxa"/>
            <w:shd w:val="pct5" w:color="auto" w:fill="auto"/>
            <w:vAlign w:val="bottom"/>
            <w:hideMark/>
          </w:tcPr>
          <w:p w14:paraId="36233350"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9.7%</w:t>
            </w:r>
          </w:p>
        </w:tc>
        <w:tc>
          <w:tcPr>
            <w:tcW w:w="1183" w:type="dxa"/>
            <w:shd w:val="clear" w:color="auto" w:fill="auto"/>
            <w:vAlign w:val="bottom"/>
            <w:hideMark/>
          </w:tcPr>
          <w:p w14:paraId="7F7448C5" w14:textId="77777777" w:rsidR="007A235D" w:rsidRPr="007A235D" w:rsidRDefault="007A235D" w:rsidP="007A235D">
            <w:pPr>
              <w:spacing w:after="0" w:line="240" w:lineRule="auto"/>
              <w:jc w:val="center"/>
              <w:rPr>
                <w:rFonts w:eastAsia="Times New Roman" w:cstheme="minorHAnsi"/>
              </w:rPr>
            </w:pPr>
            <w:r w:rsidRPr="007A235D">
              <w:rPr>
                <w:rFonts w:eastAsia="Times New Roman" w:cstheme="minorHAnsi"/>
              </w:rPr>
              <w:t>125.13</w:t>
            </w:r>
          </w:p>
        </w:tc>
        <w:tc>
          <w:tcPr>
            <w:tcW w:w="1191" w:type="dxa"/>
            <w:shd w:val="clear" w:color="auto" w:fill="auto"/>
            <w:noWrap/>
            <w:vAlign w:val="bottom"/>
            <w:hideMark/>
          </w:tcPr>
          <w:p w14:paraId="2B189D10" w14:textId="77777777" w:rsidR="007A235D" w:rsidRPr="007A235D" w:rsidRDefault="007A235D" w:rsidP="007A235D">
            <w:pPr>
              <w:spacing w:after="0" w:line="240" w:lineRule="auto"/>
              <w:jc w:val="center"/>
              <w:rPr>
                <w:rFonts w:eastAsia="Times New Roman" w:cstheme="minorHAnsi"/>
              </w:rPr>
            </w:pPr>
            <w:r w:rsidRPr="007A235D">
              <w:rPr>
                <w:rFonts w:eastAsia="Times New Roman" w:cstheme="minorHAnsi"/>
              </w:rPr>
              <w:t>1036</w:t>
            </w:r>
          </w:p>
        </w:tc>
      </w:tr>
      <w:tr w:rsidR="007A235D" w:rsidRPr="007A235D" w14:paraId="6788AF44" w14:textId="77777777" w:rsidTr="003F7F64">
        <w:trPr>
          <w:trHeight w:val="288"/>
          <w:jc w:val="center"/>
        </w:trPr>
        <w:tc>
          <w:tcPr>
            <w:tcW w:w="557" w:type="dxa"/>
            <w:shd w:val="clear" w:color="auto" w:fill="auto"/>
            <w:vAlign w:val="bottom"/>
            <w:hideMark/>
          </w:tcPr>
          <w:p w14:paraId="54242FEE"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C16</w:t>
            </w:r>
          </w:p>
        </w:tc>
        <w:tc>
          <w:tcPr>
            <w:tcW w:w="866" w:type="dxa"/>
            <w:shd w:val="pct5" w:color="auto" w:fill="auto"/>
            <w:noWrap/>
            <w:vAlign w:val="bottom"/>
            <w:hideMark/>
          </w:tcPr>
          <w:p w14:paraId="0B4FAB3C"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77.7%</w:t>
            </w:r>
          </w:p>
        </w:tc>
        <w:tc>
          <w:tcPr>
            <w:tcW w:w="1030" w:type="dxa"/>
            <w:shd w:val="pct5" w:color="auto" w:fill="auto"/>
            <w:noWrap/>
            <w:vAlign w:val="bottom"/>
            <w:hideMark/>
          </w:tcPr>
          <w:p w14:paraId="0A68D43F"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20.7%</w:t>
            </w:r>
          </w:p>
        </w:tc>
        <w:tc>
          <w:tcPr>
            <w:tcW w:w="952" w:type="dxa"/>
            <w:shd w:val="pct5" w:color="auto" w:fill="auto"/>
            <w:noWrap/>
            <w:vAlign w:val="bottom"/>
            <w:hideMark/>
          </w:tcPr>
          <w:p w14:paraId="72A3383F"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1.6%</w:t>
            </w:r>
          </w:p>
        </w:tc>
        <w:tc>
          <w:tcPr>
            <w:tcW w:w="986" w:type="dxa"/>
            <w:shd w:val="clear" w:color="auto" w:fill="auto"/>
            <w:noWrap/>
            <w:vAlign w:val="bottom"/>
            <w:hideMark/>
          </w:tcPr>
          <w:p w14:paraId="7AB1AE09"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98.2%</w:t>
            </w:r>
          </w:p>
        </w:tc>
        <w:tc>
          <w:tcPr>
            <w:tcW w:w="804" w:type="dxa"/>
            <w:shd w:val="clear" w:color="auto" w:fill="auto"/>
            <w:noWrap/>
            <w:vAlign w:val="bottom"/>
            <w:hideMark/>
          </w:tcPr>
          <w:p w14:paraId="0D6E97DE"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0.5%</w:t>
            </w:r>
          </w:p>
        </w:tc>
        <w:tc>
          <w:tcPr>
            <w:tcW w:w="652" w:type="dxa"/>
            <w:shd w:val="clear" w:color="auto" w:fill="auto"/>
            <w:noWrap/>
            <w:vAlign w:val="bottom"/>
            <w:hideMark/>
          </w:tcPr>
          <w:p w14:paraId="66C4D838"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1.3%</w:t>
            </w:r>
          </w:p>
        </w:tc>
        <w:tc>
          <w:tcPr>
            <w:tcW w:w="1225" w:type="dxa"/>
            <w:shd w:val="pct5" w:color="auto" w:fill="auto"/>
            <w:vAlign w:val="bottom"/>
            <w:hideMark/>
          </w:tcPr>
          <w:p w14:paraId="28A7BB81"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100.0%</w:t>
            </w:r>
          </w:p>
        </w:tc>
        <w:tc>
          <w:tcPr>
            <w:tcW w:w="1714" w:type="dxa"/>
            <w:shd w:val="pct5" w:color="auto" w:fill="auto"/>
            <w:vAlign w:val="bottom"/>
            <w:hideMark/>
          </w:tcPr>
          <w:p w14:paraId="45D11190" w14:textId="77777777" w:rsidR="007A235D" w:rsidRPr="007A235D" w:rsidRDefault="007A235D" w:rsidP="007A235D">
            <w:pPr>
              <w:spacing w:after="0" w:line="240" w:lineRule="auto"/>
              <w:jc w:val="center"/>
              <w:rPr>
                <w:rFonts w:eastAsia="Times New Roman" w:cstheme="minorHAnsi"/>
                <w:color w:val="000000"/>
              </w:rPr>
            </w:pPr>
          </w:p>
        </w:tc>
        <w:tc>
          <w:tcPr>
            <w:tcW w:w="1183" w:type="dxa"/>
            <w:shd w:val="clear" w:color="auto" w:fill="auto"/>
            <w:vAlign w:val="bottom"/>
            <w:hideMark/>
          </w:tcPr>
          <w:p w14:paraId="009BA904" w14:textId="77777777" w:rsidR="007A235D" w:rsidRPr="007A235D" w:rsidRDefault="007A235D" w:rsidP="007A235D">
            <w:pPr>
              <w:spacing w:after="0" w:line="240" w:lineRule="auto"/>
              <w:jc w:val="center"/>
              <w:rPr>
                <w:rFonts w:eastAsia="Times New Roman" w:cstheme="minorHAnsi"/>
              </w:rPr>
            </w:pPr>
            <w:r w:rsidRPr="007A235D">
              <w:rPr>
                <w:rFonts w:eastAsia="Times New Roman" w:cstheme="minorHAnsi"/>
              </w:rPr>
              <w:t>98.47</w:t>
            </w:r>
          </w:p>
        </w:tc>
        <w:tc>
          <w:tcPr>
            <w:tcW w:w="1191" w:type="dxa"/>
            <w:shd w:val="clear" w:color="000000" w:fill="FFFFFF"/>
            <w:noWrap/>
            <w:hideMark/>
          </w:tcPr>
          <w:p w14:paraId="6EAFC0E9" w14:textId="77777777" w:rsidR="007A235D" w:rsidRPr="007A235D" w:rsidRDefault="007A235D" w:rsidP="007A235D">
            <w:pPr>
              <w:spacing w:after="0" w:line="240" w:lineRule="auto"/>
              <w:jc w:val="center"/>
              <w:rPr>
                <w:rFonts w:eastAsia="Times New Roman" w:cstheme="minorHAnsi"/>
              </w:rPr>
            </w:pPr>
            <w:r w:rsidRPr="007A235D">
              <w:rPr>
                <w:rFonts w:eastAsia="Times New Roman" w:cstheme="minorHAnsi"/>
              </w:rPr>
              <w:t>792</w:t>
            </w:r>
          </w:p>
        </w:tc>
      </w:tr>
      <w:tr w:rsidR="007A235D" w:rsidRPr="007A235D" w14:paraId="4A0BEEFF" w14:textId="77777777" w:rsidTr="003F7F64">
        <w:trPr>
          <w:trHeight w:val="288"/>
          <w:jc w:val="center"/>
        </w:trPr>
        <w:tc>
          <w:tcPr>
            <w:tcW w:w="557" w:type="dxa"/>
            <w:shd w:val="clear" w:color="auto" w:fill="auto"/>
            <w:vAlign w:val="bottom"/>
            <w:hideMark/>
          </w:tcPr>
          <w:p w14:paraId="01B8BC6B"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C17</w:t>
            </w:r>
          </w:p>
        </w:tc>
        <w:tc>
          <w:tcPr>
            <w:tcW w:w="866" w:type="dxa"/>
            <w:shd w:val="pct5" w:color="auto" w:fill="auto"/>
            <w:noWrap/>
            <w:vAlign w:val="bottom"/>
            <w:hideMark/>
          </w:tcPr>
          <w:p w14:paraId="2720F9E3"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84.5%</w:t>
            </w:r>
          </w:p>
        </w:tc>
        <w:tc>
          <w:tcPr>
            <w:tcW w:w="1030" w:type="dxa"/>
            <w:shd w:val="pct5" w:color="auto" w:fill="auto"/>
            <w:noWrap/>
            <w:vAlign w:val="bottom"/>
            <w:hideMark/>
          </w:tcPr>
          <w:p w14:paraId="371F48F8"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15.0%</w:t>
            </w:r>
          </w:p>
        </w:tc>
        <w:tc>
          <w:tcPr>
            <w:tcW w:w="952" w:type="dxa"/>
            <w:shd w:val="pct5" w:color="auto" w:fill="auto"/>
            <w:noWrap/>
            <w:vAlign w:val="bottom"/>
            <w:hideMark/>
          </w:tcPr>
          <w:p w14:paraId="463F11DC"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0.5%</w:t>
            </w:r>
          </w:p>
        </w:tc>
        <w:tc>
          <w:tcPr>
            <w:tcW w:w="986" w:type="dxa"/>
            <w:shd w:val="clear" w:color="auto" w:fill="auto"/>
            <w:noWrap/>
            <w:vAlign w:val="bottom"/>
            <w:hideMark/>
          </w:tcPr>
          <w:p w14:paraId="7C9CEE80"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100.0%</w:t>
            </w:r>
          </w:p>
        </w:tc>
        <w:tc>
          <w:tcPr>
            <w:tcW w:w="804" w:type="dxa"/>
            <w:shd w:val="clear" w:color="auto" w:fill="auto"/>
            <w:noWrap/>
            <w:vAlign w:val="bottom"/>
            <w:hideMark/>
          </w:tcPr>
          <w:p w14:paraId="2B768C94" w14:textId="77777777" w:rsidR="007A235D" w:rsidRPr="007A235D" w:rsidRDefault="007A235D" w:rsidP="007A235D">
            <w:pPr>
              <w:spacing w:after="0" w:line="240" w:lineRule="auto"/>
              <w:jc w:val="center"/>
              <w:rPr>
                <w:rFonts w:eastAsia="Times New Roman" w:cstheme="minorHAnsi"/>
                <w:color w:val="000000"/>
              </w:rPr>
            </w:pPr>
          </w:p>
        </w:tc>
        <w:tc>
          <w:tcPr>
            <w:tcW w:w="652" w:type="dxa"/>
            <w:shd w:val="clear" w:color="auto" w:fill="auto"/>
            <w:noWrap/>
            <w:vAlign w:val="bottom"/>
            <w:hideMark/>
          </w:tcPr>
          <w:p w14:paraId="7DFBC8C7" w14:textId="77777777" w:rsidR="007A235D" w:rsidRPr="007A235D" w:rsidRDefault="007A235D" w:rsidP="007A235D">
            <w:pPr>
              <w:spacing w:after="0" w:line="240" w:lineRule="auto"/>
              <w:jc w:val="center"/>
              <w:rPr>
                <w:rFonts w:eastAsia="Times New Roman" w:cstheme="minorHAnsi"/>
              </w:rPr>
            </w:pPr>
          </w:p>
        </w:tc>
        <w:tc>
          <w:tcPr>
            <w:tcW w:w="1225" w:type="dxa"/>
            <w:shd w:val="pct5" w:color="auto" w:fill="auto"/>
            <w:vAlign w:val="bottom"/>
            <w:hideMark/>
          </w:tcPr>
          <w:p w14:paraId="3F527148" w14:textId="77777777" w:rsidR="007A235D" w:rsidRPr="007A235D" w:rsidRDefault="007A235D" w:rsidP="007A235D">
            <w:pPr>
              <w:spacing w:after="0" w:line="240" w:lineRule="auto"/>
              <w:jc w:val="center"/>
              <w:rPr>
                <w:rFonts w:eastAsia="Times New Roman" w:cstheme="minorHAnsi"/>
                <w:color w:val="000000"/>
              </w:rPr>
            </w:pPr>
            <w:r w:rsidRPr="007A235D">
              <w:rPr>
                <w:rFonts w:eastAsia="Times New Roman" w:cstheme="minorHAnsi"/>
                <w:color w:val="000000"/>
              </w:rPr>
              <w:t>100.0%</w:t>
            </w:r>
          </w:p>
        </w:tc>
        <w:tc>
          <w:tcPr>
            <w:tcW w:w="1714" w:type="dxa"/>
            <w:shd w:val="pct5" w:color="auto" w:fill="auto"/>
            <w:vAlign w:val="bottom"/>
            <w:hideMark/>
          </w:tcPr>
          <w:p w14:paraId="58D09BB7" w14:textId="77777777" w:rsidR="007A235D" w:rsidRPr="007A235D" w:rsidRDefault="007A235D" w:rsidP="007A235D">
            <w:pPr>
              <w:spacing w:after="0" w:line="240" w:lineRule="auto"/>
              <w:jc w:val="center"/>
              <w:rPr>
                <w:rFonts w:eastAsia="Times New Roman" w:cstheme="minorHAnsi"/>
                <w:color w:val="000000"/>
              </w:rPr>
            </w:pPr>
          </w:p>
        </w:tc>
        <w:tc>
          <w:tcPr>
            <w:tcW w:w="1183" w:type="dxa"/>
            <w:shd w:val="clear" w:color="auto" w:fill="auto"/>
            <w:vAlign w:val="bottom"/>
            <w:hideMark/>
          </w:tcPr>
          <w:p w14:paraId="55F29D09" w14:textId="77777777" w:rsidR="007A235D" w:rsidRPr="007A235D" w:rsidRDefault="007A235D" w:rsidP="007A235D">
            <w:pPr>
              <w:spacing w:after="0" w:line="240" w:lineRule="auto"/>
              <w:jc w:val="center"/>
              <w:rPr>
                <w:rFonts w:eastAsia="Times New Roman" w:cstheme="minorHAnsi"/>
              </w:rPr>
            </w:pPr>
            <w:r w:rsidRPr="007A235D">
              <w:rPr>
                <w:rFonts w:eastAsia="Times New Roman" w:cstheme="minorHAnsi"/>
              </w:rPr>
              <w:t>91.02</w:t>
            </w:r>
          </w:p>
        </w:tc>
        <w:tc>
          <w:tcPr>
            <w:tcW w:w="1191" w:type="dxa"/>
            <w:shd w:val="clear" w:color="000000" w:fill="FFFFFF"/>
            <w:noWrap/>
            <w:hideMark/>
          </w:tcPr>
          <w:p w14:paraId="577F4F24" w14:textId="77777777" w:rsidR="007A235D" w:rsidRPr="007A235D" w:rsidRDefault="007A235D" w:rsidP="00B862B4">
            <w:pPr>
              <w:keepNext/>
              <w:spacing w:after="0" w:line="240" w:lineRule="auto"/>
              <w:jc w:val="center"/>
              <w:rPr>
                <w:rFonts w:eastAsia="Times New Roman" w:cstheme="minorHAnsi"/>
              </w:rPr>
            </w:pPr>
            <w:r w:rsidRPr="007A235D">
              <w:rPr>
                <w:rFonts w:eastAsia="Times New Roman" w:cstheme="minorHAnsi"/>
              </w:rPr>
              <w:t>1938</w:t>
            </w:r>
          </w:p>
        </w:tc>
      </w:tr>
    </w:tbl>
    <w:p w14:paraId="46DC7B16" w14:textId="77777777" w:rsidR="007A235D" w:rsidRDefault="00B862B4" w:rsidP="00B862B4">
      <w:pPr>
        <w:pStyle w:val="Caption"/>
      </w:pPr>
      <w:bookmarkStart w:id="11" w:name="_Toc57991203"/>
      <w:r>
        <w:t xml:space="preserve">Table </w:t>
      </w:r>
      <w:r w:rsidR="00C2703F">
        <w:fldChar w:fldCharType="begin"/>
      </w:r>
      <w:r w:rsidR="00C2703F">
        <w:instrText xml:space="preserve"> SEQ Table \* ARABIC </w:instrText>
      </w:r>
      <w:r w:rsidR="00C2703F">
        <w:fldChar w:fldCharType="separate"/>
      </w:r>
      <w:r w:rsidR="003E321C">
        <w:rPr>
          <w:noProof/>
        </w:rPr>
        <w:t>6</w:t>
      </w:r>
      <w:r w:rsidR="00C2703F">
        <w:rPr>
          <w:noProof/>
        </w:rPr>
        <w:fldChar w:fldCharType="end"/>
      </w:r>
      <w:r w:rsidR="007A235D">
        <w:t xml:space="preserve">. </w:t>
      </w:r>
      <w:r w:rsidR="00D834E5">
        <w:t>Percentage of students in terms of number of one-shot sessions, instruction format, instruction provider, and average duration of instruction for the IL instruction they received</w:t>
      </w:r>
      <w:bookmarkEnd w:id="11"/>
    </w:p>
    <w:p w14:paraId="136ADBA7" w14:textId="77777777" w:rsidR="00C85607" w:rsidRDefault="00D61D51" w:rsidP="00D61D51">
      <w:pPr>
        <w:pStyle w:val="Heading2"/>
      </w:pPr>
      <w:bookmarkStart w:id="12" w:name="_Toc57993685"/>
      <w:r>
        <w:t xml:space="preserve">Part I. 3. 2. </w:t>
      </w:r>
      <w:r w:rsidR="009547F7">
        <w:t>E</w:t>
      </w:r>
      <w:r w:rsidR="009547F7" w:rsidRPr="009547F7">
        <w:t>ffect</w:t>
      </w:r>
      <w:r w:rsidR="009547F7">
        <w:t xml:space="preserve"> of</w:t>
      </w:r>
      <w:r w:rsidR="009547F7" w:rsidRPr="009547F7">
        <w:t xml:space="preserve"> IL instruction on </w:t>
      </w:r>
      <w:r w:rsidR="009547F7">
        <w:t>S</w:t>
      </w:r>
      <w:r w:rsidR="009547F7" w:rsidRPr="009547F7">
        <w:t xml:space="preserve">tudents’ </w:t>
      </w:r>
      <w:r w:rsidR="009547F7">
        <w:t>Academic S</w:t>
      </w:r>
      <w:r w:rsidR="009547F7" w:rsidRPr="009547F7">
        <w:t>uccess</w:t>
      </w:r>
      <w:bookmarkEnd w:id="12"/>
    </w:p>
    <w:p w14:paraId="05795549" w14:textId="77777777" w:rsidR="00D20204" w:rsidRDefault="003C3DBF" w:rsidP="003C3DBF">
      <w:pPr>
        <w:rPr>
          <w:rFonts w:cstheme="minorHAnsi"/>
        </w:rPr>
      </w:pPr>
      <w:r>
        <w:t xml:space="preserve">As explained earlier, </w:t>
      </w:r>
      <w:r>
        <w:rPr>
          <w:rFonts w:cstheme="minorHAnsi"/>
        </w:rPr>
        <w:t>the academic success of the 2019-2020 first-year students was measure</w:t>
      </w:r>
      <w:r w:rsidR="00032154">
        <w:rPr>
          <w:rFonts w:cstheme="minorHAnsi"/>
        </w:rPr>
        <w:t>d by two indicators – their GPA</w:t>
      </w:r>
      <w:r>
        <w:rPr>
          <w:rFonts w:cstheme="minorHAnsi"/>
        </w:rPr>
        <w:t xml:space="preserve"> and the number of credits they earned in fall 2019. </w:t>
      </w:r>
      <w:r w:rsidR="00D20204">
        <w:rPr>
          <w:rFonts w:cstheme="minorHAnsi"/>
        </w:rPr>
        <w:t>Thus, when examining IL instruction’s impact students’ academic success, the independent and dependent variables are as follows:</w:t>
      </w:r>
    </w:p>
    <w:p w14:paraId="1AC98D2A" w14:textId="77777777" w:rsidR="00D20204" w:rsidRPr="00D20204" w:rsidRDefault="00D20204" w:rsidP="00D20204">
      <w:pPr>
        <w:pStyle w:val="ListParagraph"/>
        <w:numPr>
          <w:ilvl w:val="0"/>
          <w:numId w:val="5"/>
        </w:numPr>
        <w:rPr>
          <w:rFonts w:cstheme="minorHAnsi"/>
        </w:rPr>
      </w:pPr>
      <w:r w:rsidRPr="00D20204">
        <w:rPr>
          <w:rFonts w:cstheme="minorHAnsi"/>
        </w:rPr>
        <w:t>Independent variable – whether or not students took courses in fall 2019 where IL instruction was included (Yes/No)</w:t>
      </w:r>
    </w:p>
    <w:p w14:paraId="41394E36" w14:textId="77777777" w:rsidR="00D20204" w:rsidRPr="00D20204" w:rsidRDefault="00D20204" w:rsidP="00D20204">
      <w:pPr>
        <w:pStyle w:val="ListParagraph"/>
        <w:numPr>
          <w:ilvl w:val="0"/>
          <w:numId w:val="5"/>
        </w:numPr>
        <w:rPr>
          <w:rFonts w:cstheme="minorHAnsi"/>
        </w:rPr>
      </w:pPr>
      <w:r w:rsidRPr="00D20204">
        <w:rPr>
          <w:rFonts w:cstheme="minorHAnsi"/>
        </w:rPr>
        <w:t>Dependent variable 1 – students’ GPA in fall 2019</w:t>
      </w:r>
    </w:p>
    <w:p w14:paraId="4E7A522C" w14:textId="77777777" w:rsidR="00D20204" w:rsidRPr="00D20204" w:rsidRDefault="00D20204" w:rsidP="00D20204">
      <w:pPr>
        <w:pStyle w:val="ListParagraph"/>
        <w:numPr>
          <w:ilvl w:val="0"/>
          <w:numId w:val="5"/>
        </w:numPr>
        <w:rPr>
          <w:rFonts w:cstheme="minorHAnsi"/>
        </w:rPr>
      </w:pPr>
      <w:r w:rsidRPr="00D20204">
        <w:rPr>
          <w:rFonts w:cstheme="minorHAnsi"/>
        </w:rPr>
        <w:t>Dependent variable 2 – students’ earned credits in fall 2019</w:t>
      </w:r>
    </w:p>
    <w:p w14:paraId="45AF32AF" w14:textId="77777777" w:rsidR="003C3DBF" w:rsidRDefault="003C3DBF" w:rsidP="003C3DBF">
      <w:pPr>
        <w:rPr>
          <w:rFonts w:cstheme="minorHAnsi"/>
        </w:rPr>
      </w:pPr>
      <w:r>
        <w:rPr>
          <w:rFonts w:cstheme="minorHAnsi"/>
        </w:rPr>
        <w:t xml:space="preserve">We examined the effect of IL instruction on the two </w:t>
      </w:r>
      <w:r w:rsidR="00D20204">
        <w:rPr>
          <w:rFonts w:cstheme="minorHAnsi"/>
        </w:rPr>
        <w:t xml:space="preserve">dependent variables </w:t>
      </w:r>
      <w:r>
        <w:rPr>
          <w:rFonts w:cstheme="minorHAnsi"/>
        </w:rPr>
        <w:t>both separately and collectively.</w:t>
      </w:r>
    </w:p>
    <w:p w14:paraId="6D382F19" w14:textId="77777777" w:rsidR="00D20204" w:rsidRDefault="00D20204" w:rsidP="003C3DBF">
      <w:pPr>
        <w:rPr>
          <w:rFonts w:cstheme="minorHAnsi"/>
        </w:rPr>
      </w:pPr>
      <w:r>
        <w:rPr>
          <w:rFonts w:cstheme="minorHAnsi"/>
        </w:rPr>
        <w:t xml:space="preserve">To examine the effect of IL instruction on students’ GPA and earned credits separately, we used Welch’s t Test because it is a robust test for samples without equal variances. In our study, the group of students that took courses with IL instruction, and the group that did not, had unequal sizes, rendering Welch’s </w:t>
      </w:r>
      <w:proofErr w:type="spellStart"/>
      <w:r>
        <w:rPr>
          <w:rFonts w:cstheme="minorHAnsi"/>
        </w:rPr>
        <w:t>t</w:t>
      </w:r>
      <w:proofErr w:type="spellEnd"/>
      <w:r>
        <w:rPr>
          <w:rFonts w:cstheme="minorHAnsi"/>
        </w:rPr>
        <w:t xml:space="preserve"> Test a better option than Student t Test. </w:t>
      </w:r>
    </w:p>
    <w:p w14:paraId="1F73D5E2" w14:textId="77777777" w:rsidR="00E555AA" w:rsidRDefault="00AD2931" w:rsidP="00E555AA">
      <w:pPr>
        <w:rPr>
          <w:rFonts w:cstheme="minorHAnsi"/>
        </w:rPr>
      </w:pPr>
      <w:r>
        <w:rPr>
          <w:rFonts w:cstheme="minorHAnsi"/>
        </w:rPr>
        <w:t>Overall, results of the t Test</w:t>
      </w:r>
      <w:r w:rsidR="00032154">
        <w:rPr>
          <w:rFonts w:cstheme="minorHAnsi"/>
        </w:rPr>
        <w:t>s</w:t>
      </w:r>
      <w:r>
        <w:rPr>
          <w:rFonts w:cstheme="minorHAnsi"/>
        </w:rPr>
        <w:t xml:space="preserve"> indicated that, </w:t>
      </w:r>
      <w:r w:rsidR="001C6085">
        <w:rPr>
          <w:rFonts w:cstheme="minorHAnsi"/>
        </w:rPr>
        <w:t>with data from all participating institutions combined, whether or not students took courses with IL instruction</w:t>
      </w:r>
      <w:r w:rsidR="00B102CA">
        <w:rPr>
          <w:rFonts w:cstheme="minorHAnsi"/>
        </w:rPr>
        <w:t xml:space="preserve"> in fall 2019</w:t>
      </w:r>
      <w:r w:rsidR="001C6085">
        <w:rPr>
          <w:rFonts w:cstheme="minorHAnsi"/>
        </w:rPr>
        <w:t>, did not have much of an impact on their earned credits or GPA</w:t>
      </w:r>
      <w:r w:rsidR="00B102CA">
        <w:rPr>
          <w:rFonts w:cstheme="minorHAnsi"/>
        </w:rPr>
        <w:t xml:space="preserve"> </w:t>
      </w:r>
      <w:r w:rsidR="00E17E1A">
        <w:rPr>
          <w:rFonts w:cstheme="minorHAnsi"/>
        </w:rPr>
        <w:t xml:space="preserve">in </w:t>
      </w:r>
      <w:r w:rsidR="00B102CA">
        <w:rPr>
          <w:rFonts w:cstheme="minorHAnsi"/>
        </w:rPr>
        <w:t>that semester</w:t>
      </w:r>
      <w:r w:rsidR="001C6085">
        <w:rPr>
          <w:rFonts w:cstheme="minorHAnsi"/>
        </w:rPr>
        <w:t xml:space="preserve">. </w:t>
      </w:r>
      <w:r w:rsidR="00BC22AA">
        <w:rPr>
          <w:rFonts w:cstheme="minorHAnsi"/>
        </w:rPr>
        <w:t xml:space="preserve">As shown in Table </w:t>
      </w:r>
      <w:r w:rsidR="00032154">
        <w:rPr>
          <w:rFonts w:cstheme="minorHAnsi"/>
        </w:rPr>
        <w:t>7</w:t>
      </w:r>
      <w:r w:rsidR="00BC22AA">
        <w:rPr>
          <w:rFonts w:cstheme="minorHAnsi"/>
        </w:rPr>
        <w:t>, r</w:t>
      </w:r>
      <w:r w:rsidR="008B0F1C">
        <w:rPr>
          <w:rFonts w:cstheme="minorHAnsi"/>
        </w:rPr>
        <w:t xml:space="preserve">egarding the effect of IL instruction on earned credits, the </w:t>
      </w:r>
      <w:r w:rsidR="008B0F1C">
        <w:rPr>
          <w:rFonts w:cstheme="minorHAnsi"/>
          <w:i/>
        </w:rPr>
        <w:t>p value</w:t>
      </w:r>
      <w:r w:rsidR="008B0F1C">
        <w:rPr>
          <w:rFonts w:cstheme="minorHAnsi"/>
        </w:rPr>
        <w:t xml:space="preserve"> was 0.06, indicating that the observed effect was statistically </w:t>
      </w:r>
      <w:proofErr w:type="gramStart"/>
      <w:r w:rsidR="008B0F1C">
        <w:rPr>
          <w:rFonts w:cstheme="minorHAnsi"/>
        </w:rPr>
        <w:t xml:space="preserve">significant </w:t>
      </w:r>
      <w:r w:rsidR="00E555AA">
        <w:rPr>
          <w:rFonts w:cstheme="minorHAnsi"/>
        </w:rPr>
        <w:t xml:space="preserve"> (</w:t>
      </w:r>
      <w:proofErr w:type="gramEnd"/>
      <w:r w:rsidR="00E555AA">
        <w:rPr>
          <w:rFonts w:cstheme="minorHAnsi"/>
        </w:rPr>
        <w:t xml:space="preserve">the chance of being </w:t>
      </w:r>
      <w:r w:rsidR="008B0F1C">
        <w:rPr>
          <w:rFonts w:cstheme="minorHAnsi"/>
        </w:rPr>
        <w:t>attributed to sampling error</w:t>
      </w:r>
      <w:r w:rsidR="00E555AA">
        <w:rPr>
          <w:rFonts w:cstheme="minorHAnsi"/>
        </w:rPr>
        <w:t xml:space="preserve"> alone is </w:t>
      </w:r>
      <w:r w:rsidR="00E17E1A">
        <w:rPr>
          <w:rFonts w:cstheme="minorHAnsi"/>
        </w:rPr>
        <w:t>6%</w:t>
      </w:r>
      <w:r w:rsidR="008B0F1C">
        <w:rPr>
          <w:rFonts w:cstheme="minorHAnsi"/>
        </w:rPr>
        <w:t xml:space="preserve">). </w:t>
      </w:r>
      <w:r w:rsidR="00497398">
        <w:rPr>
          <w:rFonts w:cstheme="minorHAnsi"/>
        </w:rPr>
        <w:t>Th</w:t>
      </w:r>
      <w:r w:rsidR="00DA1228">
        <w:rPr>
          <w:rFonts w:cstheme="minorHAnsi"/>
        </w:rPr>
        <w:t xml:space="preserve">ose that took </w:t>
      </w:r>
      <w:r w:rsidR="00497398">
        <w:rPr>
          <w:rFonts w:cstheme="minorHAnsi"/>
        </w:rPr>
        <w:t>courses with IL instruction on average earned 0.14 hours of credits less than those that did not. This magnitude of this difference was extremely weak. Measured by Cohen’s d, the effect size was merely -0.02, indicating that</w:t>
      </w:r>
      <w:r w:rsidR="00E555AA">
        <w:rPr>
          <w:rFonts w:cstheme="minorHAnsi"/>
        </w:rPr>
        <w:t xml:space="preserve"> the</w:t>
      </w:r>
      <w:r w:rsidR="00497398">
        <w:rPr>
          <w:rFonts w:cstheme="minorHAnsi"/>
        </w:rPr>
        <w:t xml:space="preserve"> </w:t>
      </w:r>
      <w:r w:rsidR="00E555AA">
        <w:rPr>
          <w:rFonts w:cstheme="minorHAnsi"/>
        </w:rPr>
        <w:t xml:space="preserve">two groups' means </w:t>
      </w:r>
      <w:r w:rsidR="00E555AA" w:rsidRPr="00E555AA">
        <w:rPr>
          <w:rFonts w:cstheme="minorHAnsi"/>
        </w:rPr>
        <w:t>differ</w:t>
      </w:r>
      <w:r w:rsidR="00E555AA">
        <w:rPr>
          <w:rFonts w:cstheme="minorHAnsi"/>
        </w:rPr>
        <w:t>ed</w:t>
      </w:r>
      <w:r w:rsidR="00E555AA" w:rsidRPr="00E555AA">
        <w:rPr>
          <w:rFonts w:cstheme="minorHAnsi"/>
        </w:rPr>
        <w:t xml:space="preserve"> </w:t>
      </w:r>
      <w:r w:rsidR="00E555AA">
        <w:rPr>
          <w:rFonts w:cstheme="minorHAnsi"/>
        </w:rPr>
        <w:t xml:space="preserve">only </w:t>
      </w:r>
      <w:r w:rsidR="00E555AA" w:rsidRPr="00E555AA">
        <w:rPr>
          <w:rFonts w:cstheme="minorHAnsi"/>
        </w:rPr>
        <w:t>by 0.</w:t>
      </w:r>
      <w:r w:rsidR="00E555AA">
        <w:rPr>
          <w:rFonts w:cstheme="minorHAnsi"/>
        </w:rPr>
        <w:t xml:space="preserve">02 standard deviations and therefore is trivial. Regarding the effect of IL instruction GPA, the </w:t>
      </w:r>
      <w:r w:rsidR="00E555AA">
        <w:rPr>
          <w:rFonts w:cstheme="minorHAnsi"/>
          <w:i/>
        </w:rPr>
        <w:t>p value</w:t>
      </w:r>
      <w:r w:rsidR="00E555AA">
        <w:rPr>
          <w:rFonts w:cstheme="minorHAnsi"/>
        </w:rPr>
        <w:t xml:space="preserve"> was 0.95, indicating that the observed effect was not statistically significant. There was no difference between the GPA of those that took courses with IL instruction and those that did not, given that Cohen’s d was 0.00.</w:t>
      </w:r>
    </w:p>
    <w:p w14:paraId="39E1060F" w14:textId="77777777" w:rsidR="00F00143" w:rsidRDefault="00BC22AA" w:rsidP="003C3DBF">
      <w:pPr>
        <w:rPr>
          <w:rFonts w:cstheme="minorHAnsi"/>
        </w:rPr>
      </w:pPr>
      <w:r>
        <w:rPr>
          <w:rFonts w:cstheme="minorHAnsi"/>
        </w:rPr>
        <w:t xml:space="preserve">For each participating institution, the t Test results were also presented in Table </w:t>
      </w:r>
      <w:r w:rsidR="00032154">
        <w:rPr>
          <w:rFonts w:cstheme="minorHAnsi"/>
        </w:rPr>
        <w:t>7</w:t>
      </w:r>
      <w:r>
        <w:rPr>
          <w:rFonts w:cstheme="minorHAnsi"/>
        </w:rPr>
        <w:t>. All of</w:t>
      </w:r>
      <w:r w:rsidR="009E51A1">
        <w:rPr>
          <w:rFonts w:cstheme="minorHAnsi"/>
        </w:rPr>
        <w:t xml:space="preserve"> the</w:t>
      </w:r>
      <w:r>
        <w:rPr>
          <w:rFonts w:cstheme="minorHAnsi"/>
        </w:rPr>
        <w:t xml:space="preserve"> statistically significant values (p Value equal to or less than 0.1) were highlighted in red. Meanwhile, all of the Cohen’s d </w:t>
      </w:r>
      <w:r w:rsidR="009E51A1">
        <w:rPr>
          <w:rFonts w:cstheme="minorHAnsi"/>
        </w:rPr>
        <w:t xml:space="preserve">values that could be rounded up to .2 were also highlighted in red. </w:t>
      </w:r>
      <w:r w:rsidR="00E555AA" w:rsidRPr="009E51A1">
        <w:rPr>
          <w:rFonts w:cstheme="minorHAnsi"/>
        </w:rPr>
        <w:t>Cohen suggeste</w:t>
      </w:r>
      <w:r w:rsidR="009E51A1">
        <w:rPr>
          <w:rFonts w:cstheme="minorHAnsi"/>
        </w:rPr>
        <w:t>d that d = 0.2 be considered a “</w:t>
      </w:r>
      <w:r w:rsidR="00E555AA" w:rsidRPr="009E51A1">
        <w:rPr>
          <w:rFonts w:cstheme="minorHAnsi"/>
        </w:rPr>
        <w:t>small</w:t>
      </w:r>
      <w:r w:rsidR="009E51A1">
        <w:rPr>
          <w:rFonts w:cstheme="minorHAnsi"/>
        </w:rPr>
        <w:t>” effect size, 0.5 represents a “</w:t>
      </w:r>
      <w:r w:rsidR="00E555AA" w:rsidRPr="009E51A1">
        <w:rPr>
          <w:rFonts w:cstheme="minorHAnsi"/>
        </w:rPr>
        <w:t>medium</w:t>
      </w:r>
      <w:r w:rsidR="009E51A1">
        <w:rPr>
          <w:rFonts w:cstheme="minorHAnsi"/>
        </w:rPr>
        <w:t>”</w:t>
      </w:r>
      <w:r w:rsidR="00E555AA" w:rsidRPr="009E51A1">
        <w:rPr>
          <w:rFonts w:cstheme="minorHAnsi"/>
        </w:rPr>
        <w:t xml:space="preserve"> effect size and 0.8 a </w:t>
      </w:r>
      <w:r w:rsidR="009E51A1">
        <w:rPr>
          <w:rFonts w:cstheme="minorHAnsi"/>
        </w:rPr>
        <w:t>“</w:t>
      </w:r>
      <w:r w:rsidR="00E555AA" w:rsidRPr="009E51A1">
        <w:rPr>
          <w:rFonts w:cstheme="minorHAnsi"/>
        </w:rPr>
        <w:t>large</w:t>
      </w:r>
      <w:r w:rsidR="009E51A1">
        <w:rPr>
          <w:rFonts w:cstheme="minorHAnsi"/>
        </w:rPr>
        <w:t>”</w:t>
      </w:r>
      <w:r w:rsidR="00E555AA" w:rsidRPr="009E51A1">
        <w:rPr>
          <w:rFonts w:cstheme="minorHAnsi"/>
        </w:rPr>
        <w:t xml:space="preserve"> effect size</w:t>
      </w:r>
      <w:r w:rsidR="00CF370E">
        <w:rPr>
          <w:rFonts w:cstheme="minorHAnsi"/>
        </w:rPr>
        <w:t xml:space="preserve">. There was only one institution, C4, where </w:t>
      </w:r>
      <w:r w:rsidR="00553A78">
        <w:rPr>
          <w:rFonts w:cstheme="minorHAnsi"/>
        </w:rPr>
        <w:t xml:space="preserve">taking courses with </w:t>
      </w:r>
      <w:r w:rsidR="00CF370E">
        <w:rPr>
          <w:rFonts w:cstheme="minorHAnsi"/>
        </w:rPr>
        <w:t xml:space="preserve">IL instruction </w:t>
      </w:r>
      <w:r w:rsidR="00553A78">
        <w:rPr>
          <w:rFonts w:cstheme="minorHAnsi"/>
        </w:rPr>
        <w:t xml:space="preserve">had a statistically significant, close to medium-sized, positive </w:t>
      </w:r>
      <w:r w:rsidR="00CF370E">
        <w:rPr>
          <w:rFonts w:cstheme="minorHAnsi"/>
        </w:rPr>
        <w:t xml:space="preserve">effect on </w:t>
      </w:r>
      <w:r w:rsidR="00553A78">
        <w:rPr>
          <w:rFonts w:cstheme="minorHAnsi"/>
        </w:rPr>
        <w:t xml:space="preserve">students’ GPA and earned credits. </w:t>
      </w:r>
    </w:p>
    <w:tbl>
      <w:tblPr>
        <w:tblW w:w="8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840"/>
        <w:gridCol w:w="900"/>
        <w:gridCol w:w="1040"/>
        <w:gridCol w:w="980"/>
        <w:gridCol w:w="760"/>
        <w:gridCol w:w="800"/>
        <w:gridCol w:w="1020"/>
        <w:gridCol w:w="1040"/>
      </w:tblGrid>
      <w:tr w:rsidR="00D834E5" w:rsidRPr="00D20204" w14:paraId="6E930D35" w14:textId="77777777" w:rsidTr="00D834E5">
        <w:trPr>
          <w:trHeight w:val="323"/>
          <w:jc w:val="center"/>
        </w:trPr>
        <w:tc>
          <w:tcPr>
            <w:tcW w:w="720" w:type="dxa"/>
            <w:vMerge w:val="restart"/>
            <w:shd w:val="clear" w:color="auto" w:fill="auto"/>
            <w:noWrap/>
            <w:vAlign w:val="bottom"/>
          </w:tcPr>
          <w:p w14:paraId="08B247D1" w14:textId="77777777" w:rsidR="00D834E5" w:rsidRPr="00D20204" w:rsidRDefault="00D834E5" w:rsidP="00D20204">
            <w:pPr>
              <w:spacing w:after="0" w:line="240" w:lineRule="auto"/>
              <w:rPr>
                <w:rFonts w:ascii="Times New Roman" w:eastAsia="Times New Roman" w:hAnsi="Times New Roman" w:cs="Times New Roman"/>
                <w:sz w:val="24"/>
                <w:szCs w:val="24"/>
              </w:rPr>
            </w:pPr>
          </w:p>
        </w:tc>
        <w:tc>
          <w:tcPr>
            <w:tcW w:w="7380" w:type="dxa"/>
            <w:gridSpan w:val="8"/>
            <w:shd w:val="clear" w:color="auto" w:fill="auto"/>
            <w:vAlign w:val="bottom"/>
          </w:tcPr>
          <w:p w14:paraId="3A79D2A6" w14:textId="77777777" w:rsidR="00D834E5" w:rsidRPr="00D20204" w:rsidRDefault="00D834E5" w:rsidP="00D20204">
            <w:pPr>
              <w:spacing w:after="0" w:line="240" w:lineRule="auto"/>
              <w:jc w:val="center"/>
              <w:rPr>
                <w:rFonts w:ascii="Calibri" w:eastAsia="Times New Roman" w:hAnsi="Calibri" w:cs="Calibri"/>
                <w:color w:val="000000"/>
              </w:rPr>
            </w:pPr>
            <w:r>
              <w:rPr>
                <w:rFonts w:ascii="Calibri" w:eastAsia="Times New Roman" w:hAnsi="Calibri" w:cs="Calibri"/>
                <w:color w:val="000000"/>
              </w:rPr>
              <w:t>Welch’s t Test for IL Instruction’s Effect on Earned Credits and GPA Respectively</w:t>
            </w:r>
          </w:p>
        </w:tc>
      </w:tr>
      <w:tr w:rsidR="00D834E5" w:rsidRPr="00D20204" w14:paraId="2C71C972" w14:textId="77777777" w:rsidTr="00D20204">
        <w:trPr>
          <w:trHeight w:val="540"/>
          <w:jc w:val="center"/>
        </w:trPr>
        <w:tc>
          <w:tcPr>
            <w:tcW w:w="720" w:type="dxa"/>
            <w:vMerge/>
            <w:shd w:val="clear" w:color="auto" w:fill="auto"/>
            <w:noWrap/>
            <w:vAlign w:val="bottom"/>
            <w:hideMark/>
          </w:tcPr>
          <w:p w14:paraId="1A6EA178" w14:textId="77777777" w:rsidR="00D834E5" w:rsidRPr="00D20204" w:rsidRDefault="00D834E5" w:rsidP="00D20204">
            <w:pPr>
              <w:spacing w:after="0" w:line="240" w:lineRule="auto"/>
              <w:rPr>
                <w:rFonts w:ascii="Times New Roman" w:eastAsia="Times New Roman" w:hAnsi="Times New Roman" w:cs="Times New Roman"/>
                <w:sz w:val="24"/>
                <w:szCs w:val="24"/>
              </w:rPr>
            </w:pPr>
          </w:p>
        </w:tc>
        <w:tc>
          <w:tcPr>
            <w:tcW w:w="3760" w:type="dxa"/>
            <w:gridSpan w:val="4"/>
            <w:shd w:val="pct10" w:color="auto" w:fill="auto"/>
            <w:vAlign w:val="bottom"/>
            <w:hideMark/>
          </w:tcPr>
          <w:p w14:paraId="21352BC6" w14:textId="77777777" w:rsidR="00D834E5" w:rsidRPr="00D20204" w:rsidRDefault="00D834E5" w:rsidP="00D20204">
            <w:pPr>
              <w:spacing w:after="0" w:line="240" w:lineRule="auto"/>
              <w:jc w:val="center"/>
              <w:rPr>
                <w:rFonts w:ascii="Calibri" w:eastAsia="Times New Roman" w:hAnsi="Calibri" w:cs="Calibri"/>
                <w:color w:val="000000"/>
              </w:rPr>
            </w:pPr>
            <w:r w:rsidRPr="00D20204">
              <w:rPr>
                <w:rFonts w:ascii="Calibri" w:eastAsia="Times New Roman" w:hAnsi="Calibri" w:cs="Calibri"/>
                <w:color w:val="000000"/>
              </w:rPr>
              <w:t xml:space="preserve">IL Instruction (Yes/No) * </w:t>
            </w:r>
            <w:r>
              <w:rPr>
                <w:rFonts w:ascii="Calibri" w:eastAsia="Times New Roman" w:hAnsi="Calibri" w:cs="Calibri"/>
                <w:color w:val="000000"/>
              </w:rPr>
              <w:t xml:space="preserve">Earned </w:t>
            </w:r>
            <w:r w:rsidRPr="00D20204">
              <w:rPr>
                <w:rFonts w:ascii="Calibri" w:eastAsia="Times New Roman" w:hAnsi="Calibri" w:cs="Calibri"/>
                <w:color w:val="000000"/>
              </w:rPr>
              <w:t>Credits in Fall 2019</w:t>
            </w:r>
          </w:p>
        </w:tc>
        <w:tc>
          <w:tcPr>
            <w:tcW w:w="3620" w:type="dxa"/>
            <w:gridSpan w:val="4"/>
            <w:shd w:val="pct10" w:color="auto" w:fill="auto"/>
            <w:vAlign w:val="bottom"/>
            <w:hideMark/>
          </w:tcPr>
          <w:p w14:paraId="0FDD00BB" w14:textId="77777777" w:rsidR="00D834E5" w:rsidRPr="00D20204" w:rsidRDefault="00D834E5" w:rsidP="00D20204">
            <w:pPr>
              <w:spacing w:after="0" w:line="240" w:lineRule="auto"/>
              <w:jc w:val="center"/>
              <w:rPr>
                <w:rFonts w:ascii="Calibri" w:eastAsia="Times New Roman" w:hAnsi="Calibri" w:cs="Calibri"/>
                <w:color w:val="000000"/>
              </w:rPr>
            </w:pPr>
            <w:r w:rsidRPr="00D20204">
              <w:rPr>
                <w:rFonts w:ascii="Calibri" w:eastAsia="Times New Roman" w:hAnsi="Calibri" w:cs="Calibri"/>
                <w:color w:val="000000"/>
              </w:rPr>
              <w:t>IL Instruction (Yes/No) * GPA in Fall 2019</w:t>
            </w:r>
          </w:p>
        </w:tc>
      </w:tr>
      <w:tr w:rsidR="00D834E5" w:rsidRPr="00D20204" w14:paraId="748B6937" w14:textId="77777777" w:rsidTr="00D20204">
        <w:trPr>
          <w:trHeight w:val="285"/>
          <w:jc w:val="center"/>
        </w:trPr>
        <w:tc>
          <w:tcPr>
            <w:tcW w:w="720" w:type="dxa"/>
            <w:vMerge/>
            <w:shd w:val="clear" w:color="auto" w:fill="auto"/>
            <w:noWrap/>
            <w:vAlign w:val="bottom"/>
            <w:hideMark/>
          </w:tcPr>
          <w:p w14:paraId="2449E725" w14:textId="77777777" w:rsidR="00D834E5" w:rsidRPr="00D20204" w:rsidRDefault="00D834E5" w:rsidP="00D834E5">
            <w:pPr>
              <w:spacing w:after="0" w:line="240" w:lineRule="auto"/>
              <w:rPr>
                <w:rFonts w:ascii="Times New Roman" w:eastAsia="Times New Roman" w:hAnsi="Times New Roman" w:cs="Times New Roman"/>
                <w:sz w:val="24"/>
                <w:szCs w:val="24"/>
              </w:rPr>
            </w:pPr>
          </w:p>
        </w:tc>
        <w:tc>
          <w:tcPr>
            <w:tcW w:w="840" w:type="dxa"/>
            <w:shd w:val="clear" w:color="auto" w:fill="auto"/>
            <w:vAlign w:val="bottom"/>
            <w:hideMark/>
          </w:tcPr>
          <w:p w14:paraId="423529EB" w14:textId="77777777" w:rsidR="00D834E5" w:rsidRPr="00D20204" w:rsidRDefault="00D834E5" w:rsidP="00D834E5">
            <w:pPr>
              <w:spacing w:after="0" w:line="240" w:lineRule="auto"/>
              <w:rPr>
                <w:rFonts w:ascii="Calibri" w:eastAsia="Times New Roman" w:hAnsi="Calibri" w:cs="Calibri"/>
                <w:color w:val="000000"/>
              </w:rPr>
            </w:pPr>
            <w:r w:rsidRPr="00D20204">
              <w:rPr>
                <w:rFonts w:ascii="Calibri" w:eastAsia="Times New Roman" w:hAnsi="Calibri" w:cs="Calibri"/>
                <w:color w:val="000000"/>
              </w:rPr>
              <w:t>t</w:t>
            </w:r>
          </w:p>
        </w:tc>
        <w:tc>
          <w:tcPr>
            <w:tcW w:w="900" w:type="dxa"/>
            <w:shd w:val="clear" w:color="auto" w:fill="auto"/>
            <w:vAlign w:val="bottom"/>
            <w:hideMark/>
          </w:tcPr>
          <w:p w14:paraId="0C95EE0C" w14:textId="77777777" w:rsidR="00D834E5" w:rsidRPr="00D20204" w:rsidRDefault="00D834E5" w:rsidP="00D834E5">
            <w:pPr>
              <w:spacing w:after="0" w:line="240" w:lineRule="auto"/>
              <w:rPr>
                <w:rFonts w:ascii="Calibri" w:eastAsia="Times New Roman" w:hAnsi="Calibri" w:cs="Calibri"/>
                <w:color w:val="000000"/>
              </w:rPr>
            </w:pPr>
            <w:r w:rsidRPr="00D20204">
              <w:rPr>
                <w:rFonts w:ascii="Calibri" w:eastAsia="Times New Roman" w:hAnsi="Calibri" w:cs="Calibri"/>
                <w:color w:val="000000"/>
              </w:rPr>
              <w:t>sig</w:t>
            </w:r>
          </w:p>
        </w:tc>
        <w:tc>
          <w:tcPr>
            <w:tcW w:w="1040" w:type="dxa"/>
            <w:shd w:val="clear" w:color="auto" w:fill="auto"/>
            <w:vAlign w:val="bottom"/>
            <w:hideMark/>
          </w:tcPr>
          <w:p w14:paraId="6ED9F562" w14:textId="77777777" w:rsidR="00D834E5" w:rsidRPr="00D20204" w:rsidRDefault="00D834E5" w:rsidP="00D834E5">
            <w:pPr>
              <w:spacing w:after="0" w:line="240" w:lineRule="auto"/>
              <w:rPr>
                <w:rFonts w:ascii="Calibri" w:eastAsia="Times New Roman" w:hAnsi="Calibri" w:cs="Calibri"/>
                <w:color w:val="000000"/>
              </w:rPr>
            </w:pPr>
            <w:r w:rsidRPr="00D20204">
              <w:rPr>
                <w:rFonts w:ascii="Calibri" w:eastAsia="Times New Roman" w:hAnsi="Calibri" w:cs="Calibri"/>
                <w:color w:val="000000"/>
              </w:rPr>
              <w:t>mean diff</w:t>
            </w:r>
          </w:p>
        </w:tc>
        <w:tc>
          <w:tcPr>
            <w:tcW w:w="980" w:type="dxa"/>
            <w:shd w:val="clear" w:color="auto" w:fill="auto"/>
            <w:vAlign w:val="bottom"/>
            <w:hideMark/>
          </w:tcPr>
          <w:p w14:paraId="3AA7A531" w14:textId="77777777" w:rsidR="00D834E5" w:rsidRPr="00D20204" w:rsidRDefault="00D834E5" w:rsidP="00D834E5">
            <w:pPr>
              <w:spacing w:after="0" w:line="240" w:lineRule="auto"/>
              <w:rPr>
                <w:rFonts w:ascii="Calibri" w:eastAsia="Times New Roman" w:hAnsi="Calibri" w:cs="Calibri"/>
                <w:color w:val="000000"/>
              </w:rPr>
            </w:pPr>
            <w:r w:rsidRPr="00D20204">
              <w:rPr>
                <w:rFonts w:ascii="Calibri" w:eastAsia="Times New Roman" w:hAnsi="Calibri" w:cs="Calibri"/>
                <w:color w:val="000000"/>
              </w:rPr>
              <w:t>Cohen's d</w:t>
            </w:r>
          </w:p>
        </w:tc>
        <w:tc>
          <w:tcPr>
            <w:tcW w:w="760" w:type="dxa"/>
            <w:shd w:val="clear" w:color="auto" w:fill="auto"/>
            <w:vAlign w:val="bottom"/>
            <w:hideMark/>
          </w:tcPr>
          <w:p w14:paraId="4C79148E" w14:textId="77777777" w:rsidR="00D834E5" w:rsidRPr="00D20204" w:rsidRDefault="00D834E5" w:rsidP="00D834E5">
            <w:pPr>
              <w:spacing w:after="0" w:line="240" w:lineRule="auto"/>
              <w:rPr>
                <w:rFonts w:ascii="Calibri" w:eastAsia="Times New Roman" w:hAnsi="Calibri" w:cs="Calibri"/>
                <w:color w:val="000000"/>
              </w:rPr>
            </w:pPr>
            <w:r w:rsidRPr="00D20204">
              <w:rPr>
                <w:rFonts w:ascii="Calibri" w:eastAsia="Times New Roman" w:hAnsi="Calibri" w:cs="Calibri"/>
                <w:color w:val="000000"/>
              </w:rPr>
              <w:t>t</w:t>
            </w:r>
          </w:p>
        </w:tc>
        <w:tc>
          <w:tcPr>
            <w:tcW w:w="800" w:type="dxa"/>
            <w:shd w:val="clear" w:color="auto" w:fill="auto"/>
            <w:vAlign w:val="bottom"/>
            <w:hideMark/>
          </w:tcPr>
          <w:p w14:paraId="5C165790" w14:textId="77777777" w:rsidR="00D834E5" w:rsidRPr="00D20204" w:rsidRDefault="00D834E5" w:rsidP="00D834E5">
            <w:pPr>
              <w:spacing w:after="0" w:line="240" w:lineRule="auto"/>
              <w:rPr>
                <w:rFonts w:ascii="Calibri" w:eastAsia="Times New Roman" w:hAnsi="Calibri" w:cs="Calibri"/>
                <w:color w:val="000000"/>
              </w:rPr>
            </w:pPr>
            <w:r w:rsidRPr="00D20204">
              <w:rPr>
                <w:rFonts w:ascii="Calibri" w:eastAsia="Times New Roman" w:hAnsi="Calibri" w:cs="Calibri"/>
                <w:color w:val="000000"/>
              </w:rPr>
              <w:t>sig</w:t>
            </w:r>
          </w:p>
        </w:tc>
        <w:tc>
          <w:tcPr>
            <w:tcW w:w="1020" w:type="dxa"/>
            <w:shd w:val="clear" w:color="auto" w:fill="auto"/>
            <w:vAlign w:val="bottom"/>
            <w:hideMark/>
          </w:tcPr>
          <w:p w14:paraId="602A1031" w14:textId="77777777" w:rsidR="00D834E5" w:rsidRPr="00D20204" w:rsidRDefault="00D834E5" w:rsidP="00D834E5">
            <w:pPr>
              <w:spacing w:after="0" w:line="240" w:lineRule="auto"/>
              <w:rPr>
                <w:rFonts w:ascii="Calibri" w:eastAsia="Times New Roman" w:hAnsi="Calibri" w:cs="Calibri"/>
                <w:color w:val="000000"/>
              </w:rPr>
            </w:pPr>
            <w:r w:rsidRPr="00D20204">
              <w:rPr>
                <w:rFonts w:ascii="Calibri" w:eastAsia="Times New Roman" w:hAnsi="Calibri" w:cs="Calibri"/>
                <w:color w:val="000000"/>
              </w:rPr>
              <w:t>mean diff</w:t>
            </w:r>
          </w:p>
        </w:tc>
        <w:tc>
          <w:tcPr>
            <w:tcW w:w="1040" w:type="dxa"/>
            <w:shd w:val="clear" w:color="auto" w:fill="auto"/>
            <w:vAlign w:val="bottom"/>
            <w:hideMark/>
          </w:tcPr>
          <w:p w14:paraId="48BC22AF" w14:textId="77777777" w:rsidR="00D834E5" w:rsidRPr="00D20204" w:rsidRDefault="00D834E5" w:rsidP="00D834E5">
            <w:pPr>
              <w:spacing w:after="0" w:line="240" w:lineRule="auto"/>
              <w:rPr>
                <w:rFonts w:ascii="Calibri" w:eastAsia="Times New Roman" w:hAnsi="Calibri" w:cs="Calibri"/>
                <w:color w:val="000000"/>
              </w:rPr>
            </w:pPr>
            <w:r w:rsidRPr="00D20204">
              <w:rPr>
                <w:rFonts w:ascii="Calibri" w:eastAsia="Times New Roman" w:hAnsi="Calibri" w:cs="Calibri"/>
                <w:color w:val="000000"/>
              </w:rPr>
              <w:t>Cohen's d</w:t>
            </w:r>
          </w:p>
        </w:tc>
      </w:tr>
      <w:tr w:rsidR="00D834E5" w:rsidRPr="00D20204" w14:paraId="25835F79" w14:textId="77777777" w:rsidTr="003F7F64">
        <w:trPr>
          <w:trHeight w:val="288"/>
          <w:jc w:val="center"/>
        </w:trPr>
        <w:tc>
          <w:tcPr>
            <w:tcW w:w="720" w:type="dxa"/>
            <w:shd w:val="clear" w:color="auto" w:fill="auto"/>
            <w:vAlign w:val="bottom"/>
            <w:hideMark/>
          </w:tcPr>
          <w:p w14:paraId="2350546D" w14:textId="77777777" w:rsidR="00D834E5" w:rsidRPr="00D20204" w:rsidRDefault="00D834E5" w:rsidP="00D834E5">
            <w:pPr>
              <w:spacing w:after="0" w:line="240" w:lineRule="auto"/>
              <w:rPr>
                <w:rFonts w:ascii="Calibri" w:eastAsia="Times New Roman" w:hAnsi="Calibri" w:cs="Calibri"/>
                <w:color w:val="000000"/>
              </w:rPr>
            </w:pPr>
            <w:r w:rsidRPr="00D20204">
              <w:rPr>
                <w:rFonts w:ascii="Calibri" w:eastAsia="Times New Roman" w:hAnsi="Calibri" w:cs="Calibri"/>
                <w:color w:val="000000"/>
              </w:rPr>
              <w:t>All</w:t>
            </w:r>
          </w:p>
        </w:tc>
        <w:tc>
          <w:tcPr>
            <w:tcW w:w="840" w:type="dxa"/>
            <w:shd w:val="clear" w:color="auto" w:fill="auto"/>
            <w:vAlign w:val="bottom"/>
            <w:hideMark/>
          </w:tcPr>
          <w:p w14:paraId="5BC38D5F"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-1.91</w:t>
            </w:r>
          </w:p>
        </w:tc>
        <w:tc>
          <w:tcPr>
            <w:tcW w:w="900" w:type="dxa"/>
            <w:shd w:val="clear" w:color="auto" w:fill="auto"/>
            <w:vAlign w:val="bottom"/>
            <w:hideMark/>
          </w:tcPr>
          <w:p w14:paraId="7813630E" w14:textId="77777777" w:rsidR="00D834E5" w:rsidRPr="00D20204" w:rsidRDefault="00D834E5" w:rsidP="00D834E5">
            <w:pPr>
              <w:spacing w:after="0" w:line="240" w:lineRule="auto"/>
              <w:jc w:val="right"/>
              <w:rPr>
                <w:rFonts w:ascii="Calibri" w:eastAsia="Times New Roman" w:hAnsi="Calibri" w:cs="Calibri"/>
                <w:color w:val="FF0000"/>
              </w:rPr>
            </w:pPr>
            <w:r w:rsidRPr="00D20204">
              <w:rPr>
                <w:rFonts w:ascii="Calibri" w:eastAsia="Times New Roman" w:hAnsi="Calibri" w:cs="Calibri"/>
                <w:color w:val="FF0000"/>
              </w:rPr>
              <w:t>0.06</w:t>
            </w:r>
          </w:p>
        </w:tc>
        <w:tc>
          <w:tcPr>
            <w:tcW w:w="1040" w:type="dxa"/>
            <w:shd w:val="clear" w:color="auto" w:fill="auto"/>
            <w:vAlign w:val="bottom"/>
            <w:hideMark/>
          </w:tcPr>
          <w:p w14:paraId="1ACBFF5B"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-0.14</w:t>
            </w:r>
          </w:p>
        </w:tc>
        <w:tc>
          <w:tcPr>
            <w:tcW w:w="980" w:type="dxa"/>
            <w:shd w:val="clear" w:color="auto" w:fill="auto"/>
            <w:vAlign w:val="bottom"/>
            <w:hideMark/>
          </w:tcPr>
          <w:p w14:paraId="1F1015DC"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-0.02</w:t>
            </w:r>
          </w:p>
        </w:tc>
        <w:tc>
          <w:tcPr>
            <w:tcW w:w="760" w:type="dxa"/>
            <w:shd w:val="clear" w:color="auto" w:fill="auto"/>
            <w:vAlign w:val="bottom"/>
            <w:hideMark/>
          </w:tcPr>
          <w:p w14:paraId="47235D8E"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0.07</w:t>
            </w:r>
          </w:p>
        </w:tc>
        <w:tc>
          <w:tcPr>
            <w:tcW w:w="800" w:type="dxa"/>
            <w:shd w:val="clear" w:color="auto" w:fill="auto"/>
            <w:vAlign w:val="bottom"/>
            <w:hideMark/>
          </w:tcPr>
          <w:p w14:paraId="32C8F91D"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0.95</w:t>
            </w:r>
          </w:p>
        </w:tc>
        <w:tc>
          <w:tcPr>
            <w:tcW w:w="1020" w:type="dxa"/>
            <w:shd w:val="clear" w:color="auto" w:fill="auto"/>
            <w:vAlign w:val="bottom"/>
            <w:hideMark/>
          </w:tcPr>
          <w:p w14:paraId="63098FEB" w14:textId="77777777" w:rsidR="00D834E5" w:rsidRPr="00D20204" w:rsidRDefault="00D834E5" w:rsidP="00D834E5">
            <w:pPr>
              <w:spacing w:after="0" w:line="240" w:lineRule="auto"/>
              <w:jc w:val="right"/>
              <w:rPr>
                <w:rFonts w:ascii="Calibri" w:eastAsia="Times New Roman" w:hAnsi="Calibri" w:cs="Calibri"/>
                <w:color w:val="FF0000"/>
              </w:rPr>
            </w:pPr>
            <w:r w:rsidRPr="00D20204">
              <w:rPr>
                <w:rFonts w:ascii="Calibri" w:eastAsia="Times New Roman" w:hAnsi="Calibri" w:cs="Calibri"/>
              </w:rPr>
              <w:t>0.00</w:t>
            </w:r>
          </w:p>
        </w:tc>
        <w:tc>
          <w:tcPr>
            <w:tcW w:w="1040" w:type="dxa"/>
            <w:shd w:val="clear" w:color="auto" w:fill="auto"/>
            <w:vAlign w:val="bottom"/>
            <w:hideMark/>
          </w:tcPr>
          <w:p w14:paraId="00E32808"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0.00</w:t>
            </w:r>
          </w:p>
        </w:tc>
      </w:tr>
      <w:tr w:rsidR="00D834E5" w:rsidRPr="00D20204" w14:paraId="56C73A2F" w14:textId="77777777" w:rsidTr="003F7F64">
        <w:trPr>
          <w:trHeight w:val="288"/>
          <w:jc w:val="center"/>
        </w:trPr>
        <w:tc>
          <w:tcPr>
            <w:tcW w:w="720" w:type="dxa"/>
            <w:shd w:val="clear" w:color="auto" w:fill="auto"/>
            <w:vAlign w:val="bottom"/>
            <w:hideMark/>
          </w:tcPr>
          <w:p w14:paraId="3BF27103" w14:textId="77777777" w:rsidR="00D834E5" w:rsidRPr="00D20204" w:rsidRDefault="00D834E5" w:rsidP="00D834E5">
            <w:pPr>
              <w:spacing w:after="0" w:line="240" w:lineRule="auto"/>
              <w:rPr>
                <w:rFonts w:ascii="Calibri" w:eastAsia="Times New Roman" w:hAnsi="Calibri" w:cs="Calibri"/>
                <w:color w:val="000000"/>
              </w:rPr>
            </w:pPr>
            <w:r w:rsidRPr="00D20204">
              <w:rPr>
                <w:rFonts w:ascii="Calibri" w:eastAsia="Times New Roman" w:hAnsi="Calibri" w:cs="Calibri"/>
                <w:color w:val="000000"/>
              </w:rPr>
              <w:t>C1</w:t>
            </w:r>
          </w:p>
        </w:tc>
        <w:tc>
          <w:tcPr>
            <w:tcW w:w="840" w:type="dxa"/>
            <w:shd w:val="clear" w:color="auto" w:fill="auto"/>
            <w:vAlign w:val="bottom"/>
            <w:hideMark/>
          </w:tcPr>
          <w:p w14:paraId="5EE64D14"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3.71</w:t>
            </w:r>
          </w:p>
        </w:tc>
        <w:tc>
          <w:tcPr>
            <w:tcW w:w="900" w:type="dxa"/>
            <w:shd w:val="clear" w:color="auto" w:fill="auto"/>
            <w:vAlign w:val="bottom"/>
            <w:hideMark/>
          </w:tcPr>
          <w:p w14:paraId="4427D746" w14:textId="77777777" w:rsidR="00D834E5" w:rsidRPr="00D20204" w:rsidRDefault="00D834E5" w:rsidP="00D834E5">
            <w:pPr>
              <w:spacing w:after="0" w:line="240" w:lineRule="auto"/>
              <w:jc w:val="right"/>
              <w:rPr>
                <w:rFonts w:ascii="Calibri" w:eastAsia="Times New Roman" w:hAnsi="Calibri" w:cs="Calibri"/>
                <w:color w:val="FF0000"/>
              </w:rPr>
            </w:pPr>
            <w:r w:rsidRPr="00D20204">
              <w:rPr>
                <w:rFonts w:ascii="Calibri" w:eastAsia="Times New Roman" w:hAnsi="Calibri" w:cs="Calibri"/>
                <w:color w:val="FF0000"/>
              </w:rPr>
              <w:t>0.00</w:t>
            </w:r>
          </w:p>
        </w:tc>
        <w:tc>
          <w:tcPr>
            <w:tcW w:w="1040" w:type="dxa"/>
            <w:shd w:val="clear" w:color="auto" w:fill="auto"/>
            <w:vAlign w:val="bottom"/>
            <w:hideMark/>
          </w:tcPr>
          <w:p w14:paraId="477A7E8F"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2.15</w:t>
            </w:r>
          </w:p>
        </w:tc>
        <w:tc>
          <w:tcPr>
            <w:tcW w:w="980" w:type="dxa"/>
            <w:shd w:val="clear" w:color="auto" w:fill="auto"/>
            <w:vAlign w:val="bottom"/>
            <w:hideMark/>
          </w:tcPr>
          <w:p w14:paraId="4155FD87" w14:textId="77777777" w:rsidR="00D834E5" w:rsidRPr="00D20204" w:rsidRDefault="00D834E5" w:rsidP="00D834E5">
            <w:pPr>
              <w:spacing w:after="0" w:line="240" w:lineRule="auto"/>
              <w:jc w:val="right"/>
              <w:rPr>
                <w:rFonts w:ascii="Calibri" w:eastAsia="Times New Roman" w:hAnsi="Calibri" w:cs="Calibri"/>
                <w:color w:val="FF0000"/>
              </w:rPr>
            </w:pPr>
            <w:r w:rsidRPr="00D20204">
              <w:rPr>
                <w:rFonts w:ascii="Calibri" w:eastAsia="Times New Roman" w:hAnsi="Calibri" w:cs="Calibri"/>
                <w:color w:val="FF0000"/>
              </w:rPr>
              <w:t>0.16</w:t>
            </w:r>
          </w:p>
        </w:tc>
        <w:tc>
          <w:tcPr>
            <w:tcW w:w="760" w:type="dxa"/>
            <w:shd w:val="clear" w:color="auto" w:fill="auto"/>
            <w:vAlign w:val="bottom"/>
            <w:hideMark/>
          </w:tcPr>
          <w:p w14:paraId="1AEC0C1F"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2.73</w:t>
            </w:r>
          </w:p>
        </w:tc>
        <w:tc>
          <w:tcPr>
            <w:tcW w:w="800" w:type="dxa"/>
            <w:shd w:val="clear" w:color="auto" w:fill="auto"/>
            <w:vAlign w:val="bottom"/>
            <w:hideMark/>
          </w:tcPr>
          <w:p w14:paraId="6C99C033" w14:textId="77777777" w:rsidR="00D834E5" w:rsidRPr="00D20204" w:rsidRDefault="00D834E5" w:rsidP="00D834E5">
            <w:pPr>
              <w:spacing w:after="0" w:line="240" w:lineRule="auto"/>
              <w:jc w:val="right"/>
              <w:rPr>
                <w:rFonts w:ascii="Calibri" w:eastAsia="Times New Roman" w:hAnsi="Calibri" w:cs="Calibri"/>
                <w:color w:val="FF0000"/>
              </w:rPr>
            </w:pPr>
            <w:r w:rsidRPr="00D20204">
              <w:rPr>
                <w:rFonts w:ascii="Calibri" w:eastAsia="Times New Roman" w:hAnsi="Calibri" w:cs="Calibri"/>
                <w:color w:val="FF0000"/>
              </w:rPr>
              <w:t>0.01</w:t>
            </w:r>
          </w:p>
        </w:tc>
        <w:tc>
          <w:tcPr>
            <w:tcW w:w="1020" w:type="dxa"/>
            <w:shd w:val="clear" w:color="auto" w:fill="auto"/>
            <w:vAlign w:val="bottom"/>
            <w:hideMark/>
          </w:tcPr>
          <w:p w14:paraId="616F548B"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0.11</w:t>
            </w:r>
          </w:p>
        </w:tc>
        <w:tc>
          <w:tcPr>
            <w:tcW w:w="1040" w:type="dxa"/>
            <w:shd w:val="clear" w:color="auto" w:fill="auto"/>
            <w:vAlign w:val="bottom"/>
            <w:hideMark/>
          </w:tcPr>
          <w:p w14:paraId="070B479E"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0.11</w:t>
            </w:r>
          </w:p>
        </w:tc>
      </w:tr>
      <w:tr w:rsidR="00D834E5" w:rsidRPr="00D20204" w14:paraId="75EA2940" w14:textId="77777777" w:rsidTr="003F7F64">
        <w:trPr>
          <w:trHeight w:val="288"/>
          <w:jc w:val="center"/>
        </w:trPr>
        <w:tc>
          <w:tcPr>
            <w:tcW w:w="720" w:type="dxa"/>
            <w:shd w:val="clear" w:color="auto" w:fill="auto"/>
            <w:vAlign w:val="bottom"/>
            <w:hideMark/>
          </w:tcPr>
          <w:p w14:paraId="34100959" w14:textId="77777777" w:rsidR="00D834E5" w:rsidRPr="00D20204" w:rsidRDefault="00D834E5" w:rsidP="00D834E5">
            <w:pPr>
              <w:spacing w:after="0" w:line="240" w:lineRule="auto"/>
              <w:rPr>
                <w:rFonts w:ascii="Calibri" w:eastAsia="Times New Roman" w:hAnsi="Calibri" w:cs="Calibri"/>
                <w:color w:val="000000"/>
              </w:rPr>
            </w:pPr>
            <w:r w:rsidRPr="00D20204">
              <w:rPr>
                <w:rFonts w:ascii="Calibri" w:eastAsia="Times New Roman" w:hAnsi="Calibri" w:cs="Calibri"/>
                <w:color w:val="000000"/>
              </w:rPr>
              <w:t>C2</w:t>
            </w:r>
          </w:p>
        </w:tc>
        <w:tc>
          <w:tcPr>
            <w:tcW w:w="840" w:type="dxa"/>
            <w:shd w:val="clear" w:color="auto" w:fill="auto"/>
            <w:vAlign w:val="bottom"/>
            <w:hideMark/>
          </w:tcPr>
          <w:p w14:paraId="664360DD"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1.77</w:t>
            </w:r>
          </w:p>
        </w:tc>
        <w:tc>
          <w:tcPr>
            <w:tcW w:w="900" w:type="dxa"/>
            <w:shd w:val="clear" w:color="auto" w:fill="auto"/>
            <w:vAlign w:val="bottom"/>
            <w:hideMark/>
          </w:tcPr>
          <w:p w14:paraId="41E7EDB4"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0.08</w:t>
            </w:r>
          </w:p>
        </w:tc>
        <w:tc>
          <w:tcPr>
            <w:tcW w:w="1040" w:type="dxa"/>
            <w:shd w:val="clear" w:color="auto" w:fill="auto"/>
            <w:vAlign w:val="bottom"/>
            <w:hideMark/>
          </w:tcPr>
          <w:p w14:paraId="7996F00C"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0.45</w:t>
            </w:r>
          </w:p>
        </w:tc>
        <w:tc>
          <w:tcPr>
            <w:tcW w:w="980" w:type="dxa"/>
            <w:shd w:val="clear" w:color="auto" w:fill="auto"/>
            <w:vAlign w:val="bottom"/>
            <w:hideMark/>
          </w:tcPr>
          <w:p w14:paraId="2E83FE83"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0.11</w:t>
            </w:r>
          </w:p>
        </w:tc>
        <w:tc>
          <w:tcPr>
            <w:tcW w:w="760" w:type="dxa"/>
            <w:shd w:val="clear" w:color="auto" w:fill="auto"/>
            <w:vAlign w:val="bottom"/>
            <w:hideMark/>
          </w:tcPr>
          <w:p w14:paraId="18C7AEB3"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0.11</w:t>
            </w:r>
          </w:p>
        </w:tc>
        <w:tc>
          <w:tcPr>
            <w:tcW w:w="800" w:type="dxa"/>
            <w:shd w:val="clear" w:color="auto" w:fill="auto"/>
            <w:vAlign w:val="bottom"/>
            <w:hideMark/>
          </w:tcPr>
          <w:p w14:paraId="3F85CAF7"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0.91</w:t>
            </w:r>
          </w:p>
        </w:tc>
        <w:tc>
          <w:tcPr>
            <w:tcW w:w="1020" w:type="dxa"/>
            <w:shd w:val="clear" w:color="auto" w:fill="auto"/>
            <w:vAlign w:val="bottom"/>
            <w:hideMark/>
          </w:tcPr>
          <w:p w14:paraId="0AC83994"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0.01</w:t>
            </w:r>
          </w:p>
        </w:tc>
        <w:tc>
          <w:tcPr>
            <w:tcW w:w="1040" w:type="dxa"/>
            <w:shd w:val="clear" w:color="auto" w:fill="auto"/>
            <w:vAlign w:val="bottom"/>
            <w:hideMark/>
          </w:tcPr>
          <w:p w14:paraId="3E55A00F"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0.01</w:t>
            </w:r>
          </w:p>
        </w:tc>
      </w:tr>
      <w:tr w:rsidR="00D834E5" w:rsidRPr="00D20204" w14:paraId="3319A0E0" w14:textId="77777777" w:rsidTr="003F7F64">
        <w:trPr>
          <w:trHeight w:val="288"/>
          <w:jc w:val="center"/>
        </w:trPr>
        <w:tc>
          <w:tcPr>
            <w:tcW w:w="720" w:type="dxa"/>
            <w:shd w:val="clear" w:color="auto" w:fill="auto"/>
            <w:vAlign w:val="bottom"/>
            <w:hideMark/>
          </w:tcPr>
          <w:p w14:paraId="333D793B" w14:textId="77777777" w:rsidR="00D834E5" w:rsidRPr="00D20204" w:rsidRDefault="00D834E5" w:rsidP="00D834E5">
            <w:pPr>
              <w:spacing w:after="0" w:line="240" w:lineRule="auto"/>
              <w:rPr>
                <w:rFonts w:ascii="Calibri" w:eastAsia="Times New Roman" w:hAnsi="Calibri" w:cs="Calibri"/>
                <w:color w:val="000000"/>
              </w:rPr>
            </w:pPr>
            <w:r w:rsidRPr="00D20204">
              <w:rPr>
                <w:rFonts w:ascii="Calibri" w:eastAsia="Times New Roman" w:hAnsi="Calibri" w:cs="Calibri"/>
                <w:color w:val="000000"/>
              </w:rPr>
              <w:t>C3</w:t>
            </w:r>
          </w:p>
        </w:tc>
        <w:tc>
          <w:tcPr>
            <w:tcW w:w="840" w:type="dxa"/>
            <w:shd w:val="clear" w:color="auto" w:fill="auto"/>
            <w:vAlign w:val="bottom"/>
            <w:hideMark/>
          </w:tcPr>
          <w:p w14:paraId="5860A55F"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0.45</w:t>
            </w:r>
          </w:p>
        </w:tc>
        <w:tc>
          <w:tcPr>
            <w:tcW w:w="900" w:type="dxa"/>
            <w:shd w:val="clear" w:color="auto" w:fill="auto"/>
            <w:vAlign w:val="bottom"/>
            <w:hideMark/>
          </w:tcPr>
          <w:p w14:paraId="0EB51EA8"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0.65</w:t>
            </w:r>
          </w:p>
        </w:tc>
        <w:tc>
          <w:tcPr>
            <w:tcW w:w="1040" w:type="dxa"/>
            <w:shd w:val="clear" w:color="auto" w:fill="auto"/>
            <w:vAlign w:val="bottom"/>
            <w:hideMark/>
          </w:tcPr>
          <w:p w14:paraId="5565D125"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0.08</w:t>
            </w:r>
          </w:p>
        </w:tc>
        <w:tc>
          <w:tcPr>
            <w:tcW w:w="980" w:type="dxa"/>
            <w:shd w:val="clear" w:color="auto" w:fill="auto"/>
            <w:vAlign w:val="bottom"/>
            <w:hideMark/>
          </w:tcPr>
          <w:p w14:paraId="3E156889"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0.02</w:t>
            </w:r>
          </w:p>
        </w:tc>
        <w:tc>
          <w:tcPr>
            <w:tcW w:w="760" w:type="dxa"/>
            <w:shd w:val="clear" w:color="auto" w:fill="auto"/>
            <w:vAlign w:val="bottom"/>
            <w:hideMark/>
          </w:tcPr>
          <w:p w14:paraId="56581F6B"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1.34</w:t>
            </w:r>
          </w:p>
        </w:tc>
        <w:tc>
          <w:tcPr>
            <w:tcW w:w="800" w:type="dxa"/>
            <w:shd w:val="clear" w:color="auto" w:fill="auto"/>
            <w:vAlign w:val="bottom"/>
            <w:hideMark/>
          </w:tcPr>
          <w:p w14:paraId="0DBA28EF"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0.18</w:t>
            </w:r>
          </w:p>
        </w:tc>
        <w:tc>
          <w:tcPr>
            <w:tcW w:w="1020" w:type="dxa"/>
            <w:shd w:val="clear" w:color="auto" w:fill="auto"/>
            <w:vAlign w:val="bottom"/>
            <w:hideMark/>
          </w:tcPr>
          <w:p w14:paraId="39C1233B"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0.06</w:t>
            </w:r>
          </w:p>
        </w:tc>
        <w:tc>
          <w:tcPr>
            <w:tcW w:w="1040" w:type="dxa"/>
            <w:shd w:val="clear" w:color="auto" w:fill="auto"/>
            <w:vAlign w:val="bottom"/>
            <w:hideMark/>
          </w:tcPr>
          <w:p w14:paraId="41715012"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0.07</w:t>
            </w:r>
          </w:p>
        </w:tc>
      </w:tr>
      <w:tr w:rsidR="00D834E5" w:rsidRPr="00D20204" w14:paraId="4D450AEA" w14:textId="77777777" w:rsidTr="003F7F64">
        <w:trPr>
          <w:trHeight w:val="288"/>
          <w:jc w:val="center"/>
        </w:trPr>
        <w:tc>
          <w:tcPr>
            <w:tcW w:w="720" w:type="dxa"/>
            <w:shd w:val="clear" w:color="auto" w:fill="auto"/>
            <w:vAlign w:val="bottom"/>
            <w:hideMark/>
          </w:tcPr>
          <w:p w14:paraId="793D7F26" w14:textId="77777777" w:rsidR="00D834E5" w:rsidRPr="00D20204" w:rsidRDefault="00D834E5" w:rsidP="00D834E5">
            <w:pPr>
              <w:spacing w:after="0" w:line="240" w:lineRule="auto"/>
              <w:rPr>
                <w:rFonts w:ascii="Calibri" w:eastAsia="Times New Roman" w:hAnsi="Calibri" w:cs="Calibri"/>
                <w:color w:val="000000"/>
              </w:rPr>
            </w:pPr>
            <w:r w:rsidRPr="00D20204">
              <w:rPr>
                <w:rFonts w:ascii="Calibri" w:eastAsia="Times New Roman" w:hAnsi="Calibri" w:cs="Calibri"/>
                <w:color w:val="000000"/>
              </w:rPr>
              <w:t>C4</w:t>
            </w:r>
          </w:p>
        </w:tc>
        <w:tc>
          <w:tcPr>
            <w:tcW w:w="840" w:type="dxa"/>
            <w:shd w:val="clear" w:color="auto" w:fill="auto"/>
            <w:vAlign w:val="bottom"/>
            <w:hideMark/>
          </w:tcPr>
          <w:p w14:paraId="4743C379"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10.30</w:t>
            </w:r>
          </w:p>
        </w:tc>
        <w:tc>
          <w:tcPr>
            <w:tcW w:w="900" w:type="dxa"/>
            <w:shd w:val="clear" w:color="auto" w:fill="auto"/>
            <w:vAlign w:val="bottom"/>
            <w:hideMark/>
          </w:tcPr>
          <w:p w14:paraId="0DAEDDBD" w14:textId="77777777" w:rsidR="00D834E5" w:rsidRPr="00D20204" w:rsidRDefault="00D834E5" w:rsidP="00D834E5">
            <w:pPr>
              <w:spacing w:after="0" w:line="240" w:lineRule="auto"/>
              <w:jc w:val="right"/>
              <w:rPr>
                <w:rFonts w:ascii="Calibri" w:eastAsia="Times New Roman" w:hAnsi="Calibri" w:cs="Calibri"/>
                <w:color w:val="FF0000"/>
              </w:rPr>
            </w:pPr>
            <w:r w:rsidRPr="00D20204">
              <w:rPr>
                <w:rFonts w:ascii="Calibri" w:eastAsia="Times New Roman" w:hAnsi="Calibri" w:cs="Calibri"/>
                <w:color w:val="FF0000"/>
              </w:rPr>
              <w:t>0.00</w:t>
            </w:r>
          </w:p>
        </w:tc>
        <w:tc>
          <w:tcPr>
            <w:tcW w:w="1040" w:type="dxa"/>
            <w:shd w:val="clear" w:color="auto" w:fill="auto"/>
            <w:vAlign w:val="bottom"/>
            <w:hideMark/>
          </w:tcPr>
          <w:p w14:paraId="087D5AE7"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2.61</w:t>
            </w:r>
          </w:p>
        </w:tc>
        <w:tc>
          <w:tcPr>
            <w:tcW w:w="980" w:type="dxa"/>
            <w:shd w:val="clear" w:color="auto" w:fill="auto"/>
            <w:vAlign w:val="bottom"/>
            <w:hideMark/>
          </w:tcPr>
          <w:p w14:paraId="4C150F15" w14:textId="77777777" w:rsidR="00D834E5" w:rsidRPr="00D20204" w:rsidRDefault="00D834E5" w:rsidP="00D834E5">
            <w:pPr>
              <w:spacing w:after="0" w:line="240" w:lineRule="auto"/>
              <w:jc w:val="right"/>
              <w:rPr>
                <w:rFonts w:ascii="Calibri" w:eastAsia="Times New Roman" w:hAnsi="Calibri" w:cs="Calibri"/>
                <w:color w:val="FF0000"/>
              </w:rPr>
            </w:pPr>
            <w:r w:rsidRPr="00D20204">
              <w:rPr>
                <w:rFonts w:ascii="Calibri" w:eastAsia="Times New Roman" w:hAnsi="Calibri" w:cs="Calibri"/>
                <w:color w:val="FF0000"/>
              </w:rPr>
              <w:t>0.47</w:t>
            </w:r>
          </w:p>
        </w:tc>
        <w:tc>
          <w:tcPr>
            <w:tcW w:w="760" w:type="dxa"/>
            <w:shd w:val="clear" w:color="auto" w:fill="auto"/>
            <w:vAlign w:val="bottom"/>
            <w:hideMark/>
          </w:tcPr>
          <w:p w14:paraId="5EF07730"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6.91</w:t>
            </w:r>
          </w:p>
        </w:tc>
        <w:tc>
          <w:tcPr>
            <w:tcW w:w="800" w:type="dxa"/>
            <w:shd w:val="clear" w:color="auto" w:fill="auto"/>
            <w:vAlign w:val="bottom"/>
            <w:hideMark/>
          </w:tcPr>
          <w:p w14:paraId="4A194F1E" w14:textId="77777777" w:rsidR="00D834E5" w:rsidRPr="00D20204" w:rsidRDefault="00D834E5" w:rsidP="00D834E5">
            <w:pPr>
              <w:spacing w:after="0" w:line="240" w:lineRule="auto"/>
              <w:jc w:val="right"/>
              <w:rPr>
                <w:rFonts w:ascii="Calibri" w:eastAsia="Times New Roman" w:hAnsi="Calibri" w:cs="Calibri"/>
                <w:color w:val="FF0000"/>
              </w:rPr>
            </w:pPr>
            <w:r w:rsidRPr="00D20204">
              <w:rPr>
                <w:rFonts w:ascii="Calibri" w:eastAsia="Times New Roman" w:hAnsi="Calibri" w:cs="Calibri"/>
                <w:color w:val="FF0000"/>
              </w:rPr>
              <w:t>0.00</w:t>
            </w:r>
          </w:p>
        </w:tc>
        <w:tc>
          <w:tcPr>
            <w:tcW w:w="1020" w:type="dxa"/>
            <w:shd w:val="clear" w:color="auto" w:fill="auto"/>
            <w:vAlign w:val="bottom"/>
            <w:hideMark/>
          </w:tcPr>
          <w:p w14:paraId="47FD1434"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0.43</w:t>
            </w:r>
          </w:p>
        </w:tc>
        <w:tc>
          <w:tcPr>
            <w:tcW w:w="1040" w:type="dxa"/>
            <w:shd w:val="clear" w:color="auto" w:fill="auto"/>
            <w:vAlign w:val="bottom"/>
            <w:hideMark/>
          </w:tcPr>
          <w:p w14:paraId="52FCF4B8" w14:textId="77777777" w:rsidR="00D834E5" w:rsidRPr="00D20204" w:rsidRDefault="00D834E5" w:rsidP="00D834E5">
            <w:pPr>
              <w:spacing w:after="0" w:line="240" w:lineRule="auto"/>
              <w:jc w:val="right"/>
              <w:rPr>
                <w:rFonts w:ascii="Calibri" w:eastAsia="Times New Roman" w:hAnsi="Calibri" w:cs="Calibri"/>
                <w:color w:val="FF0000"/>
              </w:rPr>
            </w:pPr>
            <w:r w:rsidRPr="00D20204">
              <w:rPr>
                <w:rFonts w:ascii="Calibri" w:eastAsia="Times New Roman" w:hAnsi="Calibri" w:cs="Calibri"/>
                <w:color w:val="FF0000"/>
              </w:rPr>
              <w:t>0.35</w:t>
            </w:r>
          </w:p>
        </w:tc>
      </w:tr>
      <w:tr w:rsidR="00D834E5" w:rsidRPr="00D20204" w14:paraId="4189E42F" w14:textId="77777777" w:rsidTr="003F7F64">
        <w:trPr>
          <w:trHeight w:val="288"/>
          <w:jc w:val="center"/>
        </w:trPr>
        <w:tc>
          <w:tcPr>
            <w:tcW w:w="720" w:type="dxa"/>
            <w:shd w:val="clear" w:color="auto" w:fill="auto"/>
            <w:vAlign w:val="bottom"/>
            <w:hideMark/>
          </w:tcPr>
          <w:p w14:paraId="6CC08534" w14:textId="77777777" w:rsidR="00D834E5" w:rsidRPr="00D20204" w:rsidRDefault="00D834E5" w:rsidP="00D834E5">
            <w:pPr>
              <w:spacing w:after="0" w:line="240" w:lineRule="auto"/>
              <w:rPr>
                <w:rFonts w:ascii="Calibri" w:eastAsia="Times New Roman" w:hAnsi="Calibri" w:cs="Calibri"/>
                <w:color w:val="000000"/>
              </w:rPr>
            </w:pPr>
            <w:r w:rsidRPr="00D20204">
              <w:rPr>
                <w:rFonts w:ascii="Calibri" w:eastAsia="Times New Roman" w:hAnsi="Calibri" w:cs="Calibri"/>
                <w:color w:val="000000"/>
              </w:rPr>
              <w:t>C5</w:t>
            </w:r>
          </w:p>
        </w:tc>
        <w:tc>
          <w:tcPr>
            <w:tcW w:w="840" w:type="dxa"/>
            <w:shd w:val="clear" w:color="auto" w:fill="auto"/>
            <w:vAlign w:val="bottom"/>
            <w:hideMark/>
          </w:tcPr>
          <w:p w14:paraId="30C2FFB2"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-0.81</w:t>
            </w:r>
          </w:p>
        </w:tc>
        <w:tc>
          <w:tcPr>
            <w:tcW w:w="900" w:type="dxa"/>
            <w:shd w:val="clear" w:color="auto" w:fill="auto"/>
            <w:vAlign w:val="bottom"/>
            <w:hideMark/>
          </w:tcPr>
          <w:p w14:paraId="43D82768"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0.42</w:t>
            </w:r>
          </w:p>
        </w:tc>
        <w:tc>
          <w:tcPr>
            <w:tcW w:w="1040" w:type="dxa"/>
            <w:shd w:val="clear" w:color="auto" w:fill="auto"/>
            <w:vAlign w:val="bottom"/>
            <w:hideMark/>
          </w:tcPr>
          <w:p w14:paraId="566C8F28"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-0.25</w:t>
            </w:r>
          </w:p>
        </w:tc>
        <w:tc>
          <w:tcPr>
            <w:tcW w:w="980" w:type="dxa"/>
            <w:shd w:val="clear" w:color="auto" w:fill="auto"/>
            <w:vAlign w:val="bottom"/>
            <w:hideMark/>
          </w:tcPr>
          <w:p w14:paraId="1DBCCB39"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-0.06</w:t>
            </w:r>
          </w:p>
        </w:tc>
        <w:tc>
          <w:tcPr>
            <w:tcW w:w="760" w:type="dxa"/>
            <w:shd w:val="clear" w:color="auto" w:fill="auto"/>
            <w:vAlign w:val="bottom"/>
            <w:hideMark/>
          </w:tcPr>
          <w:p w14:paraId="6ECD0D71"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-0.48</w:t>
            </w:r>
          </w:p>
        </w:tc>
        <w:tc>
          <w:tcPr>
            <w:tcW w:w="800" w:type="dxa"/>
            <w:shd w:val="clear" w:color="auto" w:fill="auto"/>
            <w:vAlign w:val="bottom"/>
            <w:hideMark/>
          </w:tcPr>
          <w:p w14:paraId="4B8989AF"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0.63</w:t>
            </w:r>
          </w:p>
        </w:tc>
        <w:tc>
          <w:tcPr>
            <w:tcW w:w="1020" w:type="dxa"/>
            <w:shd w:val="clear" w:color="auto" w:fill="auto"/>
            <w:vAlign w:val="bottom"/>
            <w:hideMark/>
          </w:tcPr>
          <w:p w14:paraId="7673CC1F"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-0.04</w:t>
            </w:r>
          </w:p>
        </w:tc>
        <w:tc>
          <w:tcPr>
            <w:tcW w:w="1040" w:type="dxa"/>
            <w:shd w:val="clear" w:color="auto" w:fill="auto"/>
            <w:vAlign w:val="bottom"/>
            <w:hideMark/>
          </w:tcPr>
          <w:p w14:paraId="536AC163"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-0.04</w:t>
            </w:r>
          </w:p>
        </w:tc>
      </w:tr>
      <w:tr w:rsidR="00D834E5" w:rsidRPr="00D20204" w14:paraId="3F024E30" w14:textId="77777777" w:rsidTr="003F7F64">
        <w:trPr>
          <w:trHeight w:val="288"/>
          <w:jc w:val="center"/>
        </w:trPr>
        <w:tc>
          <w:tcPr>
            <w:tcW w:w="720" w:type="dxa"/>
            <w:shd w:val="clear" w:color="auto" w:fill="auto"/>
            <w:vAlign w:val="bottom"/>
            <w:hideMark/>
          </w:tcPr>
          <w:p w14:paraId="6203A428" w14:textId="77777777" w:rsidR="00D834E5" w:rsidRPr="00D20204" w:rsidRDefault="00D834E5" w:rsidP="00D834E5">
            <w:pPr>
              <w:spacing w:after="0" w:line="240" w:lineRule="auto"/>
              <w:rPr>
                <w:rFonts w:ascii="Calibri" w:eastAsia="Times New Roman" w:hAnsi="Calibri" w:cs="Calibri"/>
                <w:color w:val="000000"/>
              </w:rPr>
            </w:pPr>
            <w:r w:rsidRPr="00D20204">
              <w:rPr>
                <w:rFonts w:ascii="Calibri" w:eastAsia="Times New Roman" w:hAnsi="Calibri" w:cs="Calibri"/>
                <w:color w:val="000000"/>
              </w:rPr>
              <w:t>C6</w:t>
            </w:r>
          </w:p>
        </w:tc>
        <w:tc>
          <w:tcPr>
            <w:tcW w:w="840" w:type="dxa"/>
            <w:shd w:val="clear" w:color="auto" w:fill="auto"/>
            <w:vAlign w:val="bottom"/>
            <w:hideMark/>
          </w:tcPr>
          <w:p w14:paraId="40BD7E81"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1.26</w:t>
            </w:r>
          </w:p>
        </w:tc>
        <w:tc>
          <w:tcPr>
            <w:tcW w:w="900" w:type="dxa"/>
            <w:shd w:val="clear" w:color="auto" w:fill="auto"/>
            <w:vAlign w:val="bottom"/>
            <w:hideMark/>
          </w:tcPr>
          <w:p w14:paraId="40AAEAE3"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0.21</w:t>
            </w:r>
          </w:p>
        </w:tc>
        <w:tc>
          <w:tcPr>
            <w:tcW w:w="1040" w:type="dxa"/>
            <w:shd w:val="clear" w:color="auto" w:fill="auto"/>
            <w:vAlign w:val="bottom"/>
            <w:hideMark/>
          </w:tcPr>
          <w:p w14:paraId="7801E000"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0.19</w:t>
            </w:r>
          </w:p>
        </w:tc>
        <w:tc>
          <w:tcPr>
            <w:tcW w:w="980" w:type="dxa"/>
            <w:shd w:val="clear" w:color="auto" w:fill="auto"/>
            <w:vAlign w:val="bottom"/>
            <w:hideMark/>
          </w:tcPr>
          <w:p w14:paraId="7AFB6286"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0.05</w:t>
            </w:r>
          </w:p>
        </w:tc>
        <w:tc>
          <w:tcPr>
            <w:tcW w:w="760" w:type="dxa"/>
            <w:shd w:val="clear" w:color="auto" w:fill="auto"/>
            <w:vAlign w:val="bottom"/>
            <w:hideMark/>
          </w:tcPr>
          <w:p w14:paraId="18FF98B5"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-1.81</w:t>
            </w:r>
          </w:p>
        </w:tc>
        <w:tc>
          <w:tcPr>
            <w:tcW w:w="800" w:type="dxa"/>
            <w:shd w:val="clear" w:color="auto" w:fill="auto"/>
            <w:vAlign w:val="bottom"/>
            <w:hideMark/>
          </w:tcPr>
          <w:p w14:paraId="20920C22" w14:textId="77777777" w:rsidR="00D834E5" w:rsidRPr="00D20204" w:rsidRDefault="00D834E5" w:rsidP="00D834E5">
            <w:pPr>
              <w:spacing w:after="0" w:line="240" w:lineRule="auto"/>
              <w:jc w:val="right"/>
              <w:rPr>
                <w:rFonts w:ascii="Calibri" w:eastAsia="Times New Roman" w:hAnsi="Calibri" w:cs="Calibri"/>
                <w:color w:val="FF0000"/>
              </w:rPr>
            </w:pPr>
            <w:r w:rsidRPr="00D20204">
              <w:rPr>
                <w:rFonts w:ascii="Calibri" w:eastAsia="Times New Roman" w:hAnsi="Calibri" w:cs="Calibri"/>
                <w:color w:val="FF0000"/>
              </w:rPr>
              <w:t>0.07</w:t>
            </w:r>
          </w:p>
        </w:tc>
        <w:tc>
          <w:tcPr>
            <w:tcW w:w="1020" w:type="dxa"/>
            <w:shd w:val="clear" w:color="auto" w:fill="auto"/>
            <w:vAlign w:val="bottom"/>
            <w:hideMark/>
          </w:tcPr>
          <w:p w14:paraId="1DE8268E"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-0.07</w:t>
            </w:r>
          </w:p>
        </w:tc>
        <w:tc>
          <w:tcPr>
            <w:tcW w:w="1040" w:type="dxa"/>
            <w:shd w:val="clear" w:color="auto" w:fill="auto"/>
            <w:vAlign w:val="bottom"/>
            <w:hideMark/>
          </w:tcPr>
          <w:p w14:paraId="6E1BE3E2"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-0.07</w:t>
            </w:r>
          </w:p>
        </w:tc>
      </w:tr>
      <w:tr w:rsidR="00D834E5" w:rsidRPr="00D20204" w14:paraId="47D34A3F" w14:textId="77777777" w:rsidTr="003F7F64">
        <w:trPr>
          <w:trHeight w:val="288"/>
          <w:jc w:val="center"/>
        </w:trPr>
        <w:tc>
          <w:tcPr>
            <w:tcW w:w="720" w:type="dxa"/>
            <w:shd w:val="clear" w:color="auto" w:fill="auto"/>
            <w:vAlign w:val="bottom"/>
            <w:hideMark/>
          </w:tcPr>
          <w:p w14:paraId="567E4F4B" w14:textId="77777777" w:rsidR="00D834E5" w:rsidRPr="00D20204" w:rsidRDefault="00D834E5" w:rsidP="00D834E5">
            <w:pPr>
              <w:spacing w:after="0" w:line="240" w:lineRule="auto"/>
              <w:rPr>
                <w:rFonts w:ascii="Calibri" w:eastAsia="Times New Roman" w:hAnsi="Calibri" w:cs="Calibri"/>
                <w:color w:val="000000"/>
              </w:rPr>
            </w:pPr>
            <w:r w:rsidRPr="00D20204">
              <w:rPr>
                <w:rFonts w:ascii="Calibri" w:eastAsia="Times New Roman" w:hAnsi="Calibri" w:cs="Calibri"/>
                <w:color w:val="000000"/>
              </w:rPr>
              <w:t>C8</w:t>
            </w:r>
          </w:p>
        </w:tc>
        <w:tc>
          <w:tcPr>
            <w:tcW w:w="840" w:type="dxa"/>
            <w:shd w:val="clear" w:color="auto" w:fill="auto"/>
            <w:vAlign w:val="bottom"/>
            <w:hideMark/>
          </w:tcPr>
          <w:p w14:paraId="46B4D181"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0.81</w:t>
            </w:r>
          </w:p>
        </w:tc>
        <w:tc>
          <w:tcPr>
            <w:tcW w:w="900" w:type="dxa"/>
            <w:shd w:val="clear" w:color="auto" w:fill="auto"/>
            <w:vAlign w:val="bottom"/>
            <w:hideMark/>
          </w:tcPr>
          <w:p w14:paraId="21D612DD"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0.42</w:t>
            </w:r>
          </w:p>
        </w:tc>
        <w:tc>
          <w:tcPr>
            <w:tcW w:w="1040" w:type="dxa"/>
            <w:shd w:val="clear" w:color="auto" w:fill="auto"/>
            <w:vAlign w:val="bottom"/>
            <w:hideMark/>
          </w:tcPr>
          <w:p w14:paraId="2C9E6953"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0.16</w:t>
            </w:r>
          </w:p>
        </w:tc>
        <w:tc>
          <w:tcPr>
            <w:tcW w:w="980" w:type="dxa"/>
            <w:shd w:val="clear" w:color="auto" w:fill="auto"/>
            <w:vAlign w:val="bottom"/>
            <w:hideMark/>
          </w:tcPr>
          <w:p w14:paraId="543B621A"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0.05</w:t>
            </w:r>
          </w:p>
        </w:tc>
        <w:tc>
          <w:tcPr>
            <w:tcW w:w="760" w:type="dxa"/>
            <w:shd w:val="clear" w:color="auto" w:fill="auto"/>
            <w:vAlign w:val="bottom"/>
            <w:hideMark/>
          </w:tcPr>
          <w:p w14:paraId="052F6E31"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0.21</w:t>
            </w:r>
          </w:p>
        </w:tc>
        <w:tc>
          <w:tcPr>
            <w:tcW w:w="800" w:type="dxa"/>
            <w:shd w:val="clear" w:color="auto" w:fill="auto"/>
            <w:vAlign w:val="bottom"/>
            <w:hideMark/>
          </w:tcPr>
          <w:p w14:paraId="07A3131D"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0.83</w:t>
            </w:r>
          </w:p>
        </w:tc>
        <w:tc>
          <w:tcPr>
            <w:tcW w:w="1020" w:type="dxa"/>
            <w:shd w:val="clear" w:color="auto" w:fill="auto"/>
            <w:vAlign w:val="bottom"/>
            <w:hideMark/>
          </w:tcPr>
          <w:p w14:paraId="1620F3B0"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0.01</w:t>
            </w:r>
          </w:p>
        </w:tc>
        <w:tc>
          <w:tcPr>
            <w:tcW w:w="1040" w:type="dxa"/>
            <w:shd w:val="clear" w:color="auto" w:fill="auto"/>
            <w:vAlign w:val="bottom"/>
            <w:hideMark/>
          </w:tcPr>
          <w:p w14:paraId="09316A9A"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0.01</w:t>
            </w:r>
          </w:p>
        </w:tc>
      </w:tr>
      <w:tr w:rsidR="00D834E5" w:rsidRPr="00D20204" w14:paraId="5C52BF33" w14:textId="77777777" w:rsidTr="003F7F64">
        <w:trPr>
          <w:trHeight w:val="288"/>
          <w:jc w:val="center"/>
        </w:trPr>
        <w:tc>
          <w:tcPr>
            <w:tcW w:w="720" w:type="dxa"/>
            <w:shd w:val="clear" w:color="auto" w:fill="auto"/>
            <w:vAlign w:val="bottom"/>
            <w:hideMark/>
          </w:tcPr>
          <w:p w14:paraId="0FD4247D" w14:textId="77777777" w:rsidR="00D834E5" w:rsidRPr="00D20204" w:rsidRDefault="00D834E5" w:rsidP="00D834E5">
            <w:pPr>
              <w:spacing w:after="0" w:line="240" w:lineRule="auto"/>
              <w:rPr>
                <w:rFonts w:ascii="Calibri" w:eastAsia="Times New Roman" w:hAnsi="Calibri" w:cs="Calibri"/>
                <w:color w:val="000000"/>
              </w:rPr>
            </w:pPr>
            <w:r w:rsidRPr="00D20204">
              <w:rPr>
                <w:rFonts w:ascii="Calibri" w:eastAsia="Times New Roman" w:hAnsi="Calibri" w:cs="Calibri"/>
                <w:color w:val="000000"/>
              </w:rPr>
              <w:t>C9</w:t>
            </w:r>
          </w:p>
        </w:tc>
        <w:tc>
          <w:tcPr>
            <w:tcW w:w="840" w:type="dxa"/>
            <w:shd w:val="clear" w:color="auto" w:fill="auto"/>
            <w:vAlign w:val="bottom"/>
            <w:hideMark/>
          </w:tcPr>
          <w:p w14:paraId="58887B78"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1.23</w:t>
            </w:r>
          </w:p>
        </w:tc>
        <w:tc>
          <w:tcPr>
            <w:tcW w:w="900" w:type="dxa"/>
            <w:shd w:val="clear" w:color="auto" w:fill="auto"/>
            <w:vAlign w:val="bottom"/>
            <w:hideMark/>
          </w:tcPr>
          <w:p w14:paraId="06F57CF2"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0.22</w:t>
            </w:r>
          </w:p>
        </w:tc>
        <w:tc>
          <w:tcPr>
            <w:tcW w:w="1040" w:type="dxa"/>
            <w:shd w:val="clear" w:color="auto" w:fill="auto"/>
            <w:vAlign w:val="bottom"/>
            <w:hideMark/>
          </w:tcPr>
          <w:p w14:paraId="12C6F4EF"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0.14</w:t>
            </w:r>
          </w:p>
        </w:tc>
        <w:tc>
          <w:tcPr>
            <w:tcW w:w="980" w:type="dxa"/>
            <w:shd w:val="clear" w:color="auto" w:fill="auto"/>
            <w:vAlign w:val="bottom"/>
            <w:hideMark/>
          </w:tcPr>
          <w:p w14:paraId="75AF1DF5"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0.04</w:t>
            </w:r>
          </w:p>
        </w:tc>
        <w:tc>
          <w:tcPr>
            <w:tcW w:w="760" w:type="dxa"/>
            <w:shd w:val="clear" w:color="auto" w:fill="auto"/>
            <w:vAlign w:val="bottom"/>
            <w:hideMark/>
          </w:tcPr>
          <w:p w14:paraId="5A1D357D"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0.21</w:t>
            </w:r>
          </w:p>
        </w:tc>
        <w:tc>
          <w:tcPr>
            <w:tcW w:w="800" w:type="dxa"/>
            <w:shd w:val="clear" w:color="auto" w:fill="auto"/>
            <w:vAlign w:val="bottom"/>
            <w:hideMark/>
          </w:tcPr>
          <w:p w14:paraId="2D99F56C"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0.83</w:t>
            </w:r>
          </w:p>
        </w:tc>
        <w:tc>
          <w:tcPr>
            <w:tcW w:w="1020" w:type="dxa"/>
            <w:shd w:val="clear" w:color="auto" w:fill="auto"/>
            <w:vAlign w:val="bottom"/>
            <w:hideMark/>
          </w:tcPr>
          <w:p w14:paraId="0668F120"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0.01</w:t>
            </w:r>
          </w:p>
        </w:tc>
        <w:tc>
          <w:tcPr>
            <w:tcW w:w="1040" w:type="dxa"/>
            <w:shd w:val="clear" w:color="auto" w:fill="auto"/>
            <w:vAlign w:val="bottom"/>
            <w:hideMark/>
          </w:tcPr>
          <w:p w14:paraId="02F717A5"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0.01</w:t>
            </w:r>
          </w:p>
        </w:tc>
      </w:tr>
      <w:tr w:rsidR="00D834E5" w:rsidRPr="00D20204" w14:paraId="78288CD2" w14:textId="77777777" w:rsidTr="003F7F64">
        <w:trPr>
          <w:trHeight w:val="288"/>
          <w:jc w:val="center"/>
        </w:trPr>
        <w:tc>
          <w:tcPr>
            <w:tcW w:w="720" w:type="dxa"/>
            <w:shd w:val="clear" w:color="auto" w:fill="auto"/>
            <w:vAlign w:val="bottom"/>
            <w:hideMark/>
          </w:tcPr>
          <w:p w14:paraId="6D7DF273" w14:textId="77777777" w:rsidR="00D834E5" w:rsidRPr="00D20204" w:rsidRDefault="00D834E5" w:rsidP="00D834E5">
            <w:pPr>
              <w:spacing w:after="0" w:line="240" w:lineRule="auto"/>
              <w:rPr>
                <w:rFonts w:ascii="Calibri" w:eastAsia="Times New Roman" w:hAnsi="Calibri" w:cs="Calibri"/>
                <w:color w:val="000000"/>
              </w:rPr>
            </w:pPr>
            <w:r w:rsidRPr="00D20204">
              <w:rPr>
                <w:rFonts w:ascii="Calibri" w:eastAsia="Times New Roman" w:hAnsi="Calibri" w:cs="Calibri"/>
                <w:color w:val="000000"/>
              </w:rPr>
              <w:t>C10</w:t>
            </w:r>
          </w:p>
        </w:tc>
        <w:tc>
          <w:tcPr>
            <w:tcW w:w="840" w:type="dxa"/>
            <w:shd w:val="clear" w:color="auto" w:fill="auto"/>
            <w:vAlign w:val="bottom"/>
            <w:hideMark/>
          </w:tcPr>
          <w:p w14:paraId="13CB1E57"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-0.58</w:t>
            </w:r>
          </w:p>
        </w:tc>
        <w:tc>
          <w:tcPr>
            <w:tcW w:w="900" w:type="dxa"/>
            <w:shd w:val="clear" w:color="auto" w:fill="auto"/>
            <w:vAlign w:val="bottom"/>
            <w:hideMark/>
          </w:tcPr>
          <w:p w14:paraId="7257AD1E"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0.56</w:t>
            </w:r>
          </w:p>
        </w:tc>
        <w:tc>
          <w:tcPr>
            <w:tcW w:w="1040" w:type="dxa"/>
            <w:shd w:val="clear" w:color="auto" w:fill="auto"/>
            <w:vAlign w:val="bottom"/>
            <w:hideMark/>
          </w:tcPr>
          <w:p w14:paraId="28995CF9"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-0.10</w:t>
            </w:r>
          </w:p>
        </w:tc>
        <w:tc>
          <w:tcPr>
            <w:tcW w:w="980" w:type="dxa"/>
            <w:shd w:val="clear" w:color="auto" w:fill="auto"/>
            <w:vAlign w:val="bottom"/>
            <w:hideMark/>
          </w:tcPr>
          <w:p w14:paraId="1E9086B7"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-0.03</w:t>
            </w:r>
          </w:p>
        </w:tc>
        <w:tc>
          <w:tcPr>
            <w:tcW w:w="760" w:type="dxa"/>
            <w:shd w:val="clear" w:color="auto" w:fill="auto"/>
            <w:vAlign w:val="bottom"/>
            <w:hideMark/>
          </w:tcPr>
          <w:p w14:paraId="298CCE2F"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-2.74</w:t>
            </w:r>
          </w:p>
        </w:tc>
        <w:tc>
          <w:tcPr>
            <w:tcW w:w="800" w:type="dxa"/>
            <w:shd w:val="clear" w:color="auto" w:fill="auto"/>
            <w:vAlign w:val="bottom"/>
            <w:hideMark/>
          </w:tcPr>
          <w:p w14:paraId="19CEA14A" w14:textId="77777777" w:rsidR="00D834E5" w:rsidRPr="00D20204" w:rsidRDefault="00D834E5" w:rsidP="00D834E5">
            <w:pPr>
              <w:spacing w:after="0" w:line="240" w:lineRule="auto"/>
              <w:jc w:val="right"/>
              <w:rPr>
                <w:rFonts w:ascii="Calibri" w:eastAsia="Times New Roman" w:hAnsi="Calibri" w:cs="Calibri"/>
                <w:color w:val="FF0000"/>
              </w:rPr>
            </w:pPr>
            <w:r w:rsidRPr="00D20204">
              <w:rPr>
                <w:rFonts w:ascii="Calibri" w:eastAsia="Times New Roman" w:hAnsi="Calibri" w:cs="Calibri"/>
                <w:color w:val="FF0000"/>
              </w:rPr>
              <w:t>0.01</w:t>
            </w:r>
          </w:p>
        </w:tc>
        <w:tc>
          <w:tcPr>
            <w:tcW w:w="1020" w:type="dxa"/>
            <w:shd w:val="clear" w:color="auto" w:fill="auto"/>
            <w:vAlign w:val="bottom"/>
            <w:hideMark/>
          </w:tcPr>
          <w:p w14:paraId="270E60E9"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-0.13</w:t>
            </w:r>
          </w:p>
        </w:tc>
        <w:tc>
          <w:tcPr>
            <w:tcW w:w="1040" w:type="dxa"/>
            <w:shd w:val="clear" w:color="auto" w:fill="auto"/>
            <w:vAlign w:val="bottom"/>
            <w:hideMark/>
          </w:tcPr>
          <w:p w14:paraId="6DA899FE"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-0.13</w:t>
            </w:r>
          </w:p>
        </w:tc>
      </w:tr>
      <w:tr w:rsidR="00D834E5" w:rsidRPr="00D20204" w14:paraId="333563CF" w14:textId="77777777" w:rsidTr="003F7F64">
        <w:trPr>
          <w:trHeight w:val="288"/>
          <w:jc w:val="center"/>
        </w:trPr>
        <w:tc>
          <w:tcPr>
            <w:tcW w:w="720" w:type="dxa"/>
            <w:shd w:val="clear" w:color="auto" w:fill="auto"/>
            <w:vAlign w:val="bottom"/>
            <w:hideMark/>
          </w:tcPr>
          <w:p w14:paraId="46AF55B1" w14:textId="77777777" w:rsidR="00D834E5" w:rsidRPr="00D20204" w:rsidRDefault="00D834E5" w:rsidP="00D834E5">
            <w:pPr>
              <w:spacing w:after="0" w:line="240" w:lineRule="auto"/>
              <w:rPr>
                <w:rFonts w:ascii="Calibri" w:eastAsia="Times New Roman" w:hAnsi="Calibri" w:cs="Calibri"/>
                <w:color w:val="000000"/>
              </w:rPr>
            </w:pPr>
            <w:r w:rsidRPr="00D20204">
              <w:rPr>
                <w:rFonts w:ascii="Calibri" w:eastAsia="Times New Roman" w:hAnsi="Calibri" w:cs="Calibri"/>
                <w:color w:val="000000"/>
              </w:rPr>
              <w:t>C11</w:t>
            </w:r>
          </w:p>
        </w:tc>
        <w:tc>
          <w:tcPr>
            <w:tcW w:w="840" w:type="dxa"/>
            <w:shd w:val="clear" w:color="auto" w:fill="auto"/>
            <w:vAlign w:val="bottom"/>
            <w:hideMark/>
          </w:tcPr>
          <w:p w14:paraId="4F773573"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-1.15</w:t>
            </w:r>
          </w:p>
        </w:tc>
        <w:tc>
          <w:tcPr>
            <w:tcW w:w="900" w:type="dxa"/>
            <w:shd w:val="clear" w:color="auto" w:fill="auto"/>
            <w:vAlign w:val="bottom"/>
            <w:hideMark/>
          </w:tcPr>
          <w:p w14:paraId="2B4A67ED"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0.25</w:t>
            </w:r>
          </w:p>
        </w:tc>
        <w:tc>
          <w:tcPr>
            <w:tcW w:w="1040" w:type="dxa"/>
            <w:shd w:val="clear" w:color="auto" w:fill="auto"/>
            <w:vAlign w:val="bottom"/>
            <w:hideMark/>
          </w:tcPr>
          <w:p w14:paraId="6081BF32"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-0.25</w:t>
            </w:r>
          </w:p>
        </w:tc>
        <w:tc>
          <w:tcPr>
            <w:tcW w:w="980" w:type="dxa"/>
            <w:shd w:val="clear" w:color="auto" w:fill="auto"/>
            <w:vAlign w:val="bottom"/>
            <w:hideMark/>
          </w:tcPr>
          <w:p w14:paraId="6C90C1AB"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-0.09</w:t>
            </w:r>
          </w:p>
        </w:tc>
        <w:tc>
          <w:tcPr>
            <w:tcW w:w="760" w:type="dxa"/>
            <w:shd w:val="clear" w:color="auto" w:fill="auto"/>
            <w:vAlign w:val="bottom"/>
            <w:hideMark/>
          </w:tcPr>
          <w:p w14:paraId="0862BB87"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0.79</w:t>
            </w:r>
          </w:p>
        </w:tc>
        <w:tc>
          <w:tcPr>
            <w:tcW w:w="800" w:type="dxa"/>
            <w:shd w:val="clear" w:color="auto" w:fill="auto"/>
            <w:vAlign w:val="bottom"/>
            <w:hideMark/>
          </w:tcPr>
          <w:p w14:paraId="4EC0EE01"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0.43</w:t>
            </w:r>
          </w:p>
        </w:tc>
        <w:tc>
          <w:tcPr>
            <w:tcW w:w="1020" w:type="dxa"/>
            <w:shd w:val="clear" w:color="auto" w:fill="auto"/>
            <w:vAlign w:val="bottom"/>
            <w:hideMark/>
          </w:tcPr>
          <w:p w14:paraId="5A776C89"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0.06</w:t>
            </w:r>
          </w:p>
        </w:tc>
        <w:tc>
          <w:tcPr>
            <w:tcW w:w="1040" w:type="dxa"/>
            <w:shd w:val="clear" w:color="auto" w:fill="auto"/>
            <w:vAlign w:val="bottom"/>
            <w:hideMark/>
          </w:tcPr>
          <w:p w14:paraId="328BAB3F"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0.06</w:t>
            </w:r>
          </w:p>
        </w:tc>
      </w:tr>
      <w:tr w:rsidR="00D834E5" w:rsidRPr="00D20204" w14:paraId="2F937ECC" w14:textId="77777777" w:rsidTr="003F7F64">
        <w:trPr>
          <w:trHeight w:val="288"/>
          <w:jc w:val="center"/>
        </w:trPr>
        <w:tc>
          <w:tcPr>
            <w:tcW w:w="720" w:type="dxa"/>
            <w:shd w:val="clear" w:color="auto" w:fill="auto"/>
            <w:vAlign w:val="bottom"/>
            <w:hideMark/>
          </w:tcPr>
          <w:p w14:paraId="2242C076" w14:textId="77777777" w:rsidR="00D834E5" w:rsidRPr="00D20204" w:rsidRDefault="00D834E5" w:rsidP="00D834E5">
            <w:pPr>
              <w:spacing w:after="0" w:line="240" w:lineRule="auto"/>
              <w:rPr>
                <w:rFonts w:ascii="Calibri" w:eastAsia="Times New Roman" w:hAnsi="Calibri" w:cs="Calibri"/>
                <w:color w:val="000000"/>
              </w:rPr>
            </w:pPr>
            <w:r w:rsidRPr="00D20204">
              <w:rPr>
                <w:rFonts w:ascii="Calibri" w:eastAsia="Times New Roman" w:hAnsi="Calibri" w:cs="Calibri"/>
                <w:color w:val="000000"/>
              </w:rPr>
              <w:t>C12</w:t>
            </w:r>
          </w:p>
        </w:tc>
        <w:tc>
          <w:tcPr>
            <w:tcW w:w="840" w:type="dxa"/>
            <w:shd w:val="clear" w:color="auto" w:fill="auto"/>
            <w:vAlign w:val="bottom"/>
            <w:hideMark/>
          </w:tcPr>
          <w:p w14:paraId="75DE348C"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2.49</w:t>
            </w:r>
          </w:p>
        </w:tc>
        <w:tc>
          <w:tcPr>
            <w:tcW w:w="900" w:type="dxa"/>
            <w:shd w:val="clear" w:color="auto" w:fill="auto"/>
            <w:vAlign w:val="bottom"/>
            <w:hideMark/>
          </w:tcPr>
          <w:p w14:paraId="6892DC36" w14:textId="77777777" w:rsidR="00D834E5" w:rsidRPr="00D20204" w:rsidRDefault="00D834E5" w:rsidP="00D834E5">
            <w:pPr>
              <w:spacing w:after="0" w:line="240" w:lineRule="auto"/>
              <w:jc w:val="right"/>
              <w:rPr>
                <w:rFonts w:ascii="Calibri" w:eastAsia="Times New Roman" w:hAnsi="Calibri" w:cs="Calibri"/>
                <w:color w:val="FF0000"/>
              </w:rPr>
            </w:pPr>
            <w:r w:rsidRPr="00D20204">
              <w:rPr>
                <w:rFonts w:ascii="Calibri" w:eastAsia="Times New Roman" w:hAnsi="Calibri" w:cs="Calibri"/>
                <w:color w:val="FF0000"/>
              </w:rPr>
              <w:t>0.01</w:t>
            </w:r>
          </w:p>
        </w:tc>
        <w:tc>
          <w:tcPr>
            <w:tcW w:w="1040" w:type="dxa"/>
            <w:shd w:val="clear" w:color="auto" w:fill="auto"/>
            <w:vAlign w:val="bottom"/>
            <w:hideMark/>
          </w:tcPr>
          <w:p w14:paraId="6516FF79"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0.84</w:t>
            </w:r>
          </w:p>
        </w:tc>
        <w:tc>
          <w:tcPr>
            <w:tcW w:w="980" w:type="dxa"/>
            <w:shd w:val="clear" w:color="auto" w:fill="auto"/>
            <w:vAlign w:val="bottom"/>
            <w:hideMark/>
          </w:tcPr>
          <w:p w14:paraId="3E53A876" w14:textId="77777777" w:rsidR="00D834E5" w:rsidRPr="00D20204" w:rsidRDefault="00D834E5" w:rsidP="00D834E5">
            <w:pPr>
              <w:spacing w:after="0" w:line="240" w:lineRule="auto"/>
              <w:jc w:val="right"/>
              <w:rPr>
                <w:rFonts w:ascii="Calibri" w:eastAsia="Times New Roman" w:hAnsi="Calibri" w:cs="Calibri"/>
                <w:color w:val="FF0000"/>
              </w:rPr>
            </w:pPr>
            <w:r w:rsidRPr="00D20204">
              <w:rPr>
                <w:rFonts w:ascii="Calibri" w:eastAsia="Times New Roman" w:hAnsi="Calibri" w:cs="Calibri"/>
                <w:color w:val="FF0000"/>
              </w:rPr>
              <w:t>0.19</w:t>
            </w:r>
          </w:p>
        </w:tc>
        <w:tc>
          <w:tcPr>
            <w:tcW w:w="760" w:type="dxa"/>
            <w:shd w:val="clear" w:color="auto" w:fill="auto"/>
            <w:vAlign w:val="bottom"/>
            <w:hideMark/>
          </w:tcPr>
          <w:p w14:paraId="2A72991A"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1.44</w:t>
            </w:r>
          </w:p>
        </w:tc>
        <w:tc>
          <w:tcPr>
            <w:tcW w:w="800" w:type="dxa"/>
            <w:shd w:val="clear" w:color="auto" w:fill="auto"/>
            <w:vAlign w:val="bottom"/>
            <w:hideMark/>
          </w:tcPr>
          <w:p w14:paraId="096832F2"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0.15</w:t>
            </w:r>
          </w:p>
        </w:tc>
        <w:tc>
          <w:tcPr>
            <w:tcW w:w="1020" w:type="dxa"/>
            <w:shd w:val="clear" w:color="auto" w:fill="auto"/>
            <w:vAlign w:val="bottom"/>
            <w:hideMark/>
          </w:tcPr>
          <w:p w14:paraId="7D771FBD"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0.13</w:t>
            </w:r>
          </w:p>
        </w:tc>
        <w:tc>
          <w:tcPr>
            <w:tcW w:w="1040" w:type="dxa"/>
            <w:shd w:val="clear" w:color="auto" w:fill="auto"/>
            <w:vAlign w:val="bottom"/>
            <w:hideMark/>
          </w:tcPr>
          <w:p w14:paraId="5E098DD8"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0.11</w:t>
            </w:r>
          </w:p>
        </w:tc>
      </w:tr>
      <w:tr w:rsidR="00D834E5" w:rsidRPr="00D20204" w14:paraId="24AD5659" w14:textId="77777777" w:rsidTr="003F7F64">
        <w:trPr>
          <w:trHeight w:val="288"/>
          <w:jc w:val="center"/>
        </w:trPr>
        <w:tc>
          <w:tcPr>
            <w:tcW w:w="720" w:type="dxa"/>
            <w:shd w:val="clear" w:color="auto" w:fill="auto"/>
            <w:vAlign w:val="bottom"/>
            <w:hideMark/>
          </w:tcPr>
          <w:p w14:paraId="48741E18" w14:textId="77777777" w:rsidR="00D834E5" w:rsidRPr="00D20204" w:rsidRDefault="00D834E5" w:rsidP="00D834E5">
            <w:pPr>
              <w:spacing w:after="0" w:line="240" w:lineRule="auto"/>
              <w:rPr>
                <w:rFonts w:ascii="Calibri" w:eastAsia="Times New Roman" w:hAnsi="Calibri" w:cs="Calibri"/>
                <w:color w:val="000000"/>
              </w:rPr>
            </w:pPr>
            <w:r w:rsidRPr="00D20204">
              <w:rPr>
                <w:rFonts w:ascii="Calibri" w:eastAsia="Times New Roman" w:hAnsi="Calibri" w:cs="Calibri"/>
                <w:color w:val="000000"/>
              </w:rPr>
              <w:t>C13</w:t>
            </w:r>
          </w:p>
        </w:tc>
        <w:tc>
          <w:tcPr>
            <w:tcW w:w="840" w:type="dxa"/>
            <w:shd w:val="clear" w:color="auto" w:fill="auto"/>
            <w:vAlign w:val="bottom"/>
            <w:hideMark/>
          </w:tcPr>
          <w:p w14:paraId="29B34B39"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1.83</w:t>
            </w:r>
          </w:p>
        </w:tc>
        <w:tc>
          <w:tcPr>
            <w:tcW w:w="900" w:type="dxa"/>
            <w:shd w:val="clear" w:color="auto" w:fill="auto"/>
            <w:vAlign w:val="bottom"/>
            <w:hideMark/>
          </w:tcPr>
          <w:p w14:paraId="5E598EA4"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0.07</w:t>
            </w:r>
          </w:p>
        </w:tc>
        <w:tc>
          <w:tcPr>
            <w:tcW w:w="1040" w:type="dxa"/>
            <w:shd w:val="clear" w:color="auto" w:fill="auto"/>
            <w:vAlign w:val="bottom"/>
            <w:hideMark/>
          </w:tcPr>
          <w:p w14:paraId="2CC2079D"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0.35</w:t>
            </w:r>
          </w:p>
        </w:tc>
        <w:tc>
          <w:tcPr>
            <w:tcW w:w="980" w:type="dxa"/>
            <w:shd w:val="clear" w:color="auto" w:fill="auto"/>
            <w:vAlign w:val="bottom"/>
            <w:hideMark/>
          </w:tcPr>
          <w:p w14:paraId="2AAAEA4D"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0.08</w:t>
            </w:r>
          </w:p>
        </w:tc>
        <w:tc>
          <w:tcPr>
            <w:tcW w:w="760" w:type="dxa"/>
            <w:shd w:val="clear" w:color="auto" w:fill="auto"/>
            <w:vAlign w:val="bottom"/>
            <w:hideMark/>
          </w:tcPr>
          <w:p w14:paraId="79EB64C2"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-1.71</w:t>
            </w:r>
          </w:p>
        </w:tc>
        <w:tc>
          <w:tcPr>
            <w:tcW w:w="800" w:type="dxa"/>
            <w:shd w:val="clear" w:color="auto" w:fill="auto"/>
            <w:vAlign w:val="bottom"/>
            <w:hideMark/>
          </w:tcPr>
          <w:p w14:paraId="5685700B" w14:textId="77777777" w:rsidR="00D834E5" w:rsidRPr="00D20204" w:rsidRDefault="00D834E5" w:rsidP="00D834E5">
            <w:pPr>
              <w:spacing w:after="0" w:line="240" w:lineRule="auto"/>
              <w:jc w:val="right"/>
              <w:rPr>
                <w:rFonts w:ascii="Calibri" w:eastAsia="Times New Roman" w:hAnsi="Calibri" w:cs="Calibri"/>
                <w:color w:val="FF0000"/>
              </w:rPr>
            </w:pPr>
            <w:r w:rsidRPr="00D20204">
              <w:rPr>
                <w:rFonts w:ascii="Calibri" w:eastAsia="Times New Roman" w:hAnsi="Calibri" w:cs="Calibri"/>
                <w:color w:val="FF0000"/>
              </w:rPr>
              <w:t>0.09</w:t>
            </w:r>
          </w:p>
        </w:tc>
        <w:tc>
          <w:tcPr>
            <w:tcW w:w="1020" w:type="dxa"/>
            <w:shd w:val="clear" w:color="auto" w:fill="auto"/>
            <w:vAlign w:val="bottom"/>
            <w:hideMark/>
          </w:tcPr>
          <w:p w14:paraId="582842B7"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-0.08</w:t>
            </w:r>
          </w:p>
        </w:tc>
        <w:tc>
          <w:tcPr>
            <w:tcW w:w="1040" w:type="dxa"/>
            <w:shd w:val="clear" w:color="auto" w:fill="auto"/>
            <w:vAlign w:val="bottom"/>
            <w:hideMark/>
          </w:tcPr>
          <w:p w14:paraId="1B9455D4"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-0.08</w:t>
            </w:r>
          </w:p>
        </w:tc>
      </w:tr>
      <w:tr w:rsidR="00D834E5" w:rsidRPr="00D20204" w14:paraId="3A15DF21" w14:textId="77777777" w:rsidTr="003F7F64">
        <w:trPr>
          <w:trHeight w:val="288"/>
          <w:jc w:val="center"/>
        </w:trPr>
        <w:tc>
          <w:tcPr>
            <w:tcW w:w="720" w:type="dxa"/>
            <w:shd w:val="clear" w:color="auto" w:fill="auto"/>
            <w:vAlign w:val="bottom"/>
            <w:hideMark/>
          </w:tcPr>
          <w:p w14:paraId="28D64DE1" w14:textId="77777777" w:rsidR="00D834E5" w:rsidRPr="00D20204" w:rsidRDefault="00D834E5" w:rsidP="00D834E5">
            <w:pPr>
              <w:spacing w:after="0" w:line="240" w:lineRule="auto"/>
              <w:rPr>
                <w:rFonts w:ascii="Calibri" w:eastAsia="Times New Roman" w:hAnsi="Calibri" w:cs="Calibri"/>
                <w:color w:val="000000"/>
              </w:rPr>
            </w:pPr>
            <w:r w:rsidRPr="00D20204">
              <w:rPr>
                <w:rFonts w:ascii="Calibri" w:eastAsia="Times New Roman" w:hAnsi="Calibri" w:cs="Calibri"/>
                <w:color w:val="000000"/>
              </w:rPr>
              <w:t>C14</w:t>
            </w:r>
          </w:p>
        </w:tc>
        <w:tc>
          <w:tcPr>
            <w:tcW w:w="840" w:type="dxa"/>
            <w:shd w:val="clear" w:color="auto" w:fill="auto"/>
            <w:vAlign w:val="bottom"/>
            <w:hideMark/>
          </w:tcPr>
          <w:p w14:paraId="40767765"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-2.04</w:t>
            </w:r>
          </w:p>
        </w:tc>
        <w:tc>
          <w:tcPr>
            <w:tcW w:w="900" w:type="dxa"/>
            <w:shd w:val="clear" w:color="auto" w:fill="auto"/>
            <w:vAlign w:val="bottom"/>
            <w:hideMark/>
          </w:tcPr>
          <w:p w14:paraId="1BCF428C" w14:textId="77777777" w:rsidR="00D834E5" w:rsidRPr="00D20204" w:rsidRDefault="00D834E5" w:rsidP="00D834E5">
            <w:pPr>
              <w:spacing w:after="0" w:line="240" w:lineRule="auto"/>
              <w:jc w:val="right"/>
              <w:rPr>
                <w:rFonts w:ascii="Calibri" w:eastAsia="Times New Roman" w:hAnsi="Calibri" w:cs="Calibri"/>
                <w:color w:val="FF0000"/>
              </w:rPr>
            </w:pPr>
            <w:r w:rsidRPr="00D20204">
              <w:rPr>
                <w:rFonts w:ascii="Calibri" w:eastAsia="Times New Roman" w:hAnsi="Calibri" w:cs="Calibri"/>
                <w:color w:val="FF0000"/>
              </w:rPr>
              <w:t>0.04</w:t>
            </w:r>
          </w:p>
        </w:tc>
        <w:tc>
          <w:tcPr>
            <w:tcW w:w="1040" w:type="dxa"/>
            <w:shd w:val="clear" w:color="auto" w:fill="auto"/>
            <w:vAlign w:val="bottom"/>
            <w:hideMark/>
          </w:tcPr>
          <w:p w14:paraId="7938BB10"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-0.29</w:t>
            </w:r>
          </w:p>
        </w:tc>
        <w:tc>
          <w:tcPr>
            <w:tcW w:w="980" w:type="dxa"/>
            <w:shd w:val="clear" w:color="auto" w:fill="auto"/>
            <w:vAlign w:val="bottom"/>
            <w:hideMark/>
          </w:tcPr>
          <w:p w14:paraId="106D5C96"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-0.08</w:t>
            </w:r>
          </w:p>
        </w:tc>
        <w:tc>
          <w:tcPr>
            <w:tcW w:w="760" w:type="dxa"/>
            <w:shd w:val="clear" w:color="auto" w:fill="auto"/>
            <w:vAlign w:val="bottom"/>
            <w:hideMark/>
          </w:tcPr>
          <w:p w14:paraId="4E859F10"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2.63</w:t>
            </w:r>
          </w:p>
        </w:tc>
        <w:tc>
          <w:tcPr>
            <w:tcW w:w="800" w:type="dxa"/>
            <w:shd w:val="clear" w:color="auto" w:fill="auto"/>
            <w:vAlign w:val="bottom"/>
            <w:hideMark/>
          </w:tcPr>
          <w:p w14:paraId="773407F8" w14:textId="77777777" w:rsidR="00D834E5" w:rsidRPr="00D20204" w:rsidRDefault="00D834E5" w:rsidP="00D834E5">
            <w:pPr>
              <w:spacing w:after="0" w:line="240" w:lineRule="auto"/>
              <w:jc w:val="right"/>
              <w:rPr>
                <w:rFonts w:ascii="Calibri" w:eastAsia="Times New Roman" w:hAnsi="Calibri" w:cs="Calibri"/>
                <w:color w:val="FF0000"/>
              </w:rPr>
            </w:pPr>
            <w:r w:rsidRPr="00D20204">
              <w:rPr>
                <w:rFonts w:ascii="Calibri" w:eastAsia="Times New Roman" w:hAnsi="Calibri" w:cs="Calibri"/>
                <w:color w:val="FF0000"/>
              </w:rPr>
              <w:t>0.01</w:t>
            </w:r>
          </w:p>
        </w:tc>
        <w:tc>
          <w:tcPr>
            <w:tcW w:w="1020" w:type="dxa"/>
            <w:shd w:val="clear" w:color="auto" w:fill="auto"/>
            <w:vAlign w:val="bottom"/>
            <w:hideMark/>
          </w:tcPr>
          <w:p w14:paraId="2222A929"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0.10</w:t>
            </w:r>
          </w:p>
        </w:tc>
        <w:tc>
          <w:tcPr>
            <w:tcW w:w="1040" w:type="dxa"/>
            <w:shd w:val="clear" w:color="auto" w:fill="auto"/>
            <w:vAlign w:val="bottom"/>
            <w:hideMark/>
          </w:tcPr>
          <w:p w14:paraId="26C04B4F"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0.11</w:t>
            </w:r>
          </w:p>
        </w:tc>
      </w:tr>
      <w:tr w:rsidR="00D834E5" w:rsidRPr="00D20204" w14:paraId="6F24BDF0" w14:textId="77777777" w:rsidTr="003F7F64">
        <w:trPr>
          <w:trHeight w:val="288"/>
          <w:jc w:val="center"/>
        </w:trPr>
        <w:tc>
          <w:tcPr>
            <w:tcW w:w="720" w:type="dxa"/>
            <w:shd w:val="clear" w:color="auto" w:fill="auto"/>
            <w:vAlign w:val="bottom"/>
            <w:hideMark/>
          </w:tcPr>
          <w:p w14:paraId="741DCF20" w14:textId="77777777" w:rsidR="00D834E5" w:rsidRPr="00D20204" w:rsidRDefault="00D834E5" w:rsidP="00D834E5">
            <w:pPr>
              <w:spacing w:after="0" w:line="240" w:lineRule="auto"/>
              <w:rPr>
                <w:rFonts w:ascii="Calibri" w:eastAsia="Times New Roman" w:hAnsi="Calibri" w:cs="Calibri"/>
                <w:color w:val="000000"/>
              </w:rPr>
            </w:pPr>
            <w:r w:rsidRPr="00D20204">
              <w:rPr>
                <w:rFonts w:ascii="Calibri" w:eastAsia="Times New Roman" w:hAnsi="Calibri" w:cs="Calibri"/>
                <w:color w:val="000000"/>
              </w:rPr>
              <w:t>C15</w:t>
            </w:r>
          </w:p>
        </w:tc>
        <w:tc>
          <w:tcPr>
            <w:tcW w:w="840" w:type="dxa"/>
            <w:shd w:val="clear" w:color="auto" w:fill="auto"/>
            <w:vAlign w:val="bottom"/>
            <w:hideMark/>
          </w:tcPr>
          <w:p w14:paraId="369FEC2C"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0.77</w:t>
            </w:r>
          </w:p>
        </w:tc>
        <w:tc>
          <w:tcPr>
            <w:tcW w:w="900" w:type="dxa"/>
            <w:shd w:val="clear" w:color="auto" w:fill="auto"/>
            <w:vAlign w:val="bottom"/>
            <w:hideMark/>
          </w:tcPr>
          <w:p w14:paraId="30341D0A"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0.44</w:t>
            </w:r>
          </w:p>
        </w:tc>
        <w:tc>
          <w:tcPr>
            <w:tcW w:w="1040" w:type="dxa"/>
            <w:shd w:val="clear" w:color="auto" w:fill="auto"/>
            <w:vAlign w:val="bottom"/>
            <w:hideMark/>
          </w:tcPr>
          <w:p w14:paraId="5A4AE64B"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0.34</w:t>
            </w:r>
          </w:p>
        </w:tc>
        <w:tc>
          <w:tcPr>
            <w:tcW w:w="980" w:type="dxa"/>
            <w:shd w:val="clear" w:color="auto" w:fill="auto"/>
            <w:vAlign w:val="bottom"/>
            <w:hideMark/>
          </w:tcPr>
          <w:p w14:paraId="0671A709"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0.03</w:t>
            </w:r>
          </w:p>
        </w:tc>
        <w:tc>
          <w:tcPr>
            <w:tcW w:w="760" w:type="dxa"/>
            <w:shd w:val="clear" w:color="auto" w:fill="auto"/>
            <w:vAlign w:val="bottom"/>
            <w:hideMark/>
          </w:tcPr>
          <w:p w14:paraId="5121CB4D"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0.97</w:t>
            </w:r>
          </w:p>
        </w:tc>
        <w:tc>
          <w:tcPr>
            <w:tcW w:w="800" w:type="dxa"/>
            <w:shd w:val="clear" w:color="auto" w:fill="auto"/>
            <w:vAlign w:val="bottom"/>
            <w:hideMark/>
          </w:tcPr>
          <w:p w14:paraId="18812A4F"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0.33</w:t>
            </w:r>
          </w:p>
        </w:tc>
        <w:tc>
          <w:tcPr>
            <w:tcW w:w="1020" w:type="dxa"/>
            <w:shd w:val="clear" w:color="auto" w:fill="auto"/>
            <w:vAlign w:val="bottom"/>
            <w:hideMark/>
          </w:tcPr>
          <w:p w14:paraId="2E40CA4E"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0.03</w:t>
            </w:r>
          </w:p>
        </w:tc>
        <w:tc>
          <w:tcPr>
            <w:tcW w:w="1040" w:type="dxa"/>
            <w:shd w:val="clear" w:color="auto" w:fill="auto"/>
            <w:vAlign w:val="bottom"/>
            <w:hideMark/>
          </w:tcPr>
          <w:p w14:paraId="069DCF42"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0.03</w:t>
            </w:r>
          </w:p>
        </w:tc>
      </w:tr>
      <w:tr w:rsidR="00D834E5" w:rsidRPr="00D20204" w14:paraId="50B9B2DA" w14:textId="77777777" w:rsidTr="003F7F64">
        <w:trPr>
          <w:trHeight w:val="288"/>
          <w:jc w:val="center"/>
        </w:trPr>
        <w:tc>
          <w:tcPr>
            <w:tcW w:w="720" w:type="dxa"/>
            <w:shd w:val="clear" w:color="auto" w:fill="auto"/>
            <w:vAlign w:val="bottom"/>
            <w:hideMark/>
          </w:tcPr>
          <w:p w14:paraId="6F978B68" w14:textId="77777777" w:rsidR="00D834E5" w:rsidRPr="00D20204" w:rsidRDefault="00D834E5" w:rsidP="00D834E5">
            <w:pPr>
              <w:spacing w:after="0" w:line="240" w:lineRule="auto"/>
              <w:rPr>
                <w:rFonts w:ascii="Calibri" w:eastAsia="Times New Roman" w:hAnsi="Calibri" w:cs="Calibri"/>
                <w:color w:val="000000"/>
              </w:rPr>
            </w:pPr>
            <w:r w:rsidRPr="00D20204">
              <w:rPr>
                <w:rFonts w:ascii="Calibri" w:eastAsia="Times New Roman" w:hAnsi="Calibri" w:cs="Calibri"/>
                <w:color w:val="000000"/>
              </w:rPr>
              <w:t>C16</w:t>
            </w:r>
          </w:p>
        </w:tc>
        <w:tc>
          <w:tcPr>
            <w:tcW w:w="840" w:type="dxa"/>
            <w:shd w:val="clear" w:color="auto" w:fill="auto"/>
            <w:vAlign w:val="bottom"/>
            <w:hideMark/>
          </w:tcPr>
          <w:p w14:paraId="23CC124A"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-1.21</w:t>
            </w:r>
          </w:p>
        </w:tc>
        <w:tc>
          <w:tcPr>
            <w:tcW w:w="900" w:type="dxa"/>
            <w:shd w:val="clear" w:color="auto" w:fill="auto"/>
            <w:vAlign w:val="bottom"/>
            <w:hideMark/>
          </w:tcPr>
          <w:p w14:paraId="66E65DF3"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0.23</w:t>
            </w:r>
          </w:p>
        </w:tc>
        <w:tc>
          <w:tcPr>
            <w:tcW w:w="1040" w:type="dxa"/>
            <w:shd w:val="clear" w:color="auto" w:fill="auto"/>
            <w:vAlign w:val="bottom"/>
            <w:hideMark/>
          </w:tcPr>
          <w:p w14:paraId="2EAF0E8B"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-0.24</w:t>
            </w:r>
          </w:p>
        </w:tc>
        <w:tc>
          <w:tcPr>
            <w:tcW w:w="980" w:type="dxa"/>
            <w:shd w:val="clear" w:color="auto" w:fill="auto"/>
            <w:vAlign w:val="bottom"/>
            <w:hideMark/>
          </w:tcPr>
          <w:p w14:paraId="0CCDA71E"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-0.06</w:t>
            </w:r>
          </w:p>
        </w:tc>
        <w:tc>
          <w:tcPr>
            <w:tcW w:w="760" w:type="dxa"/>
            <w:shd w:val="clear" w:color="auto" w:fill="auto"/>
            <w:vAlign w:val="bottom"/>
            <w:hideMark/>
          </w:tcPr>
          <w:p w14:paraId="4890DB5A"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-1.52</w:t>
            </w:r>
          </w:p>
        </w:tc>
        <w:tc>
          <w:tcPr>
            <w:tcW w:w="800" w:type="dxa"/>
            <w:shd w:val="clear" w:color="auto" w:fill="auto"/>
            <w:vAlign w:val="bottom"/>
            <w:hideMark/>
          </w:tcPr>
          <w:p w14:paraId="783BE109"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0.13</w:t>
            </w:r>
          </w:p>
        </w:tc>
        <w:tc>
          <w:tcPr>
            <w:tcW w:w="1020" w:type="dxa"/>
            <w:shd w:val="clear" w:color="auto" w:fill="auto"/>
            <w:vAlign w:val="bottom"/>
            <w:hideMark/>
          </w:tcPr>
          <w:p w14:paraId="2C351234"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-0.08</w:t>
            </w:r>
          </w:p>
        </w:tc>
        <w:tc>
          <w:tcPr>
            <w:tcW w:w="1040" w:type="dxa"/>
            <w:shd w:val="clear" w:color="auto" w:fill="auto"/>
            <w:vAlign w:val="bottom"/>
            <w:hideMark/>
          </w:tcPr>
          <w:p w14:paraId="0B081927"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-0.08</w:t>
            </w:r>
          </w:p>
        </w:tc>
      </w:tr>
      <w:tr w:rsidR="00D834E5" w:rsidRPr="00D20204" w14:paraId="36F84A01" w14:textId="77777777" w:rsidTr="003F7F64">
        <w:trPr>
          <w:trHeight w:val="288"/>
          <w:jc w:val="center"/>
        </w:trPr>
        <w:tc>
          <w:tcPr>
            <w:tcW w:w="720" w:type="dxa"/>
            <w:shd w:val="clear" w:color="auto" w:fill="auto"/>
            <w:vAlign w:val="bottom"/>
            <w:hideMark/>
          </w:tcPr>
          <w:p w14:paraId="7F0F2C2F" w14:textId="77777777" w:rsidR="00D834E5" w:rsidRPr="00D20204" w:rsidRDefault="00D834E5" w:rsidP="00D834E5">
            <w:pPr>
              <w:spacing w:after="0" w:line="240" w:lineRule="auto"/>
              <w:rPr>
                <w:rFonts w:ascii="Calibri" w:eastAsia="Times New Roman" w:hAnsi="Calibri" w:cs="Calibri"/>
                <w:color w:val="000000"/>
              </w:rPr>
            </w:pPr>
            <w:r w:rsidRPr="00D20204">
              <w:rPr>
                <w:rFonts w:ascii="Calibri" w:eastAsia="Times New Roman" w:hAnsi="Calibri" w:cs="Calibri"/>
                <w:color w:val="000000"/>
              </w:rPr>
              <w:t>C17</w:t>
            </w:r>
          </w:p>
        </w:tc>
        <w:tc>
          <w:tcPr>
            <w:tcW w:w="840" w:type="dxa"/>
            <w:shd w:val="clear" w:color="auto" w:fill="auto"/>
            <w:vAlign w:val="bottom"/>
            <w:hideMark/>
          </w:tcPr>
          <w:p w14:paraId="041F02DC"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-0.08</w:t>
            </w:r>
          </w:p>
        </w:tc>
        <w:tc>
          <w:tcPr>
            <w:tcW w:w="900" w:type="dxa"/>
            <w:shd w:val="clear" w:color="auto" w:fill="auto"/>
            <w:vAlign w:val="bottom"/>
            <w:hideMark/>
          </w:tcPr>
          <w:p w14:paraId="34BD6819"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0.94</w:t>
            </w:r>
          </w:p>
        </w:tc>
        <w:tc>
          <w:tcPr>
            <w:tcW w:w="1040" w:type="dxa"/>
            <w:shd w:val="clear" w:color="auto" w:fill="auto"/>
            <w:vAlign w:val="bottom"/>
            <w:hideMark/>
          </w:tcPr>
          <w:p w14:paraId="614F4712"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-0.01</w:t>
            </w:r>
          </w:p>
        </w:tc>
        <w:tc>
          <w:tcPr>
            <w:tcW w:w="980" w:type="dxa"/>
            <w:shd w:val="clear" w:color="auto" w:fill="auto"/>
            <w:vAlign w:val="bottom"/>
            <w:hideMark/>
          </w:tcPr>
          <w:p w14:paraId="39665C06"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0.00</w:t>
            </w:r>
          </w:p>
        </w:tc>
        <w:tc>
          <w:tcPr>
            <w:tcW w:w="760" w:type="dxa"/>
            <w:shd w:val="clear" w:color="auto" w:fill="auto"/>
            <w:vAlign w:val="bottom"/>
            <w:hideMark/>
          </w:tcPr>
          <w:p w14:paraId="26E52DE5"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-1.29</w:t>
            </w:r>
          </w:p>
        </w:tc>
        <w:tc>
          <w:tcPr>
            <w:tcW w:w="800" w:type="dxa"/>
            <w:shd w:val="clear" w:color="auto" w:fill="auto"/>
            <w:vAlign w:val="bottom"/>
            <w:hideMark/>
          </w:tcPr>
          <w:p w14:paraId="411E6A41"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0.20</w:t>
            </w:r>
          </w:p>
        </w:tc>
        <w:tc>
          <w:tcPr>
            <w:tcW w:w="1020" w:type="dxa"/>
            <w:shd w:val="clear" w:color="auto" w:fill="auto"/>
            <w:vAlign w:val="bottom"/>
            <w:hideMark/>
          </w:tcPr>
          <w:p w14:paraId="46DF2511" w14:textId="77777777" w:rsidR="00D834E5" w:rsidRPr="00D20204" w:rsidRDefault="00D834E5" w:rsidP="00D834E5">
            <w:pPr>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-0.03</w:t>
            </w:r>
          </w:p>
        </w:tc>
        <w:tc>
          <w:tcPr>
            <w:tcW w:w="1040" w:type="dxa"/>
            <w:shd w:val="clear" w:color="auto" w:fill="auto"/>
            <w:vAlign w:val="bottom"/>
            <w:hideMark/>
          </w:tcPr>
          <w:p w14:paraId="799DD4C4" w14:textId="77777777" w:rsidR="00D834E5" w:rsidRPr="00D20204" w:rsidRDefault="00D834E5" w:rsidP="00032154">
            <w:pPr>
              <w:keepNext/>
              <w:spacing w:after="0" w:line="240" w:lineRule="auto"/>
              <w:jc w:val="right"/>
              <w:rPr>
                <w:rFonts w:ascii="Calibri" w:eastAsia="Times New Roman" w:hAnsi="Calibri" w:cs="Calibri"/>
                <w:color w:val="000000"/>
              </w:rPr>
            </w:pPr>
            <w:r w:rsidRPr="00D20204">
              <w:rPr>
                <w:rFonts w:ascii="Calibri" w:eastAsia="Times New Roman" w:hAnsi="Calibri" w:cs="Calibri"/>
                <w:color w:val="000000"/>
              </w:rPr>
              <w:t>-0.04</w:t>
            </w:r>
          </w:p>
        </w:tc>
      </w:tr>
    </w:tbl>
    <w:p w14:paraId="6E3BEA4B" w14:textId="77777777" w:rsidR="00EA01B6" w:rsidRDefault="00032154" w:rsidP="00032154">
      <w:pPr>
        <w:pStyle w:val="Caption"/>
        <w:jc w:val="center"/>
      </w:pPr>
      <w:bookmarkStart w:id="13" w:name="_Toc57991204"/>
      <w:r>
        <w:t xml:space="preserve">Table </w:t>
      </w:r>
      <w:r w:rsidR="00C2703F">
        <w:fldChar w:fldCharType="begin"/>
      </w:r>
      <w:r w:rsidR="00C2703F">
        <w:instrText xml:space="preserve"> SEQ Table \* ARABIC </w:instrText>
      </w:r>
      <w:r w:rsidR="00C2703F">
        <w:fldChar w:fldCharType="separate"/>
      </w:r>
      <w:r w:rsidR="003E321C">
        <w:rPr>
          <w:noProof/>
        </w:rPr>
        <w:t>7</w:t>
      </w:r>
      <w:r w:rsidR="00C2703F">
        <w:rPr>
          <w:noProof/>
        </w:rPr>
        <w:fldChar w:fldCharType="end"/>
      </w:r>
      <w:r w:rsidR="00D20204">
        <w:t>.</w:t>
      </w:r>
      <w:r w:rsidR="008519D7">
        <w:t xml:space="preserve"> Impact of IL instruction on students’ GPA and earned credits</w:t>
      </w:r>
      <w:r w:rsidR="00891342">
        <w:t xml:space="preserve"> respectively</w:t>
      </w:r>
      <w:bookmarkEnd w:id="13"/>
    </w:p>
    <w:p w14:paraId="0B982899" w14:textId="77777777" w:rsidR="00F445F1" w:rsidRDefault="00F445F1" w:rsidP="00F445F1">
      <w:pPr>
        <w:rPr>
          <w:rFonts w:cstheme="minorHAnsi"/>
        </w:rPr>
      </w:pPr>
      <w:r>
        <w:rPr>
          <w:rFonts w:cstheme="minorHAnsi"/>
        </w:rPr>
        <w:t>To examine the effect of IL instruction on the combination of students’ GPA and earned credits, we used MANOVA</w:t>
      </w:r>
      <w:r w:rsidR="00554850">
        <w:rPr>
          <w:rFonts w:cstheme="minorHAnsi"/>
        </w:rPr>
        <w:t xml:space="preserve"> for analysis. </w:t>
      </w:r>
      <w:r w:rsidR="00E444F5">
        <w:rPr>
          <w:rFonts w:cstheme="minorHAnsi"/>
        </w:rPr>
        <w:t>Pillai’s trace was chosen</w:t>
      </w:r>
      <w:r w:rsidR="00D13471">
        <w:rPr>
          <w:rFonts w:cstheme="minorHAnsi"/>
        </w:rPr>
        <w:t xml:space="preserve"> as the</w:t>
      </w:r>
      <w:r w:rsidR="00E444F5">
        <w:rPr>
          <w:rFonts w:cstheme="minorHAnsi"/>
        </w:rPr>
        <w:t xml:space="preserve"> statistic as it is the most robust when sample sizes are unequal. </w:t>
      </w:r>
      <w:r w:rsidR="00E17E1A">
        <w:rPr>
          <w:rFonts w:cstheme="minorHAnsi"/>
        </w:rPr>
        <w:t>Partial Eta squared (</w:t>
      </w:r>
      <w:r w:rsidR="00E17E1A" w:rsidRPr="00F445F1">
        <w:rPr>
          <w:rFonts w:eastAsia="Times New Roman" w:cstheme="minorHAnsi"/>
          <w:color w:val="000000"/>
        </w:rPr>
        <w:t>η</w:t>
      </w:r>
      <w:r w:rsidR="00E17E1A" w:rsidRPr="00F445F1">
        <w:rPr>
          <w:rFonts w:eastAsia="Times New Roman" w:cstheme="minorHAnsi"/>
          <w:color w:val="000000"/>
          <w:vertAlign w:val="subscript"/>
        </w:rPr>
        <w:t>p</w:t>
      </w:r>
      <w:r w:rsidR="00E17E1A" w:rsidRPr="00F445F1">
        <w:rPr>
          <w:rFonts w:eastAsia="Times New Roman" w:cstheme="minorHAnsi"/>
          <w:color w:val="000000"/>
          <w:vertAlign w:val="superscript"/>
        </w:rPr>
        <w:t>2</w:t>
      </w:r>
      <w:r w:rsidR="00E17E1A">
        <w:rPr>
          <w:rFonts w:cstheme="minorHAnsi"/>
        </w:rPr>
        <w:t xml:space="preserve">) was used as the effect size measure, which was very small for all participating institutions, </w:t>
      </w:r>
      <w:r w:rsidR="00136EDC">
        <w:rPr>
          <w:rFonts w:cstheme="minorHAnsi"/>
        </w:rPr>
        <w:t>as shown in Table 8. This finding suggested</w:t>
      </w:r>
      <w:r w:rsidR="00E17E1A">
        <w:rPr>
          <w:rFonts w:cstheme="minorHAnsi"/>
        </w:rPr>
        <w:t xml:space="preserve"> that </w:t>
      </w:r>
      <w:r w:rsidR="00E812F0">
        <w:rPr>
          <w:rFonts w:cstheme="minorHAnsi"/>
        </w:rPr>
        <w:t xml:space="preserve">whether or not students took courses where IL instruction was provided, had basically no impact on their academic success, measured by the combination of students’ GPA and earned credits. </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2790"/>
        <w:gridCol w:w="2790"/>
        <w:gridCol w:w="2875"/>
      </w:tblGrid>
      <w:tr w:rsidR="00891342" w:rsidRPr="00F445F1" w14:paraId="202296C9" w14:textId="77777777" w:rsidTr="00891342">
        <w:trPr>
          <w:trHeight w:val="350"/>
        </w:trPr>
        <w:tc>
          <w:tcPr>
            <w:tcW w:w="895" w:type="dxa"/>
            <w:vMerge w:val="restart"/>
            <w:shd w:val="clear" w:color="auto" w:fill="auto"/>
            <w:vAlign w:val="bottom"/>
          </w:tcPr>
          <w:p w14:paraId="675A380B" w14:textId="77777777" w:rsidR="00891342" w:rsidRPr="00F445F1" w:rsidRDefault="00891342" w:rsidP="00F445F1">
            <w:pPr>
              <w:spacing w:after="0" w:line="240" w:lineRule="auto"/>
              <w:rPr>
                <w:rFonts w:eastAsia="Times New Roman" w:cstheme="minorHAnsi"/>
              </w:rPr>
            </w:pPr>
          </w:p>
        </w:tc>
        <w:tc>
          <w:tcPr>
            <w:tcW w:w="8455" w:type="dxa"/>
            <w:gridSpan w:val="3"/>
            <w:shd w:val="clear" w:color="auto" w:fill="auto"/>
            <w:vAlign w:val="bottom"/>
          </w:tcPr>
          <w:p w14:paraId="0B24DC42" w14:textId="77777777" w:rsidR="00891342" w:rsidRPr="00F445F1" w:rsidRDefault="00891342" w:rsidP="00891342">
            <w:pPr>
              <w:spacing w:after="0" w:line="240" w:lineRule="auto"/>
              <w:jc w:val="center"/>
              <w:rPr>
                <w:rFonts w:eastAsia="Times New Roman" w:cstheme="minorHAnsi"/>
                <w:color w:val="000000"/>
              </w:rPr>
            </w:pPr>
            <w:r>
              <w:rPr>
                <w:rFonts w:eastAsia="Times New Roman" w:cstheme="minorHAnsi"/>
                <w:color w:val="000000"/>
              </w:rPr>
              <w:t xml:space="preserve">One-way MANOVA for </w:t>
            </w:r>
            <w:r>
              <w:rPr>
                <w:rFonts w:ascii="Calibri" w:eastAsia="Times New Roman" w:hAnsi="Calibri" w:cs="Calibri"/>
                <w:color w:val="000000"/>
              </w:rPr>
              <w:t>IL Instruction’s Effect on Earned Credits and GPA Combined</w:t>
            </w:r>
          </w:p>
        </w:tc>
      </w:tr>
      <w:tr w:rsidR="00891342" w:rsidRPr="00F445F1" w14:paraId="0911412F" w14:textId="77777777" w:rsidTr="00B65E96">
        <w:trPr>
          <w:trHeight w:val="422"/>
        </w:trPr>
        <w:tc>
          <w:tcPr>
            <w:tcW w:w="895" w:type="dxa"/>
            <w:vMerge/>
            <w:shd w:val="clear" w:color="auto" w:fill="auto"/>
            <w:vAlign w:val="bottom"/>
            <w:hideMark/>
          </w:tcPr>
          <w:p w14:paraId="69FF6972" w14:textId="77777777" w:rsidR="00891342" w:rsidRPr="00F445F1" w:rsidRDefault="00891342" w:rsidP="00F445F1">
            <w:pPr>
              <w:spacing w:after="0" w:line="240" w:lineRule="auto"/>
              <w:rPr>
                <w:rFonts w:eastAsia="Times New Roman" w:cstheme="minorHAnsi"/>
              </w:rPr>
            </w:pPr>
          </w:p>
        </w:tc>
        <w:tc>
          <w:tcPr>
            <w:tcW w:w="8455" w:type="dxa"/>
            <w:gridSpan w:val="3"/>
            <w:shd w:val="pct10" w:color="auto" w:fill="auto"/>
          </w:tcPr>
          <w:p w14:paraId="067D1EBF" w14:textId="77777777" w:rsidR="00891342" w:rsidRPr="00F445F1" w:rsidRDefault="00891342" w:rsidP="00F445F1">
            <w:pPr>
              <w:spacing w:after="0" w:line="240" w:lineRule="auto"/>
              <w:jc w:val="center"/>
              <w:rPr>
                <w:rFonts w:eastAsia="Times New Roman" w:cstheme="minorHAnsi"/>
                <w:color w:val="000000"/>
              </w:rPr>
            </w:pPr>
            <w:r w:rsidRPr="00F445F1">
              <w:rPr>
                <w:rFonts w:eastAsia="Times New Roman" w:cstheme="minorHAnsi"/>
                <w:color w:val="000000"/>
              </w:rPr>
              <w:t>IL Instruction (Yes/No) * Combined Dependent Variables (earned credits and GPA in fall 2019)</w:t>
            </w:r>
          </w:p>
        </w:tc>
      </w:tr>
      <w:tr w:rsidR="00891342" w:rsidRPr="00F445F1" w14:paraId="0F9CE838" w14:textId="77777777" w:rsidTr="003F7F64">
        <w:trPr>
          <w:trHeight w:val="288"/>
        </w:trPr>
        <w:tc>
          <w:tcPr>
            <w:tcW w:w="895" w:type="dxa"/>
            <w:vMerge/>
            <w:shd w:val="clear" w:color="auto" w:fill="auto"/>
            <w:noWrap/>
            <w:vAlign w:val="bottom"/>
            <w:hideMark/>
          </w:tcPr>
          <w:p w14:paraId="75FE5999" w14:textId="77777777" w:rsidR="00891342" w:rsidRPr="00F445F1" w:rsidRDefault="00891342" w:rsidP="00F445F1">
            <w:pPr>
              <w:spacing w:after="0" w:line="240" w:lineRule="auto"/>
              <w:jc w:val="center"/>
              <w:rPr>
                <w:rFonts w:eastAsia="Times New Roman" w:cstheme="minorHAnsi"/>
                <w:color w:val="000000"/>
              </w:rPr>
            </w:pPr>
          </w:p>
        </w:tc>
        <w:tc>
          <w:tcPr>
            <w:tcW w:w="2790" w:type="dxa"/>
          </w:tcPr>
          <w:p w14:paraId="39C04542" w14:textId="77777777" w:rsidR="00891342" w:rsidRPr="00F445F1" w:rsidRDefault="00891342" w:rsidP="00F445F1">
            <w:pPr>
              <w:spacing w:after="0" w:line="240" w:lineRule="auto"/>
              <w:jc w:val="center"/>
              <w:rPr>
                <w:rFonts w:eastAsia="Times New Roman" w:cstheme="minorHAnsi"/>
                <w:color w:val="000000"/>
              </w:rPr>
            </w:pPr>
            <w:r>
              <w:rPr>
                <w:rFonts w:eastAsia="Times New Roman" w:cstheme="minorHAnsi"/>
                <w:color w:val="000000"/>
              </w:rPr>
              <w:t>Pillai's trace</w:t>
            </w:r>
          </w:p>
        </w:tc>
        <w:tc>
          <w:tcPr>
            <w:tcW w:w="2790" w:type="dxa"/>
            <w:shd w:val="clear" w:color="auto" w:fill="auto"/>
            <w:noWrap/>
            <w:vAlign w:val="bottom"/>
            <w:hideMark/>
          </w:tcPr>
          <w:p w14:paraId="202DC66D" w14:textId="77777777" w:rsidR="00891342" w:rsidRPr="00F445F1" w:rsidRDefault="00891342" w:rsidP="00F445F1">
            <w:pPr>
              <w:spacing w:after="0" w:line="240" w:lineRule="auto"/>
              <w:jc w:val="center"/>
              <w:rPr>
                <w:rFonts w:eastAsia="Times New Roman" w:cstheme="minorHAnsi"/>
                <w:color w:val="000000"/>
              </w:rPr>
            </w:pPr>
            <w:r w:rsidRPr="00F445F1">
              <w:rPr>
                <w:rFonts w:eastAsia="Times New Roman" w:cstheme="minorHAnsi"/>
                <w:color w:val="000000"/>
              </w:rPr>
              <w:t>sig</w:t>
            </w:r>
          </w:p>
        </w:tc>
        <w:tc>
          <w:tcPr>
            <w:tcW w:w="2875" w:type="dxa"/>
            <w:shd w:val="clear" w:color="auto" w:fill="auto"/>
            <w:noWrap/>
            <w:vAlign w:val="bottom"/>
            <w:hideMark/>
          </w:tcPr>
          <w:p w14:paraId="17220816" w14:textId="77777777" w:rsidR="00891342" w:rsidRPr="00F445F1" w:rsidRDefault="00891342" w:rsidP="00F445F1">
            <w:pPr>
              <w:spacing w:after="0" w:line="240" w:lineRule="auto"/>
              <w:jc w:val="center"/>
              <w:rPr>
                <w:rFonts w:eastAsia="Times New Roman" w:cstheme="minorHAnsi"/>
                <w:color w:val="000000"/>
              </w:rPr>
            </w:pPr>
            <w:r w:rsidRPr="00F445F1">
              <w:rPr>
                <w:rFonts w:eastAsia="Times New Roman" w:cstheme="minorHAnsi"/>
                <w:color w:val="000000"/>
              </w:rPr>
              <w:t>η</w:t>
            </w:r>
            <w:r w:rsidRPr="00F445F1">
              <w:rPr>
                <w:rFonts w:eastAsia="Times New Roman" w:cstheme="minorHAnsi"/>
                <w:color w:val="000000"/>
                <w:vertAlign w:val="subscript"/>
              </w:rPr>
              <w:t>p</w:t>
            </w:r>
            <w:r w:rsidRPr="00F445F1">
              <w:rPr>
                <w:rFonts w:eastAsia="Times New Roman" w:cstheme="minorHAnsi"/>
                <w:color w:val="000000"/>
                <w:vertAlign w:val="superscript"/>
              </w:rPr>
              <w:t>2</w:t>
            </w:r>
          </w:p>
        </w:tc>
      </w:tr>
      <w:tr w:rsidR="00E444F5" w:rsidRPr="00F445F1" w14:paraId="2B28FC2A" w14:textId="77777777" w:rsidTr="003F7F64">
        <w:trPr>
          <w:trHeight w:val="288"/>
        </w:trPr>
        <w:tc>
          <w:tcPr>
            <w:tcW w:w="895" w:type="dxa"/>
            <w:shd w:val="clear" w:color="auto" w:fill="auto"/>
            <w:vAlign w:val="bottom"/>
            <w:hideMark/>
          </w:tcPr>
          <w:p w14:paraId="118576FA" w14:textId="77777777" w:rsidR="00E444F5" w:rsidRPr="00F445F1" w:rsidRDefault="00E444F5" w:rsidP="00E444F5">
            <w:pPr>
              <w:spacing w:after="0" w:line="240" w:lineRule="auto"/>
              <w:rPr>
                <w:rFonts w:eastAsia="Times New Roman" w:cstheme="minorHAnsi"/>
                <w:color w:val="000000"/>
              </w:rPr>
            </w:pPr>
            <w:r w:rsidRPr="00F445F1">
              <w:rPr>
                <w:rFonts w:eastAsia="Times New Roman" w:cstheme="minorHAnsi"/>
                <w:color w:val="000000"/>
              </w:rPr>
              <w:t>All</w:t>
            </w:r>
          </w:p>
        </w:tc>
        <w:tc>
          <w:tcPr>
            <w:tcW w:w="2790" w:type="dxa"/>
          </w:tcPr>
          <w:p w14:paraId="48320500" w14:textId="77777777" w:rsidR="00E444F5" w:rsidRPr="00F445F1" w:rsidRDefault="00E444F5" w:rsidP="00E444F5">
            <w:pPr>
              <w:spacing w:after="0" w:line="240" w:lineRule="auto"/>
              <w:jc w:val="center"/>
              <w:rPr>
                <w:rFonts w:eastAsia="Times New Roman" w:cstheme="minorHAnsi"/>
                <w:color w:val="333333"/>
              </w:rPr>
            </w:pPr>
            <w:r w:rsidRPr="00F445F1">
              <w:rPr>
                <w:rFonts w:eastAsia="Times New Roman" w:cstheme="minorHAnsi"/>
                <w:color w:val="333333"/>
              </w:rPr>
              <w:t>0.00</w:t>
            </w:r>
          </w:p>
        </w:tc>
        <w:tc>
          <w:tcPr>
            <w:tcW w:w="2790" w:type="dxa"/>
            <w:shd w:val="clear" w:color="000000" w:fill="FFFFFF"/>
            <w:noWrap/>
            <w:hideMark/>
          </w:tcPr>
          <w:p w14:paraId="41F6A2F9" w14:textId="77777777" w:rsidR="00E444F5" w:rsidRPr="00F445F1" w:rsidRDefault="00E444F5" w:rsidP="00E444F5">
            <w:pPr>
              <w:spacing w:after="0" w:line="240" w:lineRule="auto"/>
              <w:jc w:val="center"/>
              <w:rPr>
                <w:rFonts w:eastAsia="Times New Roman" w:cstheme="minorHAnsi"/>
                <w:color w:val="333333"/>
              </w:rPr>
            </w:pPr>
            <w:r w:rsidRPr="00F445F1">
              <w:rPr>
                <w:rFonts w:eastAsia="Times New Roman" w:cstheme="minorHAnsi"/>
                <w:color w:val="333333"/>
              </w:rPr>
              <w:t>0.14</w:t>
            </w:r>
          </w:p>
        </w:tc>
        <w:tc>
          <w:tcPr>
            <w:tcW w:w="2875" w:type="dxa"/>
            <w:shd w:val="clear" w:color="000000" w:fill="FFFFFF"/>
            <w:noWrap/>
            <w:hideMark/>
          </w:tcPr>
          <w:p w14:paraId="2DD6F95C" w14:textId="77777777" w:rsidR="00E444F5" w:rsidRPr="00F445F1" w:rsidRDefault="00E444F5" w:rsidP="00E444F5">
            <w:pPr>
              <w:spacing w:after="0" w:line="240" w:lineRule="auto"/>
              <w:jc w:val="center"/>
              <w:rPr>
                <w:rFonts w:eastAsia="Times New Roman" w:cstheme="minorHAnsi"/>
                <w:color w:val="333333"/>
              </w:rPr>
            </w:pPr>
            <w:r w:rsidRPr="00F445F1">
              <w:rPr>
                <w:rFonts w:eastAsia="Times New Roman" w:cstheme="minorHAnsi"/>
                <w:color w:val="333333"/>
              </w:rPr>
              <w:t>0.00</w:t>
            </w:r>
          </w:p>
        </w:tc>
      </w:tr>
      <w:tr w:rsidR="00E444F5" w:rsidRPr="00F445F1" w14:paraId="72F97CFC" w14:textId="77777777" w:rsidTr="003F7F64">
        <w:trPr>
          <w:trHeight w:val="288"/>
        </w:trPr>
        <w:tc>
          <w:tcPr>
            <w:tcW w:w="895" w:type="dxa"/>
            <w:shd w:val="clear" w:color="auto" w:fill="auto"/>
            <w:vAlign w:val="bottom"/>
            <w:hideMark/>
          </w:tcPr>
          <w:p w14:paraId="5E5EA482" w14:textId="77777777" w:rsidR="00E444F5" w:rsidRPr="00F445F1" w:rsidRDefault="00E444F5" w:rsidP="00E444F5">
            <w:pPr>
              <w:spacing w:after="0" w:line="240" w:lineRule="auto"/>
              <w:rPr>
                <w:rFonts w:eastAsia="Times New Roman" w:cstheme="minorHAnsi"/>
                <w:color w:val="000000"/>
              </w:rPr>
            </w:pPr>
            <w:r w:rsidRPr="00F445F1">
              <w:rPr>
                <w:rFonts w:eastAsia="Times New Roman" w:cstheme="minorHAnsi"/>
                <w:color w:val="000000"/>
              </w:rPr>
              <w:t>C1</w:t>
            </w:r>
          </w:p>
        </w:tc>
        <w:tc>
          <w:tcPr>
            <w:tcW w:w="2790" w:type="dxa"/>
          </w:tcPr>
          <w:p w14:paraId="6FD9F37A" w14:textId="77777777" w:rsidR="00E444F5" w:rsidRPr="00F445F1" w:rsidRDefault="00E444F5" w:rsidP="00E444F5">
            <w:pPr>
              <w:spacing w:after="0" w:line="240" w:lineRule="auto"/>
              <w:jc w:val="center"/>
              <w:rPr>
                <w:rFonts w:eastAsia="Times New Roman" w:cstheme="minorHAnsi"/>
                <w:color w:val="333333"/>
              </w:rPr>
            </w:pPr>
            <w:r w:rsidRPr="00F445F1">
              <w:rPr>
                <w:rFonts w:eastAsia="Times New Roman" w:cstheme="minorHAnsi"/>
                <w:color w:val="333333"/>
              </w:rPr>
              <w:t>0.00</w:t>
            </w:r>
          </w:p>
        </w:tc>
        <w:tc>
          <w:tcPr>
            <w:tcW w:w="2790" w:type="dxa"/>
            <w:shd w:val="clear" w:color="000000" w:fill="FFFFFF"/>
            <w:noWrap/>
            <w:hideMark/>
          </w:tcPr>
          <w:p w14:paraId="175E90E0" w14:textId="77777777" w:rsidR="00E444F5" w:rsidRPr="00F445F1" w:rsidRDefault="00E444F5" w:rsidP="00E444F5">
            <w:pPr>
              <w:spacing w:after="0" w:line="240" w:lineRule="auto"/>
              <w:jc w:val="center"/>
              <w:rPr>
                <w:rFonts w:eastAsia="Times New Roman" w:cstheme="minorHAnsi"/>
                <w:color w:val="333333"/>
              </w:rPr>
            </w:pPr>
            <w:r w:rsidRPr="00F445F1">
              <w:rPr>
                <w:rFonts w:eastAsia="Times New Roman" w:cstheme="minorHAnsi"/>
                <w:color w:val="FF0000"/>
              </w:rPr>
              <w:t>0.00</w:t>
            </w:r>
          </w:p>
        </w:tc>
        <w:tc>
          <w:tcPr>
            <w:tcW w:w="2875" w:type="dxa"/>
            <w:shd w:val="clear" w:color="000000" w:fill="FFFFFF"/>
            <w:noWrap/>
            <w:hideMark/>
          </w:tcPr>
          <w:p w14:paraId="21E8971A" w14:textId="77777777" w:rsidR="00E444F5" w:rsidRPr="00F445F1" w:rsidRDefault="00E444F5" w:rsidP="00E444F5">
            <w:pPr>
              <w:spacing w:after="0" w:line="240" w:lineRule="auto"/>
              <w:jc w:val="center"/>
              <w:rPr>
                <w:rFonts w:eastAsia="Times New Roman" w:cstheme="minorHAnsi"/>
                <w:color w:val="333333"/>
              </w:rPr>
            </w:pPr>
            <w:r w:rsidRPr="00F445F1">
              <w:rPr>
                <w:rFonts w:eastAsia="Times New Roman" w:cstheme="minorHAnsi"/>
                <w:color w:val="333333"/>
              </w:rPr>
              <w:t>0.00</w:t>
            </w:r>
          </w:p>
        </w:tc>
      </w:tr>
      <w:tr w:rsidR="00E444F5" w:rsidRPr="00F445F1" w14:paraId="717D461C" w14:textId="77777777" w:rsidTr="003F7F64">
        <w:trPr>
          <w:trHeight w:val="288"/>
        </w:trPr>
        <w:tc>
          <w:tcPr>
            <w:tcW w:w="895" w:type="dxa"/>
            <w:shd w:val="clear" w:color="auto" w:fill="auto"/>
            <w:vAlign w:val="bottom"/>
            <w:hideMark/>
          </w:tcPr>
          <w:p w14:paraId="683CC6C1" w14:textId="77777777" w:rsidR="00E444F5" w:rsidRPr="00F445F1" w:rsidRDefault="00E444F5" w:rsidP="00E444F5">
            <w:pPr>
              <w:spacing w:after="0" w:line="240" w:lineRule="auto"/>
              <w:rPr>
                <w:rFonts w:eastAsia="Times New Roman" w:cstheme="minorHAnsi"/>
                <w:color w:val="000000"/>
              </w:rPr>
            </w:pPr>
            <w:r w:rsidRPr="00F445F1">
              <w:rPr>
                <w:rFonts w:eastAsia="Times New Roman" w:cstheme="minorHAnsi"/>
                <w:color w:val="000000"/>
              </w:rPr>
              <w:t>C2</w:t>
            </w:r>
          </w:p>
        </w:tc>
        <w:tc>
          <w:tcPr>
            <w:tcW w:w="2790" w:type="dxa"/>
          </w:tcPr>
          <w:p w14:paraId="7EA1DA03" w14:textId="77777777" w:rsidR="00E444F5" w:rsidRPr="00F445F1" w:rsidRDefault="00E444F5" w:rsidP="00E444F5">
            <w:pPr>
              <w:spacing w:after="0" w:line="240" w:lineRule="auto"/>
              <w:jc w:val="center"/>
              <w:rPr>
                <w:rFonts w:eastAsia="Times New Roman" w:cstheme="minorHAnsi"/>
              </w:rPr>
            </w:pPr>
            <w:r w:rsidRPr="00F445F1">
              <w:rPr>
                <w:rFonts w:eastAsia="Times New Roman" w:cstheme="minorHAnsi"/>
              </w:rPr>
              <w:t>0.01</w:t>
            </w:r>
          </w:p>
        </w:tc>
        <w:tc>
          <w:tcPr>
            <w:tcW w:w="2790" w:type="dxa"/>
            <w:shd w:val="clear" w:color="000000" w:fill="FFFFFF"/>
            <w:noWrap/>
            <w:hideMark/>
          </w:tcPr>
          <w:p w14:paraId="2235A79E" w14:textId="77777777" w:rsidR="00E444F5" w:rsidRPr="00F445F1" w:rsidRDefault="00E444F5" w:rsidP="00E444F5">
            <w:pPr>
              <w:spacing w:after="0" w:line="240" w:lineRule="auto"/>
              <w:jc w:val="center"/>
              <w:rPr>
                <w:rFonts w:eastAsia="Times New Roman" w:cstheme="minorHAnsi"/>
              </w:rPr>
            </w:pPr>
            <w:r w:rsidRPr="00F445F1">
              <w:rPr>
                <w:rFonts w:eastAsia="Times New Roman" w:cstheme="minorHAnsi"/>
                <w:color w:val="FF0000"/>
              </w:rPr>
              <w:t>0.02</w:t>
            </w:r>
          </w:p>
        </w:tc>
        <w:tc>
          <w:tcPr>
            <w:tcW w:w="2875" w:type="dxa"/>
            <w:shd w:val="clear" w:color="000000" w:fill="FFFFFF"/>
            <w:noWrap/>
            <w:hideMark/>
          </w:tcPr>
          <w:p w14:paraId="7F6C1C0E" w14:textId="77777777" w:rsidR="00E444F5" w:rsidRPr="00F445F1" w:rsidRDefault="00E444F5" w:rsidP="00E444F5">
            <w:pPr>
              <w:spacing w:after="0" w:line="240" w:lineRule="auto"/>
              <w:jc w:val="center"/>
              <w:rPr>
                <w:rFonts w:eastAsia="Times New Roman" w:cstheme="minorHAnsi"/>
              </w:rPr>
            </w:pPr>
            <w:r w:rsidRPr="00F445F1">
              <w:rPr>
                <w:rFonts w:eastAsia="Times New Roman" w:cstheme="minorHAnsi"/>
              </w:rPr>
              <w:t>0.01</w:t>
            </w:r>
          </w:p>
        </w:tc>
      </w:tr>
      <w:tr w:rsidR="00E444F5" w:rsidRPr="00F445F1" w14:paraId="6ABCBB50" w14:textId="77777777" w:rsidTr="003F7F64">
        <w:trPr>
          <w:trHeight w:val="288"/>
        </w:trPr>
        <w:tc>
          <w:tcPr>
            <w:tcW w:w="895" w:type="dxa"/>
            <w:shd w:val="clear" w:color="auto" w:fill="auto"/>
            <w:vAlign w:val="bottom"/>
            <w:hideMark/>
          </w:tcPr>
          <w:p w14:paraId="6DF79848" w14:textId="77777777" w:rsidR="00E444F5" w:rsidRPr="00F445F1" w:rsidRDefault="00E444F5" w:rsidP="00E444F5">
            <w:pPr>
              <w:spacing w:after="0" w:line="240" w:lineRule="auto"/>
              <w:rPr>
                <w:rFonts w:eastAsia="Times New Roman" w:cstheme="minorHAnsi"/>
                <w:color w:val="000000"/>
              </w:rPr>
            </w:pPr>
            <w:r w:rsidRPr="00F445F1">
              <w:rPr>
                <w:rFonts w:eastAsia="Times New Roman" w:cstheme="minorHAnsi"/>
                <w:color w:val="000000"/>
              </w:rPr>
              <w:t>C3</w:t>
            </w:r>
          </w:p>
        </w:tc>
        <w:tc>
          <w:tcPr>
            <w:tcW w:w="2790" w:type="dxa"/>
          </w:tcPr>
          <w:p w14:paraId="4E99E297" w14:textId="77777777" w:rsidR="00E444F5" w:rsidRPr="00F445F1" w:rsidRDefault="00E444F5" w:rsidP="00E444F5">
            <w:pPr>
              <w:spacing w:after="0" w:line="240" w:lineRule="auto"/>
              <w:jc w:val="center"/>
              <w:rPr>
                <w:rFonts w:eastAsia="Times New Roman" w:cstheme="minorHAnsi"/>
                <w:color w:val="333333"/>
              </w:rPr>
            </w:pPr>
            <w:r w:rsidRPr="00F445F1">
              <w:rPr>
                <w:rFonts w:eastAsia="Times New Roman" w:cstheme="minorHAnsi"/>
                <w:color w:val="333333"/>
              </w:rPr>
              <w:t>0.00</w:t>
            </w:r>
          </w:p>
        </w:tc>
        <w:tc>
          <w:tcPr>
            <w:tcW w:w="2790" w:type="dxa"/>
            <w:shd w:val="clear" w:color="000000" w:fill="FFFFFF"/>
            <w:noWrap/>
            <w:hideMark/>
          </w:tcPr>
          <w:p w14:paraId="00968C02" w14:textId="77777777" w:rsidR="00E444F5" w:rsidRPr="00F445F1" w:rsidRDefault="00E444F5" w:rsidP="00E444F5">
            <w:pPr>
              <w:spacing w:after="0" w:line="240" w:lineRule="auto"/>
              <w:jc w:val="center"/>
              <w:rPr>
                <w:rFonts w:eastAsia="Times New Roman" w:cstheme="minorHAnsi"/>
                <w:color w:val="333333"/>
              </w:rPr>
            </w:pPr>
            <w:r w:rsidRPr="00F445F1">
              <w:rPr>
                <w:rFonts w:eastAsia="Times New Roman" w:cstheme="minorHAnsi"/>
                <w:color w:val="333333"/>
              </w:rPr>
              <w:t>0.32</w:t>
            </w:r>
          </w:p>
        </w:tc>
        <w:tc>
          <w:tcPr>
            <w:tcW w:w="2875" w:type="dxa"/>
            <w:shd w:val="clear" w:color="000000" w:fill="FFFFFF"/>
            <w:noWrap/>
            <w:hideMark/>
          </w:tcPr>
          <w:p w14:paraId="2A85D157" w14:textId="77777777" w:rsidR="00E444F5" w:rsidRPr="00F445F1" w:rsidRDefault="00E444F5" w:rsidP="00E444F5">
            <w:pPr>
              <w:spacing w:after="0" w:line="240" w:lineRule="auto"/>
              <w:jc w:val="center"/>
              <w:rPr>
                <w:rFonts w:eastAsia="Times New Roman" w:cstheme="minorHAnsi"/>
                <w:color w:val="333333"/>
              </w:rPr>
            </w:pPr>
            <w:r w:rsidRPr="00F445F1">
              <w:rPr>
                <w:rFonts w:eastAsia="Times New Roman" w:cstheme="minorHAnsi"/>
                <w:color w:val="333333"/>
              </w:rPr>
              <w:t>0.00</w:t>
            </w:r>
          </w:p>
        </w:tc>
      </w:tr>
      <w:tr w:rsidR="00E444F5" w:rsidRPr="00F445F1" w14:paraId="6DDDEDF7" w14:textId="77777777" w:rsidTr="003F7F64">
        <w:trPr>
          <w:trHeight w:val="288"/>
        </w:trPr>
        <w:tc>
          <w:tcPr>
            <w:tcW w:w="895" w:type="dxa"/>
            <w:shd w:val="clear" w:color="auto" w:fill="auto"/>
            <w:vAlign w:val="bottom"/>
            <w:hideMark/>
          </w:tcPr>
          <w:p w14:paraId="656AE70E" w14:textId="77777777" w:rsidR="00E444F5" w:rsidRPr="00F445F1" w:rsidRDefault="00E444F5" w:rsidP="00E444F5">
            <w:pPr>
              <w:spacing w:after="0" w:line="240" w:lineRule="auto"/>
              <w:rPr>
                <w:rFonts w:eastAsia="Times New Roman" w:cstheme="minorHAnsi"/>
                <w:color w:val="000000"/>
              </w:rPr>
            </w:pPr>
            <w:r w:rsidRPr="00F445F1">
              <w:rPr>
                <w:rFonts w:eastAsia="Times New Roman" w:cstheme="minorHAnsi"/>
                <w:color w:val="000000"/>
              </w:rPr>
              <w:t>C4</w:t>
            </w:r>
          </w:p>
        </w:tc>
        <w:tc>
          <w:tcPr>
            <w:tcW w:w="2790" w:type="dxa"/>
          </w:tcPr>
          <w:p w14:paraId="512EF753" w14:textId="77777777" w:rsidR="00E444F5" w:rsidRPr="00F445F1" w:rsidRDefault="00E444F5" w:rsidP="00E444F5">
            <w:pPr>
              <w:spacing w:after="0" w:line="240" w:lineRule="auto"/>
              <w:jc w:val="center"/>
              <w:rPr>
                <w:rFonts w:eastAsia="Times New Roman" w:cstheme="minorHAnsi"/>
                <w:color w:val="333333"/>
              </w:rPr>
            </w:pPr>
            <w:r w:rsidRPr="00F445F1">
              <w:rPr>
                <w:rFonts w:eastAsia="Times New Roman" w:cstheme="minorHAnsi"/>
                <w:color w:val="333333"/>
              </w:rPr>
              <w:t>0.03</w:t>
            </w:r>
          </w:p>
        </w:tc>
        <w:tc>
          <w:tcPr>
            <w:tcW w:w="2790" w:type="dxa"/>
            <w:shd w:val="clear" w:color="000000" w:fill="FFFFFF"/>
            <w:noWrap/>
            <w:hideMark/>
          </w:tcPr>
          <w:p w14:paraId="11D312EE" w14:textId="77777777" w:rsidR="00E444F5" w:rsidRPr="00F445F1" w:rsidRDefault="00E444F5" w:rsidP="00E444F5">
            <w:pPr>
              <w:spacing w:after="0" w:line="240" w:lineRule="auto"/>
              <w:jc w:val="center"/>
              <w:rPr>
                <w:rFonts w:eastAsia="Times New Roman" w:cstheme="minorHAnsi"/>
                <w:color w:val="333333"/>
              </w:rPr>
            </w:pPr>
            <w:r w:rsidRPr="00F445F1">
              <w:rPr>
                <w:rFonts w:eastAsia="Times New Roman" w:cstheme="minorHAnsi"/>
                <w:color w:val="FF0000"/>
              </w:rPr>
              <w:t>0.00</w:t>
            </w:r>
          </w:p>
        </w:tc>
        <w:tc>
          <w:tcPr>
            <w:tcW w:w="2875" w:type="dxa"/>
            <w:shd w:val="clear" w:color="000000" w:fill="FFFFFF"/>
            <w:noWrap/>
            <w:hideMark/>
          </w:tcPr>
          <w:p w14:paraId="6989FDE3" w14:textId="77777777" w:rsidR="00E444F5" w:rsidRPr="00F445F1" w:rsidRDefault="00E444F5" w:rsidP="00E444F5">
            <w:pPr>
              <w:spacing w:after="0" w:line="240" w:lineRule="auto"/>
              <w:jc w:val="center"/>
              <w:rPr>
                <w:rFonts w:eastAsia="Times New Roman" w:cstheme="minorHAnsi"/>
                <w:color w:val="333333"/>
              </w:rPr>
            </w:pPr>
            <w:r w:rsidRPr="00F445F1">
              <w:rPr>
                <w:rFonts w:eastAsia="Times New Roman" w:cstheme="minorHAnsi"/>
                <w:color w:val="333333"/>
              </w:rPr>
              <w:t>0.03</w:t>
            </w:r>
          </w:p>
        </w:tc>
      </w:tr>
      <w:tr w:rsidR="00E444F5" w:rsidRPr="00F445F1" w14:paraId="1A0CA63D" w14:textId="77777777" w:rsidTr="003F7F64">
        <w:trPr>
          <w:trHeight w:val="288"/>
        </w:trPr>
        <w:tc>
          <w:tcPr>
            <w:tcW w:w="895" w:type="dxa"/>
            <w:shd w:val="clear" w:color="auto" w:fill="auto"/>
            <w:vAlign w:val="bottom"/>
            <w:hideMark/>
          </w:tcPr>
          <w:p w14:paraId="75FF0A46" w14:textId="77777777" w:rsidR="00E444F5" w:rsidRPr="00F445F1" w:rsidRDefault="00E444F5" w:rsidP="00E444F5">
            <w:pPr>
              <w:spacing w:after="0" w:line="240" w:lineRule="auto"/>
              <w:rPr>
                <w:rFonts w:eastAsia="Times New Roman" w:cstheme="minorHAnsi"/>
                <w:color w:val="000000"/>
              </w:rPr>
            </w:pPr>
            <w:r w:rsidRPr="00F445F1">
              <w:rPr>
                <w:rFonts w:eastAsia="Times New Roman" w:cstheme="minorHAnsi"/>
                <w:color w:val="000000"/>
              </w:rPr>
              <w:t>C5</w:t>
            </w:r>
          </w:p>
        </w:tc>
        <w:tc>
          <w:tcPr>
            <w:tcW w:w="2790" w:type="dxa"/>
          </w:tcPr>
          <w:p w14:paraId="543A0ED9" w14:textId="77777777" w:rsidR="00E444F5" w:rsidRPr="00F445F1" w:rsidRDefault="00E444F5" w:rsidP="00E444F5">
            <w:pPr>
              <w:spacing w:after="0" w:line="240" w:lineRule="auto"/>
              <w:jc w:val="center"/>
              <w:rPr>
                <w:rFonts w:eastAsia="Times New Roman" w:cstheme="minorHAnsi"/>
                <w:color w:val="333333"/>
              </w:rPr>
            </w:pPr>
            <w:r w:rsidRPr="00F445F1">
              <w:rPr>
                <w:rFonts w:eastAsia="Times New Roman" w:cstheme="minorHAnsi"/>
                <w:color w:val="333333"/>
              </w:rPr>
              <w:t>0.00</w:t>
            </w:r>
          </w:p>
        </w:tc>
        <w:tc>
          <w:tcPr>
            <w:tcW w:w="2790" w:type="dxa"/>
            <w:shd w:val="clear" w:color="000000" w:fill="FFFFFF"/>
            <w:noWrap/>
            <w:hideMark/>
          </w:tcPr>
          <w:p w14:paraId="52587891" w14:textId="77777777" w:rsidR="00E444F5" w:rsidRPr="00F445F1" w:rsidRDefault="00E444F5" w:rsidP="00E444F5">
            <w:pPr>
              <w:spacing w:after="0" w:line="240" w:lineRule="auto"/>
              <w:jc w:val="center"/>
              <w:rPr>
                <w:rFonts w:eastAsia="Times New Roman" w:cstheme="minorHAnsi"/>
                <w:color w:val="333333"/>
              </w:rPr>
            </w:pPr>
            <w:r w:rsidRPr="00F445F1">
              <w:rPr>
                <w:rFonts w:eastAsia="Times New Roman" w:cstheme="minorHAnsi"/>
                <w:color w:val="333333"/>
              </w:rPr>
              <w:t>0.65</w:t>
            </w:r>
          </w:p>
        </w:tc>
        <w:tc>
          <w:tcPr>
            <w:tcW w:w="2875" w:type="dxa"/>
            <w:shd w:val="clear" w:color="000000" w:fill="FFFFFF"/>
            <w:noWrap/>
            <w:hideMark/>
          </w:tcPr>
          <w:p w14:paraId="2716356F" w14:textId="77777777" w:rsidR="00E444F5" w:rsidRPr="00F445F1" w:rsidRDefault="00E444F5" w:rsidP="00E444F5">
            <w:pPr>
              <w:spacing w:after="0" w:line="240" w:lineRule="auto"/>
              <w:jc w:val="center"/>
              <w:rPr>
                <w:rFonts w:eastAsia="Times New Roman" w:cstheme="minorHAnsi"/>
                <w:color w:val="333333"/>
              </w:rPr>
            </w:pPr>
            <w:r w:rsidRPr="00F445F1">
              <w:rPr>
                <w:rFonts w:eastAsia="Times New Roman" w:cstheme="minorHAnsi"/>
                <w:color w:val="333333"/>
              </w:rPr>
              <w:t>0.00</w:t>
            </w:r>
          </w:p>
        </w:tc>
      </w:tr>
      <w:tr w:rsidR="00E444F5" w:rsidRPr="00F445F1" w14:paraId="76A85D67" w14:textId="77777777" w:rsidTr="003F7F64">
        <w:trPr>
          <w:trHeight w:val="288"/>
        </w:trPr>
        <w:tc>
          <w:tcPr>
            <w:tcW w:w="895" w:type="dxa"/>
            <w:shd w:val="clear" w:color="auto" w:fill="auto"/>
            <w:vAlign w:val="bottom"/>
            <w:hideMark/>
          </w:tcPr>
          <w:p w14:paraId="72522D80" w14:textId="77777777" w:rsidR="00E444F5" w:rsidRPr="00F445F1" w:rsidRDefault="00E444F5" w:rsidP="00E444F5">
            <w:pPr>
              <w:spacing w:after="0" w:line="240" w:lineRule="auto"/>
              <w:rPr>
                <w:rFonts w:eastAsia="Times New Roman" w:cstheme="minorHAnsi"/>
                <w:color w:val="000000"/>
              </w:rPr>
            </w:pPr>
            <w:r w:rsidRPr="00F445F1">
              <w:rPr>
                <w:rFonts w:eastAsia="Times New Roman" w:cstheme="minorHAnsi"/>
                <w:color w:val="000000"/>
              </w:rPr>
              <w:t>C6</w:t>
            </w:r>
          </w:p>
        </w:tc>
        <w:tc>
          <w:tcPr>
            <w:tcW w:w="2790" w:type="dxa"/>
          </w:tcPr>
          <w:p w14:paraId="55A8824E" w14:textId="77777777" w:rsidR="00E444F5" w:rsidRPr="00F445F1" w:rsidRDefault="00E444F5" w:rsidP="00E444F5">
            <w:pPr>
              <w:spacing w:after="0" w:line="240" w:lineRule="auto"/>
              <w:jc w:val="center"/>
              <w:rPr>
                <w:rFonts w:eastAsia="Times New Roman" w:cstheme="minorHAnsi"/>
                <w:color w:val="333333"/>
              </w:rPr>
            </w:pPr>
            <w:r w:rsidRPr="00F445F1">
              <w:rPr>
                <w:rFonts w:eastAsia="Times New Roman" w:cstheme="minorHAnsi"/>
                <w:color w:val="333333"/>
              </w:rPr>
              <w:t>0.01</w:t>
            </w:r>
          </w:p>
        </w:tc>
        <w:tc>
          <w:tcPr>
            <w:tcW w:w="2790" w:type="dxa"/>
            <w:shd w:val="clear" w:color="000000" w:fill="FFFFFF"/>
            <w:noWrap/>
            <w:hideMark/>
          </w:tcPr>
          <w:p w14:paraId="3C9BDF73" w14:textId="77777777" w:rsidR="00E444F5" w:rsidRPr="00F445F1" w:rsidRDefault="00E444F5" w:rsidP="00E444F5">
            <w:pPr>
              <w:spacing w:after="0" w:line="240" w:lineRule="auto"/>
              <w:jc w:val="center"/>
              <w:rPr>
                <w:rFonts w:eastAsia="Times New Roman" w:cstheme="minorHAnsi"/>
                <w:color w:val="333333"/>
              </w:rPr>
            </w:pPr>
            <w:r w:rsidRPr="00F445F1">
              <w:rPr>
                <w:rFonts w:eastAsia="Times New Roman" w:cstheme="minorHAnsi"/>
                <w:color w:val="FF0000"/>
              </w:rPr>
              <w:t>0.00</w:t>
            </w:r>
          </w:p>
        </w:tc>
        <w:tc>
          <w:tcPr>
            <w:tcW w:w="2875" w:type="dxa"/>
            <w:shd w:val="clear" w:color="000000" w:fill="FFFFFF"/>
            <w:noWrap/>
            <w:hideMark/>
          </w:tcPr>
          <w:p w14:paraId="42D814F2" w14:textId="77777777" w:rsidR="00E444F5" w:rsidRPr="00F445F1" w:rsidRDefault="00E444F5" w:rsidP="00E444F5">
            <w:pPr>
              <w:spacing w:after="0" w:line="240" w:lineRule="auto"/>
              <w:jc w:val="center"/>
              <w:rPr>
                <w:rFonts w:eastAsia="Times New Roman" w:cstheme="minorHAnsi"/>
                <w:color w:val="333333"/>
              </w:rPr>
            </w:pPr>
            <w:r w:rsidRPr="00F445F1">
              <w:rPr>
                <w:rFonts w:eastAsia="Times New Roman" w:cstheme="minorHAnsi"/>
                <w:color w:val="333333"/>
              </w:rPr>
              <w:t>0.01</w:t>
            </w:r>
          </w:p>
        </w:tc>
      </w:tr>
      <w:tr w:rsidR="00E444F5" w:rsidRPr="00F445F1" w14:paraId="6A0B081B" w14:textId="77777777" w:rsidTr="003F7F64">
        <w:trPr>
          <w:trHeight w:val="288"/>
        </w:trPr>
        <w:tc>
          <w:tcPr>
            <w:tcW w:w="895" w:type="dxa"/>
            <w:shd w:val="clear" w:color="auto" w:fill="auto"/>
            <w:vAlign w:val="bottom"/>
            <w:hideMark/>
          </w:tcPr>
          <w:p w14:paraId="34144249" w14:textId="77777777" w:rsidR="00E444F5" w:rsidRPr="00F445F1" w:rsidRDefault="00E444F5" w:rsidP="00E444F5">
            <w:pPr>
              <w:spacing w:after="0" w:line="240" w:lineRule="auto"/>
              <w:rPr>
                <w:rFonts w:eastAsia="Times New Roman" w:cstheme="minorHAnsi"/>
                <w:color w:val="000000"/>
              </w:rPr>
            </w:pPr>
            <w:r w:rsidRPr="00F445F1">
              <w:rPr>
                <w:rFonts w:eastAsia="Times New Roman" w:cstheme="minorHAnsi"/>
                <w:color w:val="000000"/>
              </w:rPr>
              <w:t>C8</w:t>
            </w:r>
          </w:p>
        </w:tc>
        <w:tc>
          <w:tcPr>
            <w:tcW w:w="2790" w:type="dxa"/>
          </w:tcPr>
          <w:p w14:paraId="083FCCC1" w14:textId="77777777" w:rsidR="00E444F5" w:rsidRPr="00F445F1" w:rsidRDefault="00E444F5" w:rsidP="00E444F5">
            <w:pPr>
              <w:spacing w:after="0" w:line="240" w:lineRule="auto"/>
              <w:jc w:val="center"/>
              <w:rPr>
                <w:rFonts w:eastAsia="Times New Roman" w:cstheme="minorHAnsi"/>
                <w:color w:val="333333"/>
              </w:rPr>
            </w:pPr>
            <w:r w:rsidRPr="00F445F1">
              <w:rPr>
                <w:rFonts w:eastAsia="Times New Roman" w:cstheme="minorHAnsi"/>
                <w:color w:val="333333"/>
              </w:rPr>
              <w:t>0.00</w:t>
            </w:r>
          </w:p>
        </w:tc>
        <w:tc>
          <w:tcPr>
            <w:tcW w:w="2790" w:type="dxa"/>
            <w:shd w:val="clear" w:color="000000" w:fill="FFFFFF"/>
            <w:noWrap/>
            <w:hideMark/>
          </w:tcPr>
          <w:p w14:paraId="129EC09D" w14:textId="77777777" w:rsidR="00E444F5" w:rsidRPr="00F445F1" w:rsidRDefault="00E444F5" w:rsidP="00E444F5">
            <w:pPr>
              <w:spacing w:after="0" w:line="240" w:lineRule="auto"/>
              <w:jc w:val="center"/>
              <w:rPr>
                <w:rFonts w:eastAsia="Times New Roman" w:cstheme="minorHAnsi"/>
                <w:color w:val="333333"/>
              </w:rPr>
            </w:pPr>
            <w:r w:rsidRPr="00F445F1">
              <w:rPr>
                <w:rFonts w:eastAsia="Times New Roman" w:cstheme="minorHAnsi"/>
                <w:color w:val="333333"/>
              </w:rPr>
              <w:t>0.64</w:t>
            </w:r>
          </w:p>
        </w:tc>
        <w:tc>
          <w:tcPr>
            <w:tcW w:w="2875" w:type="dxa"/>
            <w:shd w:val="clear" w:color="000000" w:fill="FFFFFF"/>
            <w:noWrap/>
            <w:hideMark/>
          </w:tcPr>
          <w:p w14:paraId="6F4FF8DC" w14:textId="77777777" w:rsidR="00E444F5" w:rsidRPr="00F445F1" w:rsidRDefault="00E444F5" w:rsidP="00E444F5">
            <w:pPr>
              <w:spacing w:after="0" w:line="240" w:lineRule="auto"/>
              <w:jc w:val="center"/>
              <w:rPr>
                <w:rFonts w:eastAsia="Times New Roman" w:cstheme="minorHAnsi"/>
                <w:color w:val="333333"/>
              </w:rPr>
            </w:pPr>
            <w:r w:rsidRPr="00F445F1">
              <w:rPr>
                <w:rFonts w:eastAsia="Times New Roman" w:cstheme="minorHAnsi"/>
                <w:color w:val="333333"/>
              </w:rPr>
              <w:t>0.00</w:t>
            </w:r>
          </w:p>
        </w:tc>
      </w:tr>
      <w:tr w:rsidR="00E444F5" w:rsidRPr="00F445F1" w14:paraId="7C736BA3" w14:textId="77777777" w:rsidTr="003F7F64">
        <w:trPr>
          <w:trHeight w:val="288"/>
        </w:trPr>
        <w:tc>
          <w:tcPr>
            <w:tcW w:w="895" w:type="dxa"/>
            <w:shd w:val="clear" w:color="auto" w:fill="auto"/>
            <w:vAlign w:val="bottom"/>
            <w:hideMark/>
          </w:tcPr>
          <w:p w14:paraId="4442DB23" w14:textId="77777777" w:rsidR="00E444F5" w:rsidRPr="00F445F1" w:rsidRDefault="00E444F5" w:rsidP="00E444F5">
            <w:pPr>
              <w:spacing w:after="0" w:line="240" w:lineRule="auto"/>
              <w:rPr>
                <w:rFonts w:eastAsia="Times New Roman" w:cstheme="minorHAnsi"/>
                <w:color w:val="000000"/>
              </w:rPr>
            </w:pPr>
            <w:r w:rsidRPr="00F445F1">
              <w:rPr>
                <w:rFonts w:eastAsia="Times New Roman" w:cstheme="minorHAnsi"/>
                <w:color w:val="000000"/>
              </w:rPr>
              <w:t>C9</w:t>
            </w:r>
          </w:p>
        </w:tc>
        <w:tc>
          <w:tcPr>
            <w:tcW w:w="2790" w:type="dxa"/>
          </w:tcPr>
          <w:p w14:paraId="53DD93B2" w14:textId="77777777" w:rsidR="00E444F5" w:rsidRPr="00F445F1" w:rsidRDefault="00E444F5" w:rsidP="00E444F5">
            <w:pPr>
              <w:spacing w:after="0" w:line="240" w:lineRule="auto"/>
              <w:jc w:val="center"/>
              <w:rPr>
                <w:rFonts w:eastAsia="Times New Roman" w:cstheme="minorHAnsi"/>
                <w:color w:val="333333"/>
              </w:rPr>
            </w:pPr>
            <w:r w:rsidRPr="00F445F1">
              <w:rPr>
                <w:rFonts w:eastAsia="Times New Roman" w:cstheme="minorHAnsi"/>
                <w:color w:val="333333"/>
              </w:rPr>
              <w:t>0.00</w:t>
            </w:r>
          </w:p>
        </w:tc>
        <w:tc>
          <w:tcPr>
            <w:tcW w:w="2790" w:type="dxa"/>
            <w:shd w:val="clear" w:color="000000" w:fill="FFFFFF"/>
            <w:noWrap/>
            <w:hideMark/>
          </w:tcPr>
          <w:p w14:paraId="76780687" w14:textId="77777777" w:rsidR="00E444F5" w:rsidRPr="00F445F1" w:rsidRDefault="00E444F5" w:rsidP="00E444F5">
            <w:pPr>
              <w:spacing w:after="0" w:line="240" w:lineRule="auto"/>
              <w:jc w:val="center"/>
              <w:rPr>
                <w:rFonts w:eastAsia="Times New Roman" w:cstheme="minorHAnsi"/>
                <w:color w:val="333333"/>
              </w:rPr>
            </w:pPr>
            <w:r w:rsidRPr="00F445F1">
              <w:rPr>
                <w:rFonts w:eastAsia="Times New Roman" w:cstheme="minorHAnsi"/>
                <w:color w:val="333333"/>
              </w:rPr>
              <w:t>0.38</w:t>
            </w:r>
          </w:p>
        </w:tc>
        <w:tc>
          <w:tcPr>
            <w:tcW w:w="2875" w:type="dxa"/>
            <w:shd w:val="clear" w:color="000000" w:fill="FFFFFF"/>
            <w:noWrap/>
            <w:hideMark/>
          </w:tcPr>
          <w:p w14:paraId="759F5456" w14:textId="77777777" w:rsidR="00E444F5" w:rsidRPr="00F445F1" w:rsidRDefault="00E444F5" w:rsidP="00E444F5">
            <w:pPr>
              <w:spacing w:after="0" w:line="240" w:lineRule="auto"/>
              <w:jc w:val="center"/>
              <w:rPr>
                <w:rFonts w:eastAsia="Times New Roman" w:cstheme="minorHAnsi"/>
                <w:color w:val="333333"/>
              </w:rPr>
            </w:pPr>
            <w:r w:rsidRPr="00F445F1">
              <w:rPr>
                <w:rFonts w:eastAsia="Times New Roman" w:cstheme="minorHAnsi"/>
                <w:color w:val="333333"/>
              </w:rPr>
              <w:t>0.00</w:t>
            </w:r>
          </w:p>
        </w:tc>
      </w:tr>
      <w:tr w:rsidR="00E444F5" w:rsidRPr="00F445F1" w14:paraId="6438A5C4" w14:textId="77777777" w:rsidTr="003F7F64">
        <w:trPr>
          <w:trHeight w:val="288"/>
        </w:trPr>
        <w:tc>
          <w:tcPr>
            <w:tcW w:w="895" w:type="dxa"/>
            <w:shd w:val="clear" w:color="auto" w:fill="auto"/>
            <w:vAlign w:val="bottom"/>
            <w:hideMark/>
          </w:tcPr>
          <w:p w14:paraId="72F54AEA" w14:textId="77777777" w:rsidR="00E444F5" w:rsidRPr="00F445F1" w:rsidRDefault="00E444F5" w:rsidP="00E444F5">
            <w:pPr>
              <w:spacing w:after="0" w:line="240" w:lineRule="auto"/>
              <w:rPr>
                <w:rFonts w:eastAsia="Times New Roman" w:cstheme="minorHAnsi"/>
                <w:color w:val="000000"/>
              </w:rPr>
            </w:pPr>
            <w:r w:rsidRPr="00F445F1">
              <w:rPr>
                <w:rFonts w:eastAsia="Times New Roman" w:cstheme="minorHAnsi"/>
                <w:color w:val="000000"/>
              </w:rPr>
              <w:lastRenderedPageBreak/>
              <w:t>C10</w:t>
            </w:r>
          </w:p>
        </w:tc>
        <w:tc>
          <w:tcPr>
            <w:tcW w:w="2790" w:type="dxa"/>
          </w:tcPr>
          <w:p w14:paraId="4747F934" w14:textId="77777777" w:rsidR="00E444F5" w:rsidRPr="00F445F1" w:rsidRDefault="00E444F5" w:rsidP="00E444F5">
            <w:pPr>
              <w:spacing w:after="0" w:line="240" w:lineRule="auto"/>
              <w:jc w:val="center"/>
              <w:rPr>
                <w:rFonts w:eastAsia="Times New Roman" w:cstheme="minorHAnsi"/>
                <w:color w:val="993300"/>
              </w:rPr>
            </w:pPr>
            <w:r w:rsidRPr="00F445F1">
              <w:rPr>
                <w:rFonts w:eastAsia="Times New Roman" w:cstheme="minorHAnsi"/>
              </w:rPr>
              <w:t>0.00</w:t>
            </w:r>
          </w:p>
        </w:tc>
        <w:tc>
          <w:tcPr>
            <w:tcW w:w="2790" w:type="dxa"/>
            <w:shd w:val="clear" w:color="000000" w:fill="FFFFFF"/>
            <w:noWrap/>
            <w:hideMark/>
          </w:tcPr>
          <w:p w14:paraId="2F302605" w14:textId="77777777" w:rsidR="00E444F5" w:rsidRPr="00F445F1" w:rsidRDefault="00E444F5" w:rsidP="00E444F5">
            <w:pPr>
              <w:spacing w:after="0" w:line="240" w:lineRule="auto"/>
              <w:jc w:val="center"/>
              <w:rPr>
                <w:rFonts w:eastAsia="Times New Roman" w:cstheme="minorHAnsi"/>
                <w:color w:val="993300"/>
              </w:rPr>
            </w:pPr>
            <w:r w:rsidRPr="00F445F1">
              <w:rPr>
                <w:rFonts w:eastAsia="Times New Roman" w:cstheme="minorHAnsi"/>
                <w:color w:val="FF0000"/>
              </w:rPr>
              <w:t>0.00</w:t>
            </w:r>
          </w:p>
        </w:tc>
        <w:tc>
          <w:tcPr>
            <w:tcW w:w="2875" w:type="dxa"/>
            <w:shd w:val="clear" w:color="000000" w:fill="FFFFFF"/>
            <w:noWrap/>
            <w:hideMark/>
          </w:tcPr>
          <w:p w14:paraId="652F5765" w14:textId="77777777" w:rsidR="00E444F5" w:rsidRPr="00F445F1" w:rsidRDefault="00E444F5" w:rsidP="00E444F5">
            <w:pPr>
              <w:spacing w:after="0" w:line="240" w:lineRule="auto"/>
              <w:jc w:val="center"/>
              <w:rPr>
                <w:rFonts w:eastAsia="Times New Roman" w:cstheme="minorHAnsi"/>
                <w:color w:val="993300"/>
              </w:rPr>
            </w:pPr>
            <w:r w:rsidRPr="00F445F1">
              <w:rPr>
                <w:rFonts w:eastAsia="Times New Roman" w:cstheme="minorHAnsi"/>
              </w:rPr>
              <w:t>0.00</w:t>
            </w:r>
          </w:p>
        </w:tc>
      </w:tr>
      <w:tr w:rsidR="00E444F5" w:rsidRPr="00F445F1" w14:paraId="65A43006" w14:textId="77777777" w:rsidTr="003F7F64">
        <w:trPr>
          <w:trHeight w:val="288"/>
        </w:trPr>
        <w:tc>
          <w:tcPr>
            <w:tcW w:w="895" w:type="dxa"/>
            <w:shd w:val="clear" w:color="auto" w:fill="auto"/>
            <w:vAlign w:val="bottom"/>
            <w:hideMark/>
          </w:tcPr>
          <w:p w14:paraId="6C3C3581" w14:textId="77777777" w:rsidR="00E444F5" w:rsidRPr="00F445F1" w:rsidRDefault="00E444F5" w:rsidP="00E444F5">
            <w:pPr>
              <w:spacing w:after="0" w:line="240" w:lineRule="auto"/>
              <w:rPr>
                <w:rFonts w:eastAsia="Times New Roman" w:cstheme="minorHAnsi"/>
                <w:color w:val="000000"/>
              </w:rPr>
            </w:pPr>
            <w:r w:rsidRPr="00F445F1">
              <w:rPr>
                <w:rFonts w:eastAsia="Times New Roman" w:cstheme="minorHAnsi"/>
                <w:color w:val="000000"/>
              </w:rPr>
              <w:t>C11</w:t>
            </w:r>
          </w:p>
        </w:tc>
        <w:tc>
          <w:tcPr>
            <w:tcW w:w="2790" w:type="dxa"/>
          </w:tcPr>
          <w:p w14:paraId="5CDD85E1" w14:textId="77777777" w:rsidR="00E444F5" w:rsidRPr="00F445F1" w:rsidRDefault="00E444F5" w:rsidP="00E444F5">
            <w:pPr>
              <w:spacing w:after="0" w:line="240" w:lineRule="auto"/>
              <w:jc w:val="center"/>
              <w:rPr>
                <w:rFonts w:eastAsia="Times New Roman" w:cstheme="minorHAnsi"/>
                <w:color w:val="333333"/>
              </w:rPr>
            </w:pPr>
            <w:r w:rsidRPr="00F445F1">
              <w:rPr>
                <w:rFonts w:eastAsia="Times New Roman" w:cstheme="minorHAnsi"/>
                <w:color w:val="333333"/>
              </w:rPr>
              <w:t>0.00</w:t>
            </w:r>
          </w:p>
        </w:tc>
        <w:tc>
          <w:tcPr>
            <w:tcW w:w="2790" w:type="dxa"/>
            <w:shd w:val="clear" w:color="000000" w:fill="FFFFFF"/>
            <w:noWrap/>
            <w:hideMark/>
          </w:tcPr>
          <w:p w14:paraId="3965F7DC" w14:textId="77777777" w:rsidR="00E444F5" w:rsidRPr="00F445F1" w:rsidRDefault="00E444F5" w:rsidP="00E444F5">
            <w:pPr>
              <w:spacing w:after="0" w:line="240" w:lineRule="auto"/>
              <w:jc w:val="center"/>
              <w:rPr>
                <w:rFonts w:eastAsia="Times New Roman" w:cstheme="minorHAnsi"/>
                <w:color w:val="333333"/>
              </w:rPr>
            </w:pPr>
            <w:r w:rsidRPr="00F445F1">
              <w:rPr>
                <w:rFonts w:eastAsia="Times New Roman" w:cstheme="minorHAnsi"/>
                <w:color w:val="333333"/>
              </w:rPr>
              <w:t>0.06</w:t>
            </w:r>
          </w:p>
        </w:tc>
        <w:tc>
          <w:tcPr>
            <w:tcW w:w="2875" w:type="dxa"/>
            <w:shd w:val="clear" w:color="000000" w:fill="FFFFFF"/>
            <w:noWrap/>
            <w:hideMark/>
          </w:tcPr>
          <w:p w14:paraId="17E274B6" w14:textId="77777777" w:rsidR="00E444F5" w:rsidRPr="00F445F1" w:rsidRDefault="00E444F5" w:rsidP="00E444F5">
            <w:pPr>
              <w:spacing w:after="0" w:line="240" w:lineRule="auto"/>
              <w:jc w:val="center"/>
              <w:rPr>
                <w:rFonts w:eastAsia="Times New Roman" w:cstheme="minorHAnsi"/>
                <w:color w:val="333333"/>
              </w:rPr>
            </w:pPr>
            <w:r w:rsidRPr="00F445F1">
              <w:rPr>
                <w:rFonts w:eastAsia="Times New Roman" w:cstheme="minorHAnsi"/>
                <w:color w:val="333333"/>
              </w:rPr>
              <w:t>0.00</w:t>
            </w:r>
          </w:p>
        </w:tc>
      </w:tr>
      <w:tr w:rsidR="00E444F5" w:rsidRPr="00F445F1" w14:paraId="439B45B5" w14:textId="77777777" w:rsidTr="003F7F64">
        <w:trPr>
          <w:trHeight w:val="288"/>
        </w:trPr>
        <w:tc>
          <w:tcPr>
            <w:tcW w:w="895" w:type="dxa"/>
            <w:shd w:val="clear" w:color="auto" w:fill="auto"/>
            <w:vAlign w:val="bottom"/>
            <w:hideMark/>
          </w:tcPr>
          <w:p w14:paraId="66D34213" w14:textId="77777777" w:rsidR="00E444F5" w:rsidRPr="00F445F1" w:rsidRDefault="00E444F5" w:rsidP="00E444F5">
            <w:pPr>
              <w:spacing w:after="0" w:line="240" w:lineRule="auto"/>
              <w:rPr>
                <w:rFonts w:eastAsia="Times New Roman" w:cstheme="minorHAnsi"/>
                <w:color w:val="000000"/>
              </w:rPr>
            </w:pPr>
            <w:r w:rsidRPr="00F445F1">
              <w:rPr>
                <w:rFonts w:eastAsia="Times New Roman" w:cstheme="minorHAnsi"/>
                <w:color w:val="000000"/>
              </w:rPr>
              <w:t>C12</w:t>
            </w:r>
          </w:p>
        </w:tc>
        <w:tc>
          <w:tcPr>
            <w:tcW w:w="2790" w:type="dxa"/>
          </w:tcPr>
          <w:p w14:paraId="519AC252" w14:textId="77777777" w:rsidR="00E444F5" w:rsidRPr="00F445F1" w:rsidRDefault="00E444F5" w:rsidP="00E444F5">
            <w:pPr>
              <w:spacing w:after="0" w:line="240" w:lineRule="auto"/>
              <w:jc w:val="center"/>
              <w:rPr>
                <w:rFonts w:eastAsia="Times New Roman" w:cstheme="minorHAnsi"/>
                <w:color w:val="333333"/>
              </w:rPr>
            </w:pPr>
            <w:r w:rsidRPr="00F445F1">
              <w:rPr>
                <w:rFonts w:eastAsia="Times New Roman" w:cstheme="minorHAnsi"/>
                <w:color w:val="333333"/>
              </w:rPr>
              <w:t>0.01</w:t>
            </w:r>
          </w:p>
        </w:tc>
        <w:tc>
          <w:tcPr>
            <w:tcW w:w="2790" w:type="dxa"/>
            <w:shd w:val="clear" w:color="000000" w:fill="FFFFFF"/>
            <w:noWrap/>
            <w:hideMark/>
          </w:tcPr>
          <w:p w14:paraId="391DA173" w14:textId="77777777" w:rsidR="00E444F5" w:rsidRPr="00F445F1" w:rsidRDefault="00E444F5" w:rsidP="00E444F5">
            <w:pPr>
              <w:spacing w:after="0" w:line="240" w:lineRule="auto"/>
              <w:jc w:val="center"/>
              <w:rPr>
                <w:rFonts w:eastAsia="Times New Roman" w:cstheme="minorHAnsi"/>
                <w:color w:val="333333"/>
              </w:rPr>
            </w:pPr>
            <w:r w:rsidRPr="00F445F1">
              <w:rPr>
                <w:rFonts w:eastAsia="Times New Roman" w:cstheme="minorHAnsi"/>
                <w:color w:val="FF0000"/>
              </w:rPr>
              <w:t>0.02</w:t>
            </w:r>
          </w:p>
        </w:tc>
        <w:tc>
          <w:tcPr>
            <w:tcW w:w="2875" w:type="dxa"/>
            <w:shd w:val="clear" w:color="000000" w:fill="FFFFFF"/>
            <w:noWrap/>
            <w:hideMark/>
          </w:tcPr>
          <w:p w14:paraId="40C79491" w14:textId="77777777" w:rsidR="00E444F5" w:rsidRPr="00F445F1" w:rsidRDefault="00E444F5" w:rsidP="00E444F5">
            <w:pPr>
              <w:spacing w:after="0" w:line="240" w:lineRule="auto"/>
              <w:jc w:val="center"/>
              <w:rPr>
                <w:rFonts w:eastAsia="Times New Roman" w:cstheme="minorHAnsi"/>
                <w:color w:val="333333"/>
              </w:rPr>
            </w:pPr>
            <w:r w:rsidRPr="00F445F1">
              <w:rPr>
                <w:rFonts w:eastAsia="Times New Roman" w:cstheme="minorHAnsi"/>
                <w:color w:val="333333"/>
              </w:rPr>
              <w:t>0.01</w:t>
            </w:r>
          </w:p>
        </w:tc>
      </w:tr>
      <w:tr w:rsidR="00E444F5" w:rsidRPr="00F445F1" w14:paraId="3AA23DB1" w14:textId="77777777" w:rsidTr="003F7F64">
        <w:trPr>
          <w:trHeight w:val="288"/>
        </w:trPr>
        <w:tc>
          <w:tcPr>
            <w:tcW w:w="895" w:type="dxa"/>
            <w:shd w:val="clear" w:color="auto" w:fill="auto"/>
            <w:vAlign w:val="bottom"/>
            <w:hideMark/>
          </w:tcPr>
          <w:p w14:paraId="36CE1216" w14:textId="77777777" w:rsidR="00E444F5" w:rsidRPr="00F445F1" w:rsidRDefault="00E444F5" w:rsidP="00E444F5">
            <w:pPr>
              <w:spacing w:after="0" w:line="240" w:lineRule="auto"/>
              <w:rPr>
                <w:rFonts w:eastAsia="Times New Roman" w:cstheme="minorHAnsi"/>
                <w:color w:val="000000"/>
              </w:rPr>
            </w:pPr>
            <w:r w:rsidRPr="00F445F1">
              <w:rPr>
                <w:rFonts w:eastAsia="Times New Roman" w:cstheme="minorHAnsi"/>
                <w:color w:val="000000"/>
              </w:rPr>
              <w:t>C13</w:t>
            </w:r>
          </w:p>
        </w:tc>
        <w:tc>
          <w:tcPr>
            <w:tcW w:w="2790" w:type="dxa"/>
          </w:tcPr>
          <w:p w14:paraId="1A98ADF6" w14:textId="77777777" w:rsidR="00E444F5" w:rsidRPr="00F445F1" w:rsidRDefault="00E444F5" w:rsidP="00E444F5">
            <w:pPr>
              <w:spacing w:after="0" w:line="240" w:lineRule="auto"/>
              <w:jc w:val="center"/>
              <w:rPr>
                <w:rFonts w:eastAsia="Times New Roman" w:cstheme="minorHAnsi"/>
                <w:color w:val="333333"/>
              </w:rPr>
            </w:pPr>
            <w:r w:rsidRPr="00F445F1">
              <w:rPr>
                <w:rFonts w:eastAsia="Times New Roman" w:cstheme="minorHAnsi"/>
                <w:color w:val="333333"/>
              </w:rPr>
              <w:t>0.00</w:t>
            </w:r>
          </w:p>
        </w:tc>
        <w:tc>
          <w:tcPr>
            <w:tcW w:w="2790" w:type="dxa"/>
            <w:shd w:val="clear" w:color="000000" w:fill="FFFFFF"/>
            <w:noWrap/>
            <w:hideMark/>
          </w:tcPr>
          <w:p w14:paraId="6E567348" w14:textId="77777777" w:rsidR="00E444F5" w:rsidRPr="00F445F1" w:rsidRDefault="00E444F5" w:rsidP="00E444F5">
            <w:pPr>
              <w:spacing w:after="0" w:line="240" w:lineRule="auto"/>
              <w:jc w:val="center"/>
              <w:rPr>
                <w:rFonts w:eastAsia="Times New Roman" w:cstheme="minorHAnsi"/>
                <w:color w:val="FF0000"/>
              </w:rPr>
            </w:pPr>
            <w:r w:rsidRPr="00F445F1">
              <w:rPr>
                <w:rFonts w:eastAsia="Times New Roman" w:cstheme="minorHAnsi"/>
                <w:color w:val="FF0000"/>
              </w:rPr>
              <w:t>0.00</w:t>
            </w:r>
          </w:p>
        </w:tc>
        <w:tc>
          <w:tcPr>
            <w:tcW w:w="2875" w:type="dxa"/>
            <w:shd w:val="clear" w:color="000000" w:fill="FFFFFF"/>
            <w:noWrap/>
            <w:hideMark/>
          </w:tcPr>
          <w:p w14:paraId="059184D9" w14:textId="77777777" w:rsidR="00E444F5" w:rsidRPr="00F445F1" w:rsidRDefault="00E444F5" w:rsidP="00E444F5">
            <w:pPr>
              <w:spacing w:after="0" w:line="240" w:lineRule="auto"/>
              <w:jc w:val="center"/>
              <w:rPr>
                <w:rFonts w:eastAsia="Times New Roman" w:cstheme="minorHAnsi"/>
                <w:color w:val="333333"/>
              </w:rPr>
            </w:pPr>
            <w:r w:rsidRPr="00F445F1">
              <w:rPr>
                <w:rFonts w:eastAsia="Times New Roman" w:cstheme="minorHAnsi"/>
                <w:color w:val="333333"/>
              </w:rPr>
              <w:t>0.00</w:t>
            </w:r>
          </w:p>
        </w:tc>
      </w:tr>
      <w:tr w:rsidR="00E444F5" w:rsidRPr="00F445F1" w14:paraId="75AE0A53" w14:textId="77777777" w:rsidTr="003F7F64">
        <w:trPr>
          <w:trHeight w:val="288"/>
        </w:trPr>
        <w:tc>
          <w:tcPr>
            <w:tcW w:w="895" w:type="dxa"/>
            <w:shd w:val="clear" w:color="auto" w:fill="auto"/>
            <w:vAlign w:val="bottom"/>
            <w:hideMark/>
          </w:tcPr>
          <w:p w14:paraId="7D25865D" w14:textId="77777777" w:rsidR="00E444F5" w:rsidRPr="00F445F1" w:rsidRDefault="00E444F5" w:rsidP="00E444F5">
            <w:pPr>
              <w:spacing w:after="0" w:line="240" w:lineRule="auto"/>
              <w:rPr>
                <w:rFonts w:eastAsia="Times New Roman" w:cstheme="minorHAnsi"/>
                <w:color w:val="000000"/>
              </w:rPr>
            </w:pPr>
            <w:r w:rsidRPr="00F445F1">
              <w:rPr>
                <w:rFonts w:eastAsia="Times New Roman" w:cstheme="minorHAnsi"/>
                <w:color w:val="000000"/>
              </w:rPr>
              <w:t>C14</w:t>
            </w:r>
          </w:p>
        </w:tc>
        <w:tc>
          <w:tcPr>
            <w:tcW w:w="2790" w:type="dxa"/>
          </w:tcPr>
          <w:p w14:paraId="23A0A089" w14:textId="77777777" w:rsidR="00E444F5" w:rsidRPr="00F445F1" w:rsidRDefault="00E444F5" w:rsidP="00E444F5">
            <w:pPr>
              <w:spacing w:after="0" w:line="240" w:lineRule="auto"/>
              <w:jc w:val="center"/>
              <w:rPr>
                <w:rFonts w:eastAsia="Times New Roman" w:cstheme="minorHAnsi"/>
                <w:color w:val="333333"/>
              </w:rPr>
            </w:pPr>
            <w:r w:rsidRPr="00F445F1">
              <w:rPr>
                <w:rFonts w:eastAsia="Times New Roman" w:cstheme="minorHAnsi"/>
                <w:color w:val="333333"/>
              </w:rPr>
              <w:t>0.01</w:t>
            </w:r>
          </w:p>
        </w:tc>
        <w:tc>
          <w:tcPr>
            <w:tcW w:w="2790" w:type="dxa"/>
            <w:shd w:val="clear" w:color="000000" w:fill="FFFFFF"/>
            <w:noWrap/>
            <w:hideMark/>
          </w:tcPr>
          <w:p w14:paraId="643B8042" w14:textId="77777777" w:rsidR="00E444F5" w:rsidRPr="00F445F1" w:rsidRDefault="00E444F5" w:rsidP="00E444F5">
            <w:pPr>
              <w:spacing w:after="0" w:line="240" w:lineRule="auto"/>
              <w:jc w:val="center"/>
              <w:rPr>
                <w:rFonts w:eastAsia="Times New Roman" w:cstheme="minorHAnsi"/>
                <w:color w:val="FF0000"/>
              </w:rPr>
            </w:pPr>
            <w:r w:rsidRPr="00F445F1">
              <w:rPr>
                <w:rFonts w:eastAsia="Times New Roman" w:cstheme="minorHAnsi"/>
                <w:color w:val="FF0000"/>
              </w:rPr>
              <w:t>0.00</w:t>
            </w:r>
          </w:p>
        </w:tc>
        <w:tc>
          <w:tcPr>
            <w:tcW w:w="2875" w:type="dxa"/>
            <w:shd w:val="clear" w:color="000000" w:fill="FFFFFF"/>
            <w:noWrap/>
            <w:hideMark/>
          </w:tcPr>
          <w:p w14:paraId="59B451AC" w14:textId="77777777" w:rsidR="00E444F5" w:rsidRPr="00F445F1" w:rsidRDefault="00E444F5" w:rsidP="00E444F5">
            <w:pPr>
              <w:spacing w:after="0" w:line="240" w:lineRule="auto"/>
              <w:jc w:val="center"/>
              <w:rPr>
                <w:rFonts w:eastAsia="Times New Roman" w:cstheme="minorHAnsi"/>
                <w:color w:val="333333"/>
              </w:rPr>
            </w:pPr>
            <w:r w:rsidRPr="00F445F1">
              <w:rPr>
                <w:rFonts w:eastAsia="Times New Roman" w:cstheme="minorHAnsi"/>
                <w:color w:val="333333"/>
              </w:rPr>
              <w:t>0.01</w:t>
            </w:r>
          </w:p>
        </w:tc>
      </w:tr>
      <w:tr w:rsidR="00E444F5" w:rsidRPr="00F445F1" w14:paraId="794F6B10" w14:textId="77777777" w:rsidTr="003F7F64">
        <w:trPr>
          <w:trHeight w:val="288"/>
        </w:trPr>
        <w:tc>
          <w:tcPr>
            <w:tcW w:w="895" w:type="dxa"/>
            <w:shd w:val="clear" w:color="auto" w:fill="auto"/>
            <w:vAlign w:val="bottom"/>
            <w:hideMark/>
          </w:tcPr>
          <w:p w14:paraId="30CF0000" w14:textId="77777777" w:rsidR="00E444F5" w:rsidRPr="00F445F1" w:rsidRDefault="00E444F5" w:rsidP="00E444F5">
            <w:pPr>
              <w:spacing w:after="0" w:line="240" w:lineRule="auto"/>
              <w:rPr>
                <w:rFonts w:eastAsia="Times New Roman" w:cstheme="minorHAnsi"/>
                <w:color w:val="000000"/>
              </w:rPr>
            </w:pPr>
            <w:r w:rsidRPr="00F445F1">
              <w:rPr>
                <w:rFonts w:eastAsia="Times New Roman" w:cstheme="minorHAnsi"/>
                <w:color w:val="000000"/>
              </w:rPr>
              <w:t>C15</w:t>
            </w:r>
          </w:p>
        </w:tc>
        <w:tc>
          <w:tcPr>
            <w:tcW w:w="2790" w:type="dxa"/>
          </w:tcPr>
          <w:p w14:paraId="103FBE92" w14:textId="77777777" w:rsidR="00E444F5" w:rsidRPr="00F445F1" w:rsidRDefault="00E444F5" w:rsidP="00E444F5">
            <w:pPr>
              <w:spacing w:after="0" w:line="240" w:lineRule="auto"/>
              <w:jc w:val="center"/>
              <w:rPr>
                <w:rFonts w:eastAsia="Times New Roman" w:cstheme="minorHAnsi"/>
                <w:color w:val="333333"/>
              </w:rPr>
            </w:pPr>
            <w:r w:rsidRPr="00F445F1">
              <w:rPr>
                <w:rFonts w:eastAsia="Times New Roman" w:cstheme="minorHAnsi"/>
                <w:color w:val="333333"/>
              </w:rPr>
              <w:t>0.00</w:t>
            </w:r>
          </w:p>
        </w:tc>
        <w:tc>
          <w:tcPr>
            <w:tcW w:w="2790" w:type="dxa"/>
            <w:shd w:val="clear" w:color="000000" w:fill="FFFFFF"/>
            <w:noWrap/>
            <w:hideMark/>
          </w:tcPr>
          <w:p w14:paraId="787E8DD9" w14:textId="77777777" w:rsidR="00E444F5" w:rsidRPr="00F445F1" w:rsidRDefault="00E444F5" w:rsidP="00E444F5">
            <w:pPr>
              <w:spacing w:after="0" w:line="240" w:lineRule="auto"/>
              <w:jc w:val="center"/>
              <w:rPr>
                <w:rFonts w:eastAsia="Times New Roman" w:cstheme="minorHAnsi"/>
                <w:color w:val="333333"/>
              </w:rPr>
            </w:pPr>
            <w:r w:rsidRPr="00F445F1">
              <w:rPr>
                <w:rFonts w:eastAsia="Times New Roman" w:cstheme="minorHAnsi"/>
                <w:color w:val="333333"/>
              </w:rPr>
              <w:t>0.60</w:t>
            </w:r>
          </w:p>
        </w:tc>
        <w:tc>
          <w:tcPr>
            <w:tcW w:w="2875" w:type="dxa"/>
            <w:shd w:val="clear" w:color="000000" w:fill="FFFFFF"/>
            <w:noWrap/>
            <w:hideMark/>
          </w:tcPr>
          <w:p w14:paraId="2A14C17C" w14:textId="77777777" w:rsidR="00E444F5" w:rsidRPr="00F445F1" w:rsidRDefault="00E444F5" w:rsidP="00E444F5">
            <w:pPr>
              <w:spacing w:after="0" w:line="240" w:lineRule="auto"/>
              <w:jc w:val="center"/>
              <w:rPr>
                <w:rFonts w:eastAsia="Times New Roman" w:cstheme="minorHAnsi"/>
                <w:color w:val="333333"/>
              </w:rPr>
            </w:pPr>
            <w:r w:rsidRPr="00F445F1">
              <w:rPr>
                <w:rFonts w:eastAsia="Times New Roman" w:cstheme="minorHAnsi"/>
                <w:color w:val="333333"/>
              </w:rPr>
              <w:t>0.00</w:t>
            </w:r>
          </w:p>
        </w:tc>
      </w:tr>
      <w:tr w:rsidR="00E444F5" w:rsidRPr="00F445F1" w14:paraId="5D57FAE5" w14:textId="77777777" w:rsidTr="003F7F64">
        <w:trPr>
          <w:trHeight w:val="288"/>
        </w:trPr>
        <w:tc>
          <w:tcPr>
            <w:tcW w:w="895" w:type="dxa"/>
            <w:shd w:val="clear" w:color="auto" w:fill="auto"/>
            <w:vAlign w:val="bottom"/>
            <w:hideMark/>
          </w:tcPr>
          <w:p w14:paraId="76CB4DC7" w14:textId="77777777" w:rsidR="00E444F5" w:rsidRPr="00F445F1" w:rsidRDefault="00E444F5" w:rsidP="00E444F5">
            <w:pPr>
              <w:spacing w:after="0" w:line="240" w:lineRule="auto"/>
              <w:rPr>
                <w:rFonts w:eastAsia="Times New Roman" w:cstheme="minorHAnsi"/>
                <w:color w:val="000000"/>
              </w:rPr>
            </w:pPr>
            <w:r w:rsidRPr="00F445F1">
              <w:rPr>
                <w:rFonts w:eastAsia="Times New Roman" w:cstheme="minorHAnsi"/>
                <w:color w:val="000000"/>
              </w:rPr>
              <w:t>C16</w:t>
            </w:r>
          </w:p>
        </w:tc>
        <w:tc>
          <w:tcPr>
            <w:tcW w:w="2790" w:type="dxa"/>
          </w:tcPr>
          <w:p w14:paraId="7073CCFE" w14:textId="77777777" w:rsidR="00E444F5" w:rsidRPr="00F445F1" w:rsidRDefault="00E444F5" w:rsidP="00E444F5">
            <w:pPr>
              <w:spacing w:after="0" w:line="240" w:lineRule="auto"/>
              <w:jc w:val="center"/>
              <w:rPr>
                <w:rFonts w:eastAsia="Times New Roman" w:cstheme="minorHAnsi"/>
                <w:color w:val="333333"/>
              </w:rPr>
            </w:pPr>
            <w:r w:rsidRPr="00F445F1">
              <w:rPr>
                <w:rFonts w:eastAsia="Times New Roman" w:cstheme="minorHAnsi"/>
                <w:color w:val="333333"/>
              </w:rPr>
              <w:t>0.00</w:t>
            </w:r>
          </w:p>
        </w:tc>
        <w:tc>
          <w:tcPr>
            <w:tcW w:w="2790" w:type="dxa"/>
            <w:shd w:val="clear" w:color="000000" w:fill="FFFFFF"/>
            <w:noWrap/>
            <w:hideMark/>
          </w:tcPr>
          <w:p w14:paraId="258C164D" w14:textId="77777777" w:rsidR="00E444F5" w:rsidRPr="00F445F1" w:rsidRDefault="00E444F5" w:rsidP="00E444F5">
            <w:pPr>
              <w:spacing w:after="0" w:line="240" w:lineRule="auto"/>
              <w:jc w:val="center"/>
              <w:rPr>
                <w:rFonts w:eastAsia="Times New Roman" w:cstheme="minorHAnsi"/>
                <w:color w:val="333333"/>
              </w:rPr>
            </w:pPr>
            <w:r w:rsidRPr="00F445F1">
              <w:rPr>
                <w:rFonts w:eastAsia="Times New Roman" w:cstheme="minorHAnsi"/>
                <w:color w:val="333333"/>
              </w:rPr>
              <w:t>0.32</w:t>
            </w:r>
          </w:p>
        </w:tc>
        <w:tc>
          <w:tcPr>
            <w:tcW w:w="2875" w:type="dxa"/>
            <w:shd w:val="clear" w:color="000000" w:fill="FFFFFF"/>
            <w:noWrap/>
            <w:hideMark/>
          </w:tcPr>
          <w:p w14:paraId="0A403C5A" w14:textId="77777777" w:rsidR="00E444F5" w:rsidRPr="00F445F1" w:rsidRDefault="00E444F5" w:rsidP="00E444F5">
            <w:pPr>
              <w:spacing w:after="0" w:line="240" w:lineRule="auto"/>
              <w:jc w:val="center"/>
              <w:rPr>
                <w:rFonts w:eastAsia="Times New Roman" w:cstheme="minorHAnsi"/>
                <w:color w:val="333333"/>
              </w:rPr>
            </w:pPr>
            <w:r w:rsidRPr="00F445F1">
              <w:rPr>
                <w:rFonts w:eastAsia="Times New Roman" w:cstheme="minorHAnsi"/>
                <w:color w:val="333333"/>
              </w:rPr>
              <w:t>0.00</w:t>
            </w:r>
          </w:p>
        </w:tc>
      </w:tr>
      <w:tr w:rsidR="00E444F5" w:rsidRPr="00F445F1" w14:paraId="281E4855" w14:textId="77777777" w:rsidTr="003F7F64">
        <w:trPr>
          <w:trHeight w:val="288"/>
        </w:trPr>
        <w:tc>
          <w:tcPr>
            <w:tcW w:w="895" w:type="dxa"/>
            <w:shd w:val="clear" w:color="auto" w:fill="auto"/>
            <w:vAlign w:val="bottom"/>
            <w:hideMark/>
          </w:tcPr>
          <w:p w14:paraId="134117DC" w14:textId="77777777" w:rsidR="00E444F5" w:rsidRPr="00F445F1" w:rsidRDefault="00E444F5" w:rsidP="00E444F5">
            <w:pPr>
              <w:spacing w:after="0" w:line="240" w:lineRule="auto"/>
              <w:rPr>
                <w:rFonts w:eastAsia="Times New Roman" w:cstheme="minorHAnsi"/>
                <w:color w:val="000000"/>
              </w:rPr>
            </w:pPr>
            <w:r w:rsidRPr="00F445F1">
              <w:rPr>
                <w:rFonts w:eastAsia="Times New Roman" w:cstheme="minorHAnsi"/>
                <w:color w:val="000000"/>
              </w:rPr>
              <w:t>C17</w:t>
            </w:r>
          </w:p>
        </w:tc>
        <w:tc>
          <w:tcPr>
            <w:tcW w:w="2790" w:type="dxa"/>
          </w:tcPr>
          <w:p w14:paraId="433CFF48" w14:textId="77777777" w:rsidR="00E444F5" w:rsidRPr="00F445F1" w:rsidRDefault="00E444F5" w:rsidP="00E444F5">
            <w:pPr>
              <w:spacing w:after="0" w:line="240" w:lineRule="auto"/>
              <w:jc w:val="center"/>
              <w:rPr>
                <w:rFonts w:eastAsia="Times New Roman" w:cstheme="minorHAnsi"/>
                <w:color w:val="333333"/>
              </w:rPr>
            </w:pPr>
            <w:r w:rsidRPr="00F445F1">
              <w:rPr>
                <w:rFonts w:eastAsia="Times New Roman" w:cstheme="minorHAnsi"/>
                <w:color w:val="333333"/>
              </w:rPr>
              <w:t>0.00</w:t>
            </w:r>
          </w:p>
        </w:tc>
        <w:tc>
          <w:tcPr>
            <w:tcW w:w="2790" w:type="dxa"/>
            <w:shd w:val="clear" w:color="000000" w:fill="FFFFFF"/>
            <w:noWrap/>
            <w:hideMark/>
          </w:tcPr>
          <w:p w14:paraId="161A3504" w14:textId="77777777" w:rsidR="00E444F5" w:rsidRPr="00F445F1" w:rsidRDefault="00E444F5" w:rsidP="00E444F5">
            <w:pPr>
              <w:spacing w:after="0" w:line="240" w:lineRule="auto"/>
              <w:jc w:val="center"/>
              <w:rPr>
                <w:rFonts w:eastAsia="Times New Roman" w:cstheme="minorHAnsi"/>
                <w:color w:val="333333"/>
              </w:rPr>
            </w:pPr>
            <w:r w:rsidRPr="00F445F1">
              <w:rPr>
                <w:rFonts w:eastAsia="Times New Roman" w:cstheme="minorHAnsi"/>
                <w:color w:val="333333"/>
              </w:rPr>
              <w:t>0.19</w:t>
            </w:r>
          </w:p>
        </w:tc>
        <w:tc>
          <w:tcPr>
            <w:tcW w:w="2875" w:type="dxa"/>
            <w:shd w:val="clear" w:color="000000" w:fill="FFFFFF"/>
            <w:noWrap/>
            <w:hideMark/>
          </w:tcPr>
          <w:p w14:paraId="0670955A" w14:textId="77777777" w:rsidR="00E444F5" w:rsidRPr="00F445F1" w:rsidRDefault="00E444F5" w:rsidP="00136EDC">
            <w:pPr>
              <w:keepNext/>
              <w:spacing w:after="0" w:line="240" w:lineRule="auto"/>
              <w:jc w:val="center"/>
              <w:rPr>
                <w:rFonts w:eastAsia="Times New Roman" w:cstheme="minorHAnsi"/>
                <w:color w:val="333333"/>
              </w:rPr>
            </w:pPr>
            <w:r w:rsidRPr="00F445F1">
              <w:rPr>
                <w:rFonts w:eastAsia="Times New Roman" w:cstheme="minorHAnsi"/>
                <w:color w:val="333333"/>
              </w:rPr>
              <w:t>0.00</w:t>
            </w:r>
          </w:p>
        </w:tc>
      </w:tr>
    </w:tbl>
    <w:p w14:paraId="2CC9A5EB" w14:textId="77777777" w:rsidR="00F14C5B" w:rsidRDefault="00136EDC" w:rsidP="00136EDC">
      <w:pPr>
        <w:pStyle w:val="Caption"/>
        <w:jc w:val="center"/>
      </w:pPr>
      <w:bookmarkStart w:id="14" w:name="_Toc57991205"/>
      <w:r>
        <w:t xml:space="preserve">Table </w:t>
      </w:r>
      <w:r w:rsidR="00C2703F">
        <w:fldChar w:fldCharType="begin"/>
      </w:r>
      <w:r w:rsidR="00C2703F">
        <w:instrText xml:space="preserve"> SEQ Table \* ARABIC </w:instrText>
      </w:r>
      <w:r w:rsidR="00C2703F">
        <w:fldChar w:fldCharType="separate"/>
      </w:r>
      <w:r w:rsidR="003E321C">
        <w:rPr>
          <w:noProof/>
        </w:rPr>
        <w:t>8</w:t>
      </w:r>
      <w:r w:rsidR="00C2703F">
        <w:rPr>
          <w:noProof/>
        </w:rPr>
        <w:fldChar w:fldCharType="end"/>
      </w:r>
      <w:r w:rsidR="00AD4546">
        <w:t>.</w:t>
      </w:r>
      <w:r w:rsidR="00891342">
        <w:t xml:space="preserve"> Impact of IL instruction on students’ GPA and earned credits combined</w:t>
      </w:r>
      <w:bookmarkEnd w:id="14"/>
    </w:p>
    <w:p w14:paraId="4EEEF552" w14:textId="77777777" w:rsidR="00E812F0" w:rsidRDefault="00D61D51" w:rsidP="00D61D51">
      <w:pPr>
        <w:pStyle w:val="Heading2"/>
      </w:pPr>
      <w:bookmarkStart w:id="15" w:name="_Toc57993686"/>
      <w:r>
        <w:t xml:space="preserve">Part I. 3. 3. </w:t>
      </w:r>
      <w:r w:rsidR="00E812F0">
        <w:t>E</w:t>
      </w:r>
      <w:r w:rsidR="00E812F0" w:rsidRPr="009547F7">
        <w:t>ffect</w:t>
      </w:r>
      <w:r w:rsidR="00E812F0">
        <w:t xml:space="preserve"> of</w:t>
      </w:r>
      <w:r w:rsidR="00E812F0" w:rsidRPr="009547F7">
        <w:t xml:space="preserve"> </w:t>
      </w:r>
      <w:r w:rsidR="00E812F0">
        <w:t>Teach Method</w:t>
      </w:r>
      <w:r w:rsidR="00E812F0" w:rsidRPr="009547F7">
        <w:t xml:space="preserve"> on </w:t>
      </w:r>
      <w:r w:rsidR="00E812F0">
        <w:t>S</w:t>
      </w:r>
      <w:r w:rsidR="00E812F0" w:rsidRPr="009547F7">
        <w:t xml:space="preserve">tudents’ </w:t>
      </w:r>
      <w:r w:rsidR="00E812F0">
        <w:t>Academic S</w:t>
      </w:r>
      <w:r w:rsidR="00E812F0" w:rsidRPr="009547F7">
        <w:t>uccess</w:t>
      </w:r>
      <w:bookmarkEnd w:id="15"/>
    </w:p>
    <w:p w14:paraId="40463989" w14:textId="1B6C674F" w:rsidR="00E812F0" w:rsidRDefault="00E812F0" w:rsidP="00E812F0">
      <w:r>
        <w:t xml:space="preserve">Among the four teaching methods for IL instruction, </w:t>
      </w:r>
      <w:r w:rsidR="004765BA">
        <w:t xml:space="preserve">“Lecture” was the most popular one, experienced by 87.1% of all </w:t>
      </w:r>
      <w:r w:rsidR="003D161A">
        <w:t>first-year</w:t>
      </w:r>
      <w:r w:rsidR="004765BA">
        <w:t xml:space="preserve"> students across the participating institutions, whereas “Flipped Classroom” was the </w:t>
      </w:r>
      <w:r w:rsidR="005517E3">
        <w:t xml:space="preserve">least </w:t>
      </w:r>
      <w:r w:rsidR="004765BA">
        <w:t xml:space="preserve">popular one and only 18.7% of the students experienced it in the IL instruction they received. Table 9 also includes the percentage of students who experienced each teaching method at each participating campus, and the variation was notable. </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440"/>
        <w:gridCol w:w="1440"/>
        <w:gridCol w:w="1440"/>
        <w:gridCol w:w="1440"/>
        <w:gridCol w:w="1440"/>
      </w:tblGrid>
      <w:tr w:rsidR="00E24D6D" w:rsidRPr="00666C80" w14:paraId="39082351" w14:textId="77777777" w:rsidTr="00EA0D2F">
        <w:trPr>
          <w:trHeight w:val="395"/>
          <w:jc w:val="center"/>
        </w:trPr>
        <w:tc>
          <w:tcPr>
            <w:tcW w:w="720" w:type="dxa"/>
            <w:vMerge w:val="restart"/>
            <w:tcBorders>
              <w:bottom w:val="single" w:sz="4" w:space="0" w:color="auto"/>
            </w:tcBorders>
            <w:shd w:val="clear" w:color="auto" w:fill="auto"/>
            <w:noWrap/>
            <w:vAlign w:val="bottom"/>
          </w:tcPr>
          <w:p w14:paraId="611A0214" w14:textId="77777777" w:rsidR="00E24D6D" w:rsidRPr="00666C80" w:rsidRDefault="00E24D6D" w:rsidP="00666C80">
            <w:pPr>
              <w:spacing w:after="0" w:line="240" w:lineRule="auto"/>
              <w:rPr>
                <w:rFonts w:ascii="Times New Roman" w:eastAsia="Times New Roman" w:hAnsi="Times New Roman" w:cs="Times New Roman"/>
                <w:sz w:val="24"/>
                <w:szCs w:val="24"/>
              </w:rPr>
            </w:pPr>
          </w:p>
        </w:tc>
        <w:tc>
          <w:tcPr>
            <w:tcW w:w="7200" w:type="dxa"/>
            <w:gridSpan w:val="5"/>
            <w:tcBorders>
              <w:bottom w:val="single" w:sz="4" w:space="0" w:color="auto"/>
            </w:tcBorders>
            <w:shd w:val="clear" w:color="000000" w:fill="FFFFFF" w:themeFill="background1"/>
            <w:noWrap/>
            <w:vAlign w:val="bottom"/>
          </w:tcPr>
          <w:p w14:paraId="3DCE93C8" w14:textId="77777777" w:rsidR="00E24D6D" w:rsidRPr="00666C80" w:rsidRDefault="00E24D6D" w:rsidP="00302F10">
            <w:pPr>
              <w:spacing w:after="0" w:line="240" w:lineRule="auto"/>
              <w:jc w:val="center"/>
              <w:rPr>
                <w:rFonts w:eastAsia="Times New Roman" w:cstheme="minorHAnsi"/>
                <w:color w:val="000000"/>
              </w:rPr>
            </w:pPr>
            <w:r w:rsidRPr="00CD78A0">
              <w:rPr>
                <w:rFonts w:ascii="Calibri" w:eastAsia="Times New Roman" w:hAnsi="Calibri" w:cs="Calibri"/>
                <w:color w:val="000000"/>
              </w:rPr>
              <w:t xml:space="preserve">Percentage of </w:t>
            </w:r>
            <w:proofErr w:type="gramStart"/>
            <w:r w:rsidRPr="00CD78A0">
              <w:rPr>
                <w:rFonts w:ascii="Calibri" w:eastAsia="Times New Roman" w:hAnsi="Calibri" w:cs="Calibri"/>
                <w:color w:val="000000"/>
              </w:rPr>
              <w:t>Students</w:t>
            </w:r>
            <w:r>
              <w:rPr>
                <w:rFonts w:ascii="Calibri" w:eastAsia="Times New Roman" w:hAnsi="Calibri" w:cs="Calibri"/>
                <w:color w:val="000000"/>
              </w:rPr>
              <w:t xml:space="preserve"> </w:t>
            </w:r>
            <w:r w:rsidRPr="00CD78A0">
              <w:rPr>
                <w:rFonts w:ascii="Calibri" w:eastAsia="Times New Roman" w:hAnsi="Calibri" w:cs="Calibri"/>
                <w:color w:val="000000"/>
              </w:rPr>
              <w:t xml:space="preserve"> </w:t>
            </w:r>
            <w:r w:rsidR="00392410">
              <w:rPr>
                <w:rFonts w:ascii="Calibri" w:eastAsia="Times New Roman" w:hAnsi="Calibri" w:cs="Calibri"/>
                <w:color w:val="000000"/>
              </w:rPr>
              <w:t>Exposed</w:t>
            </w:r>
            <w:proofErr w:type="gramEnd"/>
            <w:r w:rsidR="00392410">
              <w:rPr>
                <w:rFonts w:ascii="Calibri" w:eastAsia="Times New Roman" w:hAnsi="Calibri" w:cs="Calibri"/>
                <w:color w:val="000000"/>
              </w:rPr>
              <w:t xml:space="preserve"> to Different </w:t>
            </w:r>
            <w:r w:rsidR="00302F10">
              <w:rPr>
                <w:rFonts w:ascii="Calibri" w:eastAsia="Times New Roman" w:hAnsi="Calibri" w:cs="Calibri"/>
                <w:color w:val="000000"/>
              </w:rPr>
              <w:t>Teaching Method</w:t>
            </w:r>
            <w:r>
              <w:rPr>
                <w:rFonts w:ascii="Calibri" w:eastAsia="Times New Roman" w:hAnsi="Calibri" w:cs="Calibri"/>
                <w:color w:val="000000"/>
              </w:rPr>
              <w:t>s</w:t>
            </w:r>
          </w:p>
        </w:tc>
      </w:tr>
      <w:tr w:rsidR="00047F3B" w:rsidRPr="00666C80" w14:paraId="5DBB2495" w14:textId="77777777" w:rsidTr="00392410">
        <w:trPr>
          <w:trHeight w:val="288"/>
          <w:jc w:val="center"/>
        </w:trPr>
        <w:tc>
          <w:tcPr>
            <w:tcW w:w="720" w:type="dxa"/>
            <w:vMerge/>
            <w:shd w:val="pct10" w:color="auto" w:fill="auto"/>
            <w:noWrap/>
            <w:vAlign w:val="bottom"/>
            <w:hideMark/>
          </w:tcPr>
          <w:p w14:paraId="083FB518" w14:textId="77777777" w:rsidR="00047F3B" w:rsidRPr="00666C80" w:rsidRDefault="00047F3B" w:rsidP="00047F3B">
            <w:pPr>
              <w:spacing w:after="0" w:line="240" w:lineRule="auto"/>
              <w:rPr>
                <w:rFonts w:ascii="Times New Roman" w:eastAsia="Times New Roman" w:hAnsi="Times New Roman" w:cs="Times New Roman"/>
                <w:sz w:val="24"/>
                <w:szCs w:val="24"/>
              </w:rPr>
            </w:pPr>
          </w:p>
        </w:tc>
        <w:tc>
          <w:tcPr>
            <w:tcW w:w="1440" w:type="dxa"/>
            <w:shd w:val="pct10" w:color="auto" w:fill="auto"/>
            <w:noWrap/>
            <w:vAlign w:val="bottom"/>
            <w:hideMark/>
          </w:tcPr>
          <w:p w14:paraId="0F1304F5" w14:textId="77777777" w:rsidR="00047F3B" w:rsidRDefault="00047F3B" w:rsidP="00E24D6D">
            <w:pPr>
              <w:spacing w:after="0"/>
              <w:jc w:val="center"/>
              <w:rPr>
                <w:rFonts w:ascii="Calibri" w:hAnsi="Calibri" w:cs="Calibri"/>
                <w:color w:val="000000"/>
              </w:rPr>
            </w:pPr>
            <w:r>
              <w:rPr>
                <w:rFonts w:ascii="Calibri" w:hAnsi="Calibri" w:cs="Calibri"/>
                <w:color w:val="000000"/>
              </w:rPr>
              <w:t>Lecture</w:t>
            </w:r>
          </w:p>
        </w:tc>
        <w:tc>
          <w:tcPr>
            <w:tcW w:w="1440" w:type="dxa"/>
            <w:shd w:val="pct10" w:color="auto" w:fill="auto"/>
            <w:noWrap/>
            <w:vAlign w:val="bottom"/>
            <w:hideMark/>
          </w:tcPr>
          <w:p w14:paraId="67B1D70F" w14:textId="77777777" w:rsidR="00047F3B" w:rsidRDefault="00047F3B" w:rsidP="00E24D6D">
            <w:pPr>
              <w:spacing w:after="0"/>
              <w:jc w:val="center"/>
              <w:rPr>
                <w:rFonts w:ascii="Calibri" w:hAnsi="Calibri" w:cs="Calibri"/>
                <w:color w:val="000000"/>
              </w:rPr>
            </w:pPr>
            <w:r>
              <w:rPr>
                <w:rFonts w:ascii="Calibri" w:hAnsi="Calibri" w:cs="Calibri"/>
                <w:color w:val="000000"/>
              </w:rPr>
              <w:t>Flipped Classroom</w:t>
            </w:r>
          </w:p>
        </w:tc>
        <w:tc>
          <w:tcPr>
            <w:tcW w:w="1440" w:type="dxa"/>
            <w:shd w:val="pct10" w:color="auto" w:fill="auto"/>
            <w:noWrap/>
            <w:vAlign w:val="bottom"/>
            <w:hideMark/>
          </w:tcPr>
          <w:p w14:paraId="2C945329" w14:textId="77777777" w:rsidR="00047F3B" w:rsidRDefault="00047F3B" w:rsidP="00E24D6D">
            <w:pPr>
              <w:spacing w:after="0"/>
              <w:jc w:val="center"/>
              <w:rPr>
                <w:rFonts w:ascii="Calibri" w:hAnsi="Calibri" w:cs="Calibri"/>
                <w:color w:val="000000"/>
              </w:rPr>
            </w:pPr>
            <w:r>
              <w:rPr>
                <w:rFonts w:ascii="Calibri" w:hAnsi="Calibri" w:cs="Calibri"/>
                <w:color w:val="000000"/>
              </w:rPr>
              <w:t>Directed Practice</w:t>
            </w:r>
          </w:p>
        </w:tc>
        <w:tc>
          <w:tcPr>
            <w:tcW w:w="1440" w:type="dxa"/>
            <w:shd w:val="pct10" w:color="auto" w:fill="auto"/>
            <w:noWrap/>
            <w:vAlign w:val="bottom"/>
            <w:hideMark/>
          </w:tcPr>
          <w:p w14:paraId="51471746" w14:textId="77777777" w:rsidR="00047F3B" w:rsidRDefault="00047F3B" w:rsidP="00E24D6D">
            <w:pPr>
              <w:spacing w:after="0"/>
              <w:jc w:val="center"/>
              <w:rPr>
                <w:rFonts w:ascii="Calibri" w:hAnsi="Calibri" w:cs="Calibri"/>
                <w:color w:val="000000"/>
              </w:rPr>
            </w:pPr>
            <w:r>
              <w:rPr>
                <w:rFonts w:ascii="Calibri" w:hAnsi="Calibri" w:cs="Calibri"/>
                <w:color w:val="000000"/>
              </w:rPr>
              <w:t>Active Learning</w:t>
            </w:r>
          </w:p>
        </w:tc>
        <w:tc>
          <w:tcPr>
            <w:tcW w:w="1440" w:type="dxa"/>
            <w:shd w:val="pct10" w:color="auto" w:fill="auto"/>
          </w:tcPr>
          <w:p w14:paraId="2F54A7EE" w14:textId="77777777" w:rsidR="00047F3B" w:rsidRPr="00666C80" w:rsidRDefault="00047F3B" w:rsidP="00E24D6D">
            <w:pPr>
              <w:spacing w:after="0" w:line="240" w:lineRule="auto"/>
              <w:jc w:val="center"/>
              <w:rPr>
                <w:rFonts w:eastAsia="Times New Roman" w:cstheme="minorHAnsi"/>
                <w:color w:val="000000"/>
              </w:rPr>
            </w:pPr>
            <w:r>
              <w:rPr>
                <w:rFonts w:eastAsia="Times New Roman" w:cstheme="minorHAnsi"/>
                <w:color w:val="000000"/>
              </w:rPr>
              <w:t>Total Population</w:t>
            </w:r>
          </w:p>
        </w:tc>
      </w:tr>
      <w:tr w:rsidR="00E24D6D" w:rsidRPr="00666C80" w14:paraId="68E3E874" w14:textId="77777777" w:rsidTr="00392410">
        <w:trPr>
          <w:trHeight w:val="288"/>
          <w:jc w:val="center"/>
        </w:trPr>
        <w:tc>
          <w:tcPr>
            <w:tcW w:w="720" w:type="dxa"/>
            <w:shd w:val="clear" w:color="auto" w:fill="auto"/>
            <w:vAlign w:val="bottom"/>
            <w:hideMark/>
          </w:tcPr>
          <w:p w14:paraId="6F776123" w14:textId="77777777" w:rsidR="00E24D6D" w:rsidRPr="00666C80" w:rsidRDefault="00E24D6D" w:rsidP="00E24D6D">
            <w:pPr>
              <w:spacing w:after="0" w:line="240" w:lineRule="auto"/>
              <w:rPr>
                <w:rFonts w:ascii="Calibri" w:eastAsia="Times New Roman" w:hAnsi="Calibri" w:cs="Calibri"/>
                <w:color w:val="000000"/>
              </w:rPr>
            </w:pPr>
            <w:r w:rsidRPr="00666C80">
              <w:rPr>
                <w:rFonts w:ascii="Calibri" w:eastAsia="Times New Roman" w:hAnsi="Calibri" w:cs="Calibri"/>
                <w:color w:val="000000"/>
              </w:rPr>
              <w:t>All</w:t>
            </w:r>
          </w:p>
        </w:tc>
        <w:tc>
          <w:tcPr>
            <w:tcW w:w="1440" w:type="dxa"/>
            <w:shd w:val="clear" w:color="000000" w:fill="FFFFFF" w:themeFill="background1"/>
            <w:noWrap/>
            <w:vAlign w:val="bottom"/>
            <w:hideMark/>
          </w:tcPr>
          <w:p w14:paraId="51D662F7"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87.1%</w:t>
            </w:r>
          </w:p>
        </w:tc>
        <w:tc>
          <w:tcPr>
            <w:tcW w:w="1440" w:type="dxa"/>
            <w:shd w:val="clear" w:color="000000" w:fill="FFFFFF" w:themeFill="background1"/>
            <w:noWrap/>
            <w:vAlign w:val="bottom"/>
            <w:hideMark/>
          </w:tcPr>
          <w:p w14:paraId="289F8343"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18.7%</w:t>
            </w:r>
          </w:p>
        </w:tc>
        <w:tc>
          <w:tcPr>
            <w:tcW w:w="1440" w:type="dxa"/>
            <w:shd w:val="clear" w:color="000000" w:fill="FFFFFF" w:themeFill="background1"/>
            <w:noWrap/>
            <w:vAlign w:val="bottom"/>
            <w:hideMark/>
          </w:tcPr>
          <w:p w14:paraId="0A7B598A"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45.8%</w:t>
            </w:r>
          </w:p>
        </w:tc>
        <w:tc>
          <w:tcPr>
            <w:tcW w:w="1440" w:type="dxa"/>
            <w:shd w:val="clear" w:color="000000" w:fill="FFFFFF" w:themeFill="background1"/>
            <w:noWrap/>
            <w:vAlign w:val="bottom"/>
            <w:hideMark/>
          </w:tcPr>
          <w:p w14:paraId="3926BF73"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74.2%</w:t>
            </w:r>
          </w:p>
        </w:tc>
        <w:tc>
          <w:tcPr>
            <w:tcW w:w="1440" w:type="dxa"/>
            <w:shd w:val="clear" w:color="000000" w:fill="FFFFFF" w:themeFill="background1"/>
            <w:vAlign w:val="bottom"/>
          </w:tcPr>
          <w:p w14:paraId="1E8B8116" w14:textId="77777777" w:rsidR="00E24D6D" w:rsidRPr="007A235D" w:rsidRDefault="00E24D6D" w:rsidP="00E24D6D">
            <w:pPr>
              <w:spacing w:after="0" w:line="240" w:lineRule="auto"/>
              <w:jc w:val="center"/>
              <w:rPr>
                <w:rFonts w:eastAsia="Times New Roman" w:cstheme="minorHAnsi"/>
              </w:rPr>
            </w:pPr>
            <w:r w:rsidRPr="007A235D">
              <w:rPr>
                <w:rFonts w:eastAsia="Times New Roman" w:cstheme="minorHAnsi"/>
              </w:rPr>
              <w:t>13315</w:t>
            </w:r>
          </w:p>
        </w:tc>
      </w:tr>
      <w:tr w:rsidR="00E24D6D" w:rsidRPr="00666C80" w14:paraId="23765EF3" w14:textId="77777777" w:rsidTr="00392410">
        <w:trPr>
          <w:trHeight w:val="288"/>
          <w:jc w:val="center"/>
        </w:trPr>
        <w:tc>
          <w:tcPr>
            <w:tcW w:w="720" w:type="dxa"/>
            <w:shd w:val="clear" w:color="auto" w:fill="auto"/>
            <w:vAlign w:val="bottom"/>
            <w:hideMark/>
          </w:tcPr>
          <w:p w14:paraId="0A59A494" w14:textId="77777777" w:rsidR="00E24D6D" w:rsidRPr="00666C80" w:rsidRDefault="00E24D6D" w:rsidP="00E24D6D">
            <w:pPr>
              <w:spacing w:after="0" w:line="240" w:lineRule="auto"/>
              <w:rPr>
                <w:rFonts w:ascii="Calibri" w:eastAsia="Times New Roman" w:hAnsi="Calibri" w:cs="Calibri"/>
                <w:color w:val="000000"/>
              </w:rPr>
            </w:pPr>
            <w:r w:rsidRPr="00666C80">
              <w:rPr>
                <w:rFonts w:ascii="Calibri" w:eastAsia="Times New Roman" w:hAnsi="Calibri" w:cs="Calibri"/>
                <w:color w:val="000000"/>
              </w:rPr>
              <w:t>C1</w:t>
            </w:r>
          </w:p>
        </w:tc>
        <w:tc>
          <w:tcPr>
            <w:tcW w:w="1440" w:type="dxa"/>
            <w:shd w:val="clear" w:color="000000" w:fill="FFFFFF" w:themeFill="background1"/>
            <w:noWrap/>
            <w:vAlign w:val="bottom"/>
            <w:hideMark/>
          </w:tcPr>
          <w:p w14:paraId="2C0B6D9A"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100.0%</w:t>
            </w:r>
          </w:p>
        </w:tc>
        <w:tc>
          <w:tcPr>
            <w:tcW w:w="1440" w:type="dxa"/>
            <w:shd w:val="clear" w:color="000000" w:fill="FFFFFF" w:themeFill="background1"/>
            <w:noWrap/>
            <w:vAlign w:val="bottom"/>
            <w:hideMark/>
          </w:tcPr>
          <w:p w14:paraId="4D786A63" w14:textId="77777777" w:rsidR="00E24D6D" w:rsidRPr="00666C80" w:rsidRDefault="00E24D6D" w:rsidP="00E24D6D">
            <w:pPr>
              <w:spacing w:after="0" w:line="240" w:lineRule="auto"/>
              <w:jc w:val="center"/>
              <w:rPr>
                <w:rFonts w:eastAsia="Times New Roman" w:cstheme="minorHAnsi"/>
                <w:color w:val="000000"/>
              </w:rPr>
            </w:pPr>
          </w:p>
        </w:tc>
        <w:tc>
          <w:tcPr>
            <w:tcW w:w="1440" w:type="dxa"/>
            <w:shd w:val="clear" w:color="000000" w:fill="FFFFFF" w:themeFill="background1"/>
            <w:noWrap/>
            <w:vAlign w:val="bottom"/>
            <w:hideMark/>
          </w:tcPr>
          <w:p w14:paraId="1F962FB5"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53.9%</w:t>
            </w:r>
          </w:p>
        </w:tc>
        <w:tc>
          <w:tcPr>
            <w:tcW w:w="1440" w:type="dxa"/>
            <w:shd w:val="clear" w:color="000000" w:fill="FFFFFF" w:themeFill="background1"/>
            <w:noWrap/>
            <w:vAlign w:val="bottom"/>
            <w:hideMark/>
          </w:tcPr>
          <w:p w14:paraId="5FB10121"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41.4%</w:t>
            </w:r>
          </w:p>
        </w:tc>
        <w:tc>
          <w:tcPr>
            <w:tcW w:w="1440" w:type="dxa"/>
            <w:shd w:val="clear" w:color="000000" w:fill="FFFFFF" w:themeFill="background1"/>
          </w:tcPr>
          <w:p w14:paraId="248528AE" w14:textId="77777777" w:rsidR="00E24D6D" w:rsidRPr="007A235D" w:rsidRDefault="00E24D6D" w:rsidP="00E24D6D">
            <w:pPr>
              <w:spacing w:after="0" w:line="240" w:lineRule="auto"/>
              <w:jc w:val="center"/>
              <w:rPr>
                <w:rFonts w:eastAsia="Times New Roman" w:cstheme="minorHAnsi"/>
              </w:rPr>
            </w:pPr>
            <w:r w:rsidRPr="007A235D">
              <w:rPr>
                <w:rFonts w:eastAsia="Times New Roman" w:cstheme="minorHAnsi"/>
              </w:rPr>
              <w:t>753</w:t>
            </w:r>
          </w:p>
        </w:tc>
      </w:tr>
      <w:tr w:rsidR="00E24D6D" w:rsidRPr="00666C80" w14:paraId="6D396606" w14:textId="77777777" w:rsidTr="00392410">
        <w:trPr>
          <w:trHeight w:val="288"/>
          <w:jc w:val="center"/>
        </w:trPr>
        <w:tc>
          <w:tcPr>
            <w:tcW w:w="720" w:type="dxa"/>
            <w:shd w:val="clear" w:color="auto" w:fill="auto"/>
            <w:vAlign w:val="bottom"/>
            <w:hideMark/>
          </w:tcPr>
          <w:p w14:paraId="0F254B8D" w14:textId="77777777" w:rsidR="00E24D6D" w:rsidRPr="00666C80" w:rsidRDefault="00E24D6D" w:rsidP="00E24D6D">
            <w:pPr>
              <w:spacing w:after="0" w:line="240" w:lineRule="auto"/>
              <w:rPr>
                <w:rFonts w:ascii="Calibri" w:eastAsia="Times New Roman" w:hAnsi="Calibri" w:cs="Calibri"/>
                <w:color w:val="000000"/>
              </w:rPr>
            </w:pPr>
            <w:r w:rsidRPr="00666C80">
              <w:rPr>
                <w:rFonts w:ascii="Calibri" w:eastAsia="Times New Roman" w:hAnsi="Calibri" w:cs="Calibri"/>
                <w:color w:val="000000"/>
              </w:rPr>
              <w:t>C2</w:t>
            </w:r>
          </w:p>
        </w:tc>
        <w:tc>
          <w:tcPr>
            <w:tcW w:w="1440" w:type="dxa"/>
            <w:shd w:val="clear" w:color="000000" w:fill="FFFFFF" w:themeFill="background1"/>
            <w:noWrap/>
            <w:vAlign w:val="bottom"/>
            <w:hideMark/>
          </w:tcPr>
          <w:p w14:paraId="24D00756"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78.3%</w:t>
            </w:r>
          </w:p>
        </w:tc>
        <w:tc>
          <w:tcPr>
            <w:tcW w:w="1440" w:type="dxa"/>
            <w:shd w:val="clear" w:color="000000" w:fill="FFFFFF" w:themeFill="background1"/>
            <w:noWrap/>
            <w:vAlign w:val="bottom"/>
            <w:hideMark/>
          </w:tcPr>
          <w:p w14:paraId="5BB64109"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36.6%</w:t>
            </w:r>
          </w:p>
        </w:tc>
        <w:tc>
          <w:tcPr>
            <w:tcW w:w="1440" w:type="dxa"/>
            <w:shd w:val="clear" w:color="000000" w:fill="FFFFFF" w:themeFill="background1"/>
            <w:noWrap/>
            <w:vAlign w:val="bottom"/>
            <w:hideMark/>
          </w:tcPr>
          <w:p w14:paraId="79E9EB74"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62.1%</w:t>
            </w:r>
          </w:p>
        </w:tc>
        <w:tc>
          <w:tcPr>
            <w:tcW w:w="1440" w:type="dxa"/>
            <w:shd w:val="clear" w:color="000000" w:fill="FFFFFF" w:themeFill="background1"/>
            <w:noWrap/>
            <w:vAlign w:val="bottom"/>
            <w:hideMark/>
          </w:tcPr>
          <w:p w14:paraId="1DFAC4A4"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80.0%</w:t>
            </w:r>
          </w:p>
        </w:tc>
        <w:tc>
          <w:tcPr>
            <w:tcW w:w="1440" w:type="dxa"/>
            <w:shd w:val="clear" w:color="000000" w:fill="FFFFFF" w:themeFill="background1"/>
            <w:vAlign w:val="bottom"/>
          </w:tcPr>
          <w:p w14:paraId="38569907" w14:textId="77777777" w:rsidR="00E24D6D" w:rsidRPr="007A235D" w:rsidRDefault="00E24D6D" w:rsidP="00E24D6D">
            <w:pPr>
              <w:spacing w:after="0" w:line="240" w:lineRule="auto"/>
              <w:jc w:val="center"/>
              <w:rPr>
                <w:rFonts w:eastAsia="Times New Roman" w:cstheme="minorHAnsi"/>
              </w:rPr>
            </w:pPr>
            <w:r w:rsidRPr="007A235D">
              <w:rPr>
                <w:rFonts w:eastAsia="Times New Roman" w:cstheme="minorHAnsi"/>
              </w:rPr>
              <w:t>1240</w:t>
            </w:r>
          </w:p>
        </w:tc>
      </w:tr>
      <w:tr w:rsidR="00E24D6D" w:rsidRPr="00666C80" w14:paraId="15F3B429" w14:textId="77777777" w:rsidTr="007060D0">
        <w:trPr>
          <w:trHeight w:val="288"/>
          <w:jc w:val="center"/>
        </w:trPr>
        <w:tc>
          <w:tcPr>
            <w:tcW w:w="720" w:type="dxa"/>
            <w:shd w:val="clear" w:color="auto" w:fill="auto"/>
            <w:vAlign w:val="bottom"/>
            <w:hideMark/>
          </w:tcPr>
          <w:p w14:paraId="4E0BF521" w14:textId="77777777" w:rsidR="00E24D6D" w:rsidRPr="00666C80" w:rsidRDefault="00E24D6D" w:rsidP="00E24D6D">
            <w:pPr>
              <w:spacing w:after="0" w:line="240" w:lineRule="auto"/>
              <w:rPr>
                <w:rFonts w:ascii="Calibri" w:eastAsia="Times New Roman" w:hAnsi="Calibri" w:cs="Calibri"/>
                <w:color w:val="000000"/>
              </w:rPr>
            </w:pPr>
            <w:r w:rsidRPr="00666C80">
              <w:rPr>
                <w:rFonts w:ascii="Calibri" w:eastAsia="Times New Roman" w:hAnsi="Calibri" w:cs="Calibri"/>
                <w:color w:val="000000"/>
              </w:rPr>
              <w:t>C3</w:t>
            </w:r>
          </w:p>
        </w:tc>
        <w:tc>
          <w:tcPr>
            <w:tcW w:w="1440" w:type="dxa"/>
            <w:shd w:val="clear" w:color="000000" w:fill="FFFFFF" w:themeFill="background1"/>
            <w:noWrap/>
            <w:vAlign w:val="bottom"/>
            <w:hideMark/>
          </w:tcPr>
          <w:p w14:paraId="3BC7E40E"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89.5%</w:t>
            </w:r>
          </w:p>
        </w:tc>
        <w:tc>
          <w:tcPr>
            <w:tcW w:w="1440" w:type="dxa"/>
            <w:shd w:val="clear" w:color="000000" w:fill="FFFFFF" w:themeFill="background1"/>
            <w:noWrap/>
            <w:vAlign w:val="bottom"/>
          </w:tcPr>
          <w:p w14:paraId="7E84CA98" w14:textId="77777777" w:rsidR="00E24D6D" w:rsidRPr="00666C80" w:rsidRDefault="00E24D6D" w:rsidP="00E24D6D">
            <w:pPr>
              <w:spacing w:after="0" w:line="240" w:lineRule="auto"/>
              <w:jc w:val="center"/>
              <w:rPr>
                <w:rFonts w:eastAsia="Times New Roman" w:cstheme="minorHAnsi"/>
                <w:color w:val="000000"/>
              </w:rPr>
            </w:pPr>
          </w:p>
        </w:tc>
        <w:tc>
          <w:tcPr>
            <w:tcW w:w="1440" w:type="dxa"/>
            <w:shd w:val="clear" w:color="000000" w:fill="FFFFFF" w:themeFill="background1"/>
            <w:noWrap/>
            <w:vAlign w:val="bottom"/>
            <w:hideMark/>
          </w:tcPr>
          <w:p w14:paraId="475D1D6F"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48.8%</w:t>
            </w:r>
          </w:p>
        </w:tc>
        <w:tc>
          <w:tcPr>
            <w:tcW w:w="1440" w:type="dxa"/>
            <w:shd w:val="clear" w:color="000000" w:fill="FFFFFF" w:themeFill="background1"/>
            <w:noWrap/>
            <w:vAlign w:val="bottom"/>
            <w:hideMark/>
          </w:tcPr>
          <w:p w14:paraId="5A3EFAAC"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71.6%</w:t>
            </w:r>
          </w:p>
        </w:tc>
        <w:tc>
          <w:tcPr>
            <w:tcW w:w="1440" w:type="dxa"/>
            <w:shd w:val="clear" w:color="000000" w:fill="FFFFFF" w:themeFill="background1"/>
            <w:vAlign w:val="bottom"/>
          </w:tcPr>
          <w:p w14:paraId="3D238009" w14:textId="77777777" w:rsidR="00E24D6D" w:rsidRPr="007A235D" w:rsidRDefault="00E24D6D" w:rsidP="00E24D6D">
            <w:pPr>
              <w:spacing w:after="0" w:line="240" w:lineRule="auto"/>
              <w:jc w:val="center"/>
              <w:rPr>
                <w:rFonts w:eastAsia="Times New Roman" w:cstheme="minorHAnsi"/>
              </w:rPr>
            </w:pPr>
            <w:r w:rsidRPr="007A235D">
              <w:rPr>
                <w:rFonts w:eastAsia="Times New Roman" w:cstheme="minorHAnsi"/>
              </w:rPr>
              <w:t>447</w:t>
            </w:r>
          </w:p>
        </w:tc>
      </w:tr>
      <w:tr w:rsidR="00E24D6D" w:rsidRPr="00666C80" w14:paraId="000EF7B5" w14:textId="77777777" w:rsidTr="007060D0">
        <w:trPr>
          <w:trHeight w:val="288"/>
          <w:jc w:val="center"/>
        </w:trPr>
        <w:tc>
          <w:tcPr>
            <w:tcW w:w="720" w:type="dxa"/>
            <w:shd w:val="clear" w:color="auto" w:fill="auto"/>
            <w:vAlign w:val="bottom"/>
            <w:hideMark/>
          </w:tcPr>
          <w:p w14:paraId="41534909" w14:textId="77777777" w:rsidR="00E24D6D" w:rsidRPr="00666C80" w:rsidRDefault="00E24D6D" w:rsidP="00E24D6D">
            <w:pPr>
              <w:spacing w:after="0" w:line="240" w:lineRule="auto"/>
              <w:rPr>
                <w:rFonts w:ascii="Calibri" w:eastAsia="Times New Roman" w:hAnsi="Calibri" w:cs="Calibri"/>
                <w:color w:val="000000"/>
              </w:rPr>
            </w:pPr>
            <w:r w:rsidRPr="00666C80">
              <w:rPr>
                <w:rFonts w:ascii="Calibri" w:eastAsia="Times New Roman" w:hAnsi="Calibri" w:cs="Calibri"/>
                <w:color w:val="000000"/>
              </w:rPr>
              <w:t>C4</w:t>
            </w:r>
          </w:p>
        </w:tc>
        <w:tc>
          <w:tcPr>
            <w:tcW w:w="1440" w:type="dxa"/>
            <w:shd w:val="clear" w:color="000000" w:fill="FFFFFF" w:themeFill="background1"/>
            <w:noWrap/>
            <w:vAlign w:val="bottom"/>
            <w:hideMark/>
          </w:tcPr>
          <w:p w14:paraId="3325A454"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97.9%</w:t>
            </w:r>
          </w:p>
        </w:tc>
        <w:tc>
          <w:tcPr>
            <w:tcW w:w="1440" w:type="dxa"/>
            <w:shd w:val="clear" w:color="000000" w:fill="FFFFFF" w:themeFill="background1"/>
            <w:noWrap/>
            <w:vAlign w:val="bottom"/>
          </w:tcPr>
          <w:p w14:paraId="461DFDFC" w14:textId="77777777" w:rsidR="00E24D6D" w:rsidRPr="00666C80" w:rsidRDefault="00E24D6D" w:rsidP="00E24D6D">
            <w:pPr>
              <w:spacing w:after="0" w:line="240" w:lineRule="auto"/>
              <w:jc w:val="center"/>
              <w:rPr>
                <w:rFonts w:eastAsia="Times New Roman" w:cstheme="minorHAnsi"/>
                <w:color w:val="000000"/>
              </w:rPr>
            </w:pPr>
          </w:p>
        </w:tc>
        <w:tc>
          <w:tcPr>
            <w:tcW w:w="1440" w:type="dxa"/>
            <w:shd w:val="clear" w:color="000000" w:fill="FFFFFF" w:themeFill="background1"/>
            <w:noWrap/>
            <w:vAlign w:val="bottom"/>
            <w:hideMark/>
          </w:tcPr>
          <w:p w14:paraId="07A593BA"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49.1%</w:t>
            </w:r>
          </w:p>
        </w:tc>
        <w:tc>
          <w:tcPr>
            <w:tcW w:w="1440" w:type="dxa"/>
            <w:shd w:val="clear" w:color="000000" w:fill="FFFFFF" w:themeFill="background1"/>
            <w:noWrap/>
            <w:vAlign w:val="bottom"/>
            <w:hideMark/>
          </w:tcPr>
          <w:p w14:paraId="7620FE9D"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95.9%</w:t>
            </w:r>
          </w:p>
        </w:tc>
        <w:tc>
          <w:tcPr>
            <w:tcW w:w="1440" w:type="dxa"/>
            <w:shd w:val="clear" w:color="000000" w:fill="FFFFFF" w:themeFill="background1"/>
          </w:tcPr>
          <w:p w14:paraId="6AD4C824" w14:textId="77777777" w:rsidR="00E24D6D" w:rsidRPr="007A235D" w:rsidRDefault="00E24D6D" w:rsidP="00E24D6D">
            <w:pPr>
              <w:spacing w:after="0" w:line="240" w:lineRule="auto"/>
              <w:jc w:val="center"/>
              <w:rPr>
                <w:rFonts w:eastAsia="Times New Roman" w:cstheme="minorHAnsi"/>
              </w:rPr>
            </w:pPr>
            <w:r w:rsidRPr="007A235D">
              <w:rPr>
                <w:rFonts w:eastAsia="Times New Roman" w:cstheme="minorHAnsi"/>
              </w:rPr>
              <w:t>291</w:t>
            </w:r>
          </w:p>
        </w:tc>
      </w:tr>
      <w:tr w:rsidR="00E24D6D" w:rsidRPr="00666C80" w14:paraId="6C10CFC5" w14:textId="77777777" w:rsidTr="007060D0">
        <w:trPr>
          <w:trHeight w:val="288"/>
          <w:jc w:val="center"/>
        </w:trPr>
        <w:tc>
          <w:tcPr>
            <w:tcW w:w="720" w:type="dxa"/>
            <w:shd w:val="clear" w:color="auto" w:fill="auto"/>
            <w:vAlign w:val="bottom"/>
            <w:hideMark/>
          </w:tcPr>
          <w:p w14:paraId="59417A26" w14:textId="77777777" w:rsidR="00E24D6D" w:rsidRPr="00666C80" w:rsidRDefault="00E24D6D" w:rsidP="00E24D6D">
            <w:pPr>
              <w:spacing w:after="0" w:line="240" w:lineRule="auto"/>
              <w:rPr>
                <w:rFonts w:ascii="Calibri" w:eastAsia="Times New Roman" w:hAnsi="Calibri" w:cs="Calibri"/>
                <w:color w:val="000000"/>
              </w:rPr>
            </w:pPr>
            <w:r w:rsidRPr="00666C80">
              <w:rPr>
                <w:rFonts w:ascii="Calibri" w:eastAsia="Times New Roman" w:hAnsi="Calibri" w:cs="Calibri"/>
                <w:color w:val="000000"/>
              </w:rPr>
              <w:t>C5</w:t>
            </w:r>
          </w:p>
        </w:tc>
        <w:tc>
          <w:tcPr>
            <w:tcW w:w="1440" w:type="dxa"/>
            <w:shd w:val="clear" w:color="000000" w:fill="FFFFFF" w:themeFill="background1"/>
            <w:noWrap/>
            <w:vAlign w:val="bottom"/>
            <w:hideMark/>
          </w:tcPr>
          <w:p w14:paraId="3FF7E1C4"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100.0%</w:t>
            </w:r>
          </w:p>
        </w:tc>
        <w:tc>
          <w:tcPr>
            <w:tcW w:w="1440" w:type="dxa"/>
            <w:shd w:val="clear" w:color="000000" w:fill="FFFFFF" w:themeFill="background1"/>
            <w:noWrap/>
            <w:vAlign w:val="bottom"/>
          </w:tcPr>
          <w:p w14:paraId="239CFB24" w14:textId="77777777" w:rsidR="00E24D6D" w:rsidRPr="00666C80" w:rsidRDefault="00E24D6D" w:rsidP="00E24D6D">
            <w:pPr>
              <w:spacing w:after="0" w:line="240" w:lineRule="auto"/>
              <w:jc w:val="center"/>
              <w:rPr>
                <w:rFonts w:eastAsia="Times New Roman" w:cstheme="minorHAnsi"/>
                <w:color w:val="000000"/>
              </w:rPr>
            </w:pPr>
          </w:p>
        </w:tc>
        <w:tc>
          <w:tcPr>
            <w:tcW w:w="1440" w:type="dxa"/>
            <w:shd w:val="clear" w:color="000000" w:fill="FFFFFF" w:themeFill="background1"/>
            <w:noWrap/>
            <w:vAlign w:val="bottom"/>
            <w:hideMark/>
          </w:tcPr>
          <w:p w14:paraId="585B4CDF"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70.2%</w:t>
            </w:r>
          </w:p>
        </w:tc>
        <w:tc>
          <w:tcPr>
            <w:tcW w:w="1440" w:type="dxa"/>
            <w:shd w:val="clear" w:color="000000" w:fill="FFFFFF" w:themeFill="background1"/>
            <w:noWrap/>
            <w:vAlign w:val="bottom"/>
            <w:hideMark/>
          </w:tcPr>
          <w:p w14:paraId="41A0FB13"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38.1%</w:t>
            </w:r>
          </w:p>
        </w:tc>
        <w:tc>
          <w:tcPr>
            <w:tcW w:w="1440" w:type="dxa"/>
            <w:shd w:val="clear" w:color="000000" w:fill="FFFFFF" w:themeFill="background1"/>
          </w:tcPr>
          <w:p w14:paraId="57CCEF9A" w14:textId="77777777" w:rsidR="00E24D6D" w:rsidRPr="007A235D" w:rsidRDefault="00E24D6D" w:rsidP="00E24D6D">
            <w:pPr>
              <w:spacing w:after="0" w:line="240" w:lineRule="auto"/>
              <w:jc w:val="center"/>
              <w:rPr>
                <w:rFonts w:eastAsia="Times New Roman" w:cstheme="minorHAnsi"/>
              </w:rPr>
            </w:pPr>
            <w:r w:rsidRPr="007A235D">
              <w:rPr>
                <w:rFonts w:eastAsia="Times New Roman" w:cstheme="minorHAnsi"/>
              </w:rPr>
              <w:t>218</w:t>
            </w:r>
          </w:p>
        </w:tc>
      </w:tr>
      <w:tr w:rsidR="00E24D6D" w:rsidRPr="00666C80" w14:paraId="223B8D7F" w14:textId="77777777" w:rsidTr="007060D0">
        <w:trPr>
          <w:trHeight w:val="288"/>
          <w:jc w:val="center"/>
        </w:trPr>
        <w:tc>
          <w:tcPr>
            <w:tcW w:w="720" w:type="dxa"/>
            <w:shd w:val="clear" w:color="auto" w:fill="auto"/>
            <w:vAlign w:val="bottom"/>
            <w:hideMark/>
          </w:tcPr>
          <w:p w14:paraId="5BFF96D3" w14:textId="77777777" w:rsidR="00E24D6D" w:rsidRPr="00666C80" w:rsidRDefault="00E24D6D" w:rsidP="00E24D6D">
            <w:pPr>
              <w:spacing w:after="0" w:line="240" w:lineRule="auto"/>
              <w:rPr>
                <w:rFonts w:ascii="Calibri" w:eastAsia="Times New Roman" w:hAnsi="Calibri" w:cs="Calibri"/>
                <w:color w:val="000000"/>
              </w:rPr>
            </w:pPr>
            <w:r w:rsidRPr="00666C80">
              <w:rPr>
                <w:rFonts w:ascii="Calibri" w:eastAsia="Times New Roman" w:hAnsi="Calibri" w:cs="Calibri"/>
                <w:color w:val="000000"/>
              </w:rPr>
              <w:t>C6</w:t>
            </w:r>
          </w:p>
        </w:tc>
        <w:tc>
          <w:tcPr>
            <w:tcW w:w="1440" w:type="dxa"/>
            <w:shd w:val="clear" w:color="000000" w:fill="FFFFFF" w:themeFill="background1"/>
            <w:noWrap/>
            <w:vAlign w:val="bottom"/>
            <w:hideMark/>
          </w:tcPr>
          <w:p w14:paraId="774A09F8"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58.3%</w:t>
            </w:r>
          </w:p>
        </w:tc>
        <w:tc>
          <w:tcPr>
            <w:tcW w:w="1440" w:type="dxa"/>
            <w:shd w:val="clear" w:color="000000" w:fill="FFFFFF" w:themeFill="background1"/>
            <w:noWrap/>
            <w:vAlign w:val="bottom"/>
          </w:tcPr>
          <w:p w14:paraId="6E6D6FD1" w14:textId="77777777" w:rsidR="00E24D6D" w:rsidRPr="00666C80" w:rsidRDefault="00E24D6D" w:rsidP="00E24D6D">
            <w:pPr>
              <w:spacing w:after="0" w:line="240" w:lineRule="auto"/>
              <w:jc w:val="center"/>
              <w:rPr>
                <w:rFonts w:eastAsia="Times New Roman" w:cstheme="minorHAnsi"/>
                <w:color w:val="000000"/>
              </w:rPr>
            </w:pPr>
          </w:p>
        </w:tc>
        <w:tc>
          <w:tcPr>
            <w:tcW w:w="1440" w:type="dxa"/>
            <w:shd w:val="clear" w:color="000000" w:fill="FFFFFF" w:themeFill="background1"/>
            <w:noWrap/>
            <w:vAlign w:val="bottom"/>
            <w:hideMark/>
          </w:tcPr>
          <w:p w14:paraId="7767A786"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29.0%</w:t>
            </w:r>
          </w:p>
        </w:tc>
        <w:tc>
          <w:tcPr>
            <w:tcW w:w="1440" w:type="dxa"/>
            <w:shd w:val="clear" w:color="000000" w:fill="FFFFFF" w:themeFill="background1"/>
            <w:noWrap/>
            <w:vAlign w:val="bottom"/>
            <w:hideMark/>
          </w:tcPr>
          <w:p w14:paraId="5E92B098"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42.0%</w:t>
            </w:r>
          </w:p>
        </w:tc>
        <w:tc>
          <w:tcPr>
            <w:tcW w:w="1440" w:type="dxa"/>
            <w:shd w:val="clear" w:color="000000" w:fill="FFFFFF" w:themeFill="background1"/>
          </w:tcPr>
          <w:p w14:paraId="3C8DAD3B" w14:textId="77777777" w:rsidR="00E24D6D" w:rsidRPr="007A235D" w:rsidRDefault="00E24D6D" w:rsidP="00E24D6D">
            <w:pPr>
              <w:spacing w:after="0" w:line="240" w:lineRule="auto"/>
              <w:jc w:val="center"/>
              <w:rPr>
                <w:rFonts w:eastAsia="Times New Roman" w:cstheme="minorHAnsi"/>
              </w:rPr>
            </w:pPr>
            <w:r w:rsidRPr="007A235D">
              <w:rPr>
                <w:rFonts w:eastAsia="Times New Roman" w:cstheme="minorHAnsi"/>
              </w:rPr>
              <w:t>829</w:t>
            </w:r>
          </w:p>
        </w:tc>
      </w:tr>
      <w:tr w:rsidR="00E24D6D" w:rsidRPr="00666C80" w14:paraId="7D202AD7" w14:textId="77777777" w:rsidTr="00392410">
        <w:trPr>
          <w:trHeight w:val="288"/>
          <w:jc w:val="center"/>
        </w:trPr>
        <w:tc>
          <w:tcPr>
            <w:tcW w:w="720" w:type="dxa"/>
            <w:shd w:val="clear" w:color="auto" w:fill="auto"/>
            <w:vAlign w:val="bottom"/>
            <w:hideMark/>
          </w:tcPr>
          <w:p w14:paraId="61B00B8A" w14:textId="77777777" w:rsidR="00E24D6D" w:rsidRPr="00666C80" w:rsidRDefault="00E24D6D" w:rsidP="00E24D6D">
            <w:pPr>
              <w:spacing w:after="0" w:line="240" w:lineRule="auto"/>
              <w:rPr>
                <w:rFonts w:ascii="Calibri" w:eastAsia="Times New Roman" w:hAnsi="Calibri" w:cs="Calibri"/>
                <w:color w:val="000000"/>
              </w:rPr>
            </w:pPr>
            <w:r w:rsidRPr="00666C80">
              <w:rPr>
                <w:rFonts w:ascii="Calibri" w:eastAsia="Times New Roman" w:hAnsi="Calibri" w:cs="Calibri"/>
                <w:color w:val="000000"/>
              </w:rPr>
              <w:t>C8</w:t>
            </w:r>
          </w:p>
        </w:tc>
        <w:tc>
          <w:tcPr>
            <w:tcW w:w="1440" w:type="dxa"/>
            <w:shd w:val="clear" w:color="000000" w:fill="FFFFFF" w:themeFill="background1"/>
            <w:noWrap/>
            <w:vAlign w:val="bottom"/>
            <w:hideMark/>
          </w:tcPr>
          <w:p w14:paraId="39B79522"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81.5%</w:t>
            </w:r>
          </w:p>
        </w:tc>
        <w:tc>
          <w:tcPr>
            <w:tcW w:w="1440" w:type="dxa"/>
            <w:shd w:val="clear" w:color="000000" w:fill="FFFFFF" w:themeFill="background1"/>
            <w:noWrap/>
            <w:vAlign w:val="bottom"/>
            <w:hideMark/>
          </w:tcPr>
          <w:p w14:paraId="52E117AF"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28.4%</w:t>
            </w:r>
          </w:p>
        </w:tc>
        <w:tc>
          <w:tcPr>
            <w:tcW w:w="1440" w:type="dxa"/>
            <w:shd w:val="clear" w:color="000000" w:fill="FFFFFF" w:themeFill="background1"/>
            <w:noWrap/>
            <w:vAlign w:val="bottom"/>
            <w:hideMark/>
          </w:tcPr>
          <w:p w14:paraId="205688B7"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67.3%</w:t>
            </w:r>
          </w:p>
        </w:tc>
        <w:tc>
          <w:tcPr>
            <w:tcW w:w="1440" w:type="dxa"/>
            <w:shd w:val="clear" w:color="000000" w:fill="FFFFFF" w:themeFill="background1"/>
            <w:noWrap/>
            <w:vAlign w:val="bottom"/>
            <w:hideMark/>
          </w:tcPr>
          <w:p w14:paraId="32C79CCA"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91.5%</w:t>
            </w:r>
          </w:p>
        </w:tc>
        <w:tc>
          <w:tcPr>
            <w:tcW w:w="1440" w:type="dxa"/>
            <w:shd w:val="clear" w:color="000000" w:fill="FFFFFF" w:themeFill="background1"/>
          </w:tcPr>
          <w:p w14:paraId="2ED6AFB9" w14:textId="77777777" w:rsidR="00E24D6D" w:rsidRPr="007A235D" w:rsidRDefault="00E24D6D" w:rsidP="00E24D6D">
            <w:pPr>
              <w:spacing w:after="0" w:line="240" w:lineRule="auto"/>
              <w:jc w:val="center"/>
              <w:rPr>
                <w:rFonts w:eastAsia="Times New Roman" w:cstheme="minorHAnsi"/>
              </w:rPr>
            </w:pPr>
            <w:r w:rsidRPr="007A235D">
              <w:rPr>
                <w:rFonts w:eastAsia="Times New Roman" w:cstheme="minorHAnsi"/>
              </w:rPr>
              <w:t>529</w:t>
            </w:r>
          </w:p>
        </w:tc>
      </w:tr>
      <w:tr w:rsidR="00E24D6D" w:rsidRPr="00666C80" w14:paraId="6F413F89" w14:textId="77777777" w:rsidTr="00392410">
        <w:trPr>
          <w:trHeight w:val="288"/>
          <w:jc w:val="center"/>
        </w:trPr>
        <w:tc>
          <w:tcPr>
            <w:tcW w:w="720" w:type="dxa"/>
            <w:shd w:val="clear" w:color="auto" w:fill="auto"/>
            <w:vAlign w:val="bottom"/>
            <w:hideMark/>
          </w:tcPr>
          <w:p w14:paraId="561863C1" w14:textId="77777777" w:rsidR="00E24D6D" w:rsidRPr="00666C80" w:rsidRDefault="00E24D6D" w:rsidP="00E24D6D">
            <w:pPr>
              <w:spacing w:after="0" w:line="240" w:lineRule="auto"/>
              <w:rPr>
                <w:rFonts w:ascii="Calibri" w:eastAsia="Times New Roman" w:hAnsi="Calibri" w:cs="Calibri"/>
                <w:color w:val="000000"/>
              </w:rPr>
            </w:pPr>
            <w:r w:rsidRPr="00666C80">
              <w:rPr>
                <w:rFonts w:ascii="Calibri" w:eastAsia="Times New Roman" w:hAnsi="Calibri" w:cs="Calibri"/>
                <w:color w:val="000000"/>
              </w:rPr>
              <w:t>C9</w:t>
            </w:r>
          </w:p>
        </w:tc>
        <w:tc>
          <w:tcPr>
            <w:tcW w:w="1440" w:type="dxa"/>
            <w:shd w:val="clear" w:color="000000" w:fill="FFFFFF" w:themeFill="background1"/>
            <w:noWrap/>
            <w:vAlign w:val="bottom"/>
            <w:hideMark/>
          </w:tcPr>
          <w:p w14:paraId="00B7C174"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100.0%</w:t>
            </w:r>
          </w:p>
        </w:tc>
        <w:tc>
          <w:tcPr>
            <w:tcW w:w="1440" w:type="dxa"/>
            <w:shd w:val="clear" w:color="000000" w:fill="FFFFFF" w:themeFill="background1"/>
            <w:noWrap/>
            <w:vAlign w:val="bottom"/>
            <w:hideMark/>
          </w:tcPr>
          <w:p w14:paraId="2485268E"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55.1%</w:t>
            </w:r>
          </w:p>
        </w:tc>
        <w:tc>
          <w:tcPr>
            <w:tcW w:w="1440" w:type="dxa"/>
            <w:shd w:val="clear" w:color="000000" w:fill="FFFFFF" w:themeFill="background1"/>
            <w:noWrap/>
            <w:vAlign w:val="bottom"/>
            <w:hideMark/>
          </w:tcPr>
          <w:p w14:paraId="2324DDE5"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100.0%</w:t>
            </w:r>
          </w:p>
        </w:tc>
        <w:tc>
          <w:tcPr>
            <w:tcW w:w="1440" w:type="dxa"/>
            <w:shd w:val="clear" w:color="000000" w:fill="FFFFFF" w:themeFill="background1"/>
            <w:noWrap/>
            <w:vAlign w:val="bottom"/>
            <w:hideMark/>
          </w:tcPr>
          <w:p w14:paraId="58616408" w14:textId="77777777" w:rsidR="00E24D6D" w:rsidRPr="00666C80" w:rsidRDefault="00E24D6D" w:rsidP="00E24D6D">
            <w:pPr>
              <w:spacing w:after="0" w:line="240" w:lineRule="auto"/>
              <w:jc w:val="center"/>
              <w:rPr>
                <w:rFonts w:eastAsia="Times New Roman" w:cstheme="minorHAnsi"/>
                <w:color w:val="000000"/>
              </w:rPr>
            </w:pPr>
          </w:p>
        </w:tc>
        <w:tc>
          <w:tcPr>
            <w:tcW w:w="1440" w:type="dxa"/>
            <w:shd w:val="clear" w:color="000000" w:fill="FFFFFF" w:themeFill="background1"/>
          </w:tcPr>
          <w:p w14:paraId="2B477431" w14:textId="77777777" w:rsidR="00E24D6D" w:rsidRPr="007A235D" w:rsidRDefault="00E24D6D" w:rsidP="00E24D6D">
            <w:pPr>
              <w:spacing w:after="0" w:line="240" w:lineRule="auto"/>
              <w:jc w:val="center"/>
              <w:rPr>
                <w:rFonts w:eastAsia="Times New Roman" w:cstheme="minorHAnsi"/>
              </w:rPr>
            </w:pPr>
            <w:r w:rsidRPr="007A235D">
              <w:rPr>
                <w:rFonts w:eastAsia="Times New Roman" w:cstheme="minorHAnsi"/>
              </w:rPr>
              <w:t>2727</w:t>
            </w:r>
          </w:p>
        </w:tc>
      </w:tr>
      <w:tr w:rsidR="00E24D6D" w:rsidRPr="00666C80" w14:paraId="09AE2E9A" w14:textId="77777777" w:rsidTr="007060D0">
        <w:trPr>
          <w:trHeight w:val="288"/>
          <w:jc w:val="center"/>
        </w:trPr>
        <w:tc>
          <w:tcPr>
            <w:tcW w:w="720" w:type="dxa"/>
            <w:shd w:val="clear" w:color="auto" w:fill="auto"/>
            <w:vAlign w:val="bottom"/>
            <w:hideMark/>
          </w:tcPr>
          <w:p w14:paraId="352F4C67" w14:textId="77777777" w:rsidR="00E24D6D" w:rsidRPr="00666C80" w:rsidRDefault="00E24D6D" w:rsidP="00E24D6D">
            <w:pPr>
              <w:spacing w:after="0" w:line="240" w:lineRule="auto"/>
              <w:rPr>
                <w:rFonts w:ascii="Calibri" w:eastAsia="Times New Roman" w:hAnsi="Calibri" w:cs="Calibri"/>
                <w:color w:val="000000"/>
              </w:rPr>
            </w:pPr>
            <w:r w:rsidRPr="00666C80">
              <w:rPr>
                <w:rFonts w:ascii="Calibri" w:eastAsia="Times New Roman" w:hAnsi="Calibri" w:cs="Calibri"/>
                <w:color w:val="000000"/>
              </w:rPr>
              <w:t>C10</w:t>
            </w:r>
          </w:p>
        </w:tc>
        <w:tc>
          <w:tcPr>
            <w:tcW w:w="1440" w:type="dxa"/>
            <w:shd w:val="clear" w:color="000000" w:fill="FFFFFF" w:themeFill="background1"/>
            <w:noWrap/>
            <w:vAlign w:val="bottom"/>
            <w:hideMark/>
          </w:tcPr>
          <w:p w14:paraId="7292D8F7"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100.0%</w:t>
            </w:r>
          </w:p>
        </w:tc>
        <w:tc>
          <w:tcPr>
            <w:tcW w:w="1440" w:type="dxa"/>
            <w:shd w:val="clear" w:color="000000" w:fill="FFFFFF" w:themeFill="background1"/>
            <w:noWrap/>
            <w:vAlign w:val="bottom"/>
          </w:tcPr>
          <w:p w14:paraId="069A7BDD" w14:textId="77777777" w:rsidR="00E24D6D" w:rsidRPr="00666C80" w:rsidRDefault="00E24D6D" w:rsidP="00E24D6D">
            <w:pPr>
              <w:spacing w:after="0" w:line="240" w:lineRule="auto"/>
              <w:jc w:val="center"/>
              <w:rPr>
                <w:rFonts w:eastAsia="Times New Roman" w:cstheme="minorHAnsi"/>
                <w:color w:val="000000"/>
              </w:rPr>
            </w:pPr>
          </w:p>
        </w:tc>
        <w:tc>
          <w:tcPr>
            <w:tcW w:w="1440" w:type="dxa"/>
            <w:shd w:val="clear" w:color="000000" w:fill="FFFFFF" w:themeFill="background1"/>
            <w:noWrap/>
            <w:vAlign w:val="bottom"/>
            <w:hideMark/>
          </w:tcPr>
          <w:p w14:paraId="6F8E71C6"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52.1%</w:t>
            </w:r>
          </w:p>
        </w:tc>
        <w:tc>
          <w:tcPr>
            <w:tcW w:w="1440" w:type="dxa"/>
            <w:shd w:val="clear" w:color="000000" w:fill="FFFFFF" w:themeFill="background1"/>
            <w:noWrap/>
            <w:vAlign w:val="bottom"/>
            <w:hideMark/>
          </w:tcPr>
          <w:p w14:paraId="46AFA460"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85.9%</w:t>
            </w:r>
          </w:p>
        </w:tc>
        <w:tc>
          <w:tcPr>
            <w:tcW w:w="1440" w:type="dxa"/>
            <w:shd w:val="clear" w:color="000000" w:fill="FFFFFF" w:themeFill="background1"/>
            <w:vAlign w:val="bottom"/>
          </w:tcPr>
          <w:p w14:paraId="5B41E2FF" w14:textId="77777777" w:rsidR="00E24D6D" w:rsidRPr="007A235D" w:rsidRDefault="00E24D6D" w:rsidP="00E24D6D">
            <w:pPr>
              <w:spacing w:after="0" w:line="240" w:lineRule="auto"/>
              <w:jc w:val="center"/>
              <w:rPr>
                <w:rFonts w:eastAsia="Times New Roman" w:cstheme="minorHAnsi"/>
              </w:rPr>
            </w:pPr>
            <w:r w:rsidRPr="007A235D">
              <w:rPr>
                <w:rFonts w:eastAsia="Times New Roman" w:cstheme="minorHAnsi"/>
              </w:rPr>
              <w:t>505</w:t>
            </w:r>
          </w:p>
        </w:tc>
      </w:tr>
      <w:tr w:rsidR="00E24D6D" w:rsidRPr="00666C80" w14:paraId="4BB3762F" w14:textId="77777777" w:rsidTr="007060D0">
        <w:trPr>
          <w:trHeight w:val="288"/>
          <w:jc w:val="center"/>
        </w:trPr>
        <w:tc>
          <w:tcPr>
            <w:tcW w:w="720" w:type="dxa"/>
            <w:shd w:val="clear" w:color="auto" w:fill="auto"/>
            <w:vAlign w:val="bottom"/>
            <w:hideMark/>
          </w:tcPr>
          <w:p w14:paraId="7A3E74E0" w14:textId="77777777" w:rsidR="00E24D6D" w:rsidRPr="00666C80" w:rsidRDefault="00E24D6D" w:rsidP="00E24D6D">
            <w:pPr>
              <w:spacing w:after="0" w:line="240" w:lineRule="auto"/>
              <w:rPr>
                <w:rFonts w:ascii="Calibri" w:eastAsia="Times New Roman" w:hAnsi="Calibri" w:cs="Calibri"/>
                <w:color w:val="000000"/>
              </w:rPr>
            </w:pPr>
            <w:r w:rsidRPr="00666C80">
              <w:rPr>
                <w:rFonts w:ascii="Calibri" w:eastAsia="Times New Roman" w:hAnsi="Calibri" w:cs="Calibri"/>
                <w:color w:val="000000"/>
              </w:rPr>
              <w:t>C11</w:t>
            </w:r>
          </w:p>
        </w:tc>
        <w:tc>
          <w:tcPr>
            <w:tcW w:w="1440" w:type="dxa"/>
            <w:shd w:val="clear" w:color="000000" w:fill="FFFFFF" w:themeFill="background1"/>
            <w:noWrap/>
            <w:vAlign w:val="bottom"/>
            <w:hideMark/>
          </w:tcPr>
          <w:p w14:paraId="4916B8A6"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100.0%</w:t>
            </w:r>
          </w:p>
        </w:tc>
        <w:tc>
          <w:tcPr>
            <w:tcW w:w="1440" w:type="dxa"/>
            <w:shd w:val="clear" w:color="000000" w:fill="FFFFFF" w:themeFill="background1"/>
            <w:noWrap/>
            <w:vAlign w:val="bottom"/>
          </w:tcPr>
          <w:p w14:paraId="07B69B24" w14:textId="77777777" w:rsidR="00E24D6D" w:rsidRPr="00666C80" w:rsidRDefault="00E24D6D" w:rsidP="00E24D6D">
            <w:pPr>
              <w:spacing w:after="0" w:line="240" w:lineRule="auto"/>
              <w:jc w:val="center"/>
              <w:rPr>
                <w:rFonts w:eastAsia="Times New Roman" w:cstheme="minorHAnsi"/>
                <w:color w:val="000000"/>
              </w:rPr>
            </w:pPr>
          </w:p>
        </w:tc>
        <w:tc>
          <w:tcPr>
            <w:tcW w:w="1440" w:type="dxa"/>
            <w:shd w:val="clear" w:color="000000" w:fill="FFFFFF" w:themeFill="background1"/>
            <w:noWrap/>
            <w:vAlign w:val="bottom"/>
            <w:hideMark/>
          </w:tcPr>
          <w:p w14:paraId="036A5799" w14:textId="77777777" w:rsidR="00E24D6D" w:rsidRPr="00666C80" w:rsidRDefault="00E24D6D" w:rsidP="00E24D6D">
            <w:pPr>
              <w:spacing w:after="0" w:line="240" w:lineRule="auto"/>
              <w:jc w:val="center"/>
              <w:rPr>
                <w:rFonts w:eastAsia="Times New Roman" w:cstheme="minorHAnsi"/>
                <w:color w:val="000000"/>
              </w:rPr>
            </w:pPr>
          </w:p>
        </w:tc>
        <w:tc>
          <w:tcPr>
            <w:tcW w:w="1440" w:type="dxa"/>
            <w:shd w:val="clear" w:color="000000" w:fill="FFFFFF" w:themeFill="background1"/>
            <w:noWrap/>
            <w:vAlign w:val="bottom"/>
            <w:hideMark/>
          </w:tcPr>
          <w:p w14:paraId="21AF3FCE" w14:textId="77777777" w:rsidR="00E24D6D" w:rsidRPr="00666C80" w:rsidRDefault="00E24D6D" w:rsidP="00E24D6D">
            <w:pPr>
              <w:spacing w:after="0" w:line="240" w:lineRule="auto"/>
              <w:jc w:val="center"/>
              <w:rPr>
                <w:rFonts w:eastAsia="Times New Roman" w:cstheme="minorHAnsi"/>
                <w:color w:val="000000"/>
              </w:rPr>
            </w:pPr>
          </w:p>
        </w:tc>
        <w:tc>
          <w:tcPr>
            <w:tcW w:w="1440" w:type="dxa"/>
            <w:shd w:val="clear" w:color="000000" w:fill="FFFFFF" w:themeFill="background1"/>
            <w:vAlign w:val="bottom"/>
          </w:tcPr>
          <w:p w14:paraId="5B2F96A7" w14:textId="77777777" w:rsidR="00E24D6D" w:rsidRPr="007A235D" w:rsidRDefault="00E24D6D" w:rsidP="00E24D6D">
            <w:pPr>
              <w:spacing w:after="0" w:line="240" w:lineRule="auto"/>
              <w:jc w:val="center"/>
              <w:rPr>
                <w:rFonts w:eastAsia="Times New Roman" w:cstheme="minorHAnsi"/>
              </w:rPr>
            </w:pPr>
            <w:r w:rsidRPr="007A235D">
              <w:rPr>
                <w:rFonts w:eastAsia="Times New Roman" w:cstheme="minorHAnsi"/>
              </w:rPr>
              <w:t>185</w:t>
            </w:r>
          </w:p>
        </w:tc>
      </w:tr>
      <w:tr w:rsidR="00E24D6D" w:rsidRPr="00666C80" w14:paraId="279C9C0F" w14:textId="77777777" w:rsidTr="00392410">
        <w:trPr>
          <w:trHeight w:val="288"/>
          <w:jc w:val="center"/>
        </w:trPr>
        <w:tc>
          <w:tcPr>
            <w:tcW w:w="720" w:type="dxa"/>
            <w:shd w:val="clear" w:color="auto" w:fill="auto"/>
            <w:vAlign w:val="bottom"/>
            <w:hideMark/>
          </w:tcPr>
          <w:p w14:paraId="3EC9CA08" w14:textId="77777777" w:rsidR="00E24D6D" w:rsidRPr="00666C80" w:rsidRDefault="00E24D6D" w:rsidP="00E24D6D">
            <w:pPr>
              <w:spacing w:after="0" w:line="240" w:lineRule="auto"/>
              <w:rPr>
                <w:rFonts w:ascii="Calibri" w:eastAsia="Times New Roman" w:hAnsi="Calibri" w:cs="Calibri"/>
                <w:color w:val="000000"/>
              </w:rPr>
            </w:pPr>
            <w:r w:rsidRPr="00666C80">
              <w:rPr>
                <w:rFonts w:ascii="Calibri" w:eastAsia="Times New Roman" w:hAnsi="Calibri" w:cs="Calibri"/>
                <w:color w:val="000000"/>
              </w:rPr>
              <w:t>C12</w:t>
            </w:r>
          </w:p>
        </w:tc>
        <w:tc>
          <w:tcPr>
            <w:tcW w:w="1440" w:type="dxa"/>
            <w:shd w:val="clear" w:color="000000" w:fill="FFFFFF" w:themeFill="background1"/>
            <w:noWrap/>
            <w:vAlign w:val="bottom"/>
            <w:hideMark/>
          </w:tcPr>
          <w:p w14:paraId="5E587064"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56.9%</w:t>
            </w:r>
          </w:p>
        </w:tc>
        <w:tc>
          <w:tcPr>
            <w:tcW w:w="1440" w:type="dxa"/>
            <w:shd w:val="clear" w:color="000000" w:fill="FFFFFF" w:themeFill="background1"/>
            <w:noWrap/>
            <w:vAlign w:val="bottom"/>
            <w:hideMark/>
          </w:tcPr>
          <w:p w14:paraId="01DCA438"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47.6%</w:t>
            </w:r>
          </w:p>
        </w:tc>
        <w:tc>
          <w:tcPr>
            <w:tcW w:w="1440" w:type="dxa"/>
            <w:shd w:val="clear" w:color="000000" w:fill="FFFFFF" w:themeFill="background1"/>
            <w:noWrap/>
            <w:vAlign w:val="bottom"/>
            <w:hideMark/>
          </w:tcPr>
          <w:p w14:paraId="08949D70"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17.8%</w:t>
            </w:r>
          </w:p>
        </w:tc>
        <w:tc>
          <w:tcPr>
            <w:tcW w:w="1440" w:type="dxa"/>
            <w:shd w:val="clear" w:color="000000" w:fill="FFFFFF" w:themeFill="background1"/>
            <w:noWrap/>
            <w:vAlign w:val="bottom"/>
            <w:hideMark/>
          </w:tcPr>
          <w:p w14:paraId="486881CB"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90.8%</w:t>
            </w:r>
          </w:p>
        </w:tc>
        <w:tc>
          <w:tcPr>
            <w:tcW w:w="1440" w:type="dxa"/>
            <w:shd w:val="clear" w:color="000000" w:fill="FFFFFF" w:themeFill="background1"/>
            <w:vAlign w:val="bottom"/>
          </w:tcPr>
          <w:p w14:paraId="6C482ABE" w14:textId="77777777" w:rsidR="00E24D6D" w:rsidRPr="007A235D" w:rsidRDefault="00E24D6D" w:rsidP="00E24D6D">
            <w:pPr>
              <w:spacing w:after="0" w:line="240" w:lineRule="auto"/>
              <w:jc w:val="center"/>
              <w:rPr>
                <w:rFonts w:eastAsia="Times New Roman" w:cstheme="minorHAnsi"/>
              </w:rPr>
            </w:pPr>
            <w:r w:rsidRPr="007A235D">
              <w:rPr>
                <w:rFonts w:eastAsia="Times New Roman" w:cstheme="minorHAnsi"/>
              </w:rPr>
              <w:t>552</w:t>
            </w:r>
          </w:p>
        </w:tc>
      </w:tr>
      <w:tr w:rsidR="00E24D6D" w:rsidRPr="00666C80" w14:paraId="602E2F75" w14:textId="77777777" w:rsidTr="00392410">
        <w:trPr>
          <w:trHeight w:val="288"/>
          <w:jc w:val="center"/>
        </w:trPr>
        <w:tc>
          <w:tcPr>
            <w:tcW w:w="720" w:type="dxa"/>
            <w:shd w:val="clear" w:color="auto" w:fill="auto"/>
            <w:vAlign w:val="bottom"/>
            <w:hideMark/>
          </w:tcPr>
          <w:p w14:paraId="3E1BA79E" w14:textId="77777777" w:rsidR="00E24D6D" w:rsidRPr="00666C80" w:rsidRDefault="00E24D6D" w:rsidP="00E24D6D">
            <w:pPr>
              <w:spacing w:after="0" w:line="240" w:lineRule="auto"/>
              <w:rPr>
                <w:rFonts w:ascii="Calibri" w:eastAsia="Times New Roman" w:hAnsi="Calibri" w:cs="Calibri"/>
                <w:color w:val="000000"/>
              </w:rPr>
            </w:pPr>
            <w:r w:rsidRPr="00666C80">
              <w:rPr>
                <w:rFonts w:ascii="Calibri" w:eastAsia="Times New Roman" w:hAnsi="Calibri" w:cs="Calibri"/>
                <w:color w:val="000000"/>
              </w:rPr>
              <w:t>C13</w:t>
            </w:r>
          </w:p>
        </w:tc>
        <w:tc>
          <w:tcPr>
            <w:tcW w:w="1440" w:type="dxa"/>
            <w:shd w:val="clear" w:color="000000" w:fill="FFFFFF" w:themeFill="background1"/>
            <w:noWrap/>
            <w:vAlign w:val="bottom"/>
            <w:hideMark/>
          </w:tcPr>
          <w:p w14:paraId="45FA2CC5"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99.6%</w:t>
            </w:r>
          </w:p>
        </w:tc>
        <w:tc>
          <w:tcPr>
            <w:tcW w:w="1440" w:type="dxa"/>
            <w:shd w:val="clear" w:color="000000" w:fill="FFFFFF" w:themeFill="background1"/>
            <w:noWrap/>
            <w:vAlign w:val="bottom"/>
            <w:hideMark/>
          </w:tcPr>
          <w:p w14:paraId="29944946" w14:textId="77777777" w:rsidR="00E24D6D" w:rsidRPr="00666C80" w:rsidRDefault="00E24D6D" w:rsidP="00E24D6D">
            <w:pPr>
              <w:spacing w:after="0" w:line="240" w:lineRule="auto"/>
              <w:jc w:val="center"/>
              <w:rPr>
                <w:rFonts w:eastAsia="Times New Roman" w:cstheme="minorHAnsi"/>
                <w:color w:val="000000"/>
              </w:rPr>
            </w:pPr>
          </w:p>
        </w:tc>
        <w:tc>
          <w:tcPr>
            <w:tcW w:w="1440" w:type="dxa"/>
            <w:shd w:val="clear" w:color="000000" w:fill="FFFFFF" w:themeFill="background1"/>
            <w:noWrap/>
            <w:vAlign w:val="bottom"/>
            <w:hideMark/>
          </w:tcPr>
          <w:p w14:paraId="38CBD5C0"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20.5%</w:t>
            </w:r>
          </w:p>
        </w:tc>
        <w:tc>
          <w:tcPr>
            <w:tcW w:w="1440" w:type="dxa"/>
            <w:shd w:val="clear" w:color="000000" w:fill="FFFFFF" w:themeFill="background1"/>
            <w:noWrap/>
            <w:vAlign w:val="bottom"/>
            <w:hideMark/>
          </w:tcPr>
          <w:p w14:paraId="7ED3FFFC"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65.0%</w:t>
            </w:r>
          </w:p>
        </w:tc>
        <w:tc>
          <w:tcPr>
            <w:tcW w:w="1440" w:type="dxa"/>
            <w:shd w:val="clear" w:color="000000" w:fill="FFFFFF" w:themeFill="background1"/>
            <w:vAlign w:val="bottom"/>
          </w:tcPr>
          <w:p w14:paraId="26107390" w14:textId="77777777" w:rsidR="00E24D6D" w:rsidRPr="007A235D" w:rsidRDefault="00E24D6D" w:rsidP="00E24D6D">
            <w:pPr>
              <w:spacing w:after="0" w:line="240" w:lineRule="auto"/>
              <w:jc w:val="center"/>
              <w:rPr>
                <w:rFonts w:eastAsia="Times New Roman" w:cstheme="minorHAnsi"/>
              </w:rPr>
            </w:pPr>
            <w:r w:rsidRPr="007A235D">
              <w:rPr>
                <w:rFonts w:eastAsia="Times New Roman" w:cstheme="minorHAnsi"/>
              </w:rPr>
              <w:t>531</w:t>
            </w:r>
          </w:p>
        </w:tc>
      </w:tr>
      <w:tr w:rsidR="00E24D6D" w:rsidRPr="00666C80" w14:paraId="7840A656" w14:textId="77777777" w:rsidTr="00392410">
        <w:trPr>
          <w:trHeight w:val="288"/>
          <w:jc w:val="center"/>
        </w:trPr>
        <w:tc>
          <w:tcPr>
            <w:tcW w:w="720" w:type="dxa"/>
            <w:shd w:val="clear" w:color="auto" w:fill="auto"/>
            <w:vAlign w:val="bottom"/>
            <w:hideMark/>
          </w:tcPr>
          <w:p w14:paraId="66DF74AB" w14:textId="77777777" w:rsidR="00E24D6D" w:rsidRPr="00666C80" w:rsidRDefault="00E24D6D" w:rsidP="00E24D6D">
            <w:pPr>
              <w:spacing w:after="0" w:line="240" w:lineRule="auto"/>
              <w:rPr>
                <w:rFonts w:ascii="Calibri" w:eastAsia="Times New Roman" w:hAnsi="Calibri" w:cs="Calibri"/>
                <w:color w:val="000000"/>
              </w:rPr>
            </w:pPr>
            <w:r w:rsidRPr="00666C80">
              <w:rPr>
                <w:rFonts w:ascii="Calibri" w:eastAsia="Times New Roman" w:hAnsi="Calibri" w:cs="Calibri"/>
                <w:color w:val="000000"/>
              </w:rPr>
              <w:t>C14</w:t>
            </w:r>
          </w:p>
        </w:tc>
        <w:tc>
          <w:tcPr>
            <w:tcW w:w="1440" w:type="dxa"/>
            <w:shd w:val="clear" w:color="000000" w:fill="FFFFFF" w:themeFill="background1"/>
            <w:noWrap/>
            <w:vAlign w:val="bottom"/>
            <w:hideMark/>
          </w:tcPr>
          <w:p w14:paraId="258BA3CE"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85.8%</w:t>
            </w:r>
          </w:p>
        </w:tc>
        <w:tc>
          <w:tcPr>
            <w:tcW w:w="1440" w:type="dxa"/>
            <w:shd w:val="clear" w:color="000000" w:fill="FFFFFF" w:themeFill="background1"/>
            <w:noWrap/>
            <w:vAlign w:val="bottom"/>
            <w:hideMark/>
          </w:tcPr>
          <w:p w14:paraId="7917EDF3"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0.4%</w:t>
            </w:r>
          </w:p>
        </w:tc>
        <w:tc>
          <w:tcPr>
            <w:tcW w:w="1440" w:type="dxa"/>
            <w:shd w:val="clear" w:color="000000" w:fill="FFFFFF" w:themeFill="background1"/>
            <w:noWrap/>
            <w:vAlign w:val="bottom"/>
            <w:hideMark/>
          </w:tcPr>
          <w:p w14:paraId="2610747F"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33.3%</w:t>
            </w:r>
          </w:p>
        </w:tc>
        <w:tc>
          <w:tcPr>
            <w:tcW w:w="1440" w:type="dxa"/>
            <w:shd w:val="clear" w:color="000000" w:fill="FFFFFF" w:themeFill="background1"/>
            <w:noWrap/>
            <w:vAlign w:val="bottom"/>
            <w:hideMark/>
          </w:tcPr>
          <w:p w14:paraId="6051F14B"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70.6%</w:t>
            </w:r>
          </w:p>
        </w:tc>
        <w:tc>
          <w:tcPr>
            <w:tcW w:w="1440" w:type="dxa"/>
            <w:shd w:val="clear" w:color="000000" w:fill="FFFFFF" w:themeFill="background1"/>
          </w:tcPr>
          <w:p w14:paraId="42A2BD30" w14:textId="77777777" w:rsidR="00E24D6D" w:rsidRPr="007A235D" w:rsidRDefault="00E24D6D" w:rsidP="00E24D6D">
            <w:pPr>
              <w:spacing w:after="0" w:line="240" w:lineRule="auto"/>
              <w:jc w:val="center"/>
              <w:rPr>
                <w:rFonts w:eastAsia="Times New Roman" w:cstheme="minorHAnsi"/>
              </w:rPr>
            </w:pPr>
            <w:r w:rsidRPr="007A235D">
              <w:rPr>
                <w:rFonts w:eastAsia="Times New Roman" w:cstheme="minorHAnsi"/>
              </w:rPr>
              <w:t>742</w:t>
            </w:r>
          </w:p>
        </w:tc>
      </w:tr>
      <w:tr w:rsidR="00E24D6D" w:rsidRPr="00666C80" w14:paraId="27FD3C89" w14:textId="77777777" w:rsidTr="00392410">
        <w:trPr>
          <w:trHeight w:val="288"/>
          <w:jc w:val="center"/>
        </w:trPr>
        <w:tc>
          <w:tcPr>
            <w:tcW w:w="720" w:type="dxa"/>
            <w:shd w:val="clear" w:color="auto" w:fill="auto"/>
            <w:vAlign w:val="bottom"/>
            <w:hideMark/>
          </w:tcPr>
          <w:p w14:paraId="633A3185" w14:textId="77777777" w:rsidR="00E24D6D" w:rsidRPr="00666C80" w:rsidRDefault="00E24D6D" w:rsidP="00E24D6D">
            <w:pPr>
              <w:spacing w:after="0" w:line="240" w:lineRule="auto"/>
              <w:rPr>
                <w:rFonts w:ascii="Calibri" w:eastAsia="Times New Roman" w:hAnsi="Calibri" w:cs="Calibri"/>
                <w:color w:val="000000"/>
              </w:rPr>
            </w:pPr>
            <w:r w:rsidRPr="00666C80">
              <w:rPr>
                <w:rFonts w:ascii="Calibri" w:eastAsia="Times New Roman" w:hAnsi="Calibri" w:cs="Calibri"/>
                <w:color w:val="000000"/>
              </w:rPr>
              <w:t>C15</w:t>
            </w:r>
          </w:p>
        </w:tc>
        <w:tc>
          <w:tcPr>
            <w:tcW w:w="1440" w:type="dxa"/>
            <w:shd w:val="clear" w:color="000000" w:fill="FFFFFF" w:themeFill="background1"/>
            <w:noWrap/>
            <w:vAlign w:val="bottom"/>
            <w:hideMark/>
          </w:tcPr>
          <w:p w14:paraId="4A8A93F5"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93.1%</w:t>
            </w:r>
          </w:p>
        </w:tc>
        <w:tc>
          <w:tcPr>
            <w:tcW w:w="1440" w:type="dxa"/>
            <w:shd w:val="clear" w:color="000000" w:fill="FFFFFF" w:themeFill="background1"/>
            <w:noWrap/>
            <w:vAlign w:val="bottom"/>
            <w:hideMark/>
          </w:tcPr>
          <w:p w14:paraId="415AF346" w14:textId="77777777" w:rsidR="00E24D6D" w:rsidRPr="00666C80" w:rsidRDefault="00E24D6D" w:rsidP="00E24D6D">
            <w:pPr>
              <w:spacing w:after="0" w:line="240" w:lineRule="auto"/>
              <w:jc w:val="center"/>
              <w:rPr>
                <w:rFonts w:eastAsia="Times New Roman" w:cstheme="minorHAnsi"/>
                <w:color w:val="000000"/>
              </w:rPr>
            </w:pPr>
          </w:p>
        </w:tc>
        <w:tc>
          <w:tcPr>
            <w:tcW w:w="1440" w:type="dxa"/>
            <w:shd w:val="clear" w:color="000000" w:fill="FFFFFF" w:themeFill="background1"/>
            <w:noWrap/>
            <w:vAlign w:val="bottom"/>
            <w:hideMark/>
          </w:tcPr>
          <w:p w14:paraId="59339307"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62.5%</w:t>
            </w:r>
          </w:p>
        </w:tc>
        <w:tc>
          <w:tcPr>
            <w:tcW w:w="1440" w:type="dxa"/>
            <w:shd w:val="clear" w:color="000000" w:fill="FFFFFF" w:themeFill="background1"/>
            <w:noWrap/>
            <w:vAlign w:val="bottom"/>
            <w:hideMark/>
          </w:tcPr>
          <w:p w14:paraId="2A9C6224"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35.1%</w:t>
            </w:r>
          </w:p>
        </w:tc>
        <w:tc>
          <w:tcPr>
            <w:tcW w:w="1440" w:type="dxa"/>
            <w:shd w:val="clear" w:color="000000" w:fill="FFFFFF" w:themeFill="background1"/>
            <w:vAlign w:val="bottom"/>
          </w:tcPr>
          <w:p w14:paraId="4C6DB673" w14:textId="77777777" w:rsidR="00E24D6D" w:rsidRPr="007A235D" w:rsidRDefault="00E24D6D" w:rsidP="00E24D6D">
            <w:pPr>
              <w:spacing w:after="0" w:line="240" w:lineRule="auto"/>
              <w:jc w:val="center"/>
              <w:rPr>
                <w:rFonts w:eastAsia="Times New Roman" w:cstheme="minorHAnsi"/>
              </w:rPr>
            </w:pPr>
            <w:r w:rsidRPr="007A235D">
              <w:rPr>
                <w:rFonts w:eastAsia="Times New Roman" w:cstheme="minorHAnsi"/>
              </w:rPr>
              <w:t>1036</w:t>
            </w:r>
          </w:p>
        </w:tc>
      </w:tr>
      <w:tr w:rsidR="00E24D6D" w:rsidRPr="00666C80" w14:paraId="45EC8D37" w14:textId="77777777" w:rsidTr="00392410">
        <w:trPr>
          <w:trHeight w:val="288"/>
          <w:jc w:val="center"/>
        </w:trPr>
        <w:tc>
          <w:tcPr>
            <w:tcW w:w="720" w:type="dxa"/>
            <w:shd w:val="clear" w:color="auto" w:fill="auto"/>
            <w:vAlign w:val="bottom"/>
            <w:hideMark/>
          </w:tcPr>
          <w:p w14:paraId="390816AE" w14:textId="77777777" w:rsidR="00E24D6D" w:rsidRPr="00666C80" w:rsidRDefault="00E24D6D" w:rsidP="00E24D6D">
            <w:pPr>
              <w:spacing w:after="0" w:line="240" w:lineRule="auto"/>
              <w:rPr>
                <w:rFonts w:ascii="Calibri" w:eastAsia="Times New Roman" w:hAnsi="Calibri" w:cs="Calibri"/>
                <w:color w:val="000000"/>
              </w:rPr>
            </w:pPr>
            <w:r w:rsidRPr="00666C80">
              <w:rPr>
                <w:rFonts w:ascii="Calibri" w:eastAsia="Times New Roman" w:hAnsi="Calibri" w:cs="Calibri"/>
                <w:color w:val="000000"/>
              </w:rPr>
              <w:t>C16</w:t>
            </w:r>
          </w:p>
        </w:tc>
        <w:tc>
          <w:tcPr>
            <w:tcW w:w="1440" w:type="dxa"/>
            <w:shd w:val="clear" w:color="000000" w:fill="FFFFFF" w:themeFill="background1"/>
            <w:noWrap/>
            <w:vAlign w:val="bottom"/>
            <w:hideMark/>
          </w:tcPr>
          <w:p w14:paraId="065AF2EC"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58.6%</w:t>
            </w:r>
          </w:p>
        </w:tc>
        <w:tc>
          <w:tcPr>
            <w:tcW w:w="1440" w:type="dxa"/>
            <w:shd w:val="clear" w:color="000000" w:fill="FFFFFF" w:themeFill="background1"/>
            <w:noWrap/>
            <w:vAlign w:val="bottom"/>
            <w:hideMark/>
          </w:tcPr>
          <w:p w14:paraId="6A25F5D0"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15.4%</w:t>
            </w:r>
          </w:p>
        </w:tc>
        <w:tc>
          <w:tcPr>
            <w:tcW w:w="1440" w:type="dxa"/>
            <w:shd w:val="clear" w:color="000000" w:fill="FFFFFF" w:themeFill="background1"/>
            <w:noWrap/>
            <w:vAlign w:val="bottom"/>
            <w:hideMark/>
          </w:tcPr>
          <w:p w14:paraId="4D54219A"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78.0%</w:t>
            </w:r>
          </w:p>
        </w:tc>
        <w:tc>
          <w:tcPr>
            <w:tcW w:w="1440" w:type="dxa"/>
            <w:shd w:val="clear" w:color="000000" w:fill="FFFFFF" w:themeFill="background1"/>
            <w:noWrap/>
            <w:vAlign w:val="bottom"/>
            <w:hideMark/>
          </w:tcPr>
          <w:p w14:paraId="2F99E025"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68.1%</w:t>
            </w:r>
          </w:p>
        </w:tc>
        <w:tc>
          <w:tcPr>
            <w:tcW w:w="1440" w:type="dxa"/>
            <w:shd w:val="clear" w:color="000000" w:fill="FFFFFF" w:themeFill="background1"/>
          </w:tcPr>
          <w:p w14:paraId="3D38C50E" w14:textId="77777777" w:rsidR="00E24D6D" w:rsidRPr="007A235D" w:rsidRDefault="00E24D6D" w:rsidP="00E24D6D">
            <w:pPr>
              <w:spacing w:after="0" w:line="240" w:lineRule="auto"/>
              <w:jc w:val="center"/>
              <w:rPr>
                <w:rFonts w:eastAsia="Times New Roman" w:cstheme="minorHAnsi"/>
              </w:rPr>
            </w:pPr>
            <w:r w:rsidRPr="007A235D">
              <w:rPr>
                <w:rFonts w:eastAsia="Times New Roman" w:cstheme="minorHAnsi"/>
              </w:rPr>
              <w:t>792</w:t>
            </w:r>
          </w:p>
        </w:tc>
      </w:tr>
      <w:tr w:rsidR="00E24D6D" w:rsidRPr="00666C80" w14:paraId="486B4F34" w14:textId="77777777" w:rsidTr="00392410">
        <w:trPr>
          <w:trHeight w:val="288"/>
          <w:jc w:val="center"/>
        </w:trPr>
        <w:tc>
          <w:tcPr>
            <w:tcW w:w="720" w:type="dxa"/>
            <w:shd w:val="clear" w:color="auto" w:fill="auto"/>
            <w:vAlign w:val="bottom"/>
            <w:hideMark/>
          </w:tcPr>
          <w:p w14:paraId="1EF25CBC" w14:textId="77777777" w:rsidR="00E24D6D" w:rsidRPr="00666C80" w:rsidRDefault="00E24D6D" w:rsidP="00E24D6D">
            <w:pPr>
              <w:spacing w:after="0" w:line="240" w:lineRule="auto"/>
              <w:rPr>
                <w:rFonts w:ascii="Calibri" w:eastAsia="Times New Roman" w:hAnsi="Calibri" w:cs="Calibri"/>
                <w:color w:val="000000"/>
              </w:rPr>
            </w:pPr>
            <w:r w:rsidRPr="00666C80">
              <w:rPr>
                <w:rFonts w:ascii="Calibri" w:eastAsia="Times New Roman" w:hAnsi="Calibri" w:cs="Calibri"/>
                <w:color w:val="000000"/>
              </w:rPr>
              <w:t>C17</w:t>
            </w:r>
          </w:p>
        </w:tc>
        <w:tc>
          <w:tcPr>
            <w:tcW w:w="1440" w:type="dxa"/>
            <w:shd w:val="clear" w:color="000000" w:fill="FFFFFF" w:themeFill="background1"/>
            <w:noWrap/>
            <w:vAlign w:val="bottom"/>
            <w:hideMark/>
          </w:tcPr>
          <w:p w14:paraId="52DC6566"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89.0%</w:t>
            </w:r>
          </w:p>
        </w:tc>
        <w:tc>
          <w:tcPr>
            <w:tcW w:w="1440" w:type="dxa"/>
            <w:shd w:val="clear" w:color="000000" w:fill="FFFFFF" w:themeFill="background1"/>
            <w:noWrap/>
            <w:vAlign w:val="bottom"/>
            <w:hideMark/>
          </w:tcPr>
          <w:p w14:paraId="6C2AD05F" w14:textId="77777777" w:rsidR="00E24D6D" w:rsidRPr="00666C80" w:rsidRDefault="00E24D6D" w:rsidP="00E24D6D">
            <w:pPr>
              <w:spacing w:after="0" w:line="240" w:lineRule="auto"/>
              <w:jc w:val="center"/>
              <w:rPr>
                <w:rFonts w:eastAsia="Times New Roman" w:cstheme="minorHAnsi"/>
                <w:color w:val="000000"/>
              </w:rPr>
            </w:pPr>
          </w:p>
        </w:tc>
        <w:tc>
          <w:tcPr>
            <w:tcW w:w="1440" w:type="dxa"/>
            <w:shd w:val="clear" w:color="000000" w:fill="FFFFFF" w:themeFill="background1"/>
            <w:noWrap/>
            <w:vAlign w:val="bottom"/>
            <w:hideMark/>
          </w:tcPr>
          <w:p w14:paraId="4188AFF1"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94.4%</w:t>
            </w:r>
          </w:p>
        </w:tc>
        <w:tc>
          <w:tcPr>
            <w:tcW w:w="1440" w:type="dxa"/>
            <w:shd w:val="clear" w:color="000000" w:fill="FFFFFF" w:themeFill="background1"/>
            <w:noWrap/>
            <w:vAlign w:val="bottom"/>
            <w:hideMark/>
          </w:tcPr>
          <w:p w14:paraId="33D28BE4" w14:textId="77777777" w:rsidR="00E24D6D" w:rsidRPr="00666C80" w:rsidRDefault="00E24D6D" w:rsidP="00E24D6D">
            <w:pPr>
              <w:spacing w:after="0" w:line="240" w:lineRule="auto"/>
              <w:jc w:val="center"/>
              <w:rPr>
                <w:rFonts w:eastAsia="Times New Roman" w:cstheme="minorHAnsi"/>
                <w:color w:val="000000"/>
              </w:rPr>
            </w:pPr>
            <w:r w:rsidRPr="00666C80">
              <w:rPr>
                <w:rFonts w:eastAsia="Times New Roman" w:cstheme="minorHAnsi"/>
                <w:color w:val="000000"/>
              </w:rPr>
              <w:t>83.7%</w:t>
            </w:r>
          </w:p>
        </w:tc>
        <w:tc>
          <w:tcPr>
            <w:tcW w:w="1440" w:type="dxa"/>
            <w:shd w:val="clear" w:color="000000" w:fill="FFFFFF" w:themeFill="background1"/>
          </w:tcPr>
          <w:p w14:paraId="2F4D6D6A" w14:textId="77777777" w:rsidR="00E24D6D" w:rsidRPr="007A235D" w:rsidRDefault="00E24D6D" w:rsidP="00315974">
            <w:pPr>
              <w:keepNext/>
              <w:spacing w:after="0" w:line="240" w:lineRule="auto"/>
              <w:jc w:val="center"/>
              <w:rPr>
                <w:rFonts w:eastAsia="Times New Roman" w:cstheme="minorHAnsi"/>
              </w:rPr>
            </w:pPr>
            <w:r w:rsidRPr="007A235D">
              <w:rPr>
                <w:rFonts w:eastAsia="Times New Roman" w:cstheme="minorHAnsi"/>
              </w:rPr>
              <w:t>1938</w:t>
            </w:r>
          </w:p>
        </w:tc>
      </w:tr>
    </w:tbl>
    <w:p w14:paraId="57CA539C" w14:textId="77777777" w:rsidR="00640F22" w:rsidRDefault="00315974" w:rsidP="00315974">
      <w:pPr>
        <w:pStyle w:val="Caption"/>
        <w:jc w:val="center"/>
      </w:pPr>
      <w:bookmarkStart w:id="16" w:name="_Toc57991206"/>
      <w:r>
        <w:t xml:space="preserve">Table </w:t>
      </w:r>
      <w:r w:rsidR="00C2703F">
        <w:fldChar w:fldCharType="begin"/>
      </w:r>
      <w:r w:rsidR="00C2703F">
        <w:instrText xml:space="preserve"> SEQ Table \* ARABIC </w:instrText>
      </w:r>
      <w:r w:rsidR="00C2703F">
        <w:fldChar w:fldCharType="separate"/>
      </w:r>
      <w:r w:rsidR="003E321C">
        <w:rPr>
          <w:noProof/>
        </w:rPr>
        <w:t>9</w:t>
      </w:r>
      <w:r w:rsidR="00C2703F">
        <w:rPr>
          <w:noProof/>
        </w:rPr>
        <w:fldChar w:fldCharType="end"/>
      </w:r>
      <w:r w:rsidR="00891342">
        <w:t xml:space="preserve">. </w:t>
      </w:r>
      <w:r w:rsidR="00891342">
        <w:rPr>
          <w:rFonts w:ascii="Calibri" w:eastAsia="Times New Roman" w:hAnsi="Calibri" w:cs="Calibri"/>
          <w:color w:val="000000"/>
        </w:rPr>
        <w:t xml:space="preserve">Percentage of students in terms of the </w:t>
      </w:r>
      <w:r w:rsidR="000F725C">
        <w:rPr>
          <w:rFonts w:ascii="Calibri" w:eastAsia="Times New Roman" w:hAnsi="Calibri" w:cs="Calibri"/>
          <w:color w:val="000000"/>
        </w:rPr>
        <w:t xml:space="preserve">teaching </w:t>
      </w:r>
      <w:r w:rsidR="00891342">
        <w:rPr>
          <w:rFonts w:ascii="Calibri" w:eastAsia="Times New Roman" w:hAnsi="Calibri" w:cs="Calibri"/>
          <w:color w:val="000000"/>
        </w:rPr>
        <w:t>methods used in the IL instruction they received</w:t>
      </w:r>
      <w:bookmarkEnd w:id="16"/>
    </w:p>
    <w:p w14:paraId="07F659B9" w14:textId="77777777" w:rsidR="00495F3A" w:rsidRDefault="004B5416" w:rsidP="004B5416">
      <w:r>
        <w:t xml:space="preserve">With regards to the impact of each teaching method on students’ GPA and earned credits respectively, Welch’s test was conducted. </w:t>
      </w:r>
    </w:p>
    <w:p w14:paraId="10DCBDB7" w14:textId="77777777" w:rsidR="0030005E" w:rsidRDefault="0030005E" w:rsidP="004B5416">
      <w:r>
        <w:t xml:space="preserve">For the “Lecture” method, </w:t>
      </w:r>
      <w:r w:rsidR="00302B3D">
        <w:t xml:space="preserve">combining all participating institutions, </w:t>
      </w:r>
      <w:r w:rsidR="00357054">
        <w:t xml:space="preserve">students who experienced it, on average earned 1.23 more credits, and had a GPA higher by 0.06, than those who did not experience it in their IL instruction. </w:t>
      </w:r>
      <w:r w:rsidR="00E62CBB">
        <w:t xml:space="preserve">As shown in Table 10, </w:t>
      </w:r>
      <w:r w:rsidR="00357054">
        <w:t xml:space="preserve">Cohen’s d indicated that whether or not students </w:t>
      </w:r>
      <w:r w:rsidR="00357054">
        <w:lastRenderedPageBreak/>
        <w:t xml:space="preserve">experienced the “Lecture” method, had a positive but small effect on students’ earned credits, and negligible effect on their GPA, although both effects were statistically significant. </w:t>
      </w:r>
      <w:r w:rsidR="00E62CBB">
        <w:t xml:space="preserve">As for individual institutions, there were a few where a small positive effect was detected for both GPA and earned credits. </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968"/>
        <w:gridCol w:w="900"/>
        <w:gridCol w:w="1170"/>
        <w:gridCol w:w="1350"/>
        <w:gridCol w:w="810"/>
        <w:gridCol w:w="990"/>
        <w:gridCol w:w="1260"/>
        <w:gridCol w:w="1353"/>
      </w:tblGrid>
      <w:tr w:rsidR="00891342" w:rsidRPr="00640F22" w14:paraId="4A3E2145" w14:textId="77777777" w:rsidTr="00E17E1A">
        <w:trPr>
          <w:trHeight w:val="368"/>
        </w:trPr>
        <w:tc>
          <w:tcPr>
            <w:tcW w:w="557" w:type="dxa"/>
            <w:shd w:val="clear" w:color="auto" w:fill="auto"/>
            <w:noWrap/>
            <w:vAlign w:val="bottom"/>
          </w:tcPr>
          <w:p w14:paraId="7F66CF19" w14:textId="77777777" w:rsidR="00891342" w:rsidRPr="00640F22" w:rsidRDefault="00891342" w:rsidP="00640F22">
            <w:pPr>
              <w:spacing w:after="0" w:line="240" w:lineRule="auto"/>
              <w:rPr>
                <w:rFonts w:ascii="Times New Roman" w:eastAsia="Times New Roman" w:hAnsi="Times New Roman" w:cs="Times New Roman"/>
                <w:sz w:val="24"/>
                <w:szCs w:val="24"/>
              </w:rPr>
            </w:pPr>
          </w:p>
        </w:tc>
        <w:tc>
          <w:tcPr>
            <w:tcW w:w="8801" w:type="dxa"/>
            <w:gridSpan w:val="8"/>
            <w:shd w:val="clear" w:color="auto" w:fill="auto"/>
            <w:noWrap/>
            <w:vAlign w:val="bottom"/>
          </w:tcPr>
          <w:p w14:paraId="2623E613" w14:textId="77777777" w:rsidR="00891342" w:rsidRPr="00640F22" w:rsidRDefault="00891342" w:rsidP="00891342">
            <w:pPr>
              <w:spacing w:after="0" w:line="240" w:lineRule="auto"/>
              <w:jc w:val="center"/>
              <w:rPr>
                <w:rFonts w:ascii="Calibri" w:eastAsia="Times New Roman" w:hAnsi="Calibri" w:cs="Calibri"/>
                <w:color w:val="000000"/>
              </w:rPr>
            </w:pPr>
            <w:r>
              <w:rPr>
                <w:rFonts w:ascii="Calibri" w:eastAsia="Times New Roman" w:hAnsi="Calibri" w:cs="Calibri"/>
                <w:color w:val="000000"/>
              </w:rPr>
              <w:t>Welch’s t Test for the “Lecture” Method’s Effect on Earned Credits and GPA Respectively</w:t>
            </w:r>
          </w:p>
        </w:tc>
      </w:tr>
      <w:tr w:rsidR="00891342" w:rsidRPr="00640F22" w14:paraId="301244D7" w14:textId="77777777" w:rsidTr="00891342">
        <w:trPr>
          <w:trHeight w:val="368"/>
        </w:trPr>
        <w:tc>
          <w:tcPr>
            <w:tcW w:w="557" w:type="dxa"/>
            <w:vMerge w:val="restart"/>
            <w:shd w:val="clear" w:color="auto" w:fill="auto"/>
            <w:noWrap/>
            <w:vAlign w:val="bottom"/>
            <w:hideMark/>
          </w:tcPr>
          <w:p w14:paraId="4C8F4103" w14:textId="77777777" w:rsidR="00891342" w:rsidRPr="00640F22" w:rsidRDefault="00891342" w:rsidP="00640F22">
            <w:pPr>
              <w:spacing w:after="0" w:line="240" w:lineRule="auto"/>
              <w:rPr>
                <w:rFonts w:ascii="Times New Roman" w:eastAsia="Times New Roman" w:hAnsi="Times New Roman" w:cs="Times New Roman"/>
                <w:sz w:val="24"/>
                <w:szCs w:val="24"/>
              </w:rPr>
            </w:pPr>
          </w:p>
        </w:tc>
        <w:tc>
          <w:tcPr>
            <w:tcW w:w="4388" w:type="dxa"/>
            <w:gridSpan w:val="4"/>
            <w:shd w:val="pct10" w:color="auto" w:fill="auto"/>
            <w:noWrap/>
            <w:vAlign w:val="bottom"/>
            <w:hideMark/>
          </w:tcPr>
          <w:p w14:paraId="2EBDEDFA" w14:textId="77777777" w:rsidR="00891342" w:rsidRPr="00640F22" w:rsidRDefault="0089134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Lecture (Yes/No) * Earned Credits in Fall 2019</w:t>
            </w:r>
          </w:p>
        </w:tc>
        <w:tc>
          <w:tcPr>
            <w:tcW w:w="4413" w:type="dxa"/>
            <w:gridSpan w:val="4"/>
            <w:shd w:val="pct10" w:color="auto" w:fill="auto"/>
            <w:noWrap/>
            <w:vAlign w:val="bottom"/>
            <w:hideMark/>
          </w:tcPr>
          <w:p w14:paraId="475F5A26" w14:textId="77777777" w:rsidR="00891342" w:rsidRPr="00640F22" w:rsidRDefault="0089134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Lecture (Yes/No) * GPA in Fall 2019</w:t>
            </w:r>
          </w:p>
        </w:tc>
      </w:tr>
      <w:tr w:rsidR="00891342" w:rsidRPr="00640F22" w14:paraId="24DB931B" w14:textId="77777777" w:rsidTr="00640F22">
        <w:trPr>
          <w:trHeight w:val="285"/>
        </w:trPr>
        <w:tc>
          <w:tcPr>
            <w:tcW w:w="557" w:type="dxa"/>
            <w:vMerge/>
            <w:shd w:val="clear" w:color="auto" w:fill="auto"/>
            <w:noWrap/>
            <w:vAlign w:val="bottom"/>
            <w:hideMark/>
          </w:tcPr>
          <w:p w14:paraId="47E7A833" w14:textId="77777777" w:rsidR="00891342" w:rsidRPr="00640F22" w:rsidRDefault="00891342" w:rsidP="00640F22">
            <w:pPr>
              <w:spacing w:after="0" w:line="240" w:lineRule="auto"/>
              <w:jc w:val="center"/>
              <w:rPr>
                <w:rFonts w:ascii="Calibri" w:eastAsia="Times New Roman" w:hAnsi="Calibri" w:cs="Calibri"/>
                <w:color w:val="000000"/>
              </w:rPr>
            </w:pPr>
          </w:p>
        </w:tc>
        <w:tc>
          <w:tcPr>
            <w:tcW w:w="968" w:type="dxa"/>
            <w:shd w:val="clear" w:color="auto" w:fill="auto"/>
            <w:vAlign w:val="bottom"/>
            <w:hideMark/>
          </w:tcPr>
          <w:p w14:paraId="1D2C79EE" w14:textId="77777777" w:rsidR="00891342" w:rsidRPr="00640F22" w:rsidRDefault="0089134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t</w:t>
            </w:r>
          </w:p>
        </w:tc>
        <w:tc>
          <w:tcPr>
            <w:tcW w:w="900" w:type="dxa"/>
            <w:shd w:val="clear" w:color="auto" w:fill="auto"/>
            <w:vAlign w:val="bottom"/>
            <w:hideMark/>
          </w:tcPr>
          <w:p w14:paraId="4E4E6B4A" w14:textId="77777777" w:rsidR="00891342" w:rsidRPr="00640F22" w:rsidRDefault="0089134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sig</w:t>
            </w:r>
          </w:p>
        </w:tc>
        <w:tc>
          <w:tcPr>
            <w:tcW w:w="1170" w:type="dxa"/>
            <w:shd w:val="clear" w:color="auto" w:fill="auto"/>
            <w:vAlign w:val="bottom"/>
            <w:hideMark/>
          </w:tcPr>
          <w:p w14:paraId="3176C8D4" w14:textId="77777777" w:rsidR="00891342" w:rsidRPr="00640F22" w:rsidRDefault="0089134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mean diff</w:t>
            </w:r>
          </w:p>
        </w:tc>
        <w:tc>
          <w:tcPr>
            <w:tcW w:w="1350" w:type="dxa"/>
            <w:shd w:val="clear" w:color="auto" w:fill="auto"/>
            <w:vAlign w:val="bottom"/>
            <w:hideMark/>
          </w:tcPr>
          <w:p w14:paraId="350349C7" w14:textId="77777777" w:rsidR="00891342" w:rsidRPr="00640F22" w:rsidRDefault="0089134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Cohen's d</w:t>
            </w:r>
          </w:p>
        </w:tc>
        <w:tc>
          <w:tcPr>
            <w:tcW w:w="810" w:type="dxa"/>
            <w:shd w:val="clear" w:color="auto" w:fill="auto"/>
            <w:vAlign w:val="bottom"/>
            <w:hideMark/>
          </w:tcPr>
          <w:p w14:paraId="5A322C2F" w14:textId="77777777" w:rsidR="00891342" w:rsidRPr="00640F22" w:rsidRDefault="0089134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t</w:t>
            </w:r>
          </w:p>
        </w:tc>
        <w:tc>
          <w:tcPr>
            <w:tcW w:w="990" w:type="dxa"/>
            <w:shd w:val="clear" w:color="auto" w:fill="auto"/>
            <w:vAlign w:val="bottom"/>
            <w:hideMark/>
          </w:tcPr>
          <w:p w14:paraId="51D5FF8F" w14:textId="77777777" w:rsidR="00891342" w:rsidRPr="00640F22" w:rsidRDefault="0089134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sig</w:t>
            </w:r>
          </w:p>
        </w:tc>
        <w:tc>
          <w:tcPr>
            <w:tcW w:w="1260" w:type="dxa"/>
            <w:shd w:val="clear" w:color="auto" w:fill="auto"/>
            <w:vAlign w:val="bottom"/>
            <w:hideMark/>
          </w:tcPr>
          <w:p w14:paraId="19B9EDCA" w14:textId="77777777" w:rsidR="00891342" w:rsidRPr="00640F22" w:rsidRDefault="0089134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mean diff</w:t>
            </w:r>
          </w:p>
        </w:tc>
        <w:tc>
          <w:tcPr>
            <w:tcW w:w="1353" w:type="dxa"/>
            <w:shd w:val="clear" w:color="auto" w:fill="auto"/>
            <w:vAlign w:val="bottom"/>
            <w:hideMark/>
          </w:tcPr>
          <w:p w14:paraId="0CE413E3" w14:textId="77777777" w:rsidR="00891342" w:rsidRPr="00640F22" w:rsidRDefault="0089134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Cohen's d</w:t>
            </w:r>
          </w:p>
        </w:tc>
      </w:tr>
      <w:tr w:rsidR="00640F22" w:rsidRPr="00640F22" w14:paraId="66FD4FB6" w14:textId="77777777" w:rsidTr="003F7F64">
        <w:trPr>
          <w:trHeight w:val="288"/>
        </w:trPr>
        <w:tc>
          <w:tcPr>
            <w:tcW w:w="557" w:type="dxa"/>
            <w:shd w:val="clear" w:color="auto" w:fill="auto"/>
            <w:vAlign w:val="bottom"/>
            <w:hideMark/>
          </w:tcPr>
          <w:p w14:paraId="16A729A9"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All</w:t>
            </w:r>
          </w:p>
        </w:tc>
        <w:tc>
          <w:tcPr>
            <w:tcW w:w="968" w:type="dxa"/>
            <w:shd w:val="clear" w:color="auto" w:fill="auto"/>
            <w:vAlign w:val="bottom"/>
            <w:hideMark/>
          </w:tcPr>
          <w:p w14:paraId="25F5EA60"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8.86</w:t>
            </w:r>
          </w:p>
        </w:tc>
        <w:tc>
          <w:tcPr>
            <w:tcW w:w="900" w:type="dxa"/>
            <w:shd w:val="clear" w:color="auto" w:fill="auto"/>
            <w:vAlign w:val="bottom"/>
            <w:hideMark/>
          </w:tcPr>
          <w:p w14:paraId="662D1E45" w14:textId="77777777" w:rsidR="00640F22" w:rsidRPr="00640F22" w:rsidRDefault="00640F22" w:rsidP="00640F22">
            <w:pPr>
              <w:spacing w:after="0" w:line="240" w:lineRule="auto"/>
              <w:jc w:val="center"/>
              <w:rPr>
                <w:rFonts w:ascii="Calibri" w:eastAsia="Times New Roman" w:hAnsi="Calibri" w:cs="Calibri"/>
                <w:color w:val="FF0000"/>
              </w:rPr>
            </w:pPr>
            <w:r w:rsidRPr="00640F22">
              <w:rPr>
                <w:rFonts w:ascii="Calibri" w:eastAsia="Times New Roman" w:hAnsi="Calibri" w:cs="Calibri"/>
                <w:color w:val="FF0000"/>
              </w:rPr>
              <w:t>0.00</w:t>
            </w:r>
          </w:p>
        </w:tc>
        <w:tc>
          <w:tcPr>
            <w:tcW w:w="1170" w:type="dxa"/>
            <w:shd w:val="clear" w:color="auto" w:fill="auto"/>
            <w:vAlign w:val="bottom"/>
            <w:hideMark/>
          </w:tcPr>
          <w:p w14:paraId="6BEF1C26"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1.23</w:t>
            </w:r>
          </w:p>
        </w:tc>
        <w:tc>
          <w:tcPr>
            <w:tcW w:w="1350" w:type="dxa"/>
            <w:shd w:val="clear" w:color="auto" w:fill="auto"/>
            <w:vAlign w:val="bottom"/>
            <w:hideMark/>
          </w:tcPr>
          <w:p w14:paraId="4F17CAE6" w14:textId="77777777" w:rsidR="00640F22" w:rsidRPr="00640F22" w:rsidRDefault="00640F22" w:rsidP="00640F22">
            <w:pPr>
              <w:spacing w:after="0" w:line="240" w:lineRule="auto"/>
              <w:jc w:val="center"/>
              <w:rPr>
                <w:rFonts w:ascii="Calibri" w:eastAsia="Times New Roman" w:hAnsi="Calibri" w:cs="Calibri"/>
                <w:color w:val="FF0000"/>
              </w:rPr>
            </w:pPr>
            <w:r w:rsidRPr="00640F22">
              <w:rPr>
                <w:rFonts w:ascii="Calibri" w:eastAsia="Times New Roman" w:hAnsi="Calibri" w:cs="Calibri"/>
                <w:color w:val="FF0000"/>
              </w:rPr>
              <w:t>0.18</w:t>
            </w:r>
          </w:p>
        </w:tc>
        <w:tc>
          <w:tcPr>
            <w:tcW w:w="810" w:type="dxa"/>
            <w:shd w:val="clear" w:color="auto" w:fill="auto"/>
            <w:vAlign w:val="bottom"/>
            <w:hideMark/>
          </w:tcPr>
          <w:p w14:paraId="5ECFC560"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2.37</w:t>
            </w:r>
          </w:p>
        </w:tc>
        <w:tc>
          <w:tcPr>
            <w:tcW w:w="990" w:type="dxa"/>
            <w:shd w:val="clear" w:color="auto" w:fill="auto"/>
            <w:vAlign w:val="bottom"/>
            <w:hideMark/>
          </w:tcPr>
          <w:p w14:paraId="63D3DC53" w14:textId="77777777" w:rsidR="00640F22" w:rsidRPr="00640F22" w:rsidRDefault="00640F22" w:rsidP="00640F22">
            <w:pPr>
              <w:spacing w:after="0" w:line="240" w:lineRule="auto"/>
              <w:jc w:val="center"/>
              <w:rPr>
                <w:rFonts w:ascii="Calibri" w:eastAsia="Times New Roman" w:hAnsi="Calibri" w:cs="Calibri"/>
                <w:color w:val="FF0000"/>
              </w:rPr>
            </w:pPr>
            <w:r w:rsidRPr="00640F22">
              <w:rPr>
                <w:rFonts w:ascii="Calibri" w:eastAsia="Times New Roman" w:hAnsi="Calibri" w:cs="Calibri"/>
                <w:color w:val="FF0000"/>
              </w:rPr>
              <w:t>0.02</w:t>
            </w:r>
          </w:p>
        </w:tc>
        <w:tc>
          <w:tcPr>
            <w:tcW w:w="1260" w:type="dxa"/>
            <w:shd w:val="clear" w:color="auto" w:fill="auto"/>
            <w:vAlign w:val="bottom"/>
            <w:hideMark/>
          </w:tcPr>
          <w:p w14:paraId="51B83DEF"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0.06</w:t>
            </w:r>
          </w:p>
        </w:tc>
        <w:tc>
          <w:tcPr>
            <w:tcW w:w="1353" w:type="dxa"/>
            <w:shd w:val="clear" w:color="auto" w:fill="auto"/>
            <w:noWrap/>
            <w:vAlign w:val="bottom"/>
            <w:hideMark/>
          </w:tcPr>
          <w:p w14:paraId="242CD53D" w14:textId="77777777" w:rsidR="00640F22" w:rsidRPr="00640F22" w:rsidRDefault="00640F22" w:rsidP="00640F22">
            <w:pPr>
              <w:spacing w:after="0" w:line="240" w:lineRule="auto"/>
              <w:jc w:val="center"/>
              <w:rPr>
                <w:rFonts w:ascii="Arial" w:eastAsia="Times New Roman" w:hAnsi="Arial" w:cs="Arial"/>
                <w:sz w:val="20"/>
                <w:szCs w:val="20"/>
              </w:rPr>
            </w:pPr>
            <w:r w:rsidRPr="00640F22">
              <w:rPr>
                <w:rFonts w:ascii="Arial" w:eastAsia="Times New Roman" w:hAnsi="Arial" w:cs="Arial"/>
                <w:sz w:val="20"/>
                <w:szCs w:val="20"/>
              </w:rPr>
              <w:t>0.06</w:t>
            </w:r>
          </w:p>
        </w:tc>
      </w:tr>
      <w:tr w:rsidR="00640F22" w:rsidRPr="00640F22" w14:paraId="0F37977E" w14:textId="77777777" w:rsidTr="003F7F64">
        <w:trPr>
          <w:trHeight w:val="288"/>
        </w:trPr>
        <w:tc>
          <w:tcPr>
            <w:tcW w:w="557" w:type="dxa"/>
            <w:shd w:val="clear" w:color="auto" w:fill="auto"/>
            <w:vAlign w:val="bottom"/>
            <w:hideMark/>
          </w:tcPr>
          <w:p w14:paraId="1EE7EF0F"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C1</w:t>
            </w:r>
          </w:p>
        </w:tc>
        <w:tc>
          <w:tcPr>
            <w:tcW w:w="968" w:type="dxa"/>
            <w:shd w:val="clear" w:color="auto" w:fill="auto"/>
            <w:noWrap/>
            <w:vAlign w:val="bottom"/>
            <w:hideMark/>
          </w:tcPr>
          <w:p w14:paraId="42CAC22E"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c>
          <w:tcPr>
            <w:tcW w:w="900" w:type="dxa"/>
            <w:shd w:val="clear" w:color="auto" w:fill="auto"/>
            <w:noWrap/>
            <w:vAlign w:val="bottom"/>
            <w:hideMark/>
          </w:tcPr>
          <w:p w14:paraId="77882D3C"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c>
          <w:tcPr>
            <w:tcW w:w="1170" w:type="dxa"/>
            <w:shd w:val="clear" w:color="auto" w:fill="auto"/>
            <w:noWrap/>
            <w:vAlign w:val="bottom"/>
            <w:hideMark/>
          </w:tcPr>
          <w:p w14:paraId="3E3C3E6C"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c>
          <w:tcPr>
            <w:tcW w:w="1350" w:type="dxa"/>
            <w:shd w:val="clear" w:color="auto" w:fill="auto"/>
            <w:noWrap/>
            <w:vAlign w:val="bottom"/>
            <w:hideMark/>
          </w:tcPr>
          <w:p w14:paraId="2833972B"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c>
          <w:tcPr>
            <w:tcW w:w="810" w:type="dxa"/>
            <w:shd w:val="clear" w:color="auto" w:fill="auto"/>
            <w:noWrap/>
            <w:vAlign w:val="bottom"/>
            <w:hideMark/>
          </w:tcPr>
          <w:p w14:paraId="5E3B0F9B"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c>
          <w:tcPr>
            <w:tcW w:w="990" w:type="dxa"/>
            <w:shd w:val="clear" w:color="auto" w:fill="auto"/>
            <w:noWrap/>
            <w:vAlign w:val="bottom"/>
            <w:hideMark/>
          </w:tcPr>
          <w:p w14:paraId="1AD295FC"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c>
          <w:tcPr>
            <w:tcW w:w="1260" w:type="dxa"/>
            <w:shd w:val="clear" w:color="auto" w:fill="auto"/>
            <w:noWrap/>
            <w:vAlign w:val="bottom"/>
            <w:hideMark/>
          </w:tcPr>
          <w:p w14:paraId="1BD0B4DF"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c>
          <w:tcPr>
            <w:tcW w:w="1353" w:type="dxa"/>
            <w:shd w:val="clear" w:color="auto" w:fill="auto"/>
            <w:noWrap/>
            <w:vAlign w:val="bottom"/>
            <w:hideMark/>
          </w:tcPr>
          <w:p w14:paraId="30B79E10"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r>
      <w:tr w:rsidR="00640F22" w:rsidRPr="00640F22" w14:paraId="37F8CAEA" w14:textId="77777777" w:rsidTr="003F7F64">
        <w:trPr>
          <w:trHeight w:val="288"/>
        </w:trPr>
        <w:tc>
          <w:tcPr>
            <w:tcW w:w="557" w:type="dxa"/>
            <w:shd w:val="clear" w:color="auto" w:fill="auto"/>
            <w:vAlign w:val="bottom"/>
            <w:hideMark/>
          </w:tcPr>
          <w:p w14:paraId="62BB81C8"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C2</w:t>
            </w:r>
          </w:p>
        </w:tc>
        <w:tc>
          <w:tcPr>
            <w:tcW w:w="968" w:type="dxa"/>
            <w:shd w:val="clear" w:color="auto" w:fill="auto"/>
            <w:vAlign w:val="bottom"/>
            <w:hideMark/>
          </w:tcPr>
          <w:p w14:paraId="4E6EBAA9"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1.77</w:t>
            </w:r>
          </w:p>
        </w:tc>
        <w:tc>
          <w:tcPr>
            <w:tcW w:w="900" w:type="dxa"/>
            <w:shd w:val="clear" w:color="auto" w:fill="auto"/>
            <w:vAlign w:val="bottom"/>
            <w:hideMark/>
          </w:tcPr>
          <w:p w14:paraId="08FBB98B"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0.08</w:t>
            </w:r>
          </w:p>
        </w:tc>
        <w:tc>
          <w:tcPr>
            <w:tcW w:w="1170" w:type="dxa"/>
            <w:shd w:val="clear" w:color="auto" w:fill="auto"/>
            <w:vAlign w:val="bottom"/>
            <w:hideMark/>
          </w:tcPr>
          <w:p w14:paraId="3C09BC4C"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0.47</w:t>
            </w:r>
          </w:p>
        </w:tc>
        <w:tc>
          <w:tcPr>
            <w:tcW w:w="1350" w:type="dxa"/>
            <w:shd w:val="clear" w:color="auto" w:fill="auto"/>
            <w:vAlign w:val="bottom"/>
            <w:hideMark/>
          </w:tcPr>
          <w:p w14:paraId="5C898F4B"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0.12</w:t>
            </w:r>
          </w:p>
        </w:tc>
        <w:tc>
          <w:tcPr>
            <w:tcW w:w="810" w:type="dxa"/>
            <w:shd w:val="clear" w:color="auto" w:fill="auto"/>
            <w:vAlign w:val="bottom"/>
            <w:hideMark/>
          </w:tcPr>
          <w:p w14:paraId="244B085D"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-0.04</w:t>
            </w:r>
          </w:p>
        </w:tc>
        <w:tc>
          <w:tcPr>
            <w:tcW w:w="990" w:type="dxa"/>
            <w:shd w:val="clear" w:color="auto" w:fill="auto"/>
            <w:vAlign w:val="bottom"/>
            <w:hideMark/>
          </w:tcPr>
          <w:p w14:paraId="6D8CA2A3"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0.97</w:t>
            </w:r>
          </w:p>
        </w:tc>
        <w:tc>
          <w:tcPr>
            <w:tcW w:w="1260" w:type="dxa"/>
            <w:shd w:val="clear" w:color="auto" w:fill="auto"/>
            <w:vAlign w:val="bottom"/>
            <w:hideMark/>
          </w:tcPr>
          <w:p w14:paraId="474832A9"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0.00</w:t>
            </w:r>
          </w:p>
        </w:tc>
        <w:tc>
          <w:tcPr>
            <w:tcW w:w="1353" w:type="dxa"/>
            <w:shd w:val="clear" w:color="auto" w:fill="auto"/>
            <w:vAlign w:val="bottom"/>
            <w:hideMark/>
          </w:tcPr>
          <w:p w14:paraId="37CC6984"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0.00</w:t>
            </w:r>
          </w:p>
        </w:tc>
      </w:tr>
      <w:tr w:rsidR="00640F22" w:rsidRPr="00640F22" w14:paraId="030464BF" w14:textId="77777777" w:rsidTr="003F7F64">
        <w:trPr>
          <w:trHeight w:val="288"/>
        </w:trPr>
        <w:tc>
          <w:tcPr>
            <w:tcW w:w="557" w:type="dxa"/>
            <w:shd w:val="clear" w:color="auto" w:fill="auto"/>
            <w:vAlign w:val="bottom"/>
            <w:hideMark/>
          </w:tcPr>
          <w:p w14:paraId="5E8D444E"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C3</w:t>
            </w:r>
          </w:p>
        </w:tc>
        <w:tc>
          <w:tcPr>
            <w:tcW w:w="968" w:type="dxa"/>
            <w:shd w:val="clear" w:color="auto" w:fill="auto"/>
            <w:vAlign w:val="bottom"/>
            <w:hideMark/>
          </w:tcPr>
          <w:p w14:paraId="6C82413F"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1.22</w:t>
            </w:r>
          </w:p>
        </w:tc>
        <w:tc>
          <w:tcPr>
            <w:tcW w:w="900" w:type="dxa"/>
            <w:shd w:val="clear" w:color="auto" w:fill="auto"/>
            <w:vAlign w:val="bottom"/>
            <w:hideMark/>
          </w:tcPr>
          <w:p w14:paraId="5C0DF0B7"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0.23</w:t>
            </w:r>
          </w:p>
        </w:tc>
        <w:tc>
          <w:tcPr>
            <w:tcW w:w="1170" w:type="dxa"/>
            <w:shd w:val="clear" w:color="auto" w:fill="auto"/>
            <w:vAlign w:val="bottom"/>
            <w:hideMark/>
          </w:tcPr>
          <w:p w14:paraId="1DD88CCD"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0.60</w:t>
            </w:r>
          </w:p>
        </w:tc>
        <w:tc>
          <w:tcPr>
            <w:tcW w:w="1350" w:type="dxa"/>
            <w:shd w:val="clear" w:color="auto" w:fill="auto"/>
            <w:vAlign w:val="bottom"/>
            <w:hideMark/>
          </w:tcPr>
          <w:p w14:paraId="179E52AA" w14:textId="77777777" w:rsidR="00640F22" w:rsidRPr="00640F22" w:rsidRDefault="00640F22" w:rsidP="00640F22">
            <w:pPr>
              <w:spacing w:after="0" w:line="240" w:lineRule="auto"/>
              <w:jc w:val="center"/>
              <w:rPr>
                <w:rFonts w:ascii="Calibri" w:eastAsia="Times New Roman" w:hAnsi="Calibri" w:cs="Calibri"/>
                <w:color w:val="FF0000"/>
              </w:rPr>
            </w:pPr>
            <w:r w:rsidRPr="00640F22">
              <w:rPr>
                <w:rFonts w:ascii="Calibri" w:eastAsia="Times New Roman" w:hAnsi="Calibri" w:cs="Calibri"/>
                <w:color w:val="FF0000"/>
              </w:rPr>
              <w:t>0.19</w:t>
            </w:r>
          </w:p>
        </w:tc>
        <w:tc>
          <w:tcPr>
            <w:tcW w:w="810" w:type="dxa"/>
            <w:shd w:val="clear" w:color="auto" w:fill="auto"/>
            <w:vAlign w:val="bottom"/>
            <w:hideMark/>
          </w:tcPr>
          <w:p w14:paraId="2FD61475"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1.34</w:t>
            </w:r>
          </w:p>
        </w:tc>
        <w:tc>
          <w:tcPr>
            <w:tcW w:w="990" w:type="dxa"/>
            <w:shd w:val="clear" w:color="auto" w:fill="auto"/>
            <w:vAlign w:val="bottom"/>
            <w:hideMark/>
          </w:tcPr>
          <w:p w14:paraId="42DB9808"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0.19</w:t>
            </w:r>
          </w:p>
        </w:tc>
        <w:tc>
          <w:tcPr>
            <w:tcW w:w="1260" w:type="dxa"/>
            <w:shd w:val="clear" w:color="auto" w:fill="auto"/>
            <w:vAlign w:val="bottom"/>
            <w:hideMark/>
          </w:tcPr>
          <w:p w14:paraId="7D644857"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0.19</w:t>
            </w:r>
          </w:p>
        </w:tc>
        <w:tc>
          <w:tcPr>
            <w:tcW w:w="1353" w:type="dxa"/>
            <w:shd w:val="clear" w:color="auto" w:fill="auto"/>
            <w:vAlign w:val="bottom"/>
            <w:hideMark/>
          </w:tcPr>
          <w:p w14:paraId="0B381EDB" w14:textId="77777777" w:rsidR="00640F22" w:rsidRPr="00640F22" w:rsidRDefault="00640F22" w:rsidP="00640F22">
            <w:pPr>
              <w:spacing w:after="0" w:line="240" w:lineRule="auto"/>
              <w:jc w:val="center"/>
              <w:rPr>
                <w:rFonts w:ascii="Calibri" w:eastAsia="Times New Roman" w:hAnsi="Calibri" w:cs="Calibri"/>
                <w:color w:val="FF0000"/>
              </w:rPr>
            </w:pPr>
            <w:r w:rsidRPr="00640F22">
              <w:rPr>
                <w:rFonts w:ascii="Calibri" w:eastAsia="Times New Roman" w:hAnsi="Calibri" w:cs="Calibri"/>
                <w:color w:val="FF0000"/>
              </w:rPr>
              <w:t>0.22</w:t>
            </w:r>
          </w:p>
        </w:tc>
      </w:tr>
      <w:tr w:rsidR="00640F22" w:rsidRPr="00640F22" w14:paraId="78450EF9" w14:textId="77777777" w:rsidTr="003F7F64">
        <w:trPr>
          <w:trHeight w:val="288"/>
        </w:trPr>
        <w:tc>
          <w:tcPr>
            <w:tcW w:w="557" w:type="dxa"/>
            <w:shd w:val="clear" w:color="auto" w:fill="auto"/>
            <w:vAlign w:val="bottom"/>
            <w:hideMark/>
          </w:tcPr>
          <w:p w14:paraId="5A9994CE"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C4</w:t>
            </w:r>
          </w:p>
        </w:tc>
        <w:tc>
          <w:tcPr>
            <w:tcW w:w="968" w:type="dxa"/>
            <w:shd w:val="clear" w:color="auto" w:fill="auto"/>
            <w:vAlign w:val="bottom"/>
            <w:hideMark/>
          </w:tcPr>
          <w:p w14:paraId="50EE7D20"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-0.15</w:t>
            </w:r>
          </w:p>
        </w:tc>
        <w:tc>
          <w:tcPr>
            <w:tcW w:w="900" w:type="dxa"/>
            <w:shd w:val="clear" w:color="auto" w:fill="auto"/>
            <w:vAlign w:val="bottom"/>
            <w:hideMark/>
          </w:tcPr>
          <w:p w14:paraId="684320BF"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0.89</w:t>
            </w:r>
          </w:p>
        </w:tc>
        <w:tc>
          <w:tcPr>
            <w:tcW w:w="1170" w:type="dxa"/>
            <w:shd w:val="clear" w:color="auto" w:fill="auto"/>
            <w:vAlign w:val="bottom"/>
            <w:hideMark/>
          </w:tcPr>
          <w:p w14:paraId="724C1D58"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-0.34</w:t>
            </w:r>
          </w:p>
        </w:tc>
        <w:tc>
          <w:tcPr>
            <w:tcW w:w="1350" w:type="dxa"/>
            <w:shd w:val="clear" w:color="auto" w:fill="auto"/>
            <w:vAlign w:val="bottom"/>
            <w:hideMark/>
          </w:tcPr>
          <w:p w14:paraId="6D0EB0A0"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-0.10</w:t>
            </w:r>
          </w:p>
        </w:tc>
        <w:tc>
          <w:tcPr>
            <w:tcW w:w="810" w:type="dxa"/>
            <w:shd w:val="clear" w:color="auto" w:fill="auto"/>
            <w:vAlign w:val="bottom"/>
            <w:hideMark/>
          </w:tcPr>
          <w:p w14:paraId="679AED79"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0.10</w:t>
            </w:r>
          </w:p>
        </w:tc>
        <w:tc>
          <w:tcPr>
            <w:tcW w:w="990" w:type="dxa"/>
            <w:shd w:val="clear" w:color="auto" w:fill="auto"/>
            <w:vAlign w:val="bottom"/>
            <w:hideMark/>
          </w:tcPr>
          <w:p w14:paraId="3D9524D5"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0.92</w:t>
            </w:r>
          </w:p>
        </w:tc>
        <w:tc>
          <w:tcPr>
            <w:tcW w:w="1260" w:type="dxa"/>
            <w:shd w:val="clear" w:color="auto" w:fill="auto"/>
            <w:vAlign w:val="bottom"/>
            <w:hideMark/>
          </w:tcPr>
          <w:p w14:paraId="1DB2CC1C"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0.05</w:t>
            </w:r>
          </w:p>
        </w:tc>
        <w:tc>
          <w:tcPr>
            <w:tcW w:w="1353" w:type="dxa"/>
            <w:shd w:val="clear" w:color="auto" w:fill="auto"/>
            <w:vAlign w:val="bottom"/>
            <w:hideMark/>
          </w:tcPr>
          <w:p w14:paraId="6F4D01A5"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0.06</w:t>
            </w:r>
          </w:p>
        </w:tc>
      </w:tr>
      <w:tr w:rsidR="00640F22" w:rsidRPr="00640F22" w14:paraId="6E87C3FF" w14:textId="77777777" w:rsidTr="003F7F64">
        <w:trPr>
          <w:trHeight w:val="288"/>
        </w:trPr>
        <w:tc>
          <w:tcPr>
            <w:tcW w:w="557" w:type="dxa"/>
            <w:shd w:val="clear" w:color="auto" w:fill="auto"/>
            <w:vAlign w:val="bottom"/>
            <w:hideMark/>
          </w:tcPr>
          <w:p w14:paraId="0C5C665D"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C5</w:t>
            </w:r>
          </w:p>
        </w:tc>
        <w:tc>
          <w:tcPr>
            <w:tcW w:w="968" w:type="dxa"/>
            <w:shd w:val="clear" w:color="auto" w:fill="auto"/>
            <w:noWrap/>
            <w:vAlign w:val="bottom"/>
            <w:hideMark/>
          </w:tcPr>
          <w:p w14:paraId="4FCFB3A8"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c>
          <w:tcPr>
            <w:tcW w:w="900" w:type="dxa"/>
            <w:shd w:val="clear" w:color="auto" w:fill="auto"/>
            <w:noWrap/>
            <w:vAlign w:val="bottom"/>
            <w:hideMark/>
          </w:tcPr>
          <w:p w14:paraId="6E2C24DF"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c>
          <w:tcPr>
            <w:tcW w:w="1170" w:type="dxa"/>
            <w:shd w:val="clear" w:color="auto" w:fill="auto"/>
            <w:noWrap/>
            <w:vAlign w:val="bottom"/>
            <w:hideMark/>
          </w:tcPr>
          <w:p w14:paraId="2E8F6DFB"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c>
          <w:tcPr>
            <w:tcW w:w="1350" w:type="dxa"/>
            <w:shd w:val="clear" w:color="auto" w:fill="auto"/>
            <w:noWrap/>
            <w:vAlign w:val="bottom"/>
            <w:hideMark/>
          </w:tcPr>
          <w:p w14:paraId="4F7B1079"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c>
          <w:tcPr>
            <w:tcW w:w="810" w:type="dxa"/>
            <w:shd w:val="clear" w:color="auto" w:fill="auto"/>
            <w:noWrap/>
            <w:vAlign w:val="bottom"/>
            <w:hideMark/>
          </w:tcPr>
          <w:p w14:paraId="3F33C713"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c>
          <w:tcPr>
            <w:tcW w:w="990" w:type="dxa"/>
            <w:shd w:val="clear" w:color="auto" w:fill="auto"/>
            <w:noWrap/>
            <w:vAlign w:val="bottom"/>
            <w:hideMark/>
          </w:tcPr>
          <w:p w14:paraId="40690AEE"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c>
          <w:tcPr>
            <w:tcW w:w="1260" w:type="dxa"/>
            <w:shd w:val="clear" w:color="auto" w:fill="auto"/>
            <w:noWrap/>
            <w:vAlign w:val="bottom"/>
            <w:hideMark/>
          </w:tcPr>
          <w:p w14:paraId="18D51CF0"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c>
          <w:tcPr>
            <w:tcW w:w="1353" w:type="dxa"/>
            <w:shd w:val="clear" w:color="auto" w:fill="auto"/>
            <w:noWrap/>
            <w:vAlign w:val="bottom"/>
            <w:hideMark/>
          </w:tcPr>
          <w:p w14:paraId="42C3D9CF"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r>
      <w:tr w:rsidR="00640F22" w:rsidRPr="00640F22" w14:paraId="02A8918F" w14:textId="77777777" w:rsidTr="003F7F64">
        <w:trPr>
          <w:trHeight w:val="288"/>
        </w:trPr>
        <w:tc>
          <w:tcPr>
            <w:tcW w:w="557" w:type="dxa"/>
            <w:shd w:val="clear" w:color="auto" w:fill="auto"/>
            <w:vAlign w:val="bottom"/>
            <w:hideMark/>
          </w:tcPr>
          <w:p w14:paraId="6976F9C2"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C6</w:t>
            </w:r>
          </w:p>
        </w:tc>
        <w:tc>
          <w:tcPr>
            <w:tcW w:w="968" w:type="dxa"/>
            <w:shd w:val="clear" w:color="auto" w:fill="auto"/>
            <w:vAlign w:val="bottom"/>
            <w:hideMark/>
          </w:tcPr>
          <w:p w14:paraId="14586584"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0.72</w:t>
            </w:r>
          </w:p>
        </w:tc>
        <w:tc>
          <w:tcPr>
            <w:tcW w:w="900" w:type="dxa"/>
            <w:shd w:val="clear" w:color="auto" w:fill="auto"/>
            <w:vAlign w:val="bottom"/>
            <w:hideMark/>
          </w:tcPr>
          <w:p w14:paraId="1E3B2ADC"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0.47</w:t>
            </w:r>
          </w:p>
        </w:tc>
        <w:tc>
          <w:tcPr>
            <w:tcW w:w="1170" w:type="dxa"/>
            <w:shd w:val="clear" w:color="auto" w:fill="auto"/>
            <w:vAlign w:val="bottom"/>
            <w:hideMark/>
          </w:tcPr>
          <w:p w14:paraId="5EE7EC59"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0.19</w:t>
            </w:r>
          </w:p>
        </w:tc>
        <w:tc>
          <w:tcPr>
            <w:tcW w:w="1350" w:type="dxa"/>
            <w:shd w:val="clear" w:color="auto" w:fill="auto"/>
            <w:vAlign w:val="bottom"/>
            <w:hideMark/>
          </w:tcPr>
          <w:p w14:paraId="0262F58B"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0.05</w:t>
            </w:r>
          </w:p>
        </w:tc>
        <w:tc>
          <w:tcPr>
            <w:tcW w:w="810" w:type="dxa"/>
            <w:shd w:val="clear" w:color="auto" w:fill="auto"/>
            <w:vAlign w:val="bottom"/>
            <w:hideMark/>
          </w:tcPr>
          <w:p w14:paraId="2972757E"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-0.86</w:t>
            </w:r>
          </w:p>
        </w:tc>
        <w:tc>
          <w:tcPr>
            <w:tcW w:w="990" w:type="dxa"/>
            <w:shd w:val="clear" w:color="auto" w:fill="auto"/>
            <w:vAlign w:val="bottom"/>
            <w:hideMark/>
          </w:tcPr>
          <w:p w14:paraId="27122BC2"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0.39</w:t>
            </w:r>
          </w:p>
        </w:tc>
        <w:tc>
          <w:tcPr>
            <w:tcW w:w="1260" w:type="dxa"/>
            <w:shd w:val="clear" w:color="auto" w:fill="auto"/>
            <w:vAlign w:val="bottom"/>
            <w:hideMark/>
          </w:tcPr>
          <w:p w14:paraId="7F2578CE"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-0.06</w:t>
            </w:r>
          </w:p>
        </w:tc>
        <w:tc>
          <w:tcPr>
            <w:tcW w:w="1353" w:type="dxa"/>
            <w:shd w:val="clear" w:color="auto" w:fill="auto"/>
            <w:vAlign w:val="bottom"/>
            <w:hideMark/>
          </w:tcPr>
          <w:p w14:paraId="5B98740A"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-0.06</w:t>
            </w:r>
          </w:p>
        </w:tc>
      </w:tr>
      <w:tr w:rsidR="00640F22" w:rsidRPr="00640F22" w14:paraId="6F3E2980" w14:textId="77777777" w:rsidTr="003F7F64">
        <w:trPr>
          <w:trHeight w:val="288"/>
        </w:trPr>
        <w:tc>
          <w:tcPr>
            <w:tcW w:w="557" w:type="dxa"/>
            <w:shd w:val="clear" w:color="auto" w:fill="auto"/>
            <w:vAlign w:val="bottom"/>
            <w:hideMark/>
          </w:tcPr>
          <w:p w14:paraId="17E4B9F9"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C8</w:t>
            </w:r>
          </w:p>
        </w:tc>
        <w:tc>
          <w:tcPr>
            <w:tcW w:w="968" w:type="dxa"/>
            <w:shd w:val="clear" w:color="auto" w:fill="auto"/>
            <w:vAlign w:val="bottom"/>
            <w:hideMark/>
          </w:tcPr>
          <w:p w14:paraId="3CBF4094"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1.14</w:t>
            </w:r>
          </w:p>
        </w:tc>
        <w:tc>
          <w:tcPr>
            <w:tcW w:w="900" w:type="dxa"/>
            <w:shd w:val="clear" w:color="auto" w:fill="auto"/>
            <w:vAlign w:val="bottom"/>
            <w:hideMark/>
          </w:tcPr>
          <w:p w14:paraId="101D4450"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0.26</w:t>
            </w:r>
          </w:p>
        </w:tc>
        <w:tc>
          <w:tcPr>
            <w:tcW w:w="1170" w:type="dxa"/>
            <w:shd w:val="clear" w:color="auto" w:fill="auto"/>
            <w:vAlign w:val="bottom"/>
            <w:hideMark/>
          </w:tcPr>
          <w:p w14:paraId="4DD25CAC"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0.46</w:t>
            </w:r>
          </w:p>
        </w:tc>
        <w:tc>
          <w:tcPr>
            <w:tcW w:w="1350" w:type="dxa"/>
            <w:shd w:val="clear" w:color="auto" w:fill="auto"/>
            <w:vAlign w:val="bottom"/>
            <w:hideMark/>
          </w:tcPr>
          <w:p w14:paraId="1A3A0163"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0.14</w:t>
            </w:r>
          </w:p>
        </w:tc>
        <w:tc>
          <w:tcPr>
            <w:tcW w:w="810" w:type="dxa"/>
            <w:shd w:val="clear" w:color="auto" w:fill="auto"/>
            <w:vAlign w:val="bottom"/>
            <w:hideMark/>
          </w:tcPr>
          <w:p w14:paraId="3E53F0B5"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-0.38</w:t>
            </w:r>
          </w:p>
        </w:tc>
        <w:tc>
          <w:tcPr>
            <w:tcW w:w="990" w:type="dxa"/>
            <w:shd w:val="clear" w:color="auto" w:fill="auto"/>
            <w:vAlign w:val="bottom"/>
            <w:hideMark/>
          </w:tcPr>
          <w:p w14:paraId="35461D02"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0.71</w:t>
            </w:r>
          </w:p>
        </w:tc>
        <w:tc>
          <w:tcPr>
            <w:tcW w:w="1260" w:type="dxa"/>
            <w:shd w:val="clear" w:color="auto" w:fill="auto"/>
            <w:vAlign w:val="bottom"/>
            <w:hideMark/>
          </w:tcPr>
          <w:p w14:paraId="5DD3939E"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-0.04</w:t>
            </w:r>
          </w:p>
        </w:tc>
        <w:tc>
          <w:tcPr>
            <w:tcW w:w="1353" w:type="dxa"/>
            <w:shd w:val="clear" w:color="auto" w:fill="auto"/>
            <w:vAlign w:val="bottom"/>
            <w:hideMark/>
          </w:tcPr>
          <w:p w14:paraId="18D2EF97"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-0.05</w:t>
            </w:r>
          </w:p>
        </w:tc>
      </w:tr>
      <w:tr w:rsidR="00640F22" w:rsidRPr="00640F22" w14:paraId="231D16AE" w14:textId="77777777" w:rsidTr="003F7F64">
        <w:trPr>
          <w:trHeight w:val="288"/>
        </w:trPr>
        <w:tc>
          <w:tcPr>
            <w:tcW w:w="557" w:type="dxa"/>
            <w:shd w:val="clear" w:color="auto" w:fill="auto"/>
            <w:vAlign w:val="bottom"/>
            <w:hideMark/>
          </w:tcPr>
          <w:p w14:paraId="3ECB15CD"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C9</w:t>
            </w:r>
          </w:p>
        </w:tc>
        <w:tc>
          <w:tcPr>
            <w:tcW w:w="968" w:type="dxa"/>
            <w:shd w:val="clear" w:color="auto" w:fill="auto"/>
            <w:noWrap/>
            <w:vAlign w:val="bottom"/>
            <w:hideMark/>
          </w:tcPr>
          <w:p w14:paraId="10102E85"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c>
          <w:tcPr>
            <w:tcW w:w="900" w:type="dxa"/>
            <w:shd w:val="clear" w:color="auto" w:fill="auto"/>
            <w:noWrap/>
            <w:vAlign w:val="bottom"/>
            <w:hideMark/>
          </w:tcPr>
          <w:p w14:paraId="57D55E03"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c>
          <w:tcPr>
            <w:tcW w:w="1170" w:type="dxa"/>
            <w:shd w:val="clear" w:color="auto" w:fill="auto"/>
            <w:noWrap/>
            <w:vAlign w:val="bottom"/>
            <w:hideMark/>
          </w:tcPr>
          <w:p w14:paraId="2F846DAF"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c>
          <w:tcPr>
            <w:tcW w:w="1350" w:type="dxa"/>
            <w:shd w:val="clear" w:color="auto" w:fill="auto"/>
            <w:noWrap/>
            <w:vAlign w:val="bottom"/>
            <w:hideMark/>
          </w:tcPr>
          <w:p w14:paraId="0670AF30"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c>
          <w:tcPr>
            <w:tcW w:w="810" w:type="dxa"/>
            <w:shd w:val="clear" w:color="auto" w:fill="auto"/>
            <w:noWrap/>
            <w:vAlign w:val="bottom"/>
            <w:hideMark/>
          </w:tcPr>
          <w:p w14:paraId="2BFD8B65"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c>
          <w:tcPr>
            <w:tcW w:w="990" w:type="dxa"/>
            <w:shd w:val="clear" w:color="auto" w:fill="auto"/>
            <w:noWrap/>
            <w:vAlign w:val="bottom"/>
            <w:hideMark/>
          </w:tcPr>
          <w:p w14:paraId="38D97C0E"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c>
          <w:tcPr>
            <w:tcW w:w="1260" w:type="dxa"/>
            <w:shd w:val="clear" w:color="auto" w:fill="auto"/>
            <w:noWrap/>
            <w:vAlign w:val="bottom"/>
            <w:hideMark/>
          </w:tcPr>
          <w:p w14:paraId="0A79012D"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c>
          <w:tcPr>
            <w:tcW w:w="1353" w:type="dxa"/>
            <w:shd w:val="clear" w:color="auto" w:fill="auto"/>
            <w:noWrap/>
            <w:vAlign w:val="bottom"/>
            <w:hideMark/>
          </w:tcPr>
          <w:p w14:paraId="5F2ED7E3"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r>
      <w:tr w:rsidR="00640F22" w:rsidRPr="00640F22" w14:paraId="131AE03D" w14:textId="77777777" w:rsidTr="003F7F64">
        <w:trPr>
          <w:trHeight w:val="288"/>
        </w:trPr>
        <w:tc>
          <w:tcPr>
            <w:tcW w:w="557" w:type="dxa"/>
            <w:shd w:val="clear" w:color="auto" w:fill="auto"/>
            <w:vAlign w:val="bottom"/>
            <w:hideMark/>
          </w:tcPr>
          <w:p w14:paraId="2DFBC450"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C10</w:t>
            </w:r>
          </w:p>
        </w:tc>
        <w:tc>
          <w:tcPr>
            <w:tcW w:w="968" w:type="dxa"/>
            <w:shd w:val="clear" w:color="auto" w:fill="auto"/>
            <w:noWrap/>
            <w:vAlign w:val="bottom"/>
            <w:hideMark/>
          </w:tcPr>
          <w:p w14:paraId="2EA70642"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c>
          <w:tcPr>
            <w:tcW w:w="900" w:type="dxa"/>
            <w:shd w:val="clear" w:color="auto" w:fill="auto"/>
            <w:noWrap/>
            <w:vAlign w:val="bottom"/>
            <w:hideMark/>
          </w:tcPr>
          <w:p w14:paraId="58A7D99B"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c>
          <w:tcPr>
            <w:tcW w:w="1170" w:type="dxa"/>
            <w:shd w:val="clear" w:color="auto" w:fill="auto"/>
            <w:noWrap/>
            <w:vAlign w:val="bottom"/>
            <w:hideMark/>
          </w:tcPr>
          <w:p w14:paraId="3A540206"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c>
          <w:tcPr>
            <w:tcW w:w="1350" w:type="dxa"/>
            <w:shd w:val="clear" w:color="auto" w:fill="auto"/>
            <w:noWrap/>
            <w:vAlign w:val="bottom"/>
            <w:hideMark/>
          </w:tcPr>
          <w:p w14:paraId="43DE7D8A"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c>
          <w:tcPr>
            <w:tcW w:w="810" w:type="dxa"/>
            <w:shd w:val="clear" w:color="auto" w:fill="auto"/>
            <w:noWrap/>
            <w:vAlign w:val="bottom"/>
            <w:hideMark/>
          </w:tcPr>
          <w:p w14:paraId="4982FD69"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c>
          <w:tcPr>
            <w:tcW w:w="990" w:type="dxa"/>
            <w:shd w:val="clear" w:color="auto" w:fill="auto"/>
            <w:noWrap/>
            <w:vAlign w:val="bottom"/>
            <w:hideMark/>
          </w:tcPr>
          <w:p w14:paraId="41407CA9"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c>
          <w:tcPr>
            <w:tcW w:w="1260" w:type="dxa"/>
            <w:shd w:val="clear" w:color="auto" w:fill="auto"/>
            <w:noWrap/>
            <w:vAlign w:val="bottom"/>
            <w:hideMark/>
          </w:tcPr>
          <w:p w14:paraId="61FB3F3A"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c>
          <w:tcPr>
            <w:tcW w:w="1353" w:type="dxa"/>
            <w:shd w:val="clear" w:color="auto" w:fill="auto"/>
            <w:noWrap/>
            <w:vAlign w:val="bottom"/>
            <w:hideMark/>
          </w:tcPr>
          <w:p w14:paraId="7EB57A1F"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r>
      <w:tr w:rsidR="00640F22" w:rsidRPr="00640F22" w14:paraId="76EEC44A" w14:textId="77777777" w:rsidTr="003F7F64">
        <w:trPr>
          <w:trHeight w:val="288"/>
        </w:trPr>
        <w:tc>
          <w:tcPr>
            <w:tcW w:w="557" w:type="dxa"/>
            <w:shd w:val="clear" w:color="auto" w:fill="auto"/>
            <w:vAlign w:val="bottom"/>
            <w:hideMark/>
          </w:tcPr>
          <w:p w14:paraId="09194A12"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C11</w:t>
            </w:r>
          </w:p>
        </w:tc>
        <w:tc>
          <w:tcPr>
            <w:tcW w:w="968" w:type="dxa"/>
            <w:shd w:val="clear" w:color="auto" w:fill="auto"/>
            <w:noWrap/>
            <w:vAlign w:val="bottom"/>
            <w:hideMark/>
          </w:tcPr>
          <w:p w14:paraId="2A3B5A13"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c>
          <w:tcPr>
            <w:tcW w:w="900" w:type="dxa"/>
            <w:shd w:val="clear" w:color="auto" w:fill="auto"/>
            <w:noWrap/>
            <w:vAlign w:val="bottom"/>
            <w:hideMark/>
          </w:tcPr>
          <w:p w14:paraId="41FB53F5"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c>
          <w:tcPr>
            <w:tcW w:w="1170" w:type="dxa"/>
            <w:shd w:val="clear" w:color="auto" w:fill="auto"/>
            <w:noWrap/>
            <w:vAlign w:val="bottom"/>
            <w:hideMark/>
          </w:tcPr>
          <w:p w14:paraId="61D0BBAA"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c>
          <w:tcPr>
            <w:tcW w:w="1350" w:type="dxa"/>
            <w:shd w:val="clear" w:color="auto" w:fill="auto"/>
            <w:noWrap/>
            <w:vAlign w:val="bottom"/>
            <w:hideMark/>
          </w:tcPr>
          <w:p w14:paraId="1FBC448C"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c>
          <w:tcPr>
            <w:tcW w:w="810" w:type="dxa"/>
            <w:shd w:val="clear" w:color="auto" w:fill="auto"/>
            <w:noWrap/>
            <w:vAlign w:val="bottom"/>
            <w:hideMark/>
          </w:tcPr>
          <w:p w14:paraId="149E75E5"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c>
          <w:tcPr>
            <w:tcW w:w="990" w:type="dxa"/>
            <w:shd w:val="clear" w:color="auto" w:fill="auto"/>
            <w:noWrap/>
            <w:vAlign w:val="bottom"/>
            <w:hideMark/>
          </w:tcPr>
          <w:p w14:paraId="1E1D8D2A"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c>
          <w:tcPr>
            <w:tcW w:w="1260" w:type="dxa"/>
            <w:shd w:val="clear" w:color="auto" w:fill="auto"/>
            <w:noWrap/>
            <w:vAlign w:val="bottom"/>
            <w:hideMark/>
          </w:tcPr>
          <w:p w14:paraId="6EBD35DC"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c>
          <w:tcPr>
            <w:tcW w:w="1353" w:type="dxa"/>
            <w:shd w:val="clear" w:color="auto" w:fill="auto"/>
            <w:noWrap/>
            <w:vAlign w:val="bottom"/>
            <w:hideMark/>
          </w:tcPr>
          <w:p w14:paraId="6BC81C33"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r>
      <w:tr w:rsidR="00640F22" w:rsidRPr="00640F22" w14:paraId="4EEF1287" w14:textId="77777777" w:rsidTr="003F7F64">
        <w:trPr>
          <w:trHeight w:val="288"/>
        </w:trPr>
        <w:tc>
          <w:tcPr>
            <w:tcW w:w="557" w:type="dxa"/>
            <w:shd w:val="clear" w:color="auto" w:fill="auto"/>
            <w:vAlign w:val="bottom"/>
            <w:hideMark/>
          </w:tcPr>
          <w:p w14:paraId="40ED3D26"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C12</w:t>
            </w:r>
          </w:p>
        </w:tc>
        <w:tc>
          <w:tcPr>
            <w:tcW w:w="968" w:type="dxa"/>
            <w:shd w:val="clear" w:color="auto" w:fill="auto"/>
            <w:vAlign w:val="bottom"/>
            <w:hideMark/>
          </w:tcPr>
          <w:p w14:paraId="684FB4CB"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2.24</w:t>
            </w:r>
          </w:p>
        </w:tc>
        <w:tc>
          <w:tcPr>
            <w:tcW w:w="900" w:type="dxa"/>
            <w:shd w:val="clear" w:color="auto" w:fill="auto"/>
            <w:vAlign w:val="bottom"/>
            <w:hideMark/>
          </w:tcPr>
          <w:p w14:paraId="54D7AF5B" w14:textId="77777777" w:rsidR="00640F22" w:rsidRPr="00640F22" w:rsidRDefault="00640F22" w:rsidP="00640F22">
            <w:pPr>
              <w:spacing w:after="0" w:line="240" w:lineRule="auto"/>
              <w:jc w:val="center"/>
              <w:rPr>
                <w:rFonts w:ascii="Calibri" w:eastAsia="Times New Roman" w:hAnsi="Calibri" w:cs="Calibri"/>
                <w:color w:val="FF0000"/>
              </w:rPr>
            </w:pPr>
            <w:r w:rsidRPr="00640F22">
              <w:rPr>
                <w:rFonts w:ascii="Calibri" w:eastAsia="Times New Roman" w:hAnsi="Calibri" w:cs="Calibri"/>
                <w:color w:val="FF0000"/>
              </w:rPr>
              <w:t>0.03</w:t>
            </w:r>
          </w:p>
        </w:tc>
        <w:tc>
          <w:tcPr>
            <w:tcW w:w="1170" w:type="dxa"/>
            <w:shd w:val="clear" w:color="auto" w:fill="auto"/>
            <w:vAlign w:val="bottom"/>
            <w:hideMark/>
          </w:tcPr>
          <w:p w14:paraId="716F0734"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0.78</w:t>
            </w:r>
          </w:p>
        </w:tc>
        <w:tc>
          <w:tcPr>
            <w:tcW w:w="1350" w:type="dxa"/>
            <w:shd w:val="clear" w:color="auto" w:fill="auto"/>
            <w:vAlign w:val="bottom"/>
            <w:hideMark/>
          </w:tcPr>
          <w:p w14:paraId="4B744B3A" w14:textId="77777777" w:rsidR="00640F22" w:rsidRPr="00640F22" w:rsidRDefault="00640F22" w:rsidP="00640F22">
            <w:pPr>
              <w:spacing w:after="0" w:line="240" w:lineRule="auto"/>
              <w:jc w:val="center"/>
              <w:rPr>
                <w:rFonts w:ascii="Calibri" w:eastAsia="Times New Roman" w:hAnsi="Calibri" w:cs="Calibri"/>
                <w:color w:val="FF0000"/>
              </w:rPr>
            </w:pPr>
            <w:r w:rsidRPr="00640F22">
              <w:rPr>
                <w:rFonts w:ascii="Calibri" w:eastAsia="Times New Roman" w:hAnsi="Calibri" w:cs="Calibri"/>
                <w:color w:val="FF0000"/>
              </w:rPr>
              <w:t>0.19</w:t>
            </w:r>
          </w:p>
        </w:tc>
        <w:tc>
          <w:tcPr>
            <w:tcW w:w="810" w:type="dxa"/>
            <w:shd w:val="clear" w:color="auto" w:fill="auto"/>
            <w:vAlign w:val="bottom"/>
            <w:hideMark/>
          </w:tcPr>
          <w:p w14:paraId="4776DB4B"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2.63</w:t>
            </w:r>
          </w:p>
        </w:tc>
        <w:tc>
          <w:tcPr>
            <w:tcW w:w="990" w:type="dxa"/>
            <w:shd w:val="clear" w:color="auto" w:fill="auto"/>
            <w:vAlign w:val="bottom"/>
            <w:hideMark/>
          </w:tcPr>
          <w:p w14:paraId="35C7A350" w14:textId="77777777" w:rsidR="00640F22" w:rsidRPr="00640F22" w:rsidRDefault="00640F22" w:rsidP="00640F22">
            <w:pPr>
              <w:spacing w:after="0" w:line="240" w:lineRule="auto"/>
              <w:jc w:val="center"/>
              <w:rPr>
                <w:rFonts w:ascii="Calibri" w:eastAsia="Times New Roman" w:hAnsi="Calibri" w:cs="Calibri"/>
                <w:color w:val="FF0000"/>
              </w:rPr>
            </w:pPr>
            <w:r w:rsidRPr="00640F22">
              <w:rPr>
                <w:rFonts w:ascii="Calibri" w:eastAsia="Times New Roman" w:hAnsi="Calibri" w:cs="Calibri"/>
                <w:color w:val="FF0000"/>
              </w:rPr>
              <w:t>0.01</w:t>
            </w:r>
          </w:p>
        </w:tc>
        <w:tc>
          <w:tcPr>
            <w:tcW w:w="1260" w:type="dxa"/>
            <w:shd w:val="clear" w:color="auto" w:fill="auto"/>
            <w:vAlign w:val="bottom"/>
            <w:hideMark/>
          </w:tcPr>
          <w:p w14:paraId="46D11073"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0.24</w:t>
            </w:r>
          </w:p>
        </w:tc>
        <w:tc>
          <w:tcPr>
            <w:tcW w:w="1353" w:type="dxa"/>
            <w:shd w:val="clear" w:color="auto" w:fill="auto"/>
            <w:vAlign w:val="bottom"/>
            <w:hideMark/>
          </w:tcPr>
          <w:p w14:paraId="5D70E431" w14:textId="77777777" w:rsidR="00640F22" w:rsidRPr="00640F22" w:rsidRDefault="00640F22" w:rsidP="00640F22">
            <w:pPr>
              <w:spacing w:after="0" w:line="240" w:lineRule="auto"/>
              <w:jc w:val="center"/>
              <w:rPr>
                <w:rFonts w:ascii="Calibri" w:eastAsia="Times New Roman" w:hAnsi="Calibri" w:cs="Calibri"/>
                <w:color w:val="FF0000"/>
              </w:rPr>
            </w:pPr>
            <w:r w:rsidRPr="00640F22">
              <w:rPr>
                <w:rFonts w:ascii="Calibri" w:eastAsia="Times New Roman" w:hAnsi="Calibri" w:cs="Calibri"/>
                <w:color w:val="FF0000"/>
              </w:rPr>
              <w:t>0.23</w:t>
            </w:r>
          </w:p>
        </w:tc>
      </w:tr>
      <w:tr w:rsidR="00640F22" w:rsidRPr="00640F22" w14:paraId="0AE71450" w14:textId="77777777" w:rsidTr="003F7F64">
        <w:trPr>
          <w:trHeight w:val="288"/>
        </w:trPr>
        <w:tc>
          <w:tcPr>
            <w:tcW w:w="557" w:type="dxa"/>
            <w:shd w:val="clear" w:color="auto" w:fill="auto"/>
            <w:vAlign w:val="bottom"/>
            <w:hideMark/>
          </w:tcPr>
          <w:p w14:paraId="44A6A002"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C13</w:t>
            </w:r>
          </w:p>
        </w:tc>
        <w:tc>
          <w:tcPr>
            <w:tcW w:w="968" w:type="dxa"/>
            <w:shd w:val="clear" w:color="auto" w:fill="auto"/>
            <w:noWrap/>
            <w:vAlign w:val="bottom"/>
            <w:hideMark/>
          </w:tcPr>
          <w:p w14:paraId="475533D5"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c>
          <w:tcPr>
            <w:tcW w:w="900" w:type="dxa"/>
            <w:shd w:val="clear" w:color="auto" w:fill="auto"/>
            <w:noWrap/>
            <w:vAlign w:val="bottom"/>
            <w:hideMark/>
          </w:tcPr>
          <w:p w14:paraId="2AB25AAE"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c>
          <w:tcPr>
            <w:tcW w:w="1170" w:type="dxa"/>
            <w:shd w:val="clear" w:color="auto" w:fill="auto"/>
            <w:noWrap/>
            <w:vAlign w:val="bottom"/>
            <w:hideMark/>
          </w:tcPr>
          <w:p w14:paraId="174D990F"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c>
          <w:tcPr>
            <w:tcW w:w="1350" w:type="dxa"/>
            <w:shd w:val="clear" w:color="auto" w:fill="auto"/>
            <w:noWrap/>
            <w:vAlign w:val="bottom"/>
            <w:hideMark/>
          </w:tcPr>
          <w:p w14:paraId="16F591BE"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c>
          <w:tcPr>
            <w:tcW w:w="810" w:type="dxa"/>
            <w:shd w:val="clear" w:color="auto" w:fill="auto"/>
            <w:noWrap/>
            <w:vAlign w:val="bottom"/>
            <w:hideMark/>
          </w:tcPr>
          <w:p w14:paraId="65E4EFD3"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c>
          <w:tcPr>
            <w:tcW w:w="990" w:type="dxa"/>
            <w:shd w:val="clear" w:color="auto" w:fill="auto"/>
            <w:noWrap/>
            <w:vAlign w:val="bottom"/>
            <w:hideMark/>
          </w:tcPr>
          <w:p w14:paraId="1AD16EA3"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c>
          <w:tcPr>
            <w:tcW w:w="1260" w:type="dxa"/>
            <w:shd w:val="clear" w:color="auto" w:fill="auto"/>
            <w:noWrap/>
            <w:vAlign w:val="bottom"/>
            <w:hideMark/>
          </w:tcPr>
          <w:p w14:paraId="6F8E15CA"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c>
          <w:tcPr>
            <w:tcW w:w="1353" w:type="dxa"/>
            <w:shd w:val="clear" w:color="auto" w:fill="auto"/>
            <w:noWrap/>
            <w:vAlign w:val="bottom"/>
            <w:hideMark/>
          </w:tcPr>
          <w:p w14:paraId="38E6D786"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N/A</w:t>
            </w:r>
          </w:p>
        </w:tc>
      </w:tr>
      <w:tr w:rsidR="00640F22" w:rsidRPr="00640F22" w14:paraId="32AFC52E" w14:textId="77777777" w:rsidTr="003F7F64">
        <w:trPr>
          <w:trHeight w:val="288"/>
        </w:trPr>
        <w:tc>
          <w:tcPr>
            <w:tcW w:w="557" w:type="dxa"/>
            <w:shd w:val="clear" w:color="auto" w:fill="auto"/>
            <w:vAlign w:val="bottom"/>
            <w:hideMark/>
          </w:tcPr>
          <w:p w14:paraId="5E02F25D"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C14</w:t>
            </w:r>
          </w:p>
        </w:tc>
        <w:tc>
          <w:tcPr>
            <w:tcW w:w="968" w:type="dxa"/>
            <w:shd w:val="clear" w:color="auto" w:fill="auto"/>
            <w:vAlign w:val="bottom"/>
            <w:hideMark/>
          </w:tcPr>
          <w:p w14:paraId="3218C78E"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0.34</w:t>
            </w:r>
          </w:p>
        </w:tc>
        <w:tc>
          <w:tcPr>
            <w:tcW w:w="900" w:type="dxa"/>
            <w:shd w:val="clear" w:color="auto" w:fill="auto"/>
            <w:vAlign w:val="bottom"/>
            <w:hideMark/>
          </w:tcPr>
          <w:p w14:paraId="7BAC7065"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0.73</w:t>
            </w:r>
          </w:p>
        </w:tc>
        <w:tc>
          <w:tcPr>
            <w:tcW w:w="1170" w:type="dxa"/>
            <w:shd w:val="clear" w:color="auto" w:fill="auto"/>
            <w:vAlign w:val="bottom"/>
            <w:hideMark/>
          </w:tcPr>
          <w:p w14:paraId="2160BC6B"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0.14</w:t>
            </w:r>
          </w:p>
        </w:tc>
        <w:tc>
          <w:tcPr>
            <w:tcW w:w="1350" w:type="dxa"/>
            <w:shd w:val="clear" w:color="auto" w:fill="auto"/>
            <w:vAlign w:val="bottom"/>
            <w:hideMark/>
          </w:tcPr>
          <w:p w14:paraId="172913BD"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0.04</w:t>
            </w:r>
          </w:p>
        </w:tc>
        <w:tc>
          <w:tcPr>
            <w:tcW w:w="810" w:type="dxa"/>
            <w:shd w:val="clear" w:color="auto" w:fill="auto"/>
            <w:vAlign w:val="bottom"/>
            <w:hideMark/>
          </w:tcPr>
          <w:p w14:paraId="1DE6FC59"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1.72</w:t>
            </w:r>
          </w:p>
        </w:tc>
        <w:tc>
          <w:tcPr>
            <w:tcW w:w="990" w:type="dxa"/>
            <w:shd w:val="clear" w:color="auto" w:fill="auto"/>
            <w:vAlign w:val="bottom"/>
            <w:hideMark/>
          </w:tcPr>
          <w:p w14:paraId="416BAF22"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0.09</w:t>
            </w:r>
          </w:p>
        </w:tc>
        <w:tc>
          <w:tcPr>
            <w:tcW w:w="1260" w:type="dxa"/>
            <w:shd w:val="clear" w:color="auto" w:fill="auto"/>
            <w:vAlign w:val="bottom"/>
            <w:hideMark/>
          </w:tcPr>
          <w:p w14:paraId="5B2A8C28"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0.18</w:t>
            </w:r>
          </w:p>
        </w:tc>
        <w:tc>
          <w:tcPr>
            <w:tcW w:w="1353" w:type="dxa"/>
            <w:shd w:val="clear" w:color="auto" w:fill="auto"/>
            <w:vAlign w:val="bottom"/>
            <w:hideMark/>
          </w:tcPr>
          <w:p w14:paraId="0A4FCE73" w14:textId="77777777" w:rsidR="00640F22" w:rsidRPr="00640F22" w:rsidRDefault="00640F22" w:rsidP="00640F22">
            <w:pPr>
              <w:spacing w:after="0" w:line="240" w:lineRule="auto"/>
              <w:jc w:val="center"/>
              <w:rPr>
                <w:rFonts w:ascii="Calibri" w:eastAsia="Times New Roman" w:hAnsi="Calibri" w:cs="Calibri"/>
                <w:color w:val="FF0000"/>
              </w:rPr>
            </w:pPr>
            <w:r w:rsidRPr="00640F22">
              <w:rPr>
                <w:rFonts w:ascii="Calibri" w:eastAsia="Times New Roman" w:hAnsi="Calibri" w:cs="Calibri"/>
                <w:color w:val="FF0000"/>
              </w:rPr>
              <w:t>0.19</w:t>
            </w:r>
          </w:p>
        </w:tc>
      </w:tr>
      <w:tr w:rsidR="00640F22" w:rsidRPr="00640F22" w14:paraId="6D624C4E" w14:textId="77777777" w:rsidTr="003F7F64">
        <w:trPr>
          <w:trHeight w:val="288"/>
        </w:trPr>
        <w:tc>
          <w:tcPr>
            <w:tcW w:w="557" w:type="dxa"/>
            <w:shd w:val="clear" w:color="auto" w:fill="auto"/>
            <w:vAlign w:val="bottom"/>
            <w:hideMark/>
          </w:tcPr>
          <w:p w14:paraId="1C2C406B"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C15</w:t>
            </w:r>
          </w:p>
        </w:tc>
        <w:tc>
          <w:tcPr>
            <w:tcW w:w="968" w:type="dxa"/>
            <w:shd w:val="clear" w:color="auto" w:fill="auto"/>
            <w:vAlign w:val="bottom"/>
            <w:hideMark/>
          </w:tcPr>
          <w:p w14:paraId="68B00004"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-0.60</w:t>
            </w:r>
          </w:p>
        </w:tc>
        <w:tc>
          <w:tcPr>
            <w:tcW w:w="900" w:type="dxa"/>
            <w:shd w:val="clear" w:color="auto" w:fill="auto"/>
            <w:vAlign w:val="bottom"/>
            <w:hideMark/>
          </w:tcPr>
          <w:p w14:paraId="42FD8DAB"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0.55</w:t>
            </w:r>
          </w:p>
        </w:tc>
        <w:tc>
          <w:tcPr>
            <w:tcW w:w="1170" w:type="dxa"/>
            <w:shd w:val="clear" w:color="auto" w:fill="auto"/>
            <w:vAlign w:val="bottom"/>
            <w:hideMark/>
          </w:tcPr>
          <w:p w14:paraId="1430A866"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-1.00</w:t>
            </w:r>
          </w:p>
        </w:tc>
        <w:tc>
          <w:tcPr>
            <w:tcW w:w="1350" w:type="dxa"/>
            <w:shd w:val="clear" w:color="auto" w:fill="auto"/>
            <w:vAlign w:val="bottom"/>
            <w:hideMark/>
          </w:tcPr>
          <w:p w14:paraId="29B90B47"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-0.08</w:t>
            </w:r>
          </w:p>
        </w:tc>
        <w:tc>
          <w:tcPr>
            <w:tcW w:w="810" w:type="dxa"/>
            <w:shd w:val="clear" w:color="auto" w:fill="auto"/>
            <w:vAlign w:val="bottom"/>
            <w:hideMark/>
          </w:tcPr>
          <w:p w14:paraId="3AF25B70"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-0.78</w:t>
            </w:r>
          </w:p>
        </w:tc>
        <w:tc>
          <w:tcPr>
            <w:tcW w:w="990" w:type="dxa"/>
            <w:shd w:val="clear" w:color="auto" w:fill="auto"/>
            <w:vAlign w:val="bottom"/>
            <w:hideMark/>
          </w:tcPr>
          <w:p w14:paraId="7EAABDD0"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0.44</w:t>
            </w:r>
          </w:p>
        </w:tc>
        <w:tc>
          <w:tcPr>
            <w:tcW w:w="1260" w:type="dxa"/>
            <w:shd w:val="clear" w:color="auto" w:fill="auto"/>
            <w:vAlign w:val="bottom"/>
            <w:hideMark/>
          </w:tcPr>
          <w:p w14:paraId="7740C481"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-0.08</w:t>
            </w:r>
          </w:p>
        </w:tc>
        <w:tc>
          <w:tcPr>
            <w:tcW w:w="1353" w:type="dxa"/>
            <w:shd w:val="clear" w:color="auto" w:fill="auto"/>
            <w:vAlign w:val="bottom"/>
            <w:hideMark/>
          </w:tcPr>
          <w:p w14:paraId="0ABF7118"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-0.09</w:t>
            </w:r>
          </w:p>
        </w:tc>
      </w:tr>
      <w:tr w:rsidR="00640F22" w:rsidRPr="00640F22" w14:paraId="05032807" w14:textId="77777777" w:rsidTr="003F7F64">
        <w:trPr>
          <w:trHeight w:val="288"/>
        </w:trPr>
        <w:tc>
          <w:tcPr>
            <w:tcW w:w="557" w:type="dxa"/>
            <w:shd w:val="clear" w:color="auto" w:fill="auto"/>
            <w:vAlign w:val="bottom"/>
            <w:hideMark/>
          </w:tcPr>
          <w:p w14:paraId="6F163B14"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C16</w:t>
            </w:r>
          </w:p>
        </w:tc>
        <w:tc>
          <w:tcPr>
            <w:tcW w:w="968" w:type="dxa"/>
            <w:shd w:val="clear" w:color="auto" w:fill="auto"/>
            <w:vAlign w:val="bottom"/>
            <w:hideMark/>
          </w:tcPr>
          <w:p w14:paraId="42E55A16"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0.07</w:t>
            </w:r>
          </w:p>
        </w:tc>
        <w:tc>
          <w:tcPr>
            <w:tcW w:w="900" w:type="dxa"/>
            <w:shd w:val="clear" w:color="auto" w:fill="auto"/>
            <w:vAlign w:val="bottom"/>
            <w:hideMark/>
          </w:tcPr>
          <w:p w14:paraId="73BDE684"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0.95</w:t>
            </w:r>
          </w:p>
        </w:tc>
        <w:tc>
          <w:tcPr>
            <w:tcW w:w="1170" w:type="dxa"/>
            <w:shd w:val="clear" w:color="auto" w:fill="auto"/>
            <w:vAlign w:val="bottom"/>
            <w:hideMark/>
          </w:tcPr>
          <w:p w14:paraId="57413EB4"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0.02</w:t>
            </w:r>
          </w:p>
        </w:tc>
        <w:tc>
          <w:tcPr>
            <w:tcW w:w="1350" w:type="dxa"/>
            <w:shd w:val="clear" w:color="auto" w:fill="auto"/>
            <w:vAlign w:val="bottom"/>
            <w:hideMark/>
          </w:tcPr>
          <w:p w14:paraId="7D0F56D4"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0.01</w:t>
            </w:r>
          </w:p>
        </w:tc>
        <w:tc>
          <w:tcPr>
            <w:tcW w:w="810" w:type="dxa"/>
            <w:shd w:val="clear" w:color="auto" w:fill="auto"/>
            <w:vAlign w:val="bottom"/>
            <w:hideMark/>
          </w:tcPr>
          <w:p w14:paraId="5083023E"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-1.92</w:t>
            </w:r>
          </w:p>
        </w:tc>
        <w:tc>
          <w:tcPr>
            <w:tcW w:w="990" w:type="dxa"/>
            <w:shd w:val="clear" w:color="auto" w:fill="auto"/>
            <w:vAlign w:val="bottom"/>
            <w:hideMark/>
          </w:tcPr>
          <w:p w14:paraId="4CF9EED9"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0.06</w:t>
            </w:r>
          </w:p>
        </w:tc>
        <w:tc>
          <w:tcPr>
            <w:tcW w:w="1260" w:type="dxa"/>
            <w:shd w:val="clear" w:color="auto" w:fill="auto"/>
            <w:noWrap/>
            <w:vAlign w:val="bottom"/>
            <w:hideMark/>
          </w:tcPr>
          <w:p w14:paraId="2B4CCB02" w14:textId="77777777" w:rsidR="00640F22" w:rsidRPr="00640F22" w:rsidRDefault="00640F22" w:rsidP="00640F22">
            <w:pPr>
              <w:spacing w:after="0" w:line="240" w:lineRule="auto"/>
              <w:jc w:val="center"/>
              <w:rPr>
                <w:rFonts w:ascii="Arial" w:eastAsia="Times New Roman" w:hAnsi="Arial" w:cs="Arial"/>
                <w:sz w:val="20"/>
                <w:szCs w:val="20"/>
              </w:rPr>
            </w:pPr>
            <w:r w:rsidRPr="00640F22">
              <w:rPr>
                <w:rFonts w:ascii="Arial" w:eastAsia="Times New Roman" w:hAnsi="Arial" w:cs="Arial"/>
                <w:sz w:val="20"/>
                <w:szCs w:val="20"/>
              </w:rPr>
              <w:t>-0.14</w:t>
            </w:r>
          </w:p>
        </w:tc>
        <w:tc>
          <w:tcPr>
            <w:tcW w:w="1353" w:type="dxa"/>
            <w:shd w:val="clear" w:color="auto" w:fill="auto"/>
            <w:vAlign w:val="bottom"/>
            <w:hideMark/>
          </w:tcPr>
          <w:p w14:paraId="3C14CCD7"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-0.14</w:t>
            </w:r>
          </w:p>
        </w:tc>
      </w:tr>
      <w:tr w:rsidR="00640F22" w:rsidRPr="00640F22" w14:paraId="0AABCB81" w14:textId="77777777" w:rsidTr="003F7F64">
        <w:trPr>
          <w:trHeight w:val="288"/>
        </w:trPr>
        <w:tc>
          <w:tcPr>
            <w:tcW w:w="557" w:type="dxa"/>
            <w:shd w:val="clear" w:color="auto" w:fill="auto"/>
            <w:vAlign w:val="bottom"/>
            <w:hideMark/>
          </w:tcPr>
          <w:p w14:paraId="652358CD"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C17</w:t>
            </w:r>
          </w:p>
        </w:tc>
        <w:tc>
          <w:tcPr>
            <w:tcW w:w="968" w:type="dxa"/>
            <w:shd w:val="clear" w:color="auto" w:fill="auto"/>
            <w:vAlign w:val="bottom"/>
            <w:hideMark/>
          </w:tcPr>
          <w:p w14:paraId="18129C86"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-0.48</w:t>
            </w:r>
          </w:p>
        </w:tc>
        <w:tc>
          <w:tcPr>
            <w:tcW w:w="900" w:type="dxa"/>
            <w:shd w:val="clear" w:color="auto" w:fill="auto"/>
            <w:vAlign w:val="bottom"/>
            <w:hideMark/>
          </w:tcPr>
          <w:p w14:paraId="1D0B7150"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0.63</w:t>
            </w:r>
          </w:p>
        </w:tc>
        <w:tc>
          <w:tcPr>
            <w:tcW w:w="1170" w:type="dxa"/>
            <w:shd w:val="clear" w:color="auto" w:fill="auto"/>
            <w:vAlign w:val="bottom"/>
            <w:hideMark/>
          </w:tcPr>
          <w:p w14:paraId="5B06B91E"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-0.13</w:t>
            </w:r>
          </w:p>
        </w:tc>
        <w:tc>
          <w:tcPr>
            <w:tcW w:w="1350" w:type="dxa"/>
            <w:shd w:val="clear" w:color="auto" w:fill="auto"/>
            <w:vAlign w:val="bottom"/>
            <w:hideMark/>
          </w:tcPr>
          <w:p w14:paraId="2BF89070"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-0.04</w:t>
            </w:r>
          </w:p>
        </w:tc>
        <w:tc>
          <w:tcPr>
            <w:tcW w:w="810" w:type="dxa"/>
            <w:shd w:val="clear" w:color="auto" w:fill="auto"/>
            <w:vAlign w:val="bottom"/>
            <w:hideMark/>
          </w:tcPr>
          <w:p w14:paraId="79C9D8AC"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1.39</w:t>
            </w:r>
          </w:p>
        </w:tc>
        <w:tc>
          <w:tcPr>
            <w:tcW w:w="990" w:type="dxa"/>
            <w:shd w:val="clear" w:color="auto" w:fill="auto"/>
            <w:vAlign w:val="bottom"/>
            <w:hideMark/>
          </w:tcPr>
          <w:p w14:paraId="4F8A4355"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0.17</w:t>
            </w:r>
          </w:p>
        </w:tc>
        <w:tc>
          <w:tcPr>
            <w:tcW w:w="1260" w:type="dxa"/>
            <w:shd w:val="clear" w:color="auto" w:fill="auto"/>
            <w:vAlign w:val="bottom"/>
            <w:hideMark/>
          </w:tcPr>
          <w:p w14:paraId="0645EFAB" w14:textId="77777777" w:rsidR="00640F22" w:rsidRPr="00640F22" w:rsidRDefault="00640F22" w:rsidP="00640F22">
            <w:pPr>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0.09</w:t>
            </w:r>
          </w:p>
        </w:tc>
        <w:tc>
          <w:tcPr>
            <w:tcW w:w="1353" w:type="dxa"/>
            <w:shd w:val="clear" w:color="auto" w:fill="auto"/>
            <w:vAlign w:val="bottom"/>
            <w:hideMark/>
          </w:tcPr>
          <w:p w14:paraId="44083A27" w14:textId="77777777" w:rsidR="00640F22" w:rsidRPr="00640F22" w:rsidRDefault="00640F22" w:rsidP="002D3AC9">
            <w:pPr>
              <w:keepNext/>
              <w:spacing w:after="0" w:line="240" w:lineRule="auto"/>
              <w:jc w:val="center"/>
              <w:rPr>
                <w:rFonts w:ascii="Calibri" w:eastAsia="Times New Roman" w:hAnsi="Calibri" w:cs="Calibri"/>
                <w:color w:val="000000"/>
              </w:rPr>
            </w:pPr>
            <w:r w:rsidRPr="00640F22">
              <w:rPr>
                <w:rFonts w:ascii="Calibri" w:eastAsia="Times New Roman" w:hAnsi="Calibri" w:cs="Calibri"/>
                <w:color w:val="000000"/>
              </w:rPr>
              <w:t>0.10</w:t>
            </w:r>
          </w:p>
        </w:tc>
      </w:tr>
    </w:tbl>
    <w:p w14:paraId="7BAAC576" w14:textId="77777777" w:rsidR="00891342" w:rsidRDefault="002D3AC9" w:rsidP="002D3AC9">
      <w:pPr>
        <w:pStyle w:val="Caption"/>
        <w:jc w:val="center"/>
      </w:pPr>
      <w:bookmarkStart w:id="17" w:name="_Toc57991207"/>
      <w:r>
        <w:t xml:space="preserve">Table </w:t>
      </w:r>
      <w:r w:rsidR="00C2703F">
        <w:fldChar w:fldCharType="begin"/>
      </w:r>
      <w:r w:rsidR="00C2703F">
        <w:instrText xml:space="preserve"> SEQ Table \* ARABIC </w:instrText>
      </w:r>
      <w:r w:rsidR="00C2703F">
        <w:fldChar w:fldCharType="separate"/>
      </w:r>
      <w:r w:rsidR="003E321C">
        <w:rPr>
          <w:noProof/>
        </w:rPr>
        <w:t>10</w:t>
      </w:r>
      <w:r w:rsidR="00C2703F">
        <w:rPr>
          <w:noProof/>
        </w:rPr>
        <w:fldChar w:fldCharType="end"/>
      </w:r>
      <w:r w:rsidR="003250D4">
        <w:t>.</w:t>
      </w:r>
      <w:r w:rsidR="00891342">
        <w:t xml:space="preserve"> Impact of the “Lecture” method on students’ GPA and earned credits respectively</w:t>
      </w:r>
      <w:bookmarkEnd w:id="17"/>
    </w:p>
    <w:p w14:paraId="61664982" w14:textId="77777777" w:rsidR="0030005E" w:rsidRDefault="00E62CBB" w:rsidP="0030005E">
      <w:r>
        <w:t xml:space="preserve">For the “Flipped Classroom” method, combining all participating institutions, students who experienced it, on average earned 1.60 less credits, and had a GPA lower by 0.08, than those who did not experience it in their IL instruction. </w:t>
      </w:r>
      <w:r w:rsidR="000C4571">
        <w:t xml:space="preserve">As shown in Table 11, </w:t>
      </w:r>
      <w:r>
        <w:t>Cohen’s d indicated that whether or not students experienced the “Flipped Classroom” method, had a negative but small effect on students’ earned credits, and negligible effect on their GPA, although both effects were statistically significant. As for individual institutions, it was interesting to note that for C14, a medium</w:t>
      </w:r>
      <w:r w:rsidR="0097609E">
        <w:t>-sized</w:t>
      </w:r>
      <w:r>
        <w:t xml:space="preserve"> positive effect was detected for earned credits, but a medium</w:t>
      </w:r>
      <w:r w:rsidR="0097609E">
        <w:t xml:space="preserve">-sized </w:t>
      </w:r>
      <w:r>
        <w:t>negative ef</w:t>
      </w:r>
      <w:r w:rsidR="000F33C0">
        <w:t>fect for GPA.</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968"/>
        <w:gridCol w:w="900"/>
        <w:gridCol w:w="1170"/>
        <w:gridCol w:w="1350"/>
        <w:gridCol w:w="810"/>
        <w:gridCol w:w="990"/>
        <w:gridCol w:w="1260"/>
        <w:gridCol w:w="1353"/>
      </w:tblGrid>
      <w:tr w:rsidR="00891342" w:rsidRPr="003F7F64" w14:paraId="53E66F64" w14:textId="77777777" w:rsidTr="00891342">
        <w:trPr>
          <w:trHeight w:val="368"/>
        </w:trPr>
        <w:tc>
          <w:tcPr>
            <w:tcW w:w="557" w:type="dxa"/>
            <w:vMerge w:val="restart"/>
            <w:shd w:val="clear" w:color="auto" w:fill="auto"/>
            <w:noWrap/>
            <w:vAlign w:val="bottom"/>
            <w:hideMark/>
          </w:tcPr>
          <w:p w14:paraId="2C1EF3FE" w14:textId="77777777" w:rsidR="00891342" w:rsidRPr="003F7F64" w:rsidRDefault="00891342" w:rsidP="003250D4">
            <w:pPr>
              <w:spacing w:after="0" w:line="240" w:lineRule="auto"/>
              <w:rPr>
                <w:rFonts w:eastAsia="Times New Roman" w:cstheme="minorHAnsi"/>
              </w:rPr>
            </w:pPr>
          </w:p>
        </w:tc>
        <w:tc>
          <w:tcPr>
            <w:tcW w:w="8801" w:type="dxa"/>
            <w:gridSpan w:val="8"/>
            <w:shd w:val="clear" w:color="auto" w:fill="auto"/>
            <w:noWrap/>
            <w:vAlign w:val="bottom"/>
          </w:tcPr>
          <w:p w14:paraId="3A83231A" w14:textId="77777777" w:rsidR="00891342" w:rsidRPr="003F7F64" w:rsidRDefault="00891342" w:rsidP="00891342">
            <w:pPr>
              <w:spacing w:after="0" w:line="240" w:lineRule="auto"/>
              <w:jc w:val="center"/>
              <w:rPr>
                <w:rFonts w:eastAsia="Times New Roman" w:cstheme="minorHAnsi"/>
                <w:color w:val="000000"/>
              </w:rPr>
            </w:pPr>
            <w:r w:rsidRPr="00891342">
              <w:rPr>
                <w:rFonts w:eastAsia="Times New Roman" w:cstheme="minorHAnsi"/>
                <w:color w:val="000000"/>
              </w:rPr>
              <w:t>Welch’s t Test for the “</w:t>
            </w:r>
            <w:r>
              <w:rPr>
                <w:rFonts w:eastAsia="Times New Roman" w:cstheme="minorHAnsi"/>
                <w:color w:val="000000"/>
              </w:rPr>
              <w:t>Flipped Classroom</w:t>
            </w:r>
            <w:r w:rsidRPr="00891342">
              <w:rPr>
                <w:rFonts w:eastAsia="Times New Roman" w:cstheme="minorHAnsi"/>
                <w:color w:val="000000"/>
              </w:rPr>
              <w:t>” Method’s Effect on Earned Credits and GPA Respectively</w:t>
            </w:r>
          </w:p>
        </w:tc>
      </w:tr>
      <w:tr w:rsidR="00891342" w:rsidRPr="003F7F64" w14:paraId="3CE4D959" w14:textId="77777777" w:rsidTr="00891342">
        <w:trPr>
          <w:trHeight w:val="368"/>
        </w:trPr>
        <w:tc>
          <w:tcPr>
            <w:tcW w:w="557" w:type="dxa"/>
            <w:vMerge/>
            <w:shd w:val="clear" w:color="auto" w:fill="auto"/>
            <w:noWrap/>
            <w:vAlign w:val="bottom"/>
          </w:tcPr>
          <w:p w14:paraId="4A4C2C17" w14:textId="77777777" w:rsidR="00891342" w:rsidRPr="003F7F64" w:rsidRDefault="00891342" w:rsidP="00891342">
            <w:pPr>
              <w:spacing w:after="0" w:line="240" w:lineRule="auto"/>
              <w:rPr>
                <w:rFonts w:eastAsia="Times New Roman" w:cstheme="minorHAnsi"/>
              </w:rPr>
            </w:pPr>
          </w:p>
        </w:tc>
        <w:tc>
          <w:tcPr>
            <w:tcW w:w="4388" w:type="dxa"/>
            <w:gridSpan w:val="4"/>
            <w:shd w:val="pct10" w:color="auto" w:fill="auto"/>
            <w:noWrap/>
            <w:vAlign w:val="bottom"/>
          </w:tcPr>
          <w:p w14:paraId="6744433F" w14:textId="77777777" w:rsidR="00891342" w:rsidRPr="003F7F64" w:rsidRDefault="00891342" w:rsidP="00891342">
            <w:pPr>
              <w:spacing w:after="0" w:line="240" w:lineRule="auto"/>
              <w:jc w:val="center"/>
              <w:rPr>
                <w:rFonts w:eastAsia="Times New Roman" w:cstheme="minorHAnsi"/>
                <w:color w:val="000000"/>
              </w:rPr>
            </w:pPr>
            <w:r w:rsidRPr="003F7F64">
              <w:rPr>
                <w:rFonts w:eastAsia="Times New Roman" w:cstheme="minorHAnsi"/>
                <w:color w:val="000000"/>
              </w:rPr>
              <w:t>Flipped Classroom (Yes/No) * Earned Credits in Fall 2019</w:t>
            </w:r>
          </w:p>
        </w:tc>
        <w:tc>
          <w:tcPr>
            <w:tcW w:w="4413" w:type="dxa"/>
            <w:gridSpan w:val="4"/>
            <w:shd w:val="pct10" w:color="auto" w:fill="auto"/>
            <w:noWrap/>
            <w:vAlign w:val="bottom"/>
          </w:tcPr>
          <w:p w14:paraId="40D4C05F" w14:textId="77777777" w:rsidR="00891342" w:rsidRPr="003F7F64" w:rsidRDefault="00891342" w:rsidP="00891342">
            <w:pPr>
              <w:spacing w:after="0" w:line="240" w:lineRule="auto"/>
              <w:jc w:val="center"/>
              <w:rPr>
                <w:rFonts w:eastAsia="Times New Roman" w:cstheme="minorHAnsi"/>
                <w:color w:val="000000"/>
              </w:rPr>
            </w:pPr>
            <w:r w:rsidRPr="003F7F64">
              <w:rPr>
                <w:rFonts w:eastAsia="Times New Roman" w:cstheme="minorHAnsi"/>
                <w:color w:val="000000"/>
              </w:rPr>
              <w:t xml:space="preserve"> Flipped Classroom (Yes/No) * GPA in Fall 2019</w:t>
            </w:r>
          </w:p>
        </w:tc>
      </w:tr>
      <w:tr w:rsidR="00891342" w:rsidRPr="003F7F64" w14:paraId="1C0EC85A" w14:textId="77777777" w:rsidTr="003250D4">
        <w:trPr>
          <w:trHeight w:val="285"/>
        </w:trPr>
        <w:tc>
          <w:tcPr>
            <w:tcW w:w="557" w:type="dxa"/>
            <w:vMerge/>
            <w:shd w:val="clear" w:color="auto" w:fill="auto"/>
            <w:noWrap/>
            <w:vAlign w:val="bottom"/>
            <w:hideMark/>
          </w:tcPr>
          <w:p w14:paraId="32730732" w14:textId="77777777" w:rsidR="00891342" w:rsidRPr="003F7F64" w:rsidRDefault="00891342" w:rsidP="00891342">
            <w:pPr>
              <w:spacing w:after="0" w:line="240" w:lineRule="auto"/>
              <w:jc w:val="center"/>
              <w:rPr>
                <w:rFonts w:eastAsia="Times New Roman" w:cstheme="minorHAnsi"/>
                <w:color w:val="000000"/>
              </w:rPr>
            </w:pPr>
          </w:p>
        </w:tc>
        <w:tc>
          <w:tcPr>
            <w:tcW w:w="968" w:type="dxa"/>
            <w:shd w:val="clear" w:color="auto" w:fill="auto"/>
            <w:vAlign w:val="bottom"/>
            <w:hideMark/>
          </w:tcPr>
          <w:p w14:paraId="01E7D72B" w14:textId="77777777" w:rsidR="00891342" w:rsidRPr="003F7F64" w:rsidRDefault="00891342" w:rsidP="00891342">
            <w:pPr>
              <w:spacing w:after="0" w:line="240" w:lineRule="auto"/>
              <w:jc w:val="center"/>
              <w:rPr>
                <w:rFonts w:eastAsia="Times New Roman" w:cstheme="minorHAnsi"/>
                <w:color w:val="000000"/>
              </w:rPr>
            </w:pPr>
            <w:r w:rsidRPr="003F7F64">
              <w:rPr>
                <w:rFonts w:eastAsia="Times New Roman" w:cstheme="minorHAnsi"/>
                <w:color w:val="000000"/>
              </w:rPr>
              <w:t>t</w:t>
            </w:r>
          </w:p>
        </w:tc>
        <w:tc>
          <w:tcPr>
            <w:tcW w:w="900" w:type="dxa"/>
            <w:shd w:val="clear" w:color="auto" w:fill="auto"/>
            <w:vAlign w:val="bottom"/>
            <w:hideMark/>
          </w:tcPr>
          <w:p w14:paraId="36364378" w14:textId="77777777" w:rsidR="00891342" w:rsidRPr="003F7F64" w:rsidRDefault="00891342" w:rsidP="00891342">
            <w:pPr>
              <w:spacing w:after="0" w:line="240" w:lineRule="auto"/>
              <w:jc w:val="center"/>
              <w:rPr>
                <w:rFonts w:eastAsia="Times New Roman" w:cstheme="minorHAnsi"/>
                <w:color w:val="000000"/>
              </w:rPr>
            </w:pPr>
            <w:r w:rsidRPr="003F7F64">
              <w:rPr>
                <w:rFonts w:eastAsia="Times New Roman" w:cstheme="minorHAnsi"/>
                <w:color w:val="000000"/>
              </w:rPr>
              <w:t>sig</w:t>
            </w:r>
          </w:p>
        </w:tc>
        <w:tc>
          <w:tcPr>
            <w:tcW w:w="1170" w:type="dxa"/>
            <w:shd w:val="clear" w:color="auto" w:fill="auto"/>
            <w:vAlign w:val="bottom"/>
            <w:hideMark/>
          </w:tcPr>
          <w:p w14:paraId="5AC72AEF" w14:textId="77777777" w:rsidR="00891342" w:rsidRPr="003F7F64" w:rsidRDefault="00891342" w:rsidP="00891342">
            <w:pPr>
              <w:spacing w:after="0" w:line="240" w:lineRule="auto"/>
              <w:jc w:val="center"/>
              <w:rPr>
                <w:rFonts w:eastAsia="Times New Roman" w:cstheme="minorHAnsi"/>
                <w:color w:val="000000"/>
              </w:rPr>
            </w:pPr>
            <w:r w:rsidRPr="003F7F64">
              <w:rPr>
                <w:rFonts w:eastAsia="Times New Roman" w:cstheme="minorHAnsi"/>
                <w:color w:val="000000"/>
              </w:rPr>
              <w:t>mean diff</w:t>
            </w:r>
          </w:p>
        </w:tc>
        <w:tc>
          <w:tcPr>
            <w:tcW w:w="1350" w:type="dxa"/>
            <w:shd w:val="clear" w:color="auto" w:fill="auto"/>
            <w:vAlign w:val="bottom"/>
            <w:hideMark/>
          </w:tcPr>
          <w:p w14:paraId="25C70996" w14:textId="77777777" w:rsidR="00891342" w:rsidRPr="003F7F64" w:rsidRDefault="00891342" w:rsidP="00891342">
            <w:pPr>
              <w:spacing w:after="0" w:line="240" w:lineRule="auto"/>
              <w:jc w:val="center"/>
              <w:rPr>
                <w:rFonts w:eastAsia="Times New Roman" w:cstheme="minorHAnsi"/>
                <w:color w:val="000000"/>
              </w:rPr>
            </w:pPr>
            <w:r w:rsidRPr="003F7F64">
              <w:rPr>
                <w:rFonts w:eastAsia="Times New Roman" w:cstheme="minorHAnsi"/>
                <w:color w:val="000000"/>
              </w:rPr>
              <w:t>Cohen's d</w:t>
            </w:r>
          </w:p>
        </w:tc>
        <w:tc>
          <w:tcPr>
            <w:tcW w:w="810" w:type="dxa"/>
            <w:shd w:val="clear" w:color="auto" w:fill="auto"/>
            <w:vAlign w:val="bottom"/>
            <w:hideMark/>
          </w:tcPr>
          <w:p w14:paraId="5FC79582" w14:textId="77777777" w:rsidR="00891342" w:rsidRPr="003F7F64" w:rsidRDefault="00891342" w:rsidP="00891342">
            <w:pPr>
              <w:spacing w:after="0" w:line="240" w:lineRule="auto"/>
              <w:jc w:val="center"/>
              <w:rPr>
                <w:rFonts w:eastAsia="Times New Roman" w:cstheme="minorHAnsi"/>
                <w:color w:val="000000"/>
              </w:rPr>
            </w:pPr>
            <w:r w:rsidRPr="003F7F64">
              <w:rPr>
                <w:rFonts w:eastAsia="Times New Roman" w:cstheme="minorHAnsi"/>
                <w:color w:val="000000"/>
              </w:rPr>
              <w:t>t</w:t>
            </w:r>
          </w:p>
        </w:tc>
        <w:tc>
          <w:tcPr>
            <w:tcW w:w="990" w:type="dxa"/>
            <w:shd w:val="clear" w:color="auto" w:fill="auto"/>
            <w:vAlign w:val="bottom"/>
            <w:hideMark/>
          </w:tcPr>
          <w:p w14:paraId="06BF8A26" w14:textId="77777777" w:rsidR="00891342" w:rsidRPr="003F7F64" w:rsidRDefault="00891342" w:rsidP="00891342">
            <w:pPr>
              <w:spacing w:after="0" w:line="240" w:lineRule="auto"/>
              <w:jc w:val="center"/>
              <w:rPr>
                <w:rFonts w:eastAsia="Times New Roman" w:cstheme="minorHAnsi"/>
                <w:color w:val="000000"/>
              </w:rPr>
            </w:pPr>
            <w:r w:rsidRPr="003F7F64">
              <w:rPr>
                <w:rFonts w:eastAsia="Times New Roman" w:cstheme="minorHAnsi"/>
                <w:color w:val="000000"/>
              </w:rPr>
              <w:t>sig</w:t>
            </w:r>
          </w:p>
        </w:tc>
        <w:tc>
          <w:tcPr>
            <w:tcW w:w="1260" w:type="dxa"/>
            <w:shd w:val="clear" w:color="auto" w:fill="auto"/>
            <w:vAlign w:val="bottom"/>
            <w:hideMark/>
          </w:tcPr>
          <w:p w14:paraId="7D23992F" w14:textId="77777777" w:rsidR="00891342" w:rsidRPr="003F7F64" w:rsidRDefault="00891342" w:rsidP="00891342">
            <w:pPr>
              <w:spacing w:after="0" w:line="240" w:lineRule="auto"/>
              <w:jc w:val="center"/>
              <w:rPr>
                <w:rFonts w:eastAsia="Times New Roman" w:cstheme="minorHAnsi"/>
                <w:color w:val="000000"/>
              </w:rPr>
            </w:pPr>
            <w:r w:rsidRPr="003F7F64">
              <w:rPr>
                <w:rFonts w:eastAsia="Times New Roman" w:cstheme="minorHAnsi"/>
                <w:color w:val="000000"/>
              </w:rPr>
              <w:t>mean diff</w:t>
            </w:r>
          </w:p>
        </w:tc>
        <w:tc>
          <w:tcPr>
            <w:tcW w:w="1353" w:type="dxa"/>
            <w:shd w:val="clear" w:color="auto" w:fill="auto"/>
            <w:vAlign w:val="bottom"/>
            <w:hideMark/>
          </w:tcPr>
          <w:p w14:paraId="59B8A7EB" w14:textId="77777777" w:rsidR="00891342" w:rsidRPr="003F7F64" w:rsidRDefault="00891342" w:rsidP="00891342">
            <w:pPr>
              <w:spacing w:after="0" w:line="240" w:lineRule="auto"/>
              <w:jc w:val="center"/>
              <w:rPr>
                <w:rFonts w:eastAsia="Times New Roman" w:cstheme="minorHAnsi"/>
                <w:color w:val="000000"/>
              </w:rPr>
            </w:pPr>
            <w:r w:rsidRPr="003F7F64">
              <w:rPr>
                <w:rFonts w:eastAsia="Times New Roman" w:cstheme="minorHAnsi"/>
                <w:color w:val="000000"/>
              </w:rPr>
              <w:t>Cohen's d</w:t>
            </w:r>
          </w:p>
        </w:tc>
      </w:tr>
      <w:tr w:rsidR="00891342" w:rsidRPr="003F7F64" w14:paraId="3B9548BA" w14:textId="77777777" w:rsidTr="003250D4">
        <w:trPr>
          <w:trHeight w:hRule="exact" w:val="288"/>
        </w:trPr>
        <w:tc>
          <w:tcPr>
            <w:tcW w:w="557" w:type="dxa"/>
            <w:shd w:val="clear" w:color="auto" w:fill="auto"/>
            <w:vAlign w:val="bottom"/>
            <w:hideMark/>
          </w:tcPr>
          <w:p w14:paraId="7E28E056" w14:textId="77777777" w:rsidR="00891342" w:rsidRPr="003F7F64" w:rsidRDefault="00891342" w:rsidP="00891342">
            <w:pPr>
              <w:spacing w:after="0" w:line="240" w:lineRule="auto"/>
              <w:jc w:val="center"/>
              <w:rPr>
                <w:rFonts w:eastAsia="Times New Roman" w:cstheme="minorHAnsi"/>
                <w:color w:val="000000"/>
              </w:rPr>
            </w:pPr>
            <w:r w:rsidRPr="003F7F64">
              <w:rPr>
                <w:rFonts w:eastAsia="Times New Roman" w:cstheme="minorHAnsi"/>
                <w:color w:val="000000"/>
              </w:rPr>
              <w:t>All</w:t>
            </w:r>
          </w:p>
        </w:tc>
        <w:tc>
          <w:tcPr>
            <w:tcW w:w="0" w:type="auto"/>
            <w:shd w:val="clear" w:color="auto" w:fill="auto"/>
            <w:vAlign w:val="center"/>
          </w:tcPr>
          <w:p w14:paraId="01333390" w14:textId="77777777" w:rsidR="00891342" w:rsidRPr="003F7F64" w:rsidRDefault="00891342" w:rsidP="00891342">
            <w:pPr>
              <w:jc w:val="center"/>
              <w:rPr>
                <w:rFonts w:cstheme="minorHAnsi"/>
                <w:color w:val="000000"/>
              </w:rPr>
            </w:pPr>
            <w:r w:rsidRPr="003F7F64">
              <w:rPr>
                <w:rFonts w:cstheme="minorHAnsi"/>
                <w:color w:val="000000"/>
              </w:rPr>
              <w:t>-15.18</w:t>
            </w:r>
          </w:p>
        </w:tc>
        <w:tc>
          <w:tcPr>
            <w:tcW w:w="0" w:type="auto"/>
            <w:shd w:val="clear" w:color="auto" w:fill="auto"/>
            <w:vAlign w:val="center"/>
          </w:tcPr>
          <w:p w14:paraId="244DD994" w14:textId="77777777" w:rsidR="00891342" w:rsidRPr="003F7F64" w:rsidRDefault="00891342" w:rsidP="00891342">
            <w:pPr>
              <w:jc w:val="center"/>
              <w:rPr>
                <w:rFonts w:cstheme="minorHAnsi"/>
                <w:color w:val="FF0000"/>
              </w:rPr>
            </w:pPr>
            <w:r w:rsidRPr="003F7F64">
              <w:rPr>
                <w:rFonts w:cstheme="minorHAnsi"/>
                <w:color w:val="FF0000"/>
              </w:rPr>
              <w:t>0.00</w:t>
            </w:r>
          </w:p>
        </w:tc>
        <w:tc>
          <w:tcPr>
            <w:tcW w:w="0" w:type="auto"/>
            <w:shd w:val="clear" w:color="auto" w:fill="auto"/>
            <w:vAlign w:val="center"/>
          </w:tcPr>
          <w:p w14:paraId="59A0DA6F" w14:textId="77777777" w:rsidR="00891342" w:rsidRPr="003F7F64" w:rsidRDefault="00891342" w:rsidP="00891342">
            <w:pPr>
              <w:jc w:val="center"/>
              <w:rPr>
                <w:rFonts w:cstheme="minorHAnsi"/>
                <w:color w:val="000000"/>
              </w:rPr>
            </w:pPr>
            <w:r w:rsidRPr="003F7F64">
              <w:rPr>
                <w:rFonts w:cstheme="minorHAnsi"/>
                <w:color w:val="000000"/>
              </w:rPr>
              <w:t>-1.60</w:t>
            </w:r>
          </w:p>
        </w:tc>
        <w:tc>
          <w:tcPr>
            <w:tcW w:w="0" w:type="auto"/>
            <w:shd w:val="clear" w:color="auto" w:fill="auto"/>
            <w:vAlign w:val="center"/>
          </w:tcPr>
          <w:p w14:paraId="0AE8A73C" w14:textId="77777777" w:rsidR="00891342" w:rsidRPr="003F7F64" w:rsidRDefault="00891342" w:rsidP="00891342">
            <w:pPr>
              <w:jc w:val="center"/>
              <w:rPr>
                <w:rFonts w:cstheme="minorHAnsi"/>
                <w:color w:val="FF0000"/>
              </w:rPr>
            </w:pPr>
            <w:r w:rsidRPr="003F7F64">
              <w:rPr>
                <w:rFonts w:cstheme="minorHAnsi"/>
                <w:color w:val="FF0000"/>
              </w:rPr>
              <w:t>-0.24</w:t>
            </w:r>
          </w:p>
        </w:tc>
        <w:tc>
          <w:tcPr>
            <w:tcW w:w="0" w:type="auto"/>
            <w:shd w:val="clear" w:color="auto" w:fill="auto"/>
            <w:vAlign w:val="center"/>
          </w:tcPr>
          <w:p w14:paraId="1A646EEF" w14:textId="77777777" w:rsidR="00891342" w:rsidRPr="003F7F64" w:rsidRDefault="00891342" w:rsidP="00891342">
            <w:pPr>
              <w:jc w:val="center"/>
              <w:rPr>
                <w:rFonts w:cstheme="minorHAnsi"/>
                <w:color w:val="000000"/>
              </w:rPr>
            </w:pPr>
            <w:r w:rsidRPr="003F7F64">
              <w:rPr>
                <w:rFonts w:cstheme="minorHAnsi"/>
                <w:color w:val="000000"/>
              </w:rPr>
              <w:t>-3.79</w:t>
            </w:r>
          </w:p>
        </w:tc>
        <w:tc>
          <w:tcPr>
            <w:tcW w:w="0" w:type="auto"/>
            <w:shd w:val="clear" w:color="auto" w:fill="auto"/>
            <w:vAlign w:val="center"/>
          </w:tcPr>
          <w:p w14:paraId="1A007AE7" w14:textId="77777777" w:rsidR="00891342" w:rsidRPr="003F7F64" w:rsidRDefault="00891342" w:rsidP="00891342">
            <w:pPr>
              <w:jc w:val="center"/>
              <w:rPr>
                <w:rFonts w:cstheme="minorHAnsi"/>
                <w:color w:val="FF0000"/>
              </w:rPr>
            </w:pPr>
            <w:r w:rsidRPr="003F7F64">
              <w:rPr>
                <w:rFonts w:cstheme="minorHAnsi"/>
                <w:color w:val="FF0000"/>
              </w:rPr>
              <w:t>0.00</w:t>
            </w:r>
          </w:p>
        </w:tc>
        <w:tc>
          <w:tcPr>
            <w:tcW w:w="0" w:type="auto"/>
            <w:shd w:val="clear" w:color="auto" w:fill="auto"/>
            <w:vAlign w:val="center"/>
          </w:tcPr>
          <w:p w14:paraId="1F77AC9D" w14:textId="77777777" w:rsidR="00891342" w:rsidRPr="003F7F64" w:rsidRDefault="00891342" w:rsidP="00891342">
            <w:pPr>
              <w:jc w:val="center"/>
              <w:rPr>
                <w:rFonts w:cstheme="minorHAnsi"/>
                <w:color w:val="000000"/>
              </w:rPr>
            </w:pPr>
            <w:r w:rsidRPr="003F7F64">
              <w:rPr>
                <w:rFonts w:cstheme="minorHAnsi"/>
                <w:color w:val="000000"/>
              </w:rPr>
              <w:t>-0.08</w:t>
            </w:r>
          </w:p>
        </w:tc>
        <w:tc>
          <w:tcPr>
            <w:tcW w:w="0" w:type="auto"/>
            <w:shd w:val="clear" w:color="auto" w:fill="auto"/>
            <w:noWrap/>
            <w:vAlign w:val="center"/>
          </w:tcPr>
          <w:p w14:paraId="4D25BB75" w14:textId="77777777" w:rsidR="00891342" w:rsidRPr="003F7F64" w:rsidRDefault="00891342" w:rsidP="00891342">
            <w:pPr>
              <w:jc w:val="center"/>
              <w:rPr>
                <w:rFonts w:cstheme="minorHAnsi"/>
                <w:color w:val="000000"/>
              </w:rPr>
            </w:pPr>
            <w:r w:rsidRPr="003F7F64">
              <w:rPr>
                <w:rFonts w:cstheme="minorHAnsi"/>
                <w:color w:val="000000"/>
              </w:rPr>
              <w:t>-0.09</w:t>
            </w:r>
          </w:p>
        </w:tc>
      </w:tr>
      <w:tr w:rsidR="00891342" w:rsidRPr="003F7F64" w14:paraId="27E80B98" w14:textId="77777777" w:rsidTr="003250D4">
        <w:trPr>
          <w:trHeight w:hRule="exact" w:val="288"/>
        </w:trPr>
        <w:tc>
          <w:tcPr>
            <w:tcW w:w="557" w:type="dxa"/>
            <w:shd w:val="clear" w:color="auto" w:fill="auto"/>
            <w:vAlign w:val="bottom"/>
            <w:hideMark/>
          </w:tcPr>
          <w:p w14:paraId="6913DD83" w14:textId="77777777" w:rsidR="00891342" w:rsidRPr="003F7F64" w:rsidRDefault="00891342" w:rsidP="00891342">
            <w:pPr>
              <w:spacing w:after="0" w:line="240" w:lineRule="auto"/>
              <w:jc w:val="center"/>
              <w:rPr>
                <w:rFonts w:eastAsia="Times New Roman" w:cstheme="minorHAnsi"/>
                <w:color w:val="000000"/>
              </w:rPr>
            </w:pPr>
            <w:r w:rsidRPr="003F7F64">
              <w:rPr>
                <w:rFonts w:eastAsia="Times New Roman" w:cstheme="minorHAnsi"/>
                <w:color w:val="000000"/>
              </w:rPr>
              <w:t>C1</w:t>
            </w:r>
          </w:p>
        </w:tc>
        <w:tc>
          <w:tcPr>
            <w:tcW w:w="0" w:type="auto"/>
            <w:shd w:val="clear" w:color="auto" w:fill="auto"/>
            <w:noWrap/>
            <w:vAlign w:val="center"/>
          </w:tcPr>
          <w:p w14:paraId="3A25D18B"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noWrap/>
            <w:vAlign w:val="center"/>
          </w:tcPr>
          <w:p w14:paraId="57E48B00"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noWrap/>
            <w:vAlign w:val="center"/>
          </w:tcPr>
          <w:p w14:paraId="75B5601B"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noWrap/>
            <w:vAlign w:val="center"/>
          </w:tcPr>
          <w:p w14:paraId="4A34D53B"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noWrap/>
            <w:vAlign w:val="center"/>
          </w:tcPr>
          <w:p w14:paraId="67E52826"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noWrap/>
            <w:vAlign w:val="center"/>
          </w:tcPr>
          <w:p w14:paraId="5D423356"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noWrap/>
            <w:vAlign w:val="center"/>
          </w:tcPr>
          <w:p w14:paraId="4FB85BE8"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noWrap/>
            <w:vAlign w:val="center"/>
          </w:tcPr>
          <w:p w14:paraId="6EAAC22C" w14:textId="77777777" w:rsidR="00891342" w:rsidRPr="003F7F64" w:rsidRDefault="00891342" w:rsidP="00891342">
            <w:pPr>
              <w:jc w:val="center"/>
              <w:rPr>
                <w:rFonts w:cstheme="minorHAnsi"/>
                <w:color w:val="000000"/>
              </w:rPr>
            </w:pPr>
            <w:r w:rsidRPr="003F7F64">
              <w:rPr>
                <w:rFonts w:cstheme="minorHAnsi"/>
                <w:color w:val="000000"/>
              </w:rPr>
              <w:t>N/A</w:t>
            </w:r>
          </w:p>
        </w:tc>
      </w:tr>
      <w:tr w:rsidR="00891342" w:rsidRPr="003F7F64" w14:paraId="516424DD" w14:textId="77777777" w:rsidTr="003250D4">
        <w:trPr>
          <w:trHeight w:hRule="exact" w:val="288"/>
        </w:trPr>
        <w:tc>
          <w:tcPr>
            <w:tcW w:w="557" w:type="dxa"/>
            <w:shd w:val="clear" w:color="auto" w:fill="auto"/>
            <w:vAlign w:val="bottom"/>
            <w:hideMark/>
          </w:tcPr>
          <w:p w14:paraId="0C119892" w14:textId="77777777" w:rsidR="00891342" w:rsidRPr="003F7F64" w:rsidRDefault="00891342" w:rsidP="00891342">
            <w:pPr>
              <w:spacing w:after="0" w:line="240" w:lineRule="auto"/>
              <w:jc w:val="center"/>
              <w:rPr>
                <w:rFonts w:eastAsia="Times New Roman" w:cstheme="minorHAnsi"/>
                <w:color w:val="000000"/>
              </w:rPr>
            </w:pPr>
            <w:r w:rsidRPr="003F7F64">
              <w:rPr>
                <w:rFonts w:eastAsia="Times New Roman" w:cstheme="minorHAnsi"/>
                <w:color w:val="000000"/>
              </w:rPr>
              <w:t>C2</w:t>
            </w:r>
          </w:p>
        </w:tc>
        <w:tc>
          <w:tcPr>
            <w:tcW w:w="0" w:type="auto"/>
            <w:shd w:val="clear" w:color="auto" w:fill="auto"/>
            <w:vAlign w:val="center"/>
          </w:tcPr>
          <w:p w14:paraId="1A16BE0E" w14:textId="77777777" w:rsidR="00891342" w:rsidRPr="003F7F64" w:rsidRDefault="00891342" w:rsidP="00891342">
            <w:pPr>
              <w:jc w:val="center"/>
              <w:rPr>
                <w:rFonts w:cstheme="minorHAnsi"/>
                <w:color w:val="000000"/>
              </w:rPr>
            </w:pPr>
            <w:r w:rsidRPr="003F7F64">
              <w:rPr>
                <w:rFonts w:cstheme="minorHAnsi"/>
                <w:color w:val="000000"/>
              </w:rPr>
              <w:t>0.57</w:t>
            </w:r>
          </w:p>
        </w:tc>
        <w:tc>
          <w:tcPr>
            <w:tcW w:w="0" w:type="auto"/>
            <w:shd w:val="clear" w:color="auto" w:fill="auto"/>
            <w:vAlign w:val="center"/>
          </w:tcPr>
          <w:p w14:paraId="7585EE95" w14:textId="77777777" w:rsidR="00891342" w:rsidRPr="003F7F64" w:rsidRDefault="00891342" w:rsidP="00891342">
            <w:pPr>
              <w:jc w:val="center"/>
              <w:rPr>
                <w:rFonts w:cstheme="minorHAnsi"/>
                <w:color w:val="000000"/>
              </w:rPr>
            </w:pPr>
            <w:r w:rsidRPr="003F7F64">
              <w:rPr>
                <w:rFonts w:cstheme="minorHAnsi"/>
                <w:color w:val="000000"/>
              </w:rPr>
              <w:t>0.57</w:t>
            </w:r>
          </w:p>
        </w:tc>
        <w:tc>
          <w:tcPr>
            <w:tcW w:w="0" w:type="auto"/>
            <w:shd w:val="clear" w:color="auto" w:fill="auto"/>
            <w:vAlign w:val="center"/>
          </w:tcPr>
          <w:p w14:paraId="2E1EBF9E" w14:textId="77777777" w:rsidR="00891342" w:rsidRPr="003F7F64" w:rsidRDefault="00891342" w:rsidP="00891342">
            <w:pPr>
              <w:jc w:val="center"/>
              <w:rPr>
                <w:rFonts w:cstheme="minorHAnsi"/>
                <w:color w:val="000000"/>
              </w:rPr>
            </w:pPr>
            <w:r w:rsidRPr="003F7F64">
              <w:rPr>
                <w:rFonts w:cstheme="minorHAnsi"/>
                <w:color w:val="000000"/>
              </w:rPr>
              <w:t>0.13</w:t>
            </w:r>
          </w:p>
        </w:tc>
        <w:tc>
          <w:tcPr>
            <w:tcW w:w="0" w:type="auto"/>
            <w:shd w:val="clear" w:color="auto" w:fill="auto"/>
            <w:vAlign w:val="center"/>
          </w:tcPr>
          <w:p w14:paraId="6CA9E30B" w14:textId="77777777" w:rsidR="00891342" w:rsidRPr="003F7F64" w:rsidRDefault="00891342" w:rsidP="00891342">
            <w:pPr>
              <w:jc w:val="center"/>
              <w:rPr>
                <w:rFonts w:cstheme="minorHAnsi"/>
                <w:color w:val="000000"/>
              </w:rPr>
            </w:pPr>
            <w:r w:rsidRPr="003F7F64">
              <w:rPr>
                <w:rFonts w:cstheme="minorHAnsi"/>
                <w:color w:val="000000"/>
              </w:rPr>
              <w:t>0.03</w:t>
            </w:r>
          </w:p>
        </w:tc>
        <w:tc>
          <w:tcPr>
            <w:tcW w:w="0" w:type="auto"/>
            <w:shd w:val="clear" w:color="auto" w:fill="auto"/>
            <w:vAlign w:val="center"/>
          </w:tcPr>
          <w:p w14:paraId="4C78043F" w14:textId="77777777" w:rsidR="00891342" w:rsidRPr="003F7F64" w:rsidRDefault="00891342" w:rsidP="00891342">
            <w:pPr>
              <w:jc w:val="center"/>
              <w:rPr>
                <w:rFonts w:cstheme="minorHAnsi"/>
                <w:color w:val="000000"/>
              </w:rPr>
            </w:pPr>
            <w:r w:rsidRPr="003F7F64">
              <w:rPr>
                <w:rFonts w:cstheme="minorHAnsi"/>
                <w:color w:val="000000"/>
              </w:rPr>
              <w:t>0.11</w:t>
            </w:r>
          </w:p>
        </w:tc>
        <w:tc>
          <w:tcPr>
            <w:tcW w:w="0" w:type="auto"/>
            <w:shd w:val="clear" w:color="auto" w:fill="auto"/>
            <w:vAlign w:val="center"/>
          </w:tcPr>
          <w:p w14:paraId="3347CA6A" w14:textId="77777777" w:rsidR="00891342" w:rsidRPr="003F7F64" w:rsidRDefault="00891342" w:rsidP="00891342">
            <w:pPr>
              <w:jc w:val="center"/>
              <w:rPr>
                <w:rFonts w:cstheme="minorHAnsi"/>
                <w:color w:val="000000"/>
              </w:rPr>
            </w:pPr>
            <w:r w:rsidRPr="003F7F64">
              <w:rPr>
                <w:rFonts w:cstheme="minorHAnsi"/>
                <w:color w:val="000000"/>
              </w:rPr>
              <w:t>0.91</w:t>
            </w:r>
          </w:p>
        </w:tc>
        <w:tc>
          <w:tcPr>
            <w:tcW w:w="0" w:type="auto"/>
            <w:shd w:val="clear" w:color="auto" w:fill="auto"/>
            <w:vAlign w:val="center"/>
          </w:tcPr>
          <w:p w14:paraId="642D2311" w14:textId="77777777" w:rsidR="00891342" w:rsidRPr="003F7F64" w:rsidRDefault="00891342" w:rsidP="00891342">
            <w:pPr>
              <w:jc w:val="center"/>
              <w:rPr>
                <w:rFonts w:cstheme="minorHAnsi"/>
                <w:color w:val="000000"/>
              </w:rPr>
            </w:pPr>
            <w:r w:rsidRPr="003F7F64">
              <w:rPr>
                <w:rFonts w:cstheme="minorHAnsi"/>
                <w:color w:val="000000"/>
              </w:rPr>
              <w:t>0.01</w:t>
            </w:r>
          </w:p>
        </w:tc>
        <w:tc>
          <w:tcPr>
            <w:tcW w:w="0" w:type="auto"/>
            <w:shd w:val="clear" w:color="auto" w:fill="auto"/>
            <w:vAlign w:val="center"/>
          </w:tcPr>
          <w:p w14:paraId="32A725DC" w14:textId="77777777" w:rsidR="00891342" w:rsidRPr="003F7F64" w:rsidRDefault="00891342" w:rsidP="00891342">
            <w:pPr>
              <w:jc w:val="center"/>
              <w:rPr>
                <w:rFonts w:cstheme="minorHAnsi"/>
                <w:color w:val="000000"/>
              </w:rPr>
            </w:pPr>
            <w:r w:rsidRPr="003F7F64">
              <w:rPr>
                <w:rFonts w:cstheme="minorHAnsi"/>
                <w:color w:val="000000"/>
              </w:rPr>
              <w:t>0.01</w:t>
            </w:r>
          </w:p>
        </w:tc>
      </w:tr>
      <w:tr w:rsidR="00891342" w:rsidRPr="003F7F64" w14:paraId="1F02E8ED" w14:textId="77777777" w:rsidTr="003250D4">
        <w:trPr>
          <w:trHeight w:hRule="exact" w:val="288"/>
        </w:trPr>
        <w:tc>
          <w:tcPr>
            <w:tcW w:w="557" w:type="dxa"/>
            <w:shd w:val="clear" w:color="auto" w:fill="auto"/>
            <w:vAlign w:val="bottom"/>
            <w:hideMark/>
          </w:tcPr>
          <w:p w14:paraId="09E7181E" w14:textId="77777777" w:rsidR="00891342" w:rsidRPr="003F7F64" w:rsidRDefault="00891342" w:rsidP="00891342">
            <w:pPr>
              <w:spacing w:after="0" w:line="240" w:lineRule="auto"/>
              <w:jc w:val="center"/>
              <w:rPr>
                <w:rFonts w:eastAsia="Times New Roman" w:cstheme="minorHAnsi"/>
                <w:color w:val="000000"/>
              </w:rPr>
            </w:pPr>
            <w:r w:rsidRPr="003F7F64">
              <w:rPr>
                <w:rFonts w:eastAsia="Times New Roman" w:cstheme="minorHAnsi"/>
                <w:color w:val="000000"/>
              </w:rPr>
              <w:t>C3</w:t>
            </w:r>
          </w:p>
        </w:tc>
        <w:tc>
          <w:tcPr>
            <w:tcW w:w="0" w:type="auto"/>
            <w:shd w:val="clear" w:color="auto" w:fill="auto"/>
            <w:vAlign w:val="center"/>
          </w:tcPr>
          <w:p w14:paraId="0194E49C"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vAlign w:val="center"/>
          </w:tcPr>
          <w:p w14:paraId="4812E081"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vAlign w:val="center"/>
          </w:tcPr>
          <w:p w14:paraId="173B98AC"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vAlign w:val="center"/>
          </w:tcPr>
          <w:p w14:paraId="645CBB53"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vAlign w:val="center"/>
          </w:tcPr>
          <w:p w14:paraId="548B4BDF"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vAlign w:val="center"/>
          </w:tcPr>
          <w:p w14:paraId="7EEA995A"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vAlign w:val="center"/>
          </w:tcPr>
          <w:p w14:paraId="090A0EC1"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vAlign w:val="center"/>
          </w:tcPr>
          <w:p w14:paraId="61E4BBBB" w14:textId="77777777" w:rsidR="00891342" w:rsidRPr="003F7F64" w:rsidRDefault="00891342" w:rsidP="00891342">
            <w:pPr>
              <w:jc w:val="center"/>
              <w:rPr>
                <w:rFonts w:cstheme="minorHAnsi"/>
                <w:color w:val="000000"/>
              </w:rPr>
            </w:pPr>
            <w:r w:rsidRPr="003F7F64">
              <w:rPr>
                <w:rFonts w:cstheme="minorHAnsi"/>
                <w:color w:val="000000"/>
              </w:rPr>
              <w:t>N/A</w:t>
            </w:r>
          </w:p>
        </w:tc>
      </w:tr>
      <w:tr w:rsidR="00891342" w:rsidRPr="003F7F64" w14:paraId="6DE6CD14" w14:textId="77777777" w:rsidTr="003250D4">
        <w:trPr>
          <w:trHeight w:hRule="exact" w:val="288"/>
        </w:trPr>
        <w:tc>
          <w:tcPr>
            <w:tcW w:w="557" w:type="dxa"/>
            <w:shd w:val="clear" w:color="auto" w:fill="auto"/>
            <w:vAlign w:val="bottom"/>
            <w:hideMark/>
          </w:tcPr>
          <w:p w14:paraId="4DAE8677" w14:textId="77777777" w:rsidR="00891342" w:rsidRPr="003F7F64" w:rsidRDefault="00891342" w:rsidP="00891342">
            <w:pPr>
              <w:spacing w:after="0" w:line="240" w:lineRule="auto"/>
              <w:jc w:val="center"/>
              <w:rPr>
                <w:rFonts w:eastAsia="Times New Roman" w:cstheme="minorHAnsi"/>
                <w:color w:val="000000"/>
              </w:rPr>
            </w:pPr>
            <w:r w:rsidRPr="003F7F64">
              <w:rPr>
                <w:rFonts w:eastAsia="Times New Roman" w:cstheme="minorHAnsi"/>
                <w:color w:val="000000"/>
              </w:rPr>
              <w:t>C4</w:t>
            </w:r>
          </w:p>
        </w:tc>
        <w:tc>
          <w:tcPr>
            <w:tcW w:w="0" w:type="auto"/>
            <w:shd w:val="clear" w:color="auto" w:fill="auto"/>
            <w:vAlign w:val="center"/>
          </w:tcPr>
          <w:p w14:paraId="3B69702D"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vAlign w:val="center"/>
          </w:tcPr>
          <w:p w14:paraId="57014C3B"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vAlign w:val="center"/>
          </w:tcPr>
          <w:p w14:paraId="67D66420"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vAlign w:val="center"/>
          </w:tcPr>
          <w:p w14:paraId="26CC00A9"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vAlign w:val="center"/>
          </w:tcPr>
          <w:p w14:paraId="7B420F7C"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vAlign w:val="center"/>
          </w:tcPr>
          <w:p w14:paraId="3058FBD0"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vAlign w:val="center"/>
          </w:tcPr>
          <w:p w14:paraId="60C12677"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vAlign w:val="center"/>
          </w:tcPr>
          <w:p w14:paraId="6CED7D24" w14:textId="77777777" w:rsidR="00891342" w:rsidRPr="003F7F64" w:rsidRDefault="00891342" w:rsidP="00891342">
            <w:pPr>
              <w:jc w:val="center"/>
              <w:rPr>
                <w:rFonts w:cstheme="minorHAnsi"/>
                <w:color w:val="000000"/>
              </w:rPr>
            </w:pPr>
            <w:r w:rsidRPr="003F7F64">
              <w:rPr>
                <w:rFonts w:cstheme="minorHAnsi"/>
                <w:color w:val="000000"/>
              </w:rPr>
              <w:t>N/A</w:t>
            </w:r>
          </w:p>
        </w:tc>
      </w:tr>
      <w:tr w:rsidR="00891342" w:rsidRPr="003F7F64" w14:paraId="639CCF0E" w14:textId="77777777" w:rsidTr="003250D4">
        <w:trPr>
          <w:trHeight w:hRule="exact" w:val="288"/>
        </w:trPr>
        <w:tc>
          <w:tcPr>
            <w:tcW w:w="557" w:type="dxa"/>
            <w:shd w:val="clear" w:color="auto" w:fill="auto"/>
            <w:vAlign w:val="bottom"/>
            <w:hideMark/>
          </w:tcPr>
          <w:p w14:paraId="4A5673F9" w14:textId="77777777" w:rsidR="00891342" w:rsidRPr="003F7F64" w:rsidRDefault="00891342" w:rsidP="00891342">
            <w:pPr>
              <w:spacing w:after="0" w:line="240" w:lineRule="auto"/>
              <w:jc w:val="center"/>
              <w:rPr>
                <w:rFonts w:eastAsia="Times New Roman" w:cstheme="minorHAnsi"/>
                <w:color w:val="000000"/>
              </w:rPr>
            </w:pPr>
            <w:r w:rsidRPr="003F7F64">
              <w:rPr>
                <w:rFonts w:eastAsia="Times New Roman" w:cstheme="minorHAnsi"/>
                <w:color w:val="000000"/>
              </w:rPr>
              <w:lastRenderedPageBreak/>
              <w:t>C5</w:t>
            </w:r>
          </w:p>
        </w:tc>
        <w:tc>
          <w:tcPr>
            <w:tcW w:w="0" w:type="auto"/>
            <w:shd w:val="clear" w:color="auto" w:fill="auto"/>
            <w:noWrap/>
            <w:vAlign w:val="center"/>
          </w:tcPr>
          <w:p w14:paraId="71ABED19"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noWrap/>
            <w:vAlign w:val="center"/>
          </w:tcPr>
          <w:p w14:paraId="6BB3C985"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noWrap/>
            <w:vAlign w:val="center"/>
          </w:tcPr>
          <w:p w14:paraId="6B46F3D1"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noWrap/>
            <w:vAlign w:val="center"/>
          </w:tcPr>
          <w:p w14:paraId="1C04868C"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noWrap/>
            <w:vAlign w:val="center"/>
          </w:tcPr>
          <w:p w14:paraId="74AA78CE"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noWrap/>
            <w:vAlign w:val="center"/>
          </w:tcPr>
          <w:p w14:paraId="4AE96FC5"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noWrap/>
            <w:vAlign w:val="center"/>
          </w:tcPr>
          <w:p w14:paraId="7871B8FF"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noWrap/>
            <w:vAlign w:val="center"/>
          </w:tcPr>
          <w:p w14:paraId="3DD30613" w14:textId="77777777" w:rsidR="00891342" w:rsidRPr="003F7F64" w:rsidRDefault="00891342" w:rsidP="00891342">
            <w:pPr>
              <w:jc w:val="center"/>
              <w:rPr>
                <w:rFonts w:cstheme="minorHAnsi"/>
                <w:color w:val="000000"/>
              </w:rPr>
            </w:pPr>
            <w:r w:rsidRPr="003F7F64">
              <w:rPr>
                <w:rFonts w:cstheme="minorHAnsi"/>
                <w:color w:val="000000"/>
              </w:rPr>
              <w:t>N/A</w:t>
            </w:r>
          </w:p>
        </w:tc>
      </w:tr>
      <w:tr w:rsidR="00891342" w:rsidRPr="003F7F64" w14:paraId="0930083A" w14:textId="77777777" w:rsidTr="003250D4">
        <w:trPr>
          <w:trHeight w:hRule="exact" w:val="288"/>
        </w:trPr>
        <w:tc>
          <w:tcPr>
            <w:tcW w:w="557" w:type="dxa"/>
            <w:shd w:val="clear" w:color="auto" w:fill="auto"/>
            <w:vAlign w:val="bottom"/>
            <w:hideMark/>
          </w:tcPr>
          <w:p w14:paraId="11C04938" w14:textId="77777777" w:rsidR="00891342" w:rsidRPr="003F7F64" w:rsidRDefault="00891342" w:rsidP="00891342">
            <w:pPr>
              <w:spacing w:after="0" w:line="240" w:lineRule="auto"/>
              <w:jc w:val="center"/>
              <w:rPr>
                <w:rFonts w:eastAsia="Times New Roman" w:cstheme="minorHAnsi"/>
                <w:color w:val="000000"/>
              </w:rPr>
            </w:pPr>
            <w:r w:rsidRPr="003F7F64">
              <w:rPr>
                <w:rFonts w:eastAsia="Times New Roman" w:cstheme="minorHAnsi"/>
                <w:color w:val="000000"/>
              </w:rPr>
              <w:t>C6</w:t>
            </w:r>
          </w:p>
        </w:tc>
        <w:tc>
          <w:tcPr>
            <w:tcW w:w="0" w:type="auto"/>
            <w:shd w:val="clear" w:color="auto" w:fill="auto"/>
            <w:vAlign w:val="center"/>
          </w:tcPr>
          <w:p w14:paraId="18C5A9DC"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vAlign w:val="center"/>
          </w:tcPr>
          <w:p w14:paraId="72121F75"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vAlign w:val="center"/>
          </w:tcPr>
          <w:p w14:paraId="3C4DB0BC"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vAlign w:val="center"/>
          </w:tcPr>
          <w:p w14:paraId="0B81DF10"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vAlign w:val="center"/>
          </w:tcPr>
          <w:p w14:paraId="10571639"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vAlign w:val="center"/>
          </w:tcPr>
          <w:p w14:paraId="77FC3F07"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vAlign w:val="center"/>
          </w:tcPr>
          <w:p w14:paraId="230AE3D5"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vAlign w:val="center"/>
          </w:tcPr>
          <w:p w14:paraId="73D3389E" w14:textId="77777777" w:rsidR="00891342" w:rsidRPr="003F7F64" w:rsidRDefault="00891342" w:rsidP="00891342">
            <w:pPr>
              <w:jc w:val="center"/>
              <w:rPr>
                <w:rFonts w:cstheme="minorHAnsi"/>
                <w:color w:val="000000"/>
              </w:rPr>
            </w:pPr>
            <w:r w:rsidRPr="003F7F64">
              <w:rPr>
                <w:rFonts w:cstheme="minorHAnsi"/>
                <w:color w:val="000000"/>
              </w:rPr>
              <w:t>N/A</w:t>
            </w:r>
          </w:p>
        </w:tc>
      </w:tr>
      <w:tr w:rsidR="00891342" w:rsidRPr="003F7F64" w14:paraId="4A6C2992" w14:textId="77777777" w:rsidTr="003250D4">
        <w:trPr>
          <w:trHeight w:hRule="exact" w:val="288"/>
        </w:trPr>
        <w:tc>
          <w:tcPr>
            <w:tcW w:w="557" w:type="dxa"/>
            <w:shd w:val="clear" w:color="auto" w:fill="auto"/>
            <w:vAlign w:val="bottom"/>
            <w:hideMark/>
          </w:tcPr>
          <w:p w14:paraId="12B8523E" w14:textId="77777777" w:rsidR="00891342" w:rsidRPr="003F7F64" w:rsidRDefault="00891342" w:rsidP="00891342">
            <w:pPr>
              <w:spacing w:after="0" w:line="240" w:lineRule="auto"/>
              <w:jc w:val="center"/>
              <w:rPr>
                <w:rFonts w:eastAsia="Times New Roman" w:cstheme="minorHAnsi"/>
                <w:color w:val="000000"/>
              </w:rPr>
            </w:pPr>
            <w:r w:rsidRPr="003F7F64">
              <w:rPr>
                <w:rFonts w:eastAsia="Times New Roman" w:cstheme="minorHAnsi"/>
                <w:color w:val="000000"/>
              </w:rPr>
              <w:t>C8</w:t>
            </w:r>
          </w:p>
        </w:tc>
        <w:tc>
          <w:tcPr>
            <w:tcW w:w="0" w:type="auto"/>
            <w:shd w:val="clear" w:color="auto" w:fill="auto"/>
            <w:vAlign w:val="center"/>
          </w:tcPr>
          <w:p w14:paraId="4437DEB4" w14:textId="77777777" w:rsidR="00891342" w:rsidRPr="003F7F64" w:rsidRDefault="00891342" w:rsidP="00891342">
            <w:pPr>
              <w:jc w:val="center"/>
              <w:rPr>
                <w:rFonts w:cstheme="minorHAnsi"/>
                <w:color w:val="000000"/>
              </w:rPr>
            </w:pPr>
            <w:r w:rsidRPr="003F7F64">
              <w:rPr>
                <w:rFonts w:cstheme="minorHAnsi"/>
                <w:color w:val="000000"/>
              </w:rPr>
              <w:t>1.24</w:t>
            </w:r>
          </w:p>
        </w:tc>
        <w:tc>
          <w:tcPr>
            <w:tcW w:w="0" w:type="auto"/>
            <w:shd w:val="clear" w:color="auto" w:fill="auto"/>
            <w:vAlign w:val="center"/>
          </w:tcPr>
          <w:p w14:paraId="2E67727D" w14:textId="77777777" w:rsidR="00891342" w:rsidRPr="003F7F64" w:rsidRDefault="00891342" w:rsidP="00891342">
            <w:pPr>
              <w:jc w:val="center"/>
              <w:rPr>
                <w:rFonts w:cstheme="minorHAnsi"/>
                <w:color w:val="000000"/>
              </w:rPr>
            </w:pPr>
            <w:r w:rsidRPr="003F7F64">
              <w:rPr>
                <w:rFonts w:cstheme="minorHAnsi"/>
                <w:color w:val="000000"/>
              </w:rPr>
              <w:t>0.21</w:t>
            </w:r>
          </w:p>
        </w:tc>
        <w:tc>
          <w:tcPr>
            <w:tcW w:w="0" w:type="auto"/>
            <w:shd w:val="clear" w:color="auto" w:fill="auto"/>
            <w:vAlign w:val="center"/>
          </w:tcPr>
          <w:p w14:paraId="519FE9BE" w14:textId="77777777" w:rsidR="00891342" w:rsidRPr="003F7F64" w:rsidRDefault="00891342" w:rsidP="00891342">
            <w:pPr>
              <w:jc w:val="center"/>
              <w:rPr>
                <w:rFonts w:cstheme="minorHAnsi"/>
                <w:color w:val="000000"/>
              </w:rPr>
            </w:pPr>
            <w:r w:rsidRPr="003F7F64">
              <w:rPr>
                <w:rFonts w:cstheme="minorHAnsi"/>
                <w:color w:val="000000"/>
              </w:rPr>
              <w:t>0.34</w:t>
            </w:r>
          </w:p>
        </w:tc>
        <w:tc>
          <w:tcPr>
            <w:tcW w:w="0" w:type="auto"/>
            <w:shd w:val="clear" w:color="auto" w:fill="auto"/>
            <w:vAlign w:val="center"/>
          </w:tcPr>
          <w:p w14:paraId="7ED71109" w14:textId="77777777" w:rsidR="00891342" w:rsidRPr="003F7F64" w:rsidRDefault="00891342" w:rsidP="00891342">
            <w:pPr>
              <w:jc w:val="center"/>
              <w:rPr>
                <w:rFonts w:cstheme="minorHAnsi"/>
                <w:color w:val="000000"/>
              </w:rPr>
            </w:pPr>
            <w:r w:rsidRPr="003F7F64">
              <w:rPr>
                <w:rFonts w:cstheme="minorHAnsi"/>
                <w:color w:val="000000"/>
              </w:rPr>
              <w:t>0.11</w:t>
            </w:r>
          </w:p>
        </w:tc>
        <w:tc>
          <w:tcPr>
            <w:tcW w:w="0" w:type="auto"/>
            <w:shd w:val="clear" w:color="auto" w:fill="auto"/>
            <w:vAlign w:val="center"/>
          </w:tcPr>
          <w:p w14:paraId="1BB57F82" w14:textId="77777777" w:rsidR="00891342" w:rsidRPr="003F7F64" w:rsidRDefault="00891342" w:rsidP="00891342">
            <w:pPr>
              <w:jc w:val="center"/>
              <w:rPr>
                <w:rFonts w:cstheme="minorHAnsi"/>
                <w:color w:val="000000"/>
              </w:rPr>
            </w:pPr>
            <w:r w:rsidRPr="003F7F64">
              <w:rPr>
                <w:rFonts w:cstheme="minorHAnsi"/>
                <w:color w:val="000000"/>
              </w:rPr>
              <w:t>0.26</w:t>
            </w:r>
          </w:p>
        </w:tc>
        <w:tc>
          <w:tcPr>
            <w:tcW w:w="0" w:type="auto"/>
            <w:shd w:val="clear" w:color="auto" w:fill="auto"/>
            <w:vAlign w:val="center"/>
          </w:tcPr>
          <w:p w14:paraId="1CE94DCF" w14:textId="77777777" w:rsidR="00891342" w:rsidRPr="003F7F64" w:rsidRDefault="00891342" w:rsidP="00891342">
            <w:pPr>
              <w:jc w:val="center"/>
              <w:rPr>
                <w:rFonts w:cstheme="minorHAnsi"/>
                <w:color w:val="000000"/>
              </w:rPr>
            </w:pPr>
            <w:r w:rsidRPr="003F7F64">
              <w:rPr>
                <w:rFonts w:cstheme="minorHAnsi"/>
                <w:color w:val="000000"/>
              </w:rPr>
              <w:t>0.80</w:t>
            </w:r>
          </w:p>
        </w:tc>
        <w:tc>
          <w:tcPr>
            <w:tcW w:w="0" w:type="auto"/>
            <w:shd w:val="clear" w:color="auto" w:fill="auto"/>
            <w:vAlign w:val="center"/>
          </w:tcPr>
          <w:p w14:paraId="3D5ABECA" w14:textId="77777777" w:rsidR="00891342" w:rsidRPr="003F7F64" w:rsidRDefault="00891342" w:rsidP="00891342">
            <w:pPr>
              <w:jc w:val="center"/>
              <w:rPr>
                <w:rFonts w:cstheme="minorHAnsi"/>
                <w:color w:val="000000"/>
              </w:rPr>
            </w:pPr>
            <w:r w:rsidRPr="003F7F64">
              <w:rPr>
                <w:rFonts w:cstheme="minorHAnsi"/>
                <w:color w:val="000000"/>
              </w:rPr>
              <w:t>0.02</w:t>
            </w:r>
          </w:p>
        </w:tc>
        <w:tc>
          <w:tcPr>
            <w:tcW w:w="0" w:type="auto"/>
            <w:shd w:val="clear" w:color="auto" w:fill="auto"/>
            <w:vAlign w:val="center"/>
          </w:tcPr>
          <w:p w14:paraId="5D5614E3" w14:textId="77777777" w:rsidR="00891342" w:rsidRPr="003F7F64" w:rsidRDefault="00891342" w:rsidP="00891342">
            <w:pPr>
              <w:jc w:val="center"/>
              <w:rPr>
                <w:rFonts w:cstheme="minorHAnsi"/>
                <w:color w:val="000000"/>
              </w:rPr>
            </w:pPr>
            <w:r w:rsidRPr="003F7F64">
              <w:rPr>
                <w:rFonts w:cstheme="minorHAnsi"/>
                <w:color w:val="000000"/>
              </w:rPr>
              <w:t>0.02</w:t>
            </w:r>
          </w:p>
        </w:tc>
      </w:tr>
      <w:tr w:rsidR="00891342" w:rsidRPr="003F7F64" w14:paraId="7E1CC9E7" w14:textId="77777777" w:rsidTr="003250D4">
        <w:trPr>
          <w:trHeight w:hRule="exact" w:val="288"/>
        </w:trPr>
        <w:tc>
          <w:tcPr>
            <w:tcW w:w="557" w:type="dxa"/>
            <w:shd w:val="clear" w:color="auto" w:fill="auto"/>
            <w:vAlign w:val="bottom"/>
            <w:hideMark/>
          </w:tcPr>
          <w:p w14:paraId="3283AF77" w14:textId="77777777" w:rsidR="00891342" w:rsidRPr="003F7F64" w:rsidRDefault="00891342" w:rsidP="00891342">
            <w:pPr>
              <w:spacing w:after="0" w:line="240" w:lineRule="auto"/>
              <w:jc w:val="center"/>
              <w:rPr>
                <w:rFonts w:eastAsia="Times New Roman" w:cstheme="minorHAnsi"/>
                <w:color w:val="000000"/>
              </w:rPr>
            </w:pPr>
            <w:r w:rsidRPr="003F7F64">
              <w:rPr>
                <w:rFonts w:eastAsia="Times New Roman" w:cstheme="minorHAnsi"/>
                <w:color w:val="000000"/>
              </w:rPr>
              <w:t>C9</w:t>
            </w:r>
          </w:p>
        </w:tc>
        <w:tc>
          <w:tcPr>
            <w:tcW w:w="0" w:type="auto"/>
            <w:shd w:val="clear" w:color="auto" w:fill="auto"/>
            <w:noWrap/>
            <w:vAlign w:val="center"/>
          </w:tcPr>
          <w:p w14:paraId="00EF3184" w14:textId="77777777" w:rsidR="00891342" w:rsidRPr="003F7F64" w:rsidRDefault="00891342" w:rsidP="00891342">
            <w:pPr>
              <w:jc w:val="center"/>
              <w:rPr>
                <w:rFonts w:cstheme="minorHAnsi"/>
                <w:color w:val="000000"/>
              </w:rPr>
            </w:pPr>
            <w:r w:rsidRPr="003F7F64">
              <w:rPr>
                <w:rFonts w:cstheme="minorHAnsi"/>
                <w:color w:val="000000"/>
              </w:rPr>
              <w:t>1.95</w:t>
            </w:r>
          </w:p>
        </w:tc>
        <w:tc>
          <w:tcPr>
            <w:tcW w:w="0" w:type="auto"/>
            <w:shd w:val="clear" w:color="auto" w:fill="auto"/>
            <w:noWrap/>
            <w:vAlign w:val="center"/>
          </w:tcPr>
          <w:p w14:paraId="734B3ACA" w14:textId="77777777" w:rsidR="00891342" w:rsidRPr="003F7F64" w:rsidRDefault="00891342" w:rsidP="00891342">
            <w:pPr>
              <w:jc w:val="center"/>
              <w:rPr>
                <w:rFonts w:cstheme="minorHAnsi"/>
                <w:color w:val="FF0000"/>
              </w:rPr>
            </w:pPr>
            <w:r w:rsidRPr="003F7F64">
              <w:rPr>
                <w:rFonts w:cstheme="minorHAnsi"/>
                <w:color w:val="FF0000"/>
              </w:rPr>
              <w:t>0.05</w:t>
            </w:r>
          </w:p>
        </w:tc>
        <w:tc>
          <w:tcPr>
            <w:tcW w:w="0" w:type="auto"/>
            <w:shd w:val="clear" w:color="auto" w:fill="auto"/>
            <w:noWrap/>
            <w:vAlign w:val="center"/>
          </w:tcPr>
          <w:p w14:paraId="281B4D2C" w14:textId="77777777" w:rsidR="00891342" w:rsidRPr="003F7F64" w:rsidRDefault="00891342" w:rsidP="00891342">
            <w:pPr>
              <w:jc w:val="center"/>
              <w:rPr>
                <w:rFonts w:cstheme="minorHAnsi"/>
                <w:color w:val="000000"/>
              </w:rPr>
            </w:pPr>
            <w:r w:rsidRPr="003F7F64">
              <w:rPr>
                <w:rFonts w:cstheme="minorHAnsi"/>
                <w:color w:val="000000"/>
              </w:rPr>
              <w:t>0.30</w:t>
            </w:r>
          </w:p>
        </w:tc>
        <w:tc>
          <w:tcPr>
            <w:tcW w:w="0" w:type="auto"/>
            <w:shd w:val="clear" w:color="auto" w:fill="auto"/>
            <w:noWrap/>
            <w:vAlign w:val="center"/>
          </w:tcPr>
          <w:p w14:paraId="3A6C64AE" w14:textId="77777777" w:rsidR="00891342" w:rsidRPr="003F7F64" w:rsidRDefault="00891342" w:rsidP="00891342">
            <w:pPr>
              <w:jc w:val="center"/>
              <w:rPr>
                <w:rFonts w:cstheme="minorHAnsi"/>
                <w:color w:val="000000"/>
              </w:rPr>
            </w:pPr>
            <w:r w:rsidRPr="003F7F64">
              <w:rPr>
                <w:rFonts w:cstheme="minorHAnsi"/>
                <w:color w:val="000000"/>
              </w:rPr>
              <w:t>0.08</w:t>
            </w:r>
          </w:p>
        </w:tc>
        <w:tc>
          <w:tcPr>
            <w:tcW w:w="0" w:type="auto"/>
            <w:shd w:val="clear" w:color="auto" w:fill="auto"/>
            <w:noWrap/>
            <w:vAlign w:val="center"/>
          </w:tcPr>
          <w:p w14:paraId="6B5F3CED" w14:textId="77777777" w:rsidR="00891342" w:rsidRPr="003F7F64" w:rsidRDefault="00891342" w:rsidP="00891342">
            <w:pPr>
              <w:jc w:val="center"/>
              <w:rPr>
                <w:rFonts w:cstheme="minorHAnsi"/>
                <w:color w:val="000000"/>
              </w:rPr>
            </w:pPr>
            <w:r w:rsidRPr="003F7F64">
              <w:rPr>
                <w:rFonts w:cstheme="minorHAnsi"/>
                <w:color w:val="000000"/>
              </w:rPr>
              <w:t>2.05</w:t>
            </w:r>
          </w:p>
        </w:tc>
        <w:tc>
          <w:tcPr>
            <w:tcW w:w="0" w:type="auto"/>
            <w:shd w:val="clear" w:color="auto" w:fill="auto"/>
            <w:noWrap/>
            <w:vAlign w:val="center"/>
          </w:tcPr>
          <w:p w14:paraId="3FB14882" w14:textId="77777777" w:rsidR="00891342" w:rsidRPr="003F7F64" w:rsidRDefault="00891342" w:rsidP="00891342">
            <w:pPr>
              <w:jc w:val="center"/>
              <w:rPr>
                <w:rFonts w:cstheme="minorHAnsi"/>
                <w:color w:val="FF0000"/>
              </w:rPr>
            </w:pPr>
            <w:r w:rsidRPr="003F7F64">
              <w:rPr>
                <w:rFonts w:cstheme="minorHAnsi"/>
                <w:color w:val="FF0000"/>
              </w:rPr>
              <w:t>0.04</w:t>
            </w:r>
          </w:p>
        </w:tc>
        <w:tc>
          <w:tcPr>
            <w:tcW w:w="0" w:type="auto"/>
            <w:shd w:val="clear" w:color="auto" w:fill="auto"/>
            <w:noWrap/>
            <w:vAlign w:val="center"/>
          </w:tcPr>
          <w:p w14:paraId="0F37792C" w14:textId="77777777" w:rsidR="00891342" w:rsidRPr="003F7F64" w:rsidRDefault="00891342" w:rsidP="00891342">
            <w:pPr>
              <w:jc w:val="center"/>
              <w:rPr>
                <w:rFonts w:cstheme="minorHAnsi"/>
                <w:color w:val="000000"/>
              </w:rPr>
            </w:pPr>
            <w:r w:rsidRPr="003F7F64">
              <w:rPr>
                <w:rFonts w:cstheme="minorHAnsi"/>
                <w:color w:val="000000"/>
              </w:rPr>
              <w:t>0.08</w:t>
            </w:r>
          </w:p>
        </w:tc>
        <w:tc>
          <w:tcPr>
            <w:tcW w:w="0" w:type="auto"/>
            <w:shd w:val="clear" w:color="auto" w:fill="auto"/>
            <w:noWrap/>
            <w:vAlign w:val="center"/>
          </w:tcPr>
          <w:p w14:paraId="5E304D92" w14:textId="77777777" w:rsidR="00891342" w:rsidRPr="003F7F64" w:rsidRDefault="00891342" w:rsidP="00891342">
            <w:pPr>
              <w:jc w:val="center"/>
              <w:rPr>
                <w:rFonts w:cstheme="minorHAnsi"/>
                <w:color w:val="000000"/>
              </w:rPr>
            </w:pPr>
            <w:r w:rsidRPr="003F7F64">
              <w:rPr>
                <w:rFonts w:cstheme="minorHAnsi"/>
                <w:color w:val="000000"/>
              </w:rPr>
              <w:t>0.08</w:t>
            </w:r>
          </w:p>
        </w:tc>
      </w:tr>
      <w:tr w:rsidR="00891342" w:rsidRPr="003F7F64" w14:paraId="7EB7DCED" w14:textId="77777777" w:rsidTr="003250D4">
        <w:trPr>
          <w:trHeight w:hRule="exact" w:val="288"/>
        </w:trPr>
        <w:tc>
          <w:tcPr>
            <w:tcW w:w="557" w:type="dxa"/>
            <w:shd w:val="clear" w:color="auto" w:fill="auto"/>
            <w:vAlign w:val="bottom"/>
            <w:hideMark/>
          </w:tcPr>
          <w:p w14:paraId="317AAA64" w14:textId="77777777" w:rsidR="00891342" w:rsidRPr="003F7F64" w:rsidRDefault="00891342" w:rsidP="00891342">
            <w:pPr>
              <w:spacing w:after="0" w:line="240" w:lineRule="auto"/>
              <w:jc w:val="center"/>
              <w:rPr>
                <w:rFonts w:eastAsia="Times New Roman" w:cstheme="minorHAnsi"/>
                <w:color w:val="000000"/>
              </w:rPr>
            </w:pPr>
            <w:r w:rsidRPr="003F7F64">
              <w:rPr>
                <w:rFonts w:eastAsia="Times New Roman" w:cstheme="minorHAnsi"/>
                <w:color w:val="000000"/>
              </w:rPr>
              <w:t>C10</w:t>
            </w:r>
          </w:p>
        </w:tc>
        <w:tc>
          <w:tcPr>
            <w:tcW w:w="0" w:type="auto"/>
            <w:shd w:val="clear" w:color="auto" w:fill="auto"/>
            <w:noWrap/>
            <w:vAlign w:val="center"/>
          </w:tcPr>
          <w:p w14:paraId="49E78163"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noWrap/>
            <w:vAlign w:val="center"/>
          </w:tcPr>
          <w:p w14:paraId="515BA29B"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noWrap/>
            <w:vAlign w:val="center"/>
          </w:tcPr>
          <w:p w14:paraId="437A06E0"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noWrap/>
            <w:vAlign w:val="center"/>
          </w:tcPr>
          <w:p w14:paraId="3B668ECD"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noWrap/>
            <w:vAlign w:val="center"/>
          </w:tcPr>
          <w:p w14:paraId="688116A0"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noWrap/>
            <w:vAlign w:val="center"/>
          </w:tcPr>
          <w:p w14:paraId="3B4DF541"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noWrap/>
            <w:vAlign w:val="center"/>
          </w:tcPr>
          <w:p w14:paraId="38C6A57E"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noWrap/>
            <w:vAlign w:val="center"/>
          </w:tcPr>
          <w:p w14:paraId="37C79550" w14:textId="77777777" w:rsidR="00891342" w:rsidRPr="003F7F64" w:rsidRDefault="00891342" w:rsidP="00891342">
            <w:pPr>
              <w:jc w:val="center"/>
              <w:rPr>
                <w:rFonts w:cstheme="minorHAnsi"/>
                <w:color w:val="000000"/>
              </w:rPr>
            </w:pPr>
            <w:r w:rsidRPr="003F7F64">
              <w:rPr>
                <w:rFonts w:cstheme="minorHAnsi"/>
                <w:color w:val="000000"/>
              </w:rPr>
              <w:t>N/A</w:t>
            </w:r>
          </w:p>
        </w:tc>
      </w:tr>
      <w:tr w:rsidR="00891342" w:rsidRPr="003F7F64" w14:paraId="24249A5B" w14:textId="77777777" w:rsidTr="003250D4">
        <w:trPr>
          <w:trHeight w:hRule="exact" w:val="288"/>
        </w:trPr>
        <w:tc>
          <w:tcPr>
            <w:tcW w:w="557" w:type="dxa"/>
            <w:shd w:val="clear" w:color="auto" w:fill="auto"/>
            <w:vAlign w:val="bottom"/>
            <w:hideMark/>
          </w:tcPr>
          <w:p w14:paraId="6EA35925" w14:textId="77777777" w:rsidR="00891342" w:rsidRPr="003F7F64" w:rsidRDefault="00891342" w:rsidP="00891342">
            <w:pPr>
              <w:spacing w:after="0" w:line="240" w:lineRule="auto"/>
              <w:jc w:val="center"/>
              <w:rPr>
                <w:rFonts w:eastAsia="Times New Roman" w:cstheme="minorHAnsi"/>
                <w:color w:val="000000"/>
              </w:rPr>
            </w:pPr>
            <w:r w:rsidRPr="003F7F64">
              <w:rPr>
                <w:rFonts w:eastAsia="Times New Roman" w:cstheme="minorHAnsi"/>
                <w:color w:val="000000"/>
              </w:rPr>
              <w:t>C11</w:t>
            </w:r>
          </w:p>
        </w:tc>
        <w:tc>
          <w:tcPr>
            <w:tcW w:w="0" w:type="auto"/>
            <w:shd w:val="clear" w:color="auto" w:fill="auto"/>
            <w:noWrap/>
            <w:vAlign w:val="center"/>
          </w:tcPr>
          <w:p w14:paraId="0B9FD3C2"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noWrap/>
            <w:vAlign w:val="center"/>
          </w:tcPr>
          <w:p w14:paraId="0D8B81F0"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noWrap/>
            <w:vAlign w:val="center"/>
          </w:tcPr>
          <w:p w14:paraId="3C047A1A"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noWrap/>
            <w:vAlign w:val="center"/>
          </w:tcPr>
          <w:p w14:paraId="12CD0DD7"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noWrap/>
            <w:vAlign w:val="center"/>
          </w:tcPr>
          <w:p w14:paraId="5F98B524"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noWrap/>
            <w:vAlign w:val="center"/>
          </w:tcPr>
          <w:p w14:paraId="0069FD39"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noWrap/>
            <w:vAlign w:val="center"/>
          </w:tcPr>
          <w:p w14:paraId="7D2430B2"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noWrap/>
            <w:vAlign w:val="center"/>
          </w:tcPr>
          <w:p w14:paraId="706D1752" w14:textId="77777777" w:rsidR="00891342" w:rsidRPr="003F7F64" w:rsidRDefault="00891342" w:rsidP="00891342">
            <w:pPr>
              <w:jc w:val="center"/>
              <w:rPr>
                <w:rFonts w:cstheme="minorHAnsi"/>
                <w:color w:val="000000"/>
              </w:rPr>
            </w:pPr>
            <w:r w:rsidRPr="003F7F64">
              <w:rPr>
                <w:rFonts w:cstheme="minorHAnsi"/>
                <w:color w:val="000000"/>
              </w:rPr>
              <w:t>N/A</w:t>
            </w:r>
          </w:p>
        </w:tc>
      </w:tr>
      <w:tr w:rsidR="00891342" w:rsidRPr="003F7F64" w14:paraId="66787EB1" w14:textId="77777777" w:rsidTr="003250D4">
        <w:trPr>
          <w:trHeight w:hRule="exact" w:val="288"/>
        </w:trPr>
        <w:tc>
          <w:tcPr>
            <w:tcW w:w="557" w:type="dxa"/>
            <w:shd w:val="clear" w:color="auto" w:fill="auto"/>
            <w:vAlign w:val="bottom"/>
            <w:hideMark/>
          </w:tcPr>
          <w:p w14:paraId="2B424863" w14:textId="77777777" w:rsidR="00891342" w:rsidRPr="003F7F64" w:rsidRDefault="00891342" w:rsidP="00891342">
            <w:pPr>
              <w:spacing w:after="0" w:line="240" w:lineRule="auto"/>
              <w:jc w:val="center"/>
              <w:rPr>
                <w:rFonts w:eastAsia="Times New Roman" w:cstheme="minorHAnsi"/>
                <w:color w:val="000000"/>
              </w:rPr>
            </w:pPr>
            <w:r w:rsidRPr="003F7F64">
              <w:rPr>
                <w:rFonts w:eastAsia="Times New Roman" w:cstheme="minorHAnsi"/>
                <w:color w:val="000000"/>
              </w:rPr>
              <w:t>C12</w:t>
            </w:r>
          </w:p>
        </w:tc>
        <w:tc>
          <w:tcPr>
            <w:tcW w:w="0" w:type="auto"/>
            <w:shd w:val="clear" w:color="auto" w:fill="auto"/>
            <w:vAlign w:val="center"/>
          </w:tcPr>
          <w:p w14:paraId="28DFC1B4" w14:textId="77777777" w:rsidR="00891342" w:rsidRPr="003F7F64" w:rsidRDefault="00891342" w:rsidP="00891342">
            <w:pPr>
              <w:jc w:val="center"/>
              <w:rPr>
                <w:rFonts w:cstheme="minorHAnsi"/>
                <w:color w:val="000000"/>
              </w:rPr>
            </w:pPr>
            <w:r w:rsidRPr="003F7F64">
              <w:rPr>
                <w:rFonts w:cstheme="minorHAnsi"/>
                <w:color w:val="000000"/>
              </w:rPr>
              <w:t>-1.50</w:t>
            </w:r>
          </w:p>
        </w:tc>
        <w:tc>
          <w:tcPr>
            <w:tcW w:w="0" w:type="auto"/>
            <w:shd w:val="clear" w:color="auto" w:fill="auto"/>
            <w:vAlign w:val="center"/>
          </w:tcPr>
          <w:p w14:paraId="2B16D1A9" w14:textId="77777777" w:rsidR="00891342" w:rsidRPr="003F7F64" w:rsidRDefault="00891342" w:rsidP="00891342">
            <w:pPr>
              <w:jc w:val="center"/>
              <w:rPr>
                <w:rFonts w:cstheme="minorHAnsi"/>
                <w:color w:val="000000"/>
              </w:rPr>
            </w:pPr>
            <w:r w:rsidRPr="003F7F64">
              <w:rPr>
                <w:rFonts w:cstheme="minorHAnsi"/>
                <w:color w:val="000000"/>
              </w:rPr>
              <w:t>0.14</w:t>
            </w:r>
          </w:p>
        </w:tc>
        <w:tc>
          <w:tcPr>
            <w:tcW w:w="0" w:type="auto"/>
            <w:shd w:val="clear" w:color="auto" w:fill="auto"/>
            <w:vAlign w:val="center"/>
          </w:tcPr>
          <w:p w14:paraId="25760DDF" w14:textId="77777777" w:rsidR="00891342" w:rsidRPr="003F7F64" w:rsidRDefault="00891342" w:rsidP="00891342">
            <w:pPr>
              <w:jc w:val="center"/>
              <w:rPr>
                <w:rFonts w:cstheme="minorHAnsi"/>
                <w:color w:val="000000"/>
              </w:rPr>
            </w:pPr>
            <w:r w:rsidRPr="003F7F64">
              <w:rPr>
                <w:rFonts w:cstheme="minorHAnsi"/>
                <w:color w:val="000000"/>
              </w:rPr>
              <w:t>-0.52</w:t>
            </w:r>
          </w:p>
        </w:tc>
        <w:tc>
          <w:tcPr>
            <w:tcW w:w="0" w:type="auto"/>
            <w:shd w:val="clear" w:color="auto" w:fill="auto"/>
            <w:vAlign w:val="center"/>
          </w:tcPr>
          <w:p w14:paraId="3CFEF6CF" w14:textId="77777777" w:rsidR="00891342" w:rsidRPr="003F7F64" w:rsidRDefault="00891342" w:rsidP="00891342">
            <w:pPr>
              <w:jc w:val="center"/>
              <w:rPr>
                <w:rFonts w:cstheme="minorHAnsi"/>
                <w:color w:val="000000"/>
              </w:rPr>
            </w:pPr>
            <w:r w:rsidRPr="003F7F64">
              <w:rPr>
                <w:rFonts w:cstheme="minorHAnsi"/>
                <w:color w:val="000000"/>
              </w:rPr>
              <w:t>-0.13</w:t>
            </w:r>
          </w:p>
        </w:tc>
        <w:tc>
          <w:tcPr>
            <w:tcW w:w="0" w:type="auto"/>
            <w:shd w:val="clear" w:color="auto" w:fill="auto"/>
            <w:vAlign w:val="center"/>
          </w:tcPr>
          <w:p w14:paraId="1C4F3207" w14:textId="77777777" w:rsidR="00891342" w:rsidRPr="003F7F64" w:rsidRDefault="00891342" w:rsidP="00891342">
            <w:pPr>
              <w:jc w:val="center"/>
              <w:rPr>
                <w:rFonts w:cstheme="minorHAnsi"/>
                <w:color w:val="000000"/>
              </w:rPr>
            </w:pPr>
            <w:r w:rsidRPr="003F7F64">
              <w:rPr>
                <w:rFonts w:cstheme="minorHAnsi"/>
                <w:color w:val="000000"/>
              </w:rPr>
              <w:t>-1.33</w:t>
            </w:r>
          </w:p>
        </w:tc>
        <w:tc>
          <w:tcPr>
            <w:tcW w:w="0" w:type="auto"/>
            <w:shd w:val="clear" w:color="auto" w:fill="auto"/>
            <w:vAlign w:val="center"/>
          </w:tcPr>
          <w:p w14:paraId="253EED51" w14:textId="77777777" w:rsidR="00891342" w:rsidRPr="003F7F64" w:rsidRDefault="00891342" w:rsidP="00891342">
            <w:pPr>
              <w:jc w:val="center"/>
              <w:rPr>
                <w:rFonts w:cstheme="minorHAnsi"/>
                <w:color w:val="000000"/>
              </w:rPr>
            </w:pPr>
            <w:r w:rsidRPr="003F7F64">
              <w:rPr>
                <w:rFonts w:cstheme="minorHAnsi"/>
                <w:color w:val="000000"/>
              </w:rPr>
              <w:t>0.18</w:t>
            </w:r>
          </w:p>
        </w:tc>
        <w:tc>
          <w:tcPr>
            <w:tcW w:w="0" w:type="auto"/>
            <w:shd w:val="clear" w:color="auto" w:fill="auto"/>
            <w:vAlign w:val="center"/>
          </w:tcPr>
          <w:p w14:paraId="7A230DCB" w14:textId="77777777" w:rsidR="00891342" w:rsidRPr="003F7F64" w:rsidRDefault="00891342" w:rsidP="00891342">
            <w:pPr>
              <w:jc w:val="center"/>
              <w:rPr>
                <w:rFonts w:cstheme="minorHAnsi"/>
                <w:color w:val="000000"/>
              </w:rPr>
            </w:pPr>
            <w:r w:rsidRPr="003F7F64">
              <w:rPr>
                <w:rFonts w:cstheme="minorHAnsi"/>
                <w:color w:val="000000"/>
              </w:rPr>
              <w:t>-0.12</w:t>
            </w:r>
          </w:p>
        </w:tc>
        <w:tc>
          <w:tcPr>
            <w:tcW w:w="0" w:type="auto"/>
            <w:shd w:val="clear" w:color="auto" w:fill="auto"/>
            <w:vAlign w:val="center"/>
          </w:tcPr>
          <w:p w14:paraId="2DD52EFD" w14:textId="77777777" w:rsidR="00891342" w:rsidRPr="003F7F64" w:rsidRDefault="00891342" w:rsidP="00891342">
            <w:pPr>
              <w:jc w:val="center"/>
              <w:rPr>
                <w:rFonts w:cstheme="minorHAnsi"/>
                <w:color w:val="000000"/>
              </w:rPr>
            </w:pPr>
            <w:r w:rsidRPr="003F7F64">
              <w:rPr>
                <w:rFonts w:cstheme="minorHAnsi"/>
                <w:color w:val="000000"/>
              </w:rPr>
              <w:t>-0.11</w:t>
            </w:r>
          </w:p>
        </w:tc>
      </w:tr>
      <w:tr w:rsidR="00891342" w:rsidRPr="003F7F64" w14:paraId="64DB6CFD" w14:textId="77777777" w:rsidTr="003250D4">
        <w:trPr>
          <w:trHeight w:hRule="exact" w:val="288"/>
        </w:trPr>
        <w:tc>
          <w:tcPr>
            <w:tcW w:w="557" w:type="dxa"/>
            <w:shd w:val="clear" w:color="auto" w:fill="auto"/>
            <w:vAlign w:val="bottom"/>
            <w:hideMark/>
          </w:tcPr>
          <w:p w14:paraId="37A143E3" w14:textId="77777777" w:rsidR="00891342" w:rsidRPr="003F7F64" w:rsidRDefault="00891342" w:rsidP="00891342">
            <w:pPr>
              <w:spacing w:after="0" w:line="240" w:lineRule="auto"/>
              <w:jc w:val="center"/>
              <w:rPr>
                <w:rFonts w:eastAsia="Times New Roman" w:cstheme="minorHAnsi"/>
                <w:color w:val="000000"/>
              </w:rPr>
            </w:pPr>
            <w:r w:rsidRPr="003F7F64">
              <w:rPr>
                <w:rFonts w:eastAsia="Times New Roman" w:cstheme="minorHAnsi"/>
                <w:color w:val="000000"/>
              </w:rPr>
              <w:t>C13</w:t>
            </w:r>
          </w:p>
        </w:tc>
        <w:tc>
          <w:tcPr>
            <w:tcW w:w="0" w:type="auto"/>
            <w:shd w:val="clear" w:color="auto" w:fill="auto"/>
            <w:noWrap/>
            <w:vAlign w:val="center"/>
          </w:tcPr>
          <w:p w14:paraId="40B63168"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noWrap/>
            <w:vAlign w:val="center"/>
          </w:tcPr>
          <w:p w14:paraId="289249BC"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noWrap/>
            <w:vAlign w:val="center"/>
          </w:tcPr>
          <w:p w14:paraId="0F237ACE"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noWrap/>
            <w:vAlign w:val="center"/>
          </w:tcPr>
          <w:p w14:paraId="5F2AEB94"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noWrap/>
            <w:vAlign w:val="center"/>
          </w:tcPr>
          <w:p w14:paraId="0C9C7631"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noWrap/>
            <w:vAlign w:val="center"/>
          </w:tcPr>
          <w:p w14:paraId="696EFF14"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noWrap/>
            <w:vAlign w:val="center"/>
          </w:tcPr>
          <w:p w14:paraId="623C94D4"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noWrap/>
            <w:vAlign w:val="center"/>
          </w:tcPr>
          <w:p w14:paraId="49267ECD" w14:textId="77777777" w:rsidR="00891342" w:rsidRPr="003F7F64" w:rsidRDefault="00891342" w:rsidP="00891342">
            <w:pPr>
              <w:jc w:val="center"/>
              <w:rPr>
                <w:rFonts w:cstheme="minorHAnsi"/>
                <w:color w:val="000000"/>
              </w:rPr>
            </w:pPr>
            <w:r w:rsidRPr="003F7F64">
              <w:rPr>
                <w:rFonts w:cstheme="minorHAnsi"/>
                <w:color w:val="000000"/>
              </w:rPr>
              <w:t>N/A</w:t>
            </w:r>
          </w:p>
        </w:tc>
      </w:tr>
      <w:tr w:rsidR="00891342" w:rsidRPr="003F7F64" w14:paraId="524A6958" w14:textId="77777777" w:rsidTr="003250D4">
        <w:trPr>
          <w:trHeight w:hRule="exact" w:val="288"/>
        </w:trPr>
        <w:tc>
          <w:tcPr>
            <w:tcW w:w="557" w:type="dxa"/>
            <w:shd w:val="clear" w:color="auto" w:fill="auto"/>
            <w:vAlign w:val="bottom"/>
            <w:hideMark/>
          </w:tcPr>
          <w:p w14:paraId="50F1230A" w14:textId="77777777" w:rsidR="00891342" w:rsidRPr="003F7F64" w:rsidRDefault="00891342" w:rsidP="00891342">
            <w:pPr>
              <w:spacing w:after="0" w:line="240" w:lineRule="auto"/>
              <w:jc w:val="center"/>
              <w:rPr>
                <w:rFonts w:eastAsia="Times New Roman" w:cstheme="minorHAnsi"/>
                <w:color w:val="000000"/>
              </w:rPr>
            </w:pPr>
            <w:r w:rsidRPr="003F7F64">
              <w:rPr>
                <w:rFonts w:eastAsia="Times New Roman" w:cstheme="minorHAnsi"/>
                <w:color w:val="000000"/>
              </w:rPr>
              <w:t>C14</w:t>
            </w:r>
          </w:p>
        </w:tc>
        <w:tc>
          <w:tcPr>
            <w:tcW w:w="0" w:type="auto"/>
            <w:shd w:val="clear" w:color="auto" w:fill="auto"/>
            <w:vAlign w:val="center"/>
          </w:tcPr>
          <w:p w14:paraId="4DDA1D82" w14:textId="77777777" w:rsidR="00891342" w:rsidRPr="003F7F64" w:rsidRDefault="00891342" w:rsidP="00891342">
            <w:pPr>
              <w:jc w:val="center"/>
              <w:rPr>
                <w:rFonts w:cstheme="minorHAnsi"/>
                <w:color w:val="000000"/>
              </w:rPr>
            </w:pPr>
            <w:r w:rsidRPr="003F7F64">
              <w:rPr>
                <w:rFonts w:cstheme="minorHAnsi"/>
                <w:color w:val="000000"/>
              </w:rPr>
              <w:t>3.23</w:t>
            </w:r>
          </w:p>
        </w:tc>
        <w:tc>
          <w:tcPr>
            <w:tcW w:w="0" w:type="auto"/>
            <w:shd w:val="clear" w:color="auto" w:fill="auto"/>
            <w:vAlign w:val="center"/>
          </w:tcPr>
          <w:p w14:paraId="43AAED20" w14:textId="77777777" w:rsidR="00891342" w:rsidRPr="003F7F64" w:rsidRDefault="00891342" w:rsidP="00891342">
            <w:pPr>
              <w:jc w:val="center"/>
              <w:rPr>
                <w:rFonts w:cstheme="minorHAnsi"/>
                <w:color w:val="000000"/>
              </w:rPr>
            </w:pPr>
            <w:r w:rsidRPr="003F7F64">
              <w:rPr>
                <w:rFonts w:cstheme="minorHAnsi"/>
                <w:color w:val="000000"/>
              </w:rPr>
              <w:t>0.07</w:t>
            </w:r>
          </w:p>
        </w:tc>
        <w:tc>
          <w:tcPr>
            <w:tcW w:w="0" w:type="auto"/>
            <w:shd w:val="clear" w:color="auto" w:fill="auto"/>
            <w:vAlign w:val="center"/>
          </w:tcPr>
          <w:p w14:paraId="0F57C9DB" w14:textId="77777777" w:rsidR="00891342" w:rsidRPr="003F7F64" w:rsidRDefault="00891342" w:rsidP="00891342">
            <w:pPr>
              <w:jc w:val="center"/>
              <w:rPr>
                <w:rFonts w:cstheme="minorHAnsi"/>
                <w:color w:val="000000"/>
              </w:rPr>
            </w:pPr>
            <w:r w:rsidRPr="003F7F64">
              <w:rPr>
                <w:rFonts w:cstheme="minorHAnsi"/>
                <w:color w:val="000000"/>
              </w:rPr>
              <w:t>1.91</w:t>
            </w:r>
          </w:p>
        </w:tc>
        <w:tc>
          <w:tcPr>
            <w:tcW w:w="0" w:type="auto"/>
            <w:shd w:val="clear" w:color="auto" w:fill="auto"/>
            <w:vAlign w:val="center"/>
          </w:tcPr>
          <w:p w14:paraId="35E7993F" w14:textId="77777777" w:rsidR="00891342" w:rsidRPr="003F7F64" w:rsidRDefault="00891342" w:rsidP="00891342">
            <w:pPr>
              <w:jc w:val="center"/>
              <w:rPr>
                <w:rFonts w:cstheme="minorHAnsi"/>
                <w:color w:val="FF0000"/>
              </w:rPr>
            </w:pPr>
            <w:r w:rsidRPr="003F7F64">
              <w:rPr>
                <w:rFonts w:cstheme="minorHAnsi"/>
                <w:color w:val="FF0000"/>
              </w:rPr>
              <w:t>0.56</w:t>
            </w:r>
          </w:p>
        </w:tc>
        <w:tc>
          <w:tcPr>
            <w:tcW w:w="0" w:type="auto"/>
            <w:shd w:val="clear" w:color="auto" w:fill="auto"/>
            <w:vAlign w:val="center"/>
          </w:tcPr>
          <w:p w14:paraId="10EED2B1" w14:textId="77777777" w:rsidR="00891342" w:rsidRPr="003F7F64" w:rsidRDefault="00891342" w:rsidP="00891342">
            <w:pPr>
              <w:jc w:val="center"/>
              <w:rPr>
                <w:rFonts w:cstheme="minorHAnsi"/>
                <w:color w:val="000000"/>
              </w:rPr>
            </w:pPr>
            <w:r w:rsidRPr="003F7F64">
              <w:rPr>
                <w:rFonts w:cstheme="minorHAnsi"/>
                <w:color w:val="000000"/>
              </w:rPr>
              <w:t>-0.78</w:t>
            </w:r>
          </w:p>
        </w:tc>
        <w:tc>
          <w:tcPr>
            <w:tcW w:w="0" w:type="auto"/>
            <w:shd w:val="clear" w:color="auto" w:fill="auto"/>
            <w:vAlign w:val="center"/>
          </w:tcPr>
          <w:p w14:paraId="35158ABF" w14:textId="77777777" w:rsidR="00891342" w:rsidRPr="003F7F64" w:rsidRDefault="00891342" w:rsidP="00891342">
            <w:pPr>
              <w:jc w:val="center"/>
              <w:rPr>
                <w:rFonts w:cstheme="minorHAnsi"/>
                <w:color w:val="000000"/>
              </w:rPr>
            </w:pPr>
            <w:r w:rsidRPr="003F7F64">
              <w:rPr>
                <w:rFonts w:cstheme="minorHAnsi"/>
                <w:color w:val="000000"/>
              </w:rPr>
              <w:t>0.52</w:t>
            </w:r>
          </w:p>
        </w:tc>
        <w:tc>
          <w:tcPr>
            <w:tcW w:w="0" w:type="auto"/>
            <w:shd w:val="clear" w:color="auto" w:fill="auto"/>
            <w:vAlign w:val="center"/>
          </w:tcPr>
          <w:p w14:paraId="16788EF1" w14:textId="77777777" w:rsidR="00891342" w:rsidRPr="003F7F64" w:rsidRDefault="00891342" w:rsidP="00891342">
            <w:pPr>
              <w:jc w:val="center"/>
              <w:rPr>
                <w:rFonts w:cstheme="minorHAnsi"/>
                <w:color w:val="000000"/>
              </w:rPr>
            </w:pPr>
            <w:r w:rsidRPr="003F7F64">
              <w:rPr>
                <w:rFonts w:cstheme="minorHAnsi"/>
                <w:color w:val="000000"/>
              </w:rPr>
              <w:t>-0.46</w:t>
            </w:r>
          </w:p>
        </w:tc>
        <w:tc>
          <w:tcPr>
            <w:tcW w:w="0" w:type="auto"/>
            <w:shd w:val="clear" w:color="auto" w:fill="auto"/>
            <w:vAlign w:val="center"/>
          </w:tcPr>
          <w:p w14:paraId="2A1066F4" w14:textId="77777777" w:rsidR="00891342" w:rsidRPr="003F7F64" w:rsidRDefault="00891342" w:rsidP="00891342">
            <w:pPr>
              <w:jc w:val="center"/>
              <w:rPr>
                <w:rFonts w:cstheme="minorHAnsi"/>
                <w:color w:val="FF0000"/>
              </w:rPr>
            </w:pPr>
            <w:r w:rsidRPr="003F7F64">
              <w:rPr>
                <w:rFonts w:cstheme="minorHAnsi"/>
                <w:color w:val="FF0000"/>
              </w:rPr>
              <w:t>-0.51</w:t>
            </w:r>
          </w:p>
        </w:tc>
      </w:tr>
      <w:tr w:rsidR="00891342" w:rsidRPr="003F7F64" w14:paraId="550F3B0B" w14:textId="77777777" w:rsidTr="003250D4">
        <w:trPr>
          <w:trHeight w:hRule="exact" w:val="288"/>
        </w:trPr>
        <w:tc>
          <w:tcPr>
            <w:tcW w:w="557" w:type="dxa"/>
            <w:shd w:val="clear" w:color="auto" w:fill="auto"/>
            <w:vAlign w:val="bottom"/>
            <w:hideMark/>
          </w:tcPr>
          <w:p w14:paraId="0BB8327C" w14:textId="77777777" w:rsidR="00891342" w:rsidRPr="003F7F64" w:rsidRDefault="00891342" w:rsidP="00891342">
            <w:pPr>
              <w:spacing w:after="0" w:line="240" w:lineRule="auto"/>
              <w:jc w:val="center"/>
              <w:rPr>
                <w:rFonts w:eastAsia="Times New Roman" w:cstheme="minorHAnsi"/>
                <w:color w:val="000000"/>
              </w:rPr>
            </w:pPr>
            <w:r w:rsidRPr="003F7F64">
              <w:rPr>
                <w:rFonts w:eastAsia="Times New Roman" w:cstheme="minorHAnsi"/>
                <w:color w:val="000000"/>
              </w:rPr>
              <w:t>C15</w:t>
            </w:r>
          </w:p>
        </w:tc>
        <w:tc>
          <w:tcPr>
            <w:tcW w:w="0" w:type="auto"/>
            <w:shd w:val="clear" w:color="auto" w:fill="auto"/>
            <w:vAlign w:val="center"/>
          </w:tcPr>
          <w:p w14:paraId="34756689"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vAlign w:val="center"/>
          </w:tcPr>
          <w:p w14:paraId="16EB650C"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vAlign w:val="center"/>
          </w:tcPr>
          <w:p w14:paraId="5F903794"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vAlign w:val="center"/>
          </w:tcPr>
          <w:p w14:paraId="3AB107C6"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vAlign w:val="center"/>
          </w:tcPr>
          <w:p w14:paraId="34841D0F"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vAlign w:val="center"/>
          </w:tcPr>
          <w:p w14:paraId="4B5B9207"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vAlign w:val="center"/>
          </w:tcPr>
          <w:p w14:paraId="12FDFE9F"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vAlign w:val="center"/>
          </w:tcPr>
          <w:p w14:paraId="351DD8B4" w14:textId="77777777" w:rsidR="00891342" w:rsidRPr="003F7F64" w:rsidRDefault="00891342" w:rsidP="00891342">
            <w:pPr>
              <w:jc w:val="center"/>
              <w:rPr>
                <w:rFonts w:cstheme="minorHAnsi"/>
                <w:color w:val="000000"/>
              </w:rPr>
            </w:pPr>
            <w:r w:rsidRPr="003F7F64">
              <w:rPr>
                <w:rFonts w:cstheme="minorHAnsi"/>
                <w:color w:val="000000"/>
              </w:rPr>
              <w:t>N/A</w:t>
            </w:r>
          </w:p>
        </w:tc>
      </w:tr>
      <w:tr w:rsidR="00891342" w:rsidRPr="003F7F64" w14:paraId="516D509D" w14:textId="77777777" w:rsidTr="003250D4">
        <w:trPr>
          <w:trHeight w:hRule="exact" w:val="288"/>
        </w:trPr>
        <w:tc>
          <w:tcPr>
            <w:tcW w:w="557" w:type="dxa"/>
            <w:shd w:val="clear" w:color="auto" w:fill="auto"/>
            <w:vAlign w:val="bottom"/>
            <w:hideMark/>
          </w:tcPr>
          <w:p w14:paraId="4459040A" w14:textId="77777777" w:rsidR="00891342" w:rsidRPr="003F7F64" w:rsidRDefault="00891342" w:rsidP="00891342">
            <w:pPr>
              <w:spacing w:after="0" w:line="240" w:lineRule="auto"/>
              <w:jc w:val="center"/>
              <w:rPr>
                <w:rFonts w:eastAsia="Times New Roman" w:cstheme="minorHAnsi"/>
                <w:color w:val="000000"/>
              </w:rPr>
            </w:pPr>
            <w:r w:rsidRPr="003F7F64">
              <w:rPr>
                <w:rFonts w:eastAsia="Times New Roman" w:cstheme="minorHAnsi"/>
                <w:color w:val="000000"/>
              </w:rPr>
              <w:t>C16</w:t>
            </w:r>
          </w:p>
        </w:tc>
        <w:tc>
          <w:tcPr>
            <w:tcW w:w="0" w:type="auto"/>
            <w:shd w:val="clear" w:color="auto" w:fill="auto"/>
            <w:vAlign w:val="center"/>
          </w:tcPr>
          <w:p w14:paraId="25FCD4D1" w14:textId="77777777" w:rsidR="00891342" w:rsidRPr="003F7F64" w:rsidRDefault="00891342" w:rsidP="00891342">
            <w:pPr>
              <w:jc w:val="center"/>
              <w:rPr>
                <w:rFonts w:cstheme="minorHAnsi"/>
                <w:color w:val="000000"/>
              </w:rPr>
            </w:pPr>
            <w:r w:rsidRPr="003F7F64">
              <w:rPr>
                <w:rFonts w:cstheme="minorHAnsi"/>
                <w:color w:val="000000"/>
              </w:rPr>
              <w:t>-2.58</w:t>
            </w:r>
          </w:p>
        </w:tc>
        <w:tc>
          <w:tcPr>
            <w:tcW w:w="0" w:type="auto"/>
            <w:shd w:val="clear" w:color="auto" w:fill="auto"/>
            <w:vAlign w:val="center"/>
          </w:tcPr>
          <w:p w14:paraId="6F7D1FF4" w14:textId="77777777" w:rsidR="00891342" w:rsidRPr="003F7F64" w:rsidRDefault="00891342" w:rsidP="00891342">
            <w:pPr>
              <w:jc w:val="center"/>
              <w:rPr>
                <w:rFonts w:cstheme="minorHAnsi"/>
                <w:color w:val="FF0000"/>
              </w:rPr>
            </w:pPr>
            <w:r w:rsidRPr="003F7F64">
              <w:rPr>
                <w:rFonts w:cstheme="minorHAnsi"/>
                <w:color w:val="FF0000"/>
              </w:rPr>
              <w:t>0.01</w:t>
            </w:r>
          </w:p>
        </w:tc>
        <w:tc>
          <w:tcPr>
            <w:tcW w:w="0" w:type="auto"/>
            <w:shd w:val="clear" w:color="auto" w:fill="auto"/>
            <w:vAlign w:val="center"/>
          </w:tcPr>
          <w:p w14:paraId="2E3FBF2A" w14:textId="77777777" w:rsidR="00891342" w:rsidRPr="003F7F64" w:rsidRDefault="00891342" w:rsidP="00891342">
            <w:pPr>
              <w:jc w:val="center"/>
              <w:rPr>
                <w:rFonts w:cstheme="minorHAnsi"/>
                <w:color w:val="000000"/>
              </w:rPr>
            </w:pPr>
            <w:r w:rsidRPr="003F7F64">
              <w:rPr>
                <w:rFonts w:cstheme="minorHAnsi"/>
                <w:color w:val="000000"/>
              </w:rPr>
              <w:t>-1.19</w:t>
            </w:r>
          </w:p>
        </w:tc>
        <w:tc>
          <w:tcPr>
            <w:tcW w:w="0" w:type="auto"/>
            <w:shd w:val="clear" w:color="auto" w:fill="auto"/>
            <w:vAlign w:val="center"/>
          </w:tcPr>
          <w:p w14:paraId="5E957AE8" w14:textId="77777777" w:rsidR="00891342" w:rsidRPr="003F7F64" w:rsidRDefault="00891342" w:rsidP="00891342">
            <w:pPr>
              <w:jc w:val="center"/>
              <w:rPr>
                <w:rFonts w:cstheme="minorHAnsi"/>
                <w:color w:val="FF0000"/>
              </w:rPr>
            </w:pPr>
            <w:r w:rsidRPr="003F7F64">
              <w:rPr>
                <w:rFonts w:cstheme="minorHAnsi"/>
                <w:color w:val="FF0000"/>
              </w:rPr>
              <w:t>-0.29</w:t>
            </w:r>
          </w:p>
        </w:tc>
        <w:tc>
          <w:tcPr>
            <w:tcW w:w="0" w:type="auto"/>
            <w:shd w:val="clear" w:color="auto" w:fill="auto"/>
            <w:vAlign w:val="center"/>
          </w:tcPr>
          <w:p w14:paraId="27990F84" w14:textId="77777777" w:rsidR="00891342" w:rsidRPr="003F7F64" w:rsidRDefault="00891342" w:rsidP="00891342">
            <w:pPr>
              <w:jc w:val="center"/>
              <w:rPr>
                <w:rFonts w:cstheme="minorHAnsi"/>
                <w:color w:val="000000"/>
              </w:rPr>
            </w:pPr>
            <w:r w:rsidRPr="003F7F64">
              <w:rPr>
                <w:rFonts w:cstheme="minorHAnsi"/>
                <w:color w:val="000000"/>
              </w:rPr>
              <w:t>-3.16</w:t>
            </w:r>
          </w:p>
        </w:tc>
        <w:tc>
          <w:tcPr>
            <w:tcW w:w="0" w:type="auto"/>
            <w:shd w:val="clear" w:color="auto" w:fill="auto"/>
            <w:vAlign w:val="center"/>
          </w:tcPr>
          <w:p w14:paraId="35F510BF" w14:textId="77777777" w:rsidR="00891342" w:rsidRPr="003F7F64" w:rsidRDefault="00891342" w:rsidP="00891342">
            <w:pPr>
              <w:jc w:val="center"/>
              <w:rPr>
                <w:rFonts w:cstheme="minorHAnsi"/>
                <w:color w:val="FF0000"/>
              </w:rPr>
            </w:pPr>
            <w:r w:rsidRPr="003F7F64">
              <w:rPr>
                <w:rFonts w:cstheme="minorHAnsi"/>
                <w:color w:val="FF0000"/>
              </w:rPr>
              <w:t>0.00</w:t>
            </w:r>
          </w:p>
        </w:tc>
        <w:tc>
          <w:tcPr>
            <w:tcW w:w="0" w:type="auto"/>
            <w:shd w:val="clear" w:color="auto" w:fill="auto"/>
            <w:noWrap/>
            <w:vAlign w:val="center"/>
          </w:tcPr>
          <w:p w14:paraId="15904868" w14:textId="77777777" w:rsidR="00891342" w:rsidRPr="003F7F64" w:rsidRDefault="00891342" w:rsidP="00891342">
            <w:pPr>
              <w:jc w:val="center"/>
              <w:rPr>
                <w:rFonts w:cstheme="minorHAnsi"/>
                <w:color w:val="000000"/>
              </w:rPr>
            </w:pPr>
            <w:r w:rsidRPr="003F7F64">
              <w:rPr>
                <w:rFonts w:cstheme="minorHAnsi"/>
                <w:color w:val="000000"/>
              </w:rPr>
              <w:t>-0.35</w:t>
            </w:r>
          </w:p>
        </w:tc>
        <w:tc>
          <w:tcPr>
            <w:tcW w:w="0" w:type="auto"/>
            <w:shd w:val="clear" w:color="auto" w:fill="auto"/>
            <w:vAlign w:val="center"/>
          </w:tcPr>
          <w:p w14:paraId="5B36692A" w14:textId="77777777" w:rsidR="00891342" w:rsidRPr="003F7F64" w:rsidRDefault="00891342" w:rsidP="00891342">
            <w:pPr>
              <w:jc w:val="center"/>
              <w:rPr>
                <w:rFonts w:cstheme="minorHAnsi"/>
                <w:color w:val="FF0000"/>
              </w:rPr>
            </w:pPr>
            <w:r w:rsidRPr="003F7F64">
              <w:rPr>
                <w:rFonts w:cstheme="minorHAnsi"/>
                <w:color w:val="FF0000"/>
              </w:rPr>
              <w:t>-0.34</w:t>
            </w:r>
          </w:p>
        </w:tc>
      </w:tr>
      <w:tr w:rsidR="00891342" w:rsidRPr="003F7F64" w14:paraId="36B880FF" w14:textId="77777777" w:rsidTr="003250D4">
        <w:trPr>
          <w:trHeight w:hRule="exact" w:val="288"/>
        </w:trPr>
        <w:tc>
          <w:tcPr>
            <w:tcW w:w="557" w:type="dxa"/>
            <w:shd w:val="clear" w:color="auto" w:fill="auto"/>
            <w:vAlign w:val="bottom"/>
            <w:hideMark/>
          </w:tcPr>
          <w:p w14:paraId="69BA8780" w14:textId="77777777" w:rsidR="00891342" w:rsidRPr="003F7F64" w:rsidRDefault="00891342" w:rsidP="00891342">
            <w:pPr>
              <w:spacing w:after="0" w:line="240" w:lineRule="auto"/>
              <w:jc w:val="center"/>
              <w:rPr>
                <w:rFonts w:eastAsia="Times New Roman" w:cstheme="minorHAnsi"/>
                <w:color w:val="000000"/>
              </w:rPr>
            </w:pPr>
            <w:r w:rsidRPr="003F7F64">
              <w:rPr>
                <w:rFonts w:eastAsia="Times New Roman" w:cstheme="minorHAnsi"/>
                <w:color w:val="000000"/>
              </w:rPr>
              <w:t>C17</w:t>
            </w:r>
          </w:p>
        </w:tc>
        <w:tc>
          <w:tcPr>
            <w:tcW w:w="0" w:type="auto"/>
            <w:shd w:val="clear" w:color="auto" w:fill="auto"/>
            <w:vAlign w:val="center"/>
          </w:tcPr>
          <w:p w14:paraId="33ED2BFE"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vAlign w:val="center"/>
          </w:tcPr>
          <w:p w14:paraId="2CBD77BB"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vAlign w:val="center"/>
          </w:tcPr>
          <w:p w14:paraId="7BA70D35"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vAlign w:val="center"/>
          </w:tcPr>
          <w:p w14:paraId="52B2A702"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vAlign w:val="center"/>
          </w:tcPr>
          <w:p w14:paraId="2ABDE234"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vAlign w:val="center"/>
          </w:tcPr>
          <w:p w14:paraId="519B9CA3"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vAlign w:val="center"/>
          </w:tcPr>
          <w:p w14:paraId="59D4F873" w14:textId="77777777" w:rsidR="00891342" w:rsidRPr="003F7F64" w:rsidRDefault="00891342" w:rsidP="00891342">
            <w:pPr>
              <w:jc w:val="center"/>
              <w:rPr>
                <w:rFonts w:cstheme="minorHAnsi"/>
                <w:color w:val="000000"/>
              </w:rPr>
            </w:pPr>
            <w:r w:rsidRPr="003F7F64">
              <w:rPr>
                <w:rFonts w:cstheme="minorHAnsi"/>
                <w:color w:val="000000"/>
              </w:rPr>
              <w:t>N/A</w:t>
            </w:r>
          </w:p>
        </w:tc>
        <w:tc>
          <w:tcPr>
            <w:tcW w:w="0" w:type="auto"/>
            <w:shd w:val="clear" w:color="auto" w:fill="auto"/>
            <w:vAlign w:val="center"/>
          </w:tcPr>
          <w:p w14:paraId="5A4C2872" w14:textId="77777777" w:rsidR="00891342" w:rsidRPr="003F7F64" w:rsidRDefault="00891342" w:rsidP="002A5794">
            <w:pPr>
              <w:keepNext/>
              <w:jc w:val="center"/>
              <w:rPr>
                <w:rFonts w:cstheme="minorHAnsi"/>
                <w:color w:val="000000"/>
              </w:rPr>
            </w:pPr>
            <w:r w:rsidRPr="003F7F64">
              <w:rPr>
                <w:rFonts w:cstheme="minorHAnsi"/>
                <w:color w:val="000000"/>
              </w:rPr>
              <w:t>N/A</w:t>
            </w:r>
          </w:p>
        </w:tc>
      </w:tr>
    </w:tbl>
    <w:p w14:paraId="5F397979" w14:textId="77777777" w:rsidR="00891342" w:rsidRDefault="002A5794" w:rsidP="002A5794">
      <w:pPr>
        <w:pStyle w:val="Caption"/>
        <w:jc w:val="center"/>
      </w:pPr>
      <w:bookmarkStart w:id="18" w:name="_Toc57991208"/>
      <w:r>
        <w:t xml:space="preserve">Table </w:t>
      </w:r>
      <w:r w:rsidR="00C2703F">
        <w:fldChar w:fldCharType="begin"/>
      </w:r>
      <w:r w:rsidR="00C2703F">
        <w:instrText xml:space="preserve"> SEQ Table \* ARABIC </w:instrText>
      </w:r>
      <w:r w:rsidR="00C2703F">
        <w:fldChar w:fldCharType="separate"/>
      </w:r>
      <w:r w:rsidR="003E321C">
        <w:rPr>
          <w:noProof/>
        </w:rPr>
        <w:t>11</w:t>
      </w:r>
      <w:r w:rsidR="00C2703F">
        <w:rPr>
          <w:noProof/>
        </w:rPr>
        <w:fldChar w:fldCharType="end"/>
      </w:r>
      <w:r w:rsidR="00891342">
        <w:t>. Impact of the “Flipped Classroom” method on students’ GPA and earned credits respectively</w:t>
      </w:r>
      <w:bookmarkEnd w:id="18"/>
    </w:p>
    <w:p w14:paraId="3AF5F1B2" w14:textId="77777777" w:rsidR="003D5336" w:rsidRDefault="003D5336" w:rsidP="003D5336">
      <w:r>
        <w:t>For the “Directed Practice” method, combining all participating institutions, students who experienced it, on average earned 0.68 more credits, and had a GPA higher by 0.03, than those who did not experience it in their IL instruction. As shown in Table 1</w:t>
      </w:r>
      <w:r w:rsidR="000C4571">
        <w:t>2</w:t>
      </w:r>
      <w:r>
        <w:t>, Cohen’s d indicated that whether or not students experienced the “</w:t>
      </w:r>
      <w:r w:rsidR="000C4571">
        <w:t>Directed</w:t>
      </w:r>
      <w:r w:rsidR="002A209E">
        <w:t xml:space="preserve"> Practice</w:t>
      </w:r>
      <w:r>
        <w:t>”</w:t>
      </w:r>
      <w:r w:rsidR="000C4571">
        <w:t xml:space="preserve"> method, had </w:t>
      </w:r>
      <w:r w:rsidR="006005F9">
        <w:t xml:space="preserve">a </w:t>
      </w:r>
      <w:r w:rsidR="000C4571">
        <w:t>trivial effect</w:t>
      </w:r>
      <w:r w:rsidR="006005F9">
        <w:t xml:space="preserve"> on</w:t>
      </w:r>
      <w:r>
        <w:t xml:space="preserve"> students’ earn</w:t>
      </w:r>
      <w:r w:rsidR="000C4571">
        <w:t>ed credits and GPA</w:t>
      </w:r>
      <w:r>
        <w:t xml:space="preserve">. As for individual institutions, there were </w:t>
      </w:r>
      <w:r w:rsidR="000C4571">
        <w:t xml:space="preserve">three where </w:t>
      </w:r>
      <w:r>
        <w:t xml:space="preserve">a small </w:t>
      </w:r>
      <w:r w:rsidR="000C4571">
        <w:t>negative</w:t>
      </w:r>
      <w:r>
        <w:t xml:space="preserve"> effect was detected for </w:t>
      </w:r>
      <w:r w:rsidR="000C4571">
        <w:t xml:space="preserve">either GPA or earned credits, and one where a small positive effect </w:t>
      </w:r>
      <w:r w:rsidR="006271C7">
        <w:t>w</w:t>
      </w:r>
      <w:r w:rsidR="000C4571">
        <w:t xml:space="preserve">as detected. </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968"/>
        <w:gridCol w:w="900"/>
        <w:gridCol w:w="1170"/>
        <w:gridCol w:w="1350"/>
        <w:gridCol w:w="810"/>
        <w:gridCol w:w="990"/>
        <w:gridCol w:w="1260"/>
        <w:gridCol w:w="1353"/>
      </w:tblGrid>
      <w:tr w:rsidR="00585397" w:rsidRPr="003F7F64" w14:paraId="50D21204" w14:textId="77777777" w:rsidTr="00585397">
        <w:trPr>
          <w:trHeight w:val="368"/>
        </w:trPr>
        <w:tc>
          <w:tcPr>
            <w:tcW w:w="557" w:type="dxa"/>
            <w:vMerge w:val="restart"/>
            <w:shd w:val="clear" w:color="auto" w:fill="auto"/>
            <w:noWrap/>
            <w:vAlign w:val="bottom"/>
            <w:hideMark/>
          </w:tcPr>
          <w:p w14:paraId="0846123C" w14:textId="77777777" w:rsidR="00585397" w:rsidRPr="003F7F64" w:rsidRDefault="00585397" w:rsidP="00A903EC">
            <w:pPr>
              <w:spacing w:after="0" w:line="240" w:lineRule="auto"/>
              <w:rPr>
                <w:rFonts w:eastAsia="Times New Roman" w:cstheme="minorHAnsi"/>
              </w:rPr>
            </w:pPr>
          </w:p>
        </w:tc>
        <w:tc>
          <w:tcPr>
            <w:tcW w:w="8801" w:type="dxa"/>
            <w:gridSpan w:val="8"/>
            <w:shd w:val="clear" w:color="auto" w:fill="auto"/>
            <w:noWrap/>
            <w:vAlign w:val="bottom"/>
          </w:tcPr>
          <w:p w14:paraId="03362FBD" w14:textId="77777777" w:rsidR="00585397" w:rsidRPr="003F7F64" w:rsidRDefault="00585397" w:rsidP="00585397">
            <w:pPr>
              <w:spacing w:after="0" w:line="240" w:lineRule="auto"/>
              <w:jc w:val="center"/>
              <w:rPr>
                <w:rFonts w:eastAsia="Times New Roman" w:cstheme="minorHAnsi"/>
                <w:color w:val="000000"/>
              </w:rPr>
            </w:pPr>
            <w:r w:rsidRPr="00891342">
              <w:rPr>
                <w:rFonts w:eastAsia="Times New Roman" w:cstheme="minorHAnsi"/>
                <w:color w:val="000000"/>
              </w:rPr>
              <w:t>Welch’s t Test for the “</w:t>
            </w:r>
            <w:r>
              <w:rPr>
                <w:rFonts w:eastAsia="Times New Roman" w:cstheme="minorHAnsi"/>
                <w:color w:val="000000"/>
              </w:rPr>
              <w:t>Directed Practice”</w:t>
            </w:r>
            <w:r w:rsidRPr="00891342">
              <w:rPr>
                <w:rFonts w:eastAsia="Times New Roman" w:cstheme="minorHAnsi"/>
                <w:color w:val="000000"/>
              </w:rPr>
              <w:t xml:space="preserve"> Method’s Effect on Earned Credits and GPA Respectively</w:t>
            </w:r>
          </w:p>
        </w:tc>
      </w:tr>
      <w:tr w:rsidR="00585397" w:rsidRPr="003F7F64" w14:paraId="6A98F9A6" w14:textId="77777777" w:rsidTr="00585397">
        <w:trPr>
          <w:trHeight w:val="368"/>
        </w:trPr>
        <w:tc>
          <w:tcPr>
            <w:tcW w:w="557" w:type="dxa"/>
            <w:vMerge/>
            <w:shd w:val="clear" w:color="auto" w:fill="auto"/>
            <w:noWrap/>
            <w:vAlign w:val="bottom"/>
          </w:tcPr>
          <w:p w14:paraId="260A11AD" w14:textId="77777777" w:rsidR="00585397" w:rsidRPr="003F7F64" w:rsidRDefault="00585397" w:rsidP="00585397">
            <w:pPr>
              <w:spacing w:after="0" w:line="240" w:lineRule="auto"/>
              <w:rPr>
                <w:rFonts w:eastAsia="Times New Roman" w:cstheme="minorHAnsi"/>
              </w:rPr>
            </w:pPr>
          </w:p>
        </w:tc>
        <w:tc>
          <w:tcPr>
            <w:tcW w:w="4388" w:type="dxa"/>
            <w:gridSpan w:val="4"/>
            <w:shd w:val="pct10" w:color="auto" w:fill="auto"/>
            <w:noWrap/>
            <w:vAlign w:val="bottom"/>
          </w:tcPr>
          <w:p w14:paraId="6B54EBBE" w14:textId="77777777" w:rsidR="00585397" w:rsidRPr="003F7F64" w:rsidRDefault="00585397" w:rsidP="00585397">
            <w:pPr>
              <w:spacing w:after="0" w:line="240" w:lineRule="auto"/>
              <w:jc w:val="center"/>
              <w:rPr>
                <w:rFonts w:eastAsia="Times New Roman" w:cstheme="minorHAnsi"/>
                <w:color w:val="000000"/>
              </w:rPr>
            </w:pPr>
            <w:r w:rsidRPr="003F7F64">
              <w:rPr>
                <w:rFonts w:eastAsia="Times New Roman" w:cstheme="minorHAnsi"/>
                <w:color w:val="000000"/>
              </w:rPr>
              <w:t xml:space="preserve"> </w:t>
            </w:r>
            <w:r w:rsidRPr="00441214">
              <w:rPr>
                <w:rFonts w:eastAsia="Times New Roman" w:cstheme="minorHAnsi"/>
                <w:color w:val="000000"/>
              </w:rPr>
              <w:t>Directed Practice (Yes/No)</w:t>
            </w:r>
            <w:r>
              <w:rPr>
                <w:rFonts w:eastAsia="Times New Roman" w:cstheme="minorHAnsi"/>
                <w:color w:val="000000"/>
              </w:rPr>
              <w:t xml:space="preserve"> </w:t>
            </w:r>
            <w:r w:rsidRPr="003F7F64">
              <w:rPr>
                <w:rFonts w:eastAsia="Times New Roman" w:cstheme="minorHAnsi"/>
                <w:color w:val="000000"/>
              </w:rPr>
              <w:t>* Earned Credits in Fall 2019</w:t>
            </w:r>
          </w:p>
        </w:tc>
        <w:tc>
          <w:tcPr>
            <w:tcW w:w="4413" w:type="dxa"/>
            <w:gridSpan w:val="4"/>
            <w:shd w:val="pct10" w:color="auto" w:fill="auto"/>
            <w:noWrap/>
            <w:vAlign w:val="bottom"/>
          </w:tcPr>
          <w:p w14:paraId="33E4C652" w14:textId="77777777" w:rsidR="00585397" w:rsidRPr="003F7F64" w:rsidRDefault="00585397" w:rsidP="00585397">
            <w:pPr>
              <w:spacing w:after="0" w:line="240" w:lineRule="auto"/>
              <w:jc w:val="center"/>
              <w:rPr>
                <w:rFonts w:eastAsia="Times New Roman" w:cstheme="minorHAnsi"/>
                <w:color w:val="000000"/>
              </w:rPr>
            </w:pPr>
            <w:r w:rsidRPr="003F7F64">
              <w:rPr>
                <w:rFonts w:eastAsia="Times New Roman" w:cstheme="minorHAnsi"/>
                <w:color w:val="000000"/>
              </w:rPr>
              <w:t xml:space="preserve"> </w:t>
            </w:r>
            <w:r w:rsidRPr="00441214">
              <w:rPr>
                <w:rFonts w:eastAsia="Times New Roman" w:cstheme="minorHAnsi"/>
                <w:color w:val="000000"/>
              </w:rPr>
              <w:t>Directed Practice (Yes/No)</w:t>
            </w:r>
            <w:r>
              <w:rPr>
                <w:rFonts w:eastAsia="Times New Roman" w:cstheme="minorHAnsi"/>
                <w:color w:val="000000"/>
              </w:rPr>
              <w:t xml:space="preserve"> </w:t>
            </w:r>
            <w:r w:rsidRPr="003F7F64">
              <w:rPr>
                <w:rFonts w:eastAsia="Times New Roman" w:cstheme="minorHAnsi"/>
                <w:color w:val="000000"/>
              </w:rPr>
              <w:t>* GPA in Fall 2019</w:t>
            </w:r>
          </w:p>
        </w:tc>
      </w:tr>
      <w:tr w:rsidR="00585397" w:rsidRPr="003F7F64" w14:paraId="37F659D0" w14:textId="77777777" w:rsidTr="00A903EC">
        <w:trPr>
          <w:trHeight w:val="285"/>
        </w:trPr>
        <w:tc>
          <w:tcPr>
            <w:tcW w:w="557" w:type="dxa"/>
            <w:vMerge/>
            <w:shd w:val="clear" w:color="auto" w:fill="auto"/>
            <w:noWrap/>
            <w:vAlign w:val="bottom"/>
            <w:hideMark/>
          </w:tcPr>
          <w:p w14:paraId="09AE488C" w14:textId="77777777" w:rsidR="00585397" w:rsidRPr="003F7F64" w:rsidRDefault="00585397" w:rsidP="00585397">
            <w:pPr>
              <w:spacing w:after="0" w:line="240" w:lineRule="auto"/>
              <w:jc w:val="center"/>
              <w:rPr>
                <w:rFonts w:eastAsia="Times New Roman" w:cstheme="minorHAnsi"/>
                <w:color w:val="000000"/>
              </w:rPr>
            </w:pPr>
          </w:p>
        </w:tc>
        <w:tc>
          <w:tcPr>
            <w:tcW w:w="968" w:type="dxa"/>
            <w:shd w:val="clear" w:color="auto" w:fill="auto"/>
            <w:vAlign w:val="bottom"/>
            <w:hideMark/>
          </w:tcPr>
          <w:p w14:paraId="7E21E445" w14:textId="77777777" w:rsidR="00585397" w:rsidRPr="003F7F64" w:rsidRDefault="00585397" w:rsidP="00585397">
            <w:pPr>
              <w:spacing w:after="0" w:line="240" w:lineRule="auto"/>
              <w:jc w:val="center"/>
              <w:rPr>
                <w:rFonts w:eastAsia="Times New Roman" w:cstheme="minorHAnsi"/>
                <w:color w:val="000000"/>
              </w:rPr>
            </w:pPr>
            <w:r w:rsidRPr="003F7F64">
              <w:rPr>
                <w:rFonts w:eastAsia="Times New Roman" w:cstheme="minorHAnsi"/>
                <w:color w:val="000000"/>
              </w:rPr>
              <w:t>t</w:t>
            </w:r>
          </w:p>
        </w:tc>
        <w:tc>
          <w:tcPr>
            <w:tcW w:w="900" w:type="dxa"/>
            <w:shd w:val="clear" w:color="auto" w:fill="auto"/>
            <w:vAlign w:val="bottom"/>
            <w:hideMark/>
          </w:tcPr>
          <w:p w14:paraId="753F1ADB" w14:textId="77777777" w:rsidR="00585397" w:rsidRPr="003F7F64" w:rsidRDefault="00585397" w:rsidP="00585397">
            <w:pPr>
              <w:spacing w:after="0" w:line="240" w:lineRule="auto"/>
              <w:jc w:val="center"/>
              <w:rPr>
                <w:rFonts w:eastAsia="Times New Roman" w:cstheme="minorHAnsi"/>
                <w:color w:val="000000"/>
              </w:rPr>
            </w:pPr>
            <w:r w:rsidRPr="003F7F64">
              <w:rPr>
                <w:rFonts w:eastAsia="Times New Roman" w:cstheme="minorHAnsi"/>
                <w:color w:val="000000"/>
              </w:rPr>
              <w:t>sig</w:t>
            </w:r>
          </w:p>
        </w:tc>
        <w:tc>
          <w:tcPr>
            <w:tcW w:w="1170" w:type="dxa"/>
            <w:shd w:val="clear" w:color="auto" w:fill="auto"/>
            <w:vAlign w:val="bottom"/>
            <w:hideMark/>
          </w:tcPr>
          <w:p w14:paraId="10F64410" w14:textId="77777777" w:rsidR="00585397" w:rsidRPr="003F7F64" w:rsidRDefault="00585397" w:rsidP="00585397">
            <w:pPr>
              <w:spacing w:after="0" w:line="240" w:lineRule="auto"/>
              <w:jc w:val="center"/>
              <w:rPr>
                <w:rFonts w:eastAsia="Times New Roman" w:cstheme="minorHAnsi"/>
                <w:color w:val="000000"/>
              </w:rPr>
            </w:pPr>
            <w:r w:rsidRPr="003F7F64">
              <w:rPr>
                <w:rFonts w:eastAsia="Times New Roman" w:cstheme="minorHAnsi"/>
                <w:color w:val="000000"/>
              </w:rPr>
              <w:t>mean diff</w:t>
            </w:r>
          </w:p>
        </w:tc>
        <w:tc>
          <w:tcPr>
            <w:tcW w:w="1350" w:type="dxa"/>
            <w:shd w:val="clear" w:color="auto" w:fill="auto"/>
            <w:vAlign w:val="bottom"/>
            <w:hideMark/>
          </w:tcPr>
          <w:p w14:paraId="529DE112" w14:textId="77777777" w:rsidR="00585397" w:rsidRPr="003F7F64" w:rsidRDefault="00585397" w:rsidP="00585397">
            <w:pPr>
              <w:spacing w:after="0" w:line="240" w:lineRule="auto"/>
              <w:jc w:val="center"/>
              <w:rPr>
                <w:rFonts w:eastAsia="Times New Roman" w:cstheme="minorHAnsi"/>
                <w:color w:val="000000"/>
              </w:rPr>
            </w:pPr>
            <w:r w:rsidRPr="003F7F64">
              <w:rPr>
                <w:rFonts w:eastAsia="Times New Roman" w:cstheme="minorHAnsi"/>
                <w:color w:val="000000"/>
              </w:rPr>
              <w:t>Cohen's d</w:t>
            </w:r>
          </w:p>
        </w:tc>
        <w:tc>
          <w:tcPr>
            <w:tcW w:w="810" w:type="dxa"/>
            <w:shd w:val="clear" w:color="auto" w:fill="auto"/>
            <w:vAlign w:val="bottom"/>
            <w:hideMark/>
          </w:tcPr>
          <w:p w14:paraId="0DD03F6A" w14:textId="77777777" w:rsidR="00585397" w:rsidRPr="003F7F64" w:rsidRDefault="00585397" w:rsidP="00585397">
            <w:pPr>
              <w:spacing w:after="0" w:line="240" w:lineRule="auto"/>
              <w:jc w:val="center"/>
              <w:rPr>
                <w:rFonts w:eastAsia="Times New Roman" w:cstheme="minorHAnsi"/>
                <w:color w:val="000000"/>
              </w:rPr>
            </w:pPr>
            <w:r w:rsidRPr="003F7F64">
              <w:rPr>
                <w:rFonts w:eastAsia="Times New Roman" w:cstheme="minorHAnsi"/>
                <w:color w:val="000000"/>
              </w:rPr>
              <w:t>t</w:t>
            </w:r>
          </w:p>
        </w:tc>
        <w:tc>
          <w:tcPr>
            <w:tcW w:w="990" w:type="dxa"/>
            <w:shd w:val="clear" w:color="auto" w:fill="auto"/>
            <w:vAlign w:val="bottom"/>
            <w:hideMark/>
          </w:tcPr>
          <w:p w14:paraId="091D911D" w14:textId="77777777" w:rsidR="00585397" w:rsidRPr="003F7F64" w:rsidRDefault="00585397" w:rsidP="00585397">
            <w:pPr>
              <w:spacing w:after="0" w:line="240" w:lineRule="auto"/>
              <w:jc w:val="center"/>
              <w:rPr>
                <w:rFonts w:eastAsia="Times New Roman" w:cstheme="minorHAnsi"/>
                <w:color w:val="000000"/>
              </w:rPr>
            </w:pPr>
            <w:r w:rsidRPr="003F7F64">
              <w:rPr>
                <w:rFonts w:eastAsia="Times New Roman" w:cstheme="minorHAnsi"/>
                <w:color w:val="000000"/>
              </w:rPr>
              <w:t>sig</w:t>
            </w:r>
          </w:p>
        </w:tc>
        <w:tc>
          <w:tcPr>
            <w:tcW w:w="1260" w:type="dxa"/>
            <w:shd w:val="clear" w:color="auto" w:fill="auto"/>
            <w:vAlign w:val="bottom"/>
            <w:hideMark/>
          </w:tcPr>
          <w:p w14:paraId="4E54C393" w14:textId="77777777" w:rsidR="00585397" w:rsidRPr="003F7F64" w:rsidRDefault="00585397" w:rsidP="00585397">
            <w:pPr>
              <w:spacing w:after="0" w:line="240" w:lineRule="auto"/>
              <w:jc w:val="center"/>
              <w:rPr>
                <w:rFonts w:eastAsia="Times New Roman" w:cstheme="minorHAnsi"/>
                <w:color w:val="000000"/>
              </w:rPr>
            </w:pPr>
            <w:r w:rsidRPr="003F7F64">
              <w:rPr>
                <w:rFonts w:eastAsia="Times New Roman" w:cstheme="minorHAnsi"/>
                <w:color w:val="000000"/>
              </w:rPr>
              <w:t>mean diff</w:t>
            </w:r>
          </w:p>
        </w:tc>
        <w:tc>
          <w:tcPr>
            <w:tcW w:w="1353" w:type="dxa"/>
            <w:shd w:val="clear" w:color="auto" w:fill="auto"/>
            <w:vAlign w:val="bottom"/>
            <w:hideMark/>
          </w:tcPr>
          <w:p w14:paraId="24DFC787" w14:textId="77777777" w:rsidR="00585397" w:rsidRPr="003F7F64" w:rsidRDefault="00585397" w:rsidP="00585397">
            <w:pPr>
              <w:spacing w:after="0" w:line="240" w:lineRule="auto"/>
              <w:jc w:val="center"/>
              <w:rPr>
                <w:rFonts w:eastAsia="Times New Roman" w:cstheme="minorHAnsi"/>
                <w:color w:val="000000"/>
              </w:rPr>
            </w:pPr>
            <w:r w:rsidRPr="003F7F64">
              <w:rPr>
                <w:rFonts w:eastAsia="Times New Roman" w:cstheme="minorHAnsi"/>
                <w:color w:val="000000"/>
              </w:rPr>
              <w:t>Cohen's d</w:t>
            </w:r>
          </w:p>
        </w:tc>
      </w:tr>
      <w:tr w:rsidR="00585397" w:rsidRPr="003F7F64" w14:paraId="2112ECF2" w14:textId="77777777" w:rsidTr="00A903EC">
        <w:trPr>
          <w:trHeight w:hRule="exact" w:val="288"/>
        </w:trPr>
        <w:tc>
          <w:tcPr>
            <w:tcW w:w="557" w:type="dxa"/>
            <w:shd w:val="clear" w:color="auto" w:fill="auto"/>
            <w:vAlign w:val="bottom"/>
            <w:hideMark/>
          </w:tcPr>
          <w:p w14:paraId="00E05D41" w14:textId="77777777" w:rsidR="00585397" w:rsidRPr="003F7F64" w:rsidRDefault="00585397" w:rsidP="00585397">
            <w:pPr>
              <w:spacing w:after="0" w:line="240" w:lineRule="auto"/>
              <w:jc w:val="center"/>
              <w:rPr>
                <w:rFonts w:eastAsia="Times New Roman" w:cstheme="minorHAnsi"/>
                <w:color w:val="000000"/>
              </w:rPr>
            </w:pPr>
            <w:r w:rsidRPr="003F7F64">
              <w:rPr>
                <w:rFonts w:eastAsia="Times New Roman" w:cstheme="minorHAnsi"/>
                <w:color w:val="000000"/>
              </w:rPr>
              <w:t>All</w:t>
            </w:r>
          </w:p>
        </w:tc>
        <w:tc>
          <w:tcPr>
            <w:tcW w:w="0" w:type="auto"/>
            <w:shd w:val="clear" w:color="auto" w:fill="auto"/>
            <w:vAlign w:val="bottom"/>
          </w:tcPr>
          <w:p w14:paraId="3A662E2D" w14:textId="77777777" w:rsidR="00585397" w:rsidRPr="004A7B87" w:rsidRDefault="00585397" w:rsidP="00585397">
            <w:pPr>
              <w:jc w:val="center"/>
              <w:rPr>
                <w:rFonts w:cstheme="minorHAnsi"/>
                <w:color w:val="000000"/>
              </w:rPr>
            </w:pPr>
            <w:r w:rsidRPr="004A7B87">
              <w:rPr>
                <w:rFonts w:cstheme="minorHAnsi"/>
                <w:color w:val="000000"/>
              </w:rPr>
              <w:t>5.72</w:t>
            </w:r>
          </w:p>
        </w:tc>
        <w:tc>
          <w:tcPr>
            <w:tcW w:w="0" w:type="auto"/>
            <w:shd w:val="clear" w:color="auto" w:fill="auto"/>
            <w:vAlign w:val="bottom"/>
          </w:tcPr>
          <w:p w14:paraId="7D064A96" w14:textId="77777777" w:rsidR="00585397" w:rsidRPr="004A7B87" w:rsidRDefault="00585397" w:rsidP="00585397">
            <w:pPr>
              <w:jc w:val="center"/>
              <w:rPr>
                <w:rFonts w:cstheme="minorHAnsi"/>
                <w:color w:val="FF0000"/>
              </w:rPr>
            </w:pPr>
            <w:r w:rsidRPr="004A7B87">
              <w:rPr>
                <w:rFonts w:cstheme="minorHAnsi"/>
                <w:color w:val="FF0000"/>
              </w:rPr>
              <w:t>0.00</w:t>
            </w:r>
          </w:p>
        </w:tc>
        <w:tc>
          <w:tcPr>
            <w:tcW w:w="0" w:type="auto"/>
            <w:shd w:val="clear" w:color="auto" w:fill="auto"/>
            <w:vAlign w:val="bottom"/>
          </w:tcPr>
          <w:p w14:paraId="75686AC7" w14:textId="77777777" w:rsidR="00585397" w:rsidRPr="004A7B87" w:rsidRDefault="00585397" w:rsidP="00585397">
            <w:pPr>
              <w:jc w:val="center"/>
              <w:rPr>
                <w:rFonts w:cstheme="minorHAnsi"/>
                <w:color w:val="000000"/>
              </w:rPr>
            </w:pPr>
            <w:r w:rsidRPr="004A7B87">
              <w:rPr>
                <w:rFonts w:cstheme="minorHAnsi"/>
                <w:color w:val="000000"/>
              </w:rPr>
              <w:t>0.68</w:t>
            </w:r>
          </w:p>
        </w:tc>
        <w:tc>
          <w:tcPr>
            <w:tcW w:w="0" w:type="auto"/>
            <w:shd w:val="clear" w:color="auto" w:fill="auto"/>
            <w:vAlign w:val="bottom"/>
          </w:tcPr>
          <w:p w14:paraId="41D55219" w14:textId="77777777" w:rsidR="00585397" w:rsidRPr="004A7B87" w:rsidRDefault="00585397" w:rsidP="00585397">
            <w:pPr>
              <w:jc w:val="center"/>
              <w:rPr>
                <w:rFonts w:cstheme="minorHAnsi"/>
                <w:color w:val="000000"/>
              </w:rPr>
            </w:pPr>
            <w:r w:rsidRPr="004A7B87">
              <w:rPr>
                <w:rFonts w:cstheme="minorHAnsi"/>
                <w:color w:val="000000"/>
              </w:rPr>
              <w:t>0.10</w:t>
            </w:r>
          </w:p>
        </w:tc>
        <w:tc>
          <w:tcPr>
            <w:tcW w:w="0" w:type="auto"/>
            <w:shd w:val="clear" w:color="auto" w:fill="auto"/>
            <w:vAlign w:val="bottom"/>
          </w:tcPr>
          <w:p w14:paraId="2FBB6206" w14:textId="77777777" w:rsidR="00585397" w:rsidRPr="004A7B87" w:rsidRDefault="00585397" w:rsidP="00585397">
            <w:pPr>
              <w:jc w:val="center"/>
              <w:rPr>
                <w:rFonts w:cstheme="minorHAnsi"/>
                <w:color w:val="000000"/>
              </w:rPr>
            </w:pPr>
            <w:r w:rsidRPr="004A7B87">
              <w:rPr>
                <w:rFonts w:cstheme="minorHAnsi"/>
                <w:color w:val="000000"/>
              </w:rPr>
              <w:t>1.88</w:t>
            </w:r>
          </w:p>
        </w:tc>
        <w:tc>
          <w:tcPr>
            <w:tcW w:w="0" w:type="auto"/>
            <w:shd w:val="clear" w:color="auto" w:fill="auto"/>
            <w:vAlign w:val="bottom"/>
          </w:tcPr>
          <w:p w14:paraId="42AC4AF5" w14:textId="77777777" w:rsidR="00585397" w:rsidRPr="004A7B87" w:rsidRDefault="00585397" w:rsidP="00585397">
            <w:pPr>
              <w:jc w:val="center"/>
              <w:rPr>
                <w:rFonts w:cstheme="minorHAnsi"/>
                <w:color w:val="000000"/>
              </w:rPr>
            </w:pPr>
            <w:r w:rsidRPr="004A7B87">
              <w:rPr>
                <w:rFonts w:cstheme="minorHAnsi"/>
                <w:color w:val="000000"/>
              </w:rPr>
              <w:t>0.06</w:t>
            </w:r>
          </w:p>
        </w:tc>
        <w:tc>
          <w:tcPr>
            <w:tcW w:w="0" w:type="auto"/>
            <w:shd w:val="clear" w:color="auto" w:fill="auto"/>
            <w:vAlign w:val="bottom"/>
          </w:tcPr>
          <w:p w14:paraId="66C47D7B" w14:textId="77777777" w:rsidR="00585397" w:rsidRPr="004A7B87" w:rsidRDefault="00585397" w:rsidP="00585397">
            <w:pPr>
              <w:jc w:val="center"/>
              <w:rPr>
                <w:rFonts w:cstheme="minorHAnsi"/>
                <w:color w:val="000000"/>
              </w:rPr>
            </w:pPr>
            <w:r w:rsidRPr="004A7B87">
              <w:rPr>
                <w:rFonts w:cstheme="minorHAnsi"/>
                <w:color w:val="000000"/>
              </w:rPr>
              <w:t>0.03</w:t>
            </w:r>
          </w:p>
        </w:tc>
        <w:tc>
          <w:tcPr>
            <w:tcW w:w="0" w:type="auto"/>
            <w:shd w:val="clear" w:color="auto" w:fill="auto"/>
            <w:noWrap/>
            <w:vAlign w:val="bottom"/>
          </w:tcPr>
          <w:p w14:paraId="1B0EC7C7" w14:textId="77777777" w:rsidR="00585397" w:rsidRPr="004A7B87" w:rsidRDefault="00585397" w:rsidP="00585397">
            <w:pPr>
              <w:jc w:val="center"/>
              <w:rPr>
                <w:rFonts w:cstheme="minorHAnsi"/>
                <w:color w:val="000000"/>
              </w:rPr>
            </w:pPr>
            <w:r w:rsidRPr="004A7B87">
              <w:rPr>
                <w:rFonts w:cstheme="minorHAnsi"/>
                <w:color w:val="000000"/>
              </w:rPr>
              <w:t>0.03</w:t>
            </w:r>
          </w:p>
        </w:tc>
      </w:tr>
      <w:tr w:rsidR="00585397" w:rsidRPr="003F7F64" w14:paraId="64D75C2A" w14:textId="77777777" w:rsidTr="00A903EC">
        <w:trPr>
          <w:trHeight w:hRule="exact" w:val="288"/>
        </w:trPr>
        <w:tc>
          <w:tcPr>
            <w:tcW w:w="557" w:type="dxa"/>
            <w:shd w:val="clear" w:color="auto" w:fill="auto"/>
            <w:vAlign w:val="bottom"/>
            <w:hideMark/>
          </w:tcPr>
          <w:p w14:paraId="6E18B69C" w14:textId="77777777" w:rsidR="00585397" w:rsidRPr="003F7F64" w:rsidRDefault="00585397" w:rsidP="00585397">
            <w:pPr>
              <w:spacing w:after="0" w:line="240" w:lineRule="auto"/>
              <w:jc w:val="center"/>
              <w:rPr>
                <w:rFonts w:eastAsia="Times New Roman" w:cstheme="minorHAnsi"/>
                <w:color w:val="000000"/>
              </w:rPr>
            </w:pPr>
            <w:r w:rsidRPr="003F7F64">
              <w:rPr>
                <w:rFonts w:eastAsia="Times New Roman" w:cstheme="minorHAnsi"/>
                <w:color w:val="000000"/>
              </w:rPr>
              <w:t>C1</w:t>
            </w:r>
          </w:p>
        </w:tc>
        <w:tc>
          <w:tcPr>
            <w:tcW w:w="0" w:type="auto"/>
            <w:shd w:val="clear" w:color="auto" w:fill="auto"/>
            <w:noWrap/>
            <w:vAlign w:val="bottom"/>
          </w:tcPr>
          <w:p w14:paraId="45226F70" w14:textId="77777777" w:rsidR="00585397" w:rsidRPr="004A7B87" w:rsidRDefault="00585397" w:rsidP="00585397">
            <w:pPr>
              <w:jc w:val="center"/>
              <w:rPr>
                <w:rFonts w:cstheme="minorHAnsi"/>
                <w:color w:val="000000"/>
              </w:rPr>
            </w:pPr>
            <w:r w:rsidRPr="004A7B87">
              <w:rPr>
                <w:rFonts w:cstheme="minorHAnsi"/>
                <w:color w:val="000000"/>
              </w:rPr>
              <w:t>0.17</w:t>
            </w:r>
          </w:p>
        </w:tc>
        <w:tc>
          <w:tcPr>
            <w:tcW w:w="0" w:type="auto"/>
            <w:shd w:val="clear" w:color="auto" w:fill="auto"/>
            <w:noWrap/>
            <w:vAlign w:val="bottom"/>
          </w:tcPr>
          <w:p w14:paraId="551A03C3" w14:textId="77777777" w:rsidR="00585397" w:rsidRPr="004A7B87" w:rsidRDefault="00585397" w:rsidP="00585397">
            <w:pPr>
              <w:jc w:val="center"/>
              <w:rPr>
                <w:rFonts w:cstheme="minorHAnsi"/>
                <w:color w:val="000000"/>
              </w:rPr>
            </w:pPr>
            <w:r w:rsidRPr="004A7B87">
              <w:rPr>
                <w:rFonts w:cstheme="minorHAnsi"/>
                <w:color w:val="000000"/>
              </w:rPr>
              <w:t>0.86</w:t>
            </w:r>
          </w:p>
        </w:tc>
        <w:tc>
          <w:tcPr>
            <w:tcW w:w="0" w:type="auto"/>
            <w:shd w:val="clear" w:color="auto" w:fill="auto"/>
            <w:noWrap/>
            <w:vAlign w:val="bottom"/>
          </w:tcPr>
          <w:p w14:paraId="620F3524" w14:textId="77777777" w:rsidR="00585397" w:rsidRPr="004A7B87" w:rsidRDefault="00585397" w:rsidP="00585397">
            <w:pPr>
              <w:jc w:val="center"/>
              <w:rPr>
                <w:rFonts w:cstheme="minorHAnsi"/>
                <w:color w:val="000000"/>
              </w:rPr>
            </w:pPr>
            <w:r w:rsidRPr="004A7B87">
              <w:rPr>
                <w:rFonts w:cstheme="minorHAnsi"/>
                <w:color w:val="000000"/>
              </w:rPr>
              <w:t>0.18</w:t>
            </w:r>
          </w:p>
        </w:tc>
        <w:tc>
          <w:tcPr>
            <w:tcW w:w="0" w:type="auto"/>
            <w:shd w:val="clear" w:color="auto" w:fill="auto"/>
            <w:noWrap/>
            <w:vAlign w:val="bottom"/>
          </w:tcPr>
          <w:p w14:paraId="7C769618" w14:textId="77777777" w:rsidR="00585397" w:rsidRPr="004A7B87" w:rsidRDefault="00585397" w:rsidP="00585397">
            <w:pPr>
              <w:jc w:val="center"/>
              <w:rPr>
                <w:rFonts w:cstheme="minorHAnsi"/>
                <w:color w:val="000000"/>
              </w:rPr>
            </w:pPr>
            <w:r w:rsidRPr="004A7B87">
              <w:rPr>
                <w:rFonts w:cstheme="minorHAnsi"/>
                <w:color w:val="000000"/>
              </w:rPr>
              <w:t>0.01</w:t>
            </w:r>
          </w:p>
        </w:tc>
        <w:tc>
          <w:tcPr>
            <w:tcW w:w="0" w:type="auto"/>
            <w:shd w:val="clear" w:color="auto" w:fill="auto"/>
            <w:noWrap/>
            <w:vAlign w:val="bottom"/>
          </w:tcPr>
          <w:p w14:paraId="6C6905C3" w14:textId="77777777" w:rsidR="00585397" w:rsidRPr="004A7B87" w:rsidRDefault="00585397" w:rsidP="00585397">
            <w:pPr>
              <w:jc w:val="center"/>
              <w:rPr>
                <w:rFonts w:cstheme="minorHAnsi"/>
                <w:color w:val="000000"/>
              </w:rPr>
            </w:pPr>
            <w:r w:rsidRPr="004A7B87">
              <w:rPr>
                <w:rFonts w:cstheme="minorHAnsi"/>
                <w:color w:val="000000"/>
              </w:rPr>
              <w:t>0.42</w:t>
            </w:r>
          </w:p>
        </w:tc>
        <w:tc>
          <w:tcPr>
            <w:tcW w:w="0" w:type="auto"/>
            <w:shd w:val="clear" w:color="auto" w:fill="auto"/>
            <w:noWrap/>
            <w:vAlign w:val="bottom"/>
          </w:tcPr>
          <w:p w14:paraId="140EEB2D" w14:textId="77777777" w:rsidR="00585397" w:rsidRPr="004A7B87" w:rsidRDefault="00585397" w:rsidP="00585397">
            <w:pPr>
              <w:jc w:val="center"/>
              <w:rPr>
                <w:rFonts w:cstheme="minorHAnsi"/>
                <w:color w:val="000000"/>
              </w:rPr>
            </w:pPr>
            <w:r w:rsidRPr="004A7B87">
              <w:rPr>
                <w:rFonts w:cstheme="minorHAnsi"/>
                <w:color w:val="000000"/>
              </w:rPr>
              <w:t>0.67</w:t>
            </w:r>
          </w:p>
        </w:tc>
        <w:tc>
          <w:tcPr>
            <w:tcW w:w="0" w:type="auto"/>
            <w:shd w:val="clear" w:color="auto" w:fill="auto"/>
            <w:noWrap/>
            <w:vAlign w:val="bottom"/>
          </w:tcPr>
          <w:p w14:paraId="1B60CF07" w14:textId="77777777" w:rsidR="00585397" w:rsidRPr="004A7B87" w:rsidRDefault="00585397" w:rsidP="00585397">
            <w:pPr>
              <w:jc w:val="center"/>
              <w:rPr>
                <w:rFonts w:cstheme="minorHAnsi"/>
                <w:color w:val="000000"/>
              </w:rPr>
            </w:pPr>
            <w:r w:rsidRPr="004A7B87">
              <w:rPr>
                <w:rFonts w:cstheme="minorHAnsi"/>
                <w:color w:val="000000"/>
              </w:rPr>
              <w:t>0.03</w:t>
            </w:r>
          </w:p>
        </w:tc>
        <w:tc>
          <w:tcPr>
            <w:tcW w:w="0" w:type="auto"/>
            <w:shd w:val="clear" w:color="auto" w:fill="auto"/>
            <w:noWrap/>
            <w:vAlign w:val="bottom"/>
          </w:tcPr>
          <w:p w14:paraId="6BF3036D" w14:textId="77777777" w:rsidR="00585397" w:rsidRPr="004A7B87" w:rsidRDefault="00585397" w:rsidP="00585397">
            <w:pPr>
              <w:jc w:val="center"/>
              <w:rPr>
                <w:rFonts w:cstheme="minorHAnsi"/>
                <w:color w:val="000000"/>
              </w:rPr>
            </w:pPr>
            <w:r w:rsidRPr="004A7B87">
              <w:rPr>
                <w:rFonts w:cstheme="minorHAnsi"/>
                <w:color w:val="000000"/>
              </w:rPr>
              <w:t>0.03</w:t>
            </w:r>
          </w:p>
        </w:tc>
      </w:tr>
      <w:tr w:rsidR="00585397" w:rsidRPr="003F7F64" w14:paraId="7E650EBB" w14:textId="77777777" w:rsidTr="00A903EC">
        <w:trPr>
          <w:trHeight w:hRule="exact" w:val="288"/>
        </w:trPr>
        <w:tc>
          <w:tcPr>
            <w:tcW w:w="557" w:type="dxa"/>
            <w:shd w:val="clear" w:color="auto" w:fill="auto"/>
            <w:vAlign w:val="bottom"/>
            <w:hideMark/>
          </w:tcPr>
          <w:p w14:paraId="34F7A2EE" w14:textId="77777777" w:rsidR="00585397" w:rsidRPr="003F7F64" w:rsidRDefault="00585397" w:rsidP="00585397">
            <w:pPr>
              <w:spacing w:after="0" w:line="240" w:lineRule="auto"/>
              <w:jc w:val="center"/>
              <w:rPr>
                <w:rFonts w:eastAsia="Times New Roman" w:cstheme="minorHAnsi"/>
                <w:color w:val="000000"/>
              </w:rPr>
            </w:pPr>
            <w:r w:rsidRPr="003F7F64">
              <w:rPr>
                <w:rFonts w:eastAsia="Times New Roman" w:cstheme="minorHAnsi"/>
                <w:color w:val="000000"/>
              </w:rPr>
              <w:t>C2</w:t>
            </w:r>
          </w:p>
        </w:tc>
        <w:tc>
          <w:tcPr>
            <w:tcW w:w="0" w:type="auto"/>
            <w:shd w:val="clear" w:color="auto" w:fill="auto"/>
            <w:vAlign w:val="bottom"/>
          </w:tcPr>
          <w:p w14:paraId="1B325EFA" w14:textId="77777777" w:rsidR="00585397" w:rsidRPr="004A7B87" w:rsidRDefault="00585397" w:rsidP="00585397">
            <w:pPr>
              <w:jc w:val="center"/>
              <w:rPr>
                <w:rFonts w:cstheme="minorHAnsi"/>
                <w:color w:val="000000"/>
              </w:rPr>
            </w:pPr>
            <w:r w:rsidRPr="004A7B87">
              <w:rPr>
                <w:rFonts w:cstheme="minorHAnsi"/>
                <w:color w:val="000000"/>
              </w:rPr>
              <w:t>-0.65</w:t>
            </w:r>
          </w:p>
        </w:tc>
        <w:tc>
          <w:tcPr>
            <w:tcW w:w="0" w:type="auto"/>
            <w:shd w:val="clear" w:color="auto" w:fill="auto"/>
            <w:vAlign w:val="bottom"/>
          </w:tcPr>
          <w:p w14:paraId="7672607A" w14:textId="77777777" w:rsidR="00585397" w:rsidRPr="004A7B87" w:rsidRDefault="00585397" w:rsidP="00585397">
            <w:pPr>
              <w:jc w:val="center"/>
              <w:rPr>
                <w:rFonts w:cstheme="minorHAnsi"/>
                <w:color w:val="000000"/>
              </w:rPr>
            </w:pPr>
            <w:r w:rsidRPr="004A7B87">
              <w:rPr>
                <w:rFonts w:cstheme="minorHAnsi"/>
                <w:color w:val="000000"/>
              </w:rPr>
              <w:t>0.52</w:t>
            </w:r>
          </w:p>
        </w:tc>
        <w:tc>
          <w:tcPr>
            <w:tcW w:w="0" w:type="auto"/>
            <w:shd w:val="clear" w:color="auto" w:fill="auto"/>
            <w:vAlign w:val="bottom"/>
          </w:tcPr>
          <w:p w14:paraId="1CEC2959" w14:textId="77777777" w:rsidR="00585397" w:rsidRPr="004A7B87" w:rsidRDefault="00585397" w:rsidP="00585397">
            <w:pPr>
              <w:jc w:val="center"/>
              <w:rPr>
                <w:rFonts w:cstheme="minorHAnsi"/>
                <w:color w:val="000000"/>
              </w:rPr>
            </w:pPr>
            <w:r w:rsidRPr="004A7B87">
              <w:rPr>
                <w:rFonts w:cstheme="minorHAnsi"/>
                <w:color w:val="000000"/>
              </w:rPr>
              <w:t>-0.15</w:t>
            </w:r>
          </w:p>
        </w:tc>
        <w:tc>
          <w:tcPr>
            <w:tcW w:w="0" w:type="auto"/>
            <w:shd w:val="clear" w:color="auto" w:fill="auto"/>
            <w:vAlign w:val="bottom"/>
          </w:tcPr>
          <w:p w14:paraId="2AFB0D15" w14:textId="77777777" w:rsidR="00585397" w:rsidRPr="004A7B87" w:rsidRDefault="00585397" w:rsidP="00585397">
            <w:pPr>
              <w:jc w:val="center"/>
              <w:rPr>
                <w:rFonts w:cstheme="minorHAnsi"/>
                <w:color w:val="000000"/>
              </w:rPr>
            </w:pPr>
            <w:r w:rsidRPr="004A7B87">
              <w:rPr>
                <w:rFonts w:cstheme="minorHAnsi"/>
                <w:color w:val="000000"/>
              </w:rPr>
              <w:t>-0.04</w:t>
            </w:r>
          </w:p>
        </w:tc>
        <w:tc>
          <w:tcPr>
            <w:tcW w:w="0" w:type="auto"/>
            <w:shd w:val="clear" w:color="auto" w:fill="auto"/>
            <w:vAlign w:val="bottom"/>
          </w:tcPr>
          <w:p w14:paraId="7C31989F" w14:textId="77777777" w:rsidR="00585397" w:rsidRPr="004A7B87" w:rsidRDefault="00585397" w:rsidP="00585397">
            <w:pPr>
              <w:jc w:val="center"/>
              <w:rPr>
                <w:rFonts w:cstheme="minorHAnsi"/>
                <w:color w:val="000000"/>
              </w:rPr>
            </w:pPr>
            <w:r w:rsidRPr="004A7B87">
              <w:rPr>
                <w:rFonts w:cstheme="minorHAnsi"/>
                <w:color w:val="000000"/>
              </w:rPr>
              <w:t>-1.40</w:t>
            </w:r>
          </w:p>
        </w:tc>
        <w:tc>
          <w:tcPr>
            <w:tcW w:w="0" w:type="auto"/>
            <w:shd w:val="clear" w:color="auto" w:fill="auto"/>
            <w:vAlign w:val="bottom"/>
          </w:tcPr>
          <w:p w14:paraId="15B8FC3B" w14:textId="77777777" w:rsidR="00585397" w:rsidRPr="004A7B87" w:rsidRDefault="00585397" w:rsidP="00585397">
            <w:pPr>
              <w:jc w:val="center"/>
              <w:rPr>
                <w:rFonts w:cstheme="minorHAnsi"/>
                <w:color w:val="000000"/>
              </w:rPr>
            </w:pPr>
            <w:r w:rsidRPr="004A7B87">
              <w:rPr>
                <w:rFonts w:cstheme="minorHAnsi"/>
                <w:color w:val="000000"/>
              </w:rPr>
              <w:t>0.16</w:t>
            </w:r>
          </w:p>
        </w:tc>
        <w:tc>
          <w:tcPr>
            <w:tcW w:w="0" w:type="auto"/>
            <w:shd w:val="clear" w:color="auto" w:fill="auto"/>
            <w:vAlign w:val="bottom"/>
          </w:tcPr>
          <w:p w14:paraId="74B12FA2" w14:textId="77777777" w:rsidR="00585397" w:rsidRPr="004A7B87" w:rsidRDefault="00585397" w:rsidP="00585397">
            <w:pPr>
              <w:jc w:val="center"/>
              <w:rPr>
                <w:rFonts w:cstheme="minorHAnsi"/>
                <w:color w:val="000000"/>
              </w:rPr>
            </w:pPr>
            <w:r w:rsidRPr="004A7B87">
              <w:rPr>
                <w:rFonts w:cstheme="minorHAnsi"/>
                <w:color w:val="000000"/>
              </w:rPr>
              <w:t>-0.08</w:t>
            </w:r>
          </w:p>
        </w:tc>
        <w:tc>
          <w:tcPr>
            <w:tcW w:w="0" w:type="auto"/>
            <w:shd w:val="clear" w:color="auto" w:fill="auto"/>
            <w:vAlign w:val="bottom"/>
          </w:tcPr>
          <w:p w14:paraId="4C7D4FA3" w14:textId="77777777" w:rsidR="00585397" w:rsidRPr="004A7B87" w:rsidRDefault="00585397" w:rsidP="00585397">
            <w:pPr>
              <w:jc w:val="center"/>
              <w:rPr>
                <w:rFonts w:cstheme="minorHAnsi"/>
                <w:color w:val="000000"/>
              </w:rPr>
            </w:pPr>
            <w:r w:rsidRPr="004A7B87">
              <w:rPr>
                <w:rFonts w:cstheme="minorHAnsi"/>
                <w:color w:val="000000"/>
              </w:rPr>
              <w:t>-0.08</w:t>
            </w:r>
          </w:p>
        </w:tc>
      </w:tr>
      <w:tr w:rsidR="00585397" w:rsidRPr="003F7F64" w14:paraId="3E1CD411" w14:textId="77777777" w:rsidTr="00A903EC">
        <w:trPr>
          <w:trHeight w:hRule="exact" w:val="288"/>
        </w:trPr>
        <w:tc>
          <w:tcPr>
            <w:tcW w:w="557" w:type="dxa"/>
            <w:shd w:val="clear" w:color="auto" w:fill="auto"/>
            <w:vAlign w:val="bottom"/>
            <w:hideMark/>
          </w:tcPr>
          <w:p w14:paraId="05F31911" w14:textId="77777777" w:rsidR="00585397" w:rsidRPr="003F7F64" w:rsidRDefault="00585397" w:rsidP="00585397">
            <w:pPr>
              <w:spacing w:after="0" w:line="240" w:lineRule="auto"/>
              <w:jc w:val="center"/>
              <w:rPr>
                <w:rFonts w:eastAsia="Times New Roman" w:cstheme="minorHAnsi"/>
                <w:color w:val="000000"/>
              </w:rPr>
            </w:pPr>
            <w:r w:rsidRPr="003F7F64">
              <w:rPr>
                <w:rFonts w:eastAsia="Times New Roman" w:cstheme="minorHAnsi"/>
                <w:color w:val="000000"/>
              </w:rPr>
              <w:t>C3</w:t>
            </w:r>
          </w:p>
        </w:tc>
        <w:tc>
          <w:tcPr>
            <w:tcW w:w="0" w:type="auto"/>
            <w:shd w:val="clear" w:color="auto" w:fill="auto"/>
            <w:vAlign w:val="bottom"/>
          </w:tcPr>
          <w:p w14:paraId="5A1561D6" w14:textId="77777777" w:rsidR="00585397" w:rsidRPr="004A7B87" w:rsidRDefault="00585397" w:rsidP="00585397">
            <w:pPr>
              <w:jc w:val="center"/>
              <w:rPr>
                <w:rFonts w:cstheme="minorHAnsi"/>
                <w:color w:val="000000"/>
              </w:rPr>
            </w:pPr>
            <w:r w:rsidRPr="004A7B87">
              <w:rPr>
                <w:rFonts w:cstheme="minorHAnsi"/>
                <w:color w:val="000000"/>
              </w:rPr>
              <w:t>-2.11</w:t>
            </w:r>
          </w:p>
        </w:tc>
        <w:tc>
          <w:tcPr>
            <w:tcW w:w="0" w:type="auto"/>
            <w:shd w:val="clear" w:color="auto" w:fill="auto"/>
            <w:vAlign w:val="bottom"/>
          </w:tcPr>
          <w:p w14:paraId="01574595" w14:textId="77777777" w:rsidR="00585397" w:rsidRPr="004A7B87" w:rsidRDefault="00585397" w:rsidP="00585397">
            <w:pPr>
              <w:jc w:val="center"/>
              <w:rPr>
                <w:rFonts w:cstheme="minorHAnsi"/>
                <w:color w:val="FF0000"/>
              </w:rPr>
            </w:pPr>
            <w:r w:rsidRPr="004A7B87">
              <w:rPr>
                <w:rFonts w:cstheme="minorHAnsi"/>
                <w:color w:val="FF0000"/>
              </w:rPr>
              <w:t>0.04</w:t>
            </w:r>
          </w:p>
        </w:tc>
        <w:tc>
          <w:tcPr>
            <w:tcW w:w="0" w:type="auto"/>
            <w:shd w:val="clear" w:color="auto" w:fill="auto"/>
            <w:vAlign w:val="bottom"/>
          </w:tcPr>
          <w:p w14:paraId="0C151BC1" w14:textId="77777777" w:rsidR="00585397" w:rsidRPr="004A7B87" w:rsidRDefault="00585397" w:rsidP="00585397">
            <w:pPr>
              <w:jc w:val="center"/>
              <w:rPr>
                <w:rFonts w:cstheme="minorHAnsi"/>
                <w:color w:val="000000"/>
              </w:rPr>
            </w:pPr>
            <w:r w:rsidRPr="004A7B87">
              <w:rPr>
                <w:rFonts w:cstheme="minorHAnsi"/>
                <w:color w:val="000000"/>
              </w:rPr>
              <w:t>-0.63</w:t>
            </w:r>
          </w:p>
        </w:tc>
        <w:tc>
          <w:tcPr>
            <w:tcW w:w="0" w:type="auto"/>
            <w:shd w:val="clear" w:color="auto" w:fill="auto"/>
            <w:vAlign w:val="bottom"/>
          </w:tcPr>
          <w:p w14:paraId="20D67E8D" w14:textId="77777777" w:rsidR="00585397" w:rsidRPr="004A7B87" w:rsidRDefault="00585397" w:rsidP="00585397">
            <w:pPr>
              <w:jc w:val="center"/>
              <w:rPr>
                <w:rFonts w:cstheme="minorHAnsi"/>
                <w:color w:val="FF0000"/>
              </w:rPr>
            </w:pPr>
            <w:r w:rsidRPr="004A7B87">
              <w:rPr>
                <w:rFonts w:cstheme="minorHAnsi"/>
                <w:color w:val="FF0000"/>
              </w:rPr>
              <w:t>-0.20</w:t>
            </w:r>
          </w:p>
        </w:tc>
        <w:tc>
          <w:tcPr>
            <w:tcW w:w="0" w:type="auto"/>
            <w:shd w:val="clear" w:color="auto" w:fill="auto"/>
            <w:vAlign w:val="bottom"/>
          </w:tcPr>
          <w:p w14:paraId="5FC1B87B" w14:textId="77777777" w:rsidR="00585397" w:rsidRPr="004A7B87" w:rsidRDefault="00585397" w:rsidP="00585397">
            <w:pPr>
              <w:jc w:val="center"/>
              <w:rPr>
                <w:rFonts w:cstheme="minorHAnsi"/>
                <w:color w:val="000000"/>
              </w:rPr>
            </w:pPr>
            <w:r w:rsidRPr="004A7B87">
              <w:rPr>
                <w:rFonts w:cstheme="minorHAnsi"/>
                <w:color w:val="000000"/>
              </w:rPr>
              <w:t>-1.87</w:t>
            </w:r>
          </w:p>
        </w:tc>
        <w:tc>
          <w:tcPr>
            <w:tcW w:w="0" w:type="auto"/>
            <w:shd w:val="clear" w:color="auto" w:fill="auto"/>
            <w:vAlign w:val="bottom"/>
          </w:tcPr>
          <w:p w14:paraId="25CF334B" w14:textId="77777777" w:rsidR="00585397" w:rsidRPr="004A7B87" w:rsidRDefault="00585397" w:rsidP="00585397">
            <w:pPr>
              <w:jc w:val="center"/>
              <w:rPr>
                <w:rFonts w:cstheme="minorHAnsi"/>
                <w:color w:val="000000"/>
              </w:rPr>
            </w:pPr>
            <w:r w:rsidRPr="004A7B87">
              <w:rPr>
                <w:rFonts w:cstheme="minorHAnsi"/>
                <w:color w:val="000000"/>
              </w:rPr>
              <w:t>0.06</w:t>
            </w:r>
          </w:p>
        </w:tc>
        <w:tc>
          <w:tcPr>
            <w:tcW w:w="0" w:type="auto"/>
            <w:shd w:val="clear" w:color="auto" w:fill="auto"/>
            <w:vAlign w:val="bottom"/>
          </w:tcPr>
          <w:p w14:paraId="18EF95EC" w14:textId="77777777" w:rsidR="00585397" w:rsidRPr="004A7B87" w:rsidRDefault="00585397" w:rsidP="00585397">
            <w:pPr>
              <w:jc w:val="center"/>
              <w:rPr>
                <w:rFonts w:cstheme="minorHAnsi"/>
                <w:color w:val="000000"/>
              </w:rPr>
            </w:pPr>
            <w:r w:rsidRPr="004A7B87">
              <w:rPr>
                <w:rFonts w:cstheme="minorHAnsi"/>
                <w:color w:val="000000"/>
              </w:rPr>
              <w:t>-0.15</w:t>
            </w:r>
          </w:p>
        </w:tc>
        <w:tc>
          <w:tcPr>
            <w:tcW w:w="0" w:type="auto"/>
            <w:shd w:val="clear" w:color="auto" w:fill="auto"/>
            <w:vAlign w:val="bottom"/>
          </w:tcPr>
          <w:p w14:paraId="3A5731C3" w14:textId="77777777" w:rsidR="00585397" w:rsidRPr="004A7B87" w:rsidRDefault="00585397" w:rsidP="00585397">
            <w:pPr>
              <w:jc w:val="center"/>
              <w:rPr>
                <w:rFonts w:cstheme="minorHAnsi"/>
                <w:color w:val="FF0000"/>
              </w:rPr>
            </w:pPr>
            <w:r w:rsidRPr="004A7B87">
              <w:rPr>
                <w:rFonts w:cstheme="minorHAnsi"/>
                <w:color w:val="FF0000"/>
              </w:rPr>
              <w:t>-0.18</w:t>
            </w:r>
          </w:p>
        </w:tc>
      </w:tr>
      <w:tr w:rsidR="00585397" w:rsidRPr="003F7F64" w14:paraId="453A6941" w14:textId="77777777" w:rsidTr="00A903EC">
        <w:trPr>
          <w:trHeight w:hRule="exact" w:val="288"/>
        </w:trPr>
        <w:tc>
          <w:tcPr>
            <w:tcW w:w="557" w:type="dxa"/>
            <w:shd w:val="clear" w:color="auto" w:fill="auto"/>
            <w:vAlign w:val="bottom"/>
            <w:hideMark/>
          </w:tcPr>
          <w:p w14:paraId="73005BED" w14:textId="77777777" w:rsidR="00585397" w:rsidRPr="003F7F64" w:rsidRDefault="00585397" w:rsidP="00585397">
            <w:pPr>
              <w:spacing w:after="0" w:line="240" w:lineRule="auto"/>
              <w:jc w:val="center"/>
              <w:rPr>
                <w:rFonts w:eastAsia="Times New Roman" w:cstheme="minorHAnsi"/>
                <w:color w:val="000000"/>
              </w:rPr>
            </w:pPr>
            <w:r w:rsidRPr="003F7F64">
              <w:rPr>
                <w:rFonts w:eastAsia="Times New Roman" w:cstheme="minorHAnsi"/>
                <w:color w:val="000000"/>
              </w:rPr>
              <w:t>C4</w:t>
            </w:r>
          </w:p>
        </w:tc>
        <w:tc>
          <w:tcPr>
            <w:tcW w:w="0" w:type="auto"/>
            <w:shd w:val="clear" w:color="auto" w:fill="auto"/>
            <w:vAlign w:val="bottom"/>
          </w:tcPr>
          <w:p w14:paraId="6FD38570" w14:textId="77777777" w:rsidR="00585397" w:rsidRPr="004A7B87" w:rsidRDefault="00585397" w:rsidP="00585397">
            <w:pPr>
              <w:jc w:val="center"/>
              <w:rPr>
                <w:rFonts w:cstheme="minorHAnsi"/>
                <w:color w:val="000000"/>
              </w:rPr>
            </w:pPr>
            <w:r w:rsidRPr="004A7B87">
              <w:rPr>
                <w:rFonts w:cstheme="minorHAnsi"/>
                <w:color w:val="000000"/>
              </w:rPr>
              <w:t>-0.40</w:t>
            </w:r>
          </w:p>
        </w:tc>
        <w:tc>
          <w:tcPr>
            <w:tcW w:w="0" w:type="auto"/>
            <w:shd w:val="clear" w:color="auto" w:fill="auto"/>
            <w:vAlign w:val="bottom"/>
          </w:tcPr>
          <w:p w14:paraId="20B2FAB9" w14:textId="77777777" w:rsidR="00585397" w:rsidRPr="004A7B87" w:rsidRDefault="00585397" w:rsidP="00585397">
            <w:pPr>
              <w:jc w:val="center"/>
              <w:rPr>
                <w:rFonts w:cstheme="minorHAnsi"/>
                <w:color w:val="000000"/>
              </w:rPr>
            </w:pPr>
            <w:r w:rsidRPr="004A7B87">
              <w:rPr>
                <w:rFonts w:cstheme="minorHAnsi"/>
                <w:color w:val="000000"/>
              </w:rPr>
              <w:t>0.69</w:t>
            </w:r>
          </w:p>
        </w:tc>
        <w:tc>
          <w:tcPr>
            <w:tcW w:w="0" w:type="auto"/>
            <w:shd w:val="clear" w:color="auto" w:fill="auto"/>
            <w:vAlign w:val="bottom"/>
          </w:tcPr>
          <w:p w14:paraId="0D494761" w14:textId="77777777" w:rsidR="00585397" w:rsidRPr="004A7B87" w:rsidRDefault="00585397" w:rsidP="00585397">
            <w:pPr>
              <w:jc w:val="center"/>
              <w:rPr>
                <w:rFonts w:cstheme="minorHAnsi"/>
                <w:color w:val="000000"/>
              </w:rPr>
            </w:pPr>
            <w:r w:rsidRPr="004A7B87">
              <w:rPr>
                <w:rFonts w:cstheme="minorHAnsi"/>
                <w:color w:val="000000"/>
              </w:rPr>
              <w:t>-0.16</w:t>
            </w:r>
          </w:p>
        </w:tc>
        <w:tc>
          <w:tcPr>
            <w:tcW w:w="0" w:type="auto"/>
            <w:shd w:val="clear" w:color="auto" w:fill="auto"/>
            <w:vAlign w:val="bottom"/>
          </w:tcPr>
          <w:p w14:paraId="4F44023E" w14:textId="77777777" w:rsidR="00585397" w:rsidRPr="004A7B87" w:rsidRDefault="00585397" w:rsidP="00585397">
            <w:pPr>
              <w:jc w:val="center"/>
              <w:rPr>
                <w:rFonts w:cstheme="minorHAnsi"/>
                <w:color w:val="000000"/>
              </w:rPr>
            </w:pPr>
            <w:r w:rsidRPr="004A7B87">
              <w:rPr>
                <w:rFonts w:cstheme="minorHAnsi"/>
                <w:color w:val="000000"/>
              </w:rPr>
              <w:t>-0.05</w:t>
            </w:r>
          </w:p>
        </w:tc>
        <w:tc>
          <w:tcPr>
            <w:tcW w:w="0" w:type="auto"/>
            <w:shd w:val="clear" w:color="auto" w:fill="auto"/>
            <w:vAlign w:val="bottom"/>
          </w:tcPr>
          <w:p w14:paraId="7F16F297" w14:textId="77777777" w:rsidR="00585397" w:rsidRPr="004A7B87" w:rsidRDefault="00585397" w:rsidP="00585397">
            <w:pPr>
              <w:jc w:val="center"/>
              <w:rPr>
                <w:rFonts w:cstheme="minorHAnsi"/>
                <w:color w:val="000000"/>
              </w:rPr>
            </w:pPr>
            <w:r w:rsidRPr="004A7B87">
              <w:rPr>
                <w:rFonts w:cstheme="minorHAnsi"/>
                <w:color w:val="000000"/>
              </w:rPr>
              <w:t>-0.11</w:t>
            </w:r>
          </w:p>
        </w:tc>
        <w:tc>
          <w:tcPr>
            <w:tcW w:w="0" w:type="auto"/>
            <w:shd w:val="clear" w:color="auto" w:fill="auto"/>
            <w:vAlign w:val="bottom"/>
          </w:tcPr>
          <w:p w14:paraId="2E65848A" w14:textId="77777777" w:rsidR="00585397" w:rsidRPr="004A7B87" w:rsidRDefault="00585397" w:rsidP="00585397">
            <w:pPr>
              <w:jc w:val="center"/>
              <w:rPr>
                <w:rFonts w:cstheme="minorHAnsi"/>
                <w:color w:val="000000"/>
              </w:rPr>
            </w:pPr>
            <w:r w:rsidRPr="004A7B87">
              <w:rPr>
                <w:rFonts w:cstheme="minorHAnsi"/>
                <w:color w:val="000000"/>
              </w:rPr>
              <w:t>0.92</w:t>
            </w:r>
          </w:p>
        </w:tc>
        <w:tc>
          <w:tcPr>
            <w:tcW w:w="0" w:type="auto"/>
            <w:shd w:val="clear" w:color="auto" w:fill="auto"/>
            <w:vAlign w:val="bottom"/>
          </w:tcPr>
          <w:p w14:paraId="079A7B60" w14:textId="77777777" w:rsidR="00585397" w:rsidRPr="004A7B87" w:rsidRDefault="00585397" w:rsidP="00585397">
            <w:pPr>
              <w:jc w:val="center"/>
              <w:rPr>
                <w:rFonts w:cstheme="minorHAnsi"/>
                <w:color w:val="000000"/>
              </w:rPr>
            </w:pPr>
            <w:r w:rsidRPr="004A7B87">
              <w:rPr>
                <w:rFonts w:cstheme="minorHAnsi"/>
                <w:color w:val="000000"/>
              </w:rPr>
              <w:t>-0.01</w:t>
            </w:r>
          </w:p>
        </w:tc>
        <w:tc>
          <w:tcPr>
            <w:tcW w:w="0" w:type="auto"/>
            <w:shd w:val="clear" w:color="auto" w:fill="auto"/>
            <w:vAlign w:val="bottom"/>
          </w:tcPr>
          <w:p w14:paraId="4C7BD22A" w14:textId="77777777" w:rsidR="00585397" w:rsidRPr="004A7B87" w:rsidRDefault="00585397" w:rsidP="00585397">
            <w:pPr>
              <w:jc w:val="center"/>
              <w:rPr>
                <w:rFonts w:cstheme="minorHAnsi"/>
                <w:color w:val="000000"/>
              </w:rPr>
            </w:pPr>
            <w:r w:rsidRPr="004A7B87">
              <w:rPr>
                <w:rFonts w:cstheme="minorHAnsi"/>
                <w:color w:val="000000"/>
              </w:rPr>
              <w:t>-0.01</w:t>
            </w:r>
          </w:p>
        </w:tc>
      </w:tr>
      <w:tr w:rsidR="00585397" w:rsidRPr="003F7F64" w14:paraId="68522588" w14:textId="77777777" w:rsidTr="00A903EC">
        <w:trPr>
          <w:trHeight w:hRule="exact" w:val="288"/>
        </w:trPr>
        <w:tc>
          <w:tcPr>
            <w:tcW w:w="557" w:type="dxa"/>
            <w:shd w:val="clear" w:color="auto" w:fill="auto"/>
            <w:vAlign w:val="bottom"/>
            <w:hideMark/>
          </w:tcPr>
          <w:p w14:paraId="6CE4ADD7" w14:textId="77777777" w:rsidR="00585397" w:rsidRPr="003F7F64" w:rsidRDefault="00585397" w:rsidP="00585397">
            <w:pPr>
              <w:spacing w:after="0" w:line="240" w:lineRule="auto"/>
              <w:jc w:val="center"/>
              <w:rPr>
                <w:rFonts w:eastAsia="Times New Roman" w:cstheme="minorHAnsi"/>
                <w:color w:val="000000"/>
              </w:rPr>
            </w:pPr>
            <w:r w:rsidRPr="003F7F64">
              <w:rPr>
                <w:rFonts w:eastAsia="Times New Roman" w:cstheme="minorHAnsi"/>
                <w:color w:val="000000"/>
              </w:rPr>
              <w:t>C5</w:t>
            </w:r>
          </w:p>
        </w:tc>
        <w:tc>
          <w:tcPr>
            <w:tcW w:w="0" w:type="auto"/>
            <w:shd w:val="clear" w:color="auto" w:fill="auto"/>
            <w:noWrap/>
            <w:vAlign w:val="bottom"/>
          </w:tcPr>
          <w:p w14:paraId="1BEDF909" w14:textId="77777777" w:rsidR="00585397" w:rsidRPr="004A7B87" w:rsidRDefault="00585397" w:rsidP="00585397">
            <w:pPr>
              <w:jc w:val="center"/>
              <w:rPr>
                <w:rFonts w:cstheme="minorHAnsi"/>
                <w:color w:val="000000"/>
              </w:rPr>
            </w:pPr>
            <w:r w:rsidRPr="004A7B87">
              <w:rPr>
                <w:rFonts w:cstheme="minorHAnsi"/>
                <w:color w:val="000000"/>
              </w:rPr>
              <w:t>1.47</w:t>
            </w:r>
          </w:p>
        </w:tc>
        <w:tc>
          <w:tcPr>
            <w:tcW w:w="0" w:type="auto"/>
            <w:shd w:val="clear" w:color="auto" w:fill="auto"/>
            <w:noWrap/>
            <w:vAlign w:val="bottom"/>
          </w:tcPr>
          <w:p w14:paraId="13777F5A" w14:textId="77777777" w:rsidR="00585397" w:rsidRPr="004A7B87" w:rsidRDefault="00585397" w:rsidP="00585397">
            <w:pPr>
              <w:jc w:val="center"/>
              <w:rPr>
                <w:rFonts w:cstheme="minorHAnsi"/>
                <w:color w:val="000000"/>
              </w:rPr>
            </w:pPr>
            <w:r w:rsidRPr="004A7B87">
              <w:rPr>
                <w:rFonts w:cstheme="minorHAnsi"/>
                <w:color w:val="000000"/>
              </w:rPr>
              <w:t>0.14</w:t>
            </w:r>
          </w:p>
        </w:tc>
        <w:tc>
          <w:tcPr>
            <w:tcW w:w="0" w:type="auto"/>
            <w:shd w:val="clear" w:color="auto" w:fill="auto"/>
            <w:noWrap/>
            <w:vAlign w:val="bottom"/>
          </w:tcPr>
          <w:p w14:paraId="6A5D5232" w14:textId="77777777" w:rsidR="00585397" w:rsidRPr="004A7B87" w:rsidRDefault="00585397" w:rsidP="00585397">
            <w:pPr>
              <w:jc w:val="center"/>
              <w:rPr>
                <w:rFonts w:cstheme="minorHAnsi"/>
                <w:color w:val="000000"/>
              </w:rPr>
            </w:pPr>
            <w:r w:rsidRPr="004A7B87">
              <w:rPr>
                <w:rFonts w:cstheme="minorHAnsi"/>
                <w:color w:val="000000"/>
              </w:rPr>
              <w:t>0.96</w:t>
            </w:r>
          </w:p>
        </w:tc>
        <w:tc>
          <w:tcPr>
            <w:tcW w:w="0" w:type="auto"/>
            <w:shd w:val="clear" w:color="auto" w:fill="auto"/>
            <w:noWrap/>
            <w:vAlign w:val="bottom"/>
          </w:tcPr>
          <w:p w14:paraId="19273257" w14:textId="77777777" w:rsidR="00585397" w:rsidRPr="004A7B87" w:rsidRDefault="00585397" w:rsidP="00585397">
            <w:pPr>
              <w:jc w:val="center"/>
              <w:rPr>
                <w:rFonts w:cstheme="minorHAnsi"/>
                <w:color w:val="000000"/>
              </w:rPr>
            </w:pPr>
            <w:r w:rsidRPr="004A7B87">
              <w:rPr>
                <w:rFonts w:cstheme="minorHAnsi"/>
                <w:color w:val="000000"/>
              </w:rPr>
              <w:t>0.22</w:t>
            </w:r>
          </w:p>
        </w:tc>
        <w:tc>
          <w:tcPr>
            <w:tcW w:w="0" w:type="auto"/>
            <w:shd w:val="clear" w:color="auto" w:fill="auto"/>
            <w:noWrap/>
            <w:vAlign w:val="bottom"/>
          </w:tcPr>
          <w:p w14:paraId="0FC2F5D8" w14:textId="77777777" w:rsidR="00585397" w:rsidRPr="004A7B87" w:rsidRDefault="00585397" w:rsidP="00585397">
            <w:pPr>
              <w:jc w:val="center"/>
              <w:rPr>
                <w:rFonts w:cstheme="minorHAnsi"/>
                <w:color w:val="000000"/>
              </w:rPr>
            </w:pPr>
            <w:r w:rsidRPr="004A7B87">
              <w:rPr>
                <w:rFonts w:cstheme="minorHAnsi"/>
                <w:color w:val="000000"/>
              </w:rPr>
              <w:t>1.10</w:t>
            </w:r>
          </w:p>
        </w:tc>
        <w:tc>
          <w:tcPr>
            <w:tcW w:w="0" w:type="auto"/>
            <w:shd w:val="clear" w:color="auto" w:fill="auto"/>
            <w:noWrap/>
            <w:vAlign w:val="bottom"/>
          </w:tcPr>
          <w:p w14:paraId="455E28D3" w14:textId="77777777" w:rsidR="00585397" w:rsidRPr="004A7B87" w:rsidRDefault="00585397" w:rsidP="00585397">
            <w:pPr>
              <w:jc w:val="center"/>
              <w:rPr>
                <w:rFonts w:cstheme="minorHAnsi"/>
                <w:color w:val="000000"/>
              </w:rPr>
            </w:pPr>
            <w:r w:rsidRPr="004A7B87">
              <w:rPr>
                <w:rFonts w:cstheme="minorHAnsi"/>
                <w:color w:val="000000"/>
              </w:rPr>
              <w:t>0.27</w:t>
            </w:r>
          </w:p>
        </w:tc>
        <w:tc>
          <w:tcPr>
            <w:tcW w:w="0" w:type="auto"/>
            <w:shd w:val="clear" w:color="auto" w:fill="auto"/>
            <w:noWrap/>
            <w:vAlign w:val="bottom"/>
          </w:tcPr>
          <w:p w14:paraId="4850F9D3" w14:textId="77777777" w:rsidR="00585397" w:rsidRPr="004A7B87" w:rsidRDefault="00585397" w:rsidP="00585397">
            <w:pPr>
              <w:jc w:val="center"/>
              <w:rPr>
                <w:rFonts w:cstheme="minorHAnsi"/>
                <w:color w:val="000000"/>
              </w:rPr>
            </w:pPr>
            <w:r w:rsidRPr="004A7B87">
              <w:rPr>
                <w:rFonts w:cstheme="minorHAnsi"/>
                <w:color w:val="000000"/>
              </w:rPr>
              <w:t>0.19</w:t>
            </w:r>
          </w:p>
        </w:tc>
        <w:tc>
          <w:tcPr>
            <w:tcW w:w="0" w:type="auto"/>
            <w:shd w:val="clear" w:color="auto" w:fill="auto"/>
            <w:noWrap/>
            <w:vAlign w:val="bottom"/>
          </w:tcPr>
          <w:p w14:paraId="658CDEF4" w14:textId="77777777" w:rsidR="00585397" w:rsidRPr="004A7B87" w:rsidRDefault="00585397" w:rsidP="00585397">
            <w:pPr>
              <w:jc w:val="center"/>
              <w:rPr>
                <w:rFonts w:cstheme="minorHAnsi"/>
                <w:color w:val="FF0000"/>
              </w:rPr>
            </w:pPr>
            <w:r w:rsidRPr="004A7B87">
              <w:rPr>
                <w:rFonts w:cstheme="minorHAnsi"/>
                <w:color w:val="FF0000"/>
              </w:rPr>
              <w:t>0.17</w:t>
            </w:r>
          </w:p>
        </w:tc>
      </w:tr>
      <w:tr w:rsidR="00585397" w:rsidRPr="003F7F64" w14:paraId="4FF65861" w14:textId="77777777" w:rsidTr="00A903EC">
        <w:trPr>
          <w:trHeight w:hRule="exact" w:val="288"/>
        </w:trPr>
        <w:tc>
          <w:tcPr>
            <w:tcW w:w="557" w:type="dxa"/>
            <w:shd w:val="clear" w:color="auto" w:fill="auto"/>
            <w:vAlign w:val="bottom"/>
            <w:hideMark/>
          </w:tcPr>
          <w:p w14:paraId="3276CC04" w14:textId="77777777" w:rsidR="00585397" w:rsidRPr="003F7F64" w:rsidRDefault="00585397" w:rsidP="00585397">
            <w:pPr>
              <w:spacing w:after="0" w:line="240" w:lineRule="auto"/>
              <w:jc w:val="center"/>
              <w:rPr>
                <w:rFonts w:eastAsia="Times New Roman" w:cstheme="minorHAnsi"/>
                <w:color w:val="000000"/>
              </w:rPr>
            </w:pPr>
            <w:r w:rsidRPr="003F7F64">
              <w:rPr>
                <w:rFonts w:eastAsia="Times New Roman" w:cstheme="minorHAnsi"/>
                <w:color w:val="000000"/>
              </w:rPr>
              <w:t>C6</w:t>
            </w:r>
          </w:p>
        </w:tc>
        <w:tc>
          <w:tcPr>
            <w:tcW w:w="0" w:type="auto"/>
            <w:shd w:val="clear" w:color="auto" w:fill="auto"/>
            <w:vAlign w:val="bottom"/>
          </w:tcPr>
          <w:p w14:paraId="127D87BA" w14:textId="77777777" w:rsidR="00585397" w:rsidRPr="004A7B87" w:rsidRDefault="00585397" w:rsidP="00585397">
            <w:pPr>
              <w:jc w:val="center"/>
              <w:rPr>
                <w:rFonts w:cstheme="minorHAnsi"/>
                <w:color w:val="000000"/>
              </w:rPr>
            </w:pPr>
            <w:r w:rsidRPr="004A7B87">
              <w:rPr>
                <w:rFonts w:cstheme="minorHAnsi"/>
                <w:color w:val="000000"/>
              </w:rPr>
              <w:t>-0.80</w:t>
            </w:r>
          </w:p>
        </w:tc>
        <w:tc>
          <w:tcPr>
            <w:tcW w:w="0" w:type="auto"/>
            <w:shd w:val="clear" w:color="auto" w:fill="auto"/>
            <w:vAlign w:val="bottom"/>
          </w:tcPr>
          <w:p w14:paraId="74CCAEFA" w14:textId="77777777" w:rsidR="00585397" w:rsidRPr="004A7B87" w:rsidRDefault="00585397" w:rsidP="00585397">
            <w:pPr>
              <w:jc w:val="center"/>
              <w:rPr>
                <w:rFonts w:cstheme="minorHAnsi"/>
                <w:color w:val="000000"/>
              </w:rPr>
            </w:pPr>
            <w:r w:rsidRPr="004A7B87">
              <w:rPr>
                <w:rFonts w:cstheme="minorHAnsi"/>
                <w:color w:val="000000"/>
              </w:rPr>
              <w:t>0.42</w:t>
            </w:r>
          </w:p>
        </w:tc>
        <w:tc>
          <w:tcPr>
            <w:tcW w:w="0" w:type="auto"/>
            <w:shd w:val="clear" w:color="auto" w:fill="auto"/>
            <w:vAlign w:val="bottom"/>
          </w:tcPr>
          <w:p w14:paraId="6B61A6CD" w14:textId="77777777" w:rsidR="00585397" w:rsidRPr="004A7B87" w:rsidRDefault="00585397" w:rsidP="00585397">
            <w:pPr>
              <w:jc w:val="center"/>
              <w:rPr>
                <w:rFonts w:cstheme="minorHAnsi"/>
                <w:color w:val="000000"/>
              </w:rPr>
            </w:pPr>
            <w:r w:rsidRPr="004A7B87">
              <w:rPr>
                <w:rFonts w:cstheme="minorHAnsi"/>
                <w:color w:val="000000"/>
              </w:rPr>
              <w:t>-0.22</w:t>
            </w:r>
          </w:p>
        </w:tc>
        <w:tc>
          <w:tcPr>
            <w:tcW w:w="0" w:type="auto"/>
            <w:shd w:val="clear" w:color="auto" w:fill="auto"/>
            <w:vAlign w:val="bottom"/>
          </w:tcPr>
          <w:p w14:paraId="1C48FB97" w14:textId="77777777" w:rsidR="00585397" w:rsidRPr="004A7B87" w:rsidRDefault="00585397" w:rsidP="00585397">
            <w:pPr>
              <w:jc w:val="center"/>
              <w:rPr>
                <w:rFonts w:cstheme="minorHAnsi"/>
                <w:color w:val="000000"/>
              </w:rPr>
            </w:pPr>
            <w:r w:rsidRPr="004A7B87">
              <w:rPr>
                <w:rFonts w:cstheme="minorHAnsi"/>
                <w:color w:val="000000"/>
              </w:rPr>
              <w:t>-0.06</w:t>
            </w:r>
          </w:p>
        </w:tc>
        <w:tc>
          <w:tcPr>
            <w:tcW w:w="0" w:type="auto"/>
            <w:shd w:val="clear" w:color="auto" w:fill="auto"/>
            <w:vAlign w:val="bottom"/>
          </w:tcPr>
          <w:p w14:paraId="36E87FBC" w14:textId="77777777" w:rsidR="00585397" w:rsidRPr="004A7B87" w:rsidRDefault="00585397" w:rsidP="00585397">
            <w:pPr>
              <w:jc w:val="center"/>
              <w:rPr>
                <w:rFonts w:cstheme="minorHAnsi"/>
                <w:color w:val="000000"/>
              </w:rPr>
            </w:pPr>
            <w:r w:rsidRPr="004A7B87">
              <w:rPr>
                <w:rFonts w:cstheme="minorHAnsi"/>
                <w:color w:val="000000"/>
              </w:rPr>
              <w:t>0.34</w:t>
            </w:r>
          </w:p>
        </w:tc>
        <w:tc>
          <w:tcPr>
            <w:tcW w:w="0" w:type="auto"/>
            <w:shd w:val="clear" w:color="auto" w:fill="auto"/>
            <w:vAlign w:val="bottom"/>
          </w:tcPr>
          <w:p w14:paraId="10792BC3" w14:textId="77777777" w:rsidR="00585397" w:rsidRPr="004A7B87" w:rsidRDefault="00585397" w:rsidP="00585397">
            <w:pPr>
              <w:jc w:val="center"/>
              <w:rPr>
                <w:rFonts w:cstheme="minorHAnsi"/>
                <w:color w:val="000000"/>
              </w:rPr>
            </w:pPr>
            <w:r w:rsidRPr="004A7B87">
              <w:rPr>
                <w:rFonts w:cstheme="minorHAnsi"/>
                <w:color w:val="000000"/>
              </w:rPr>
              <w:t>0.74</w:t>
            </w:r>
          </w:p>
        </w:tc>
        <w:tc>
          <w:tcPr>
            <w:tcW w:w="0" w:type="auto"/>
            <w:shd w:val="clear" w:color="auto" w:fill="auto"/>
            <w:vAlign w:val="bottom"/>
          </w:tcPr>
          <w:p w14:paraId="139090DD" w14:textId="77777777" w:rsidR="00585397" w:rsidRPr="004A7B87" w:rsidRDefault="00585397" w:rsidP="00585397">
            <w:pPr>
              <w:jc w:val="center"/>
              <w:rPr>
                <w:rFonts w:cstheme="minorHAnsi"/>
                <w:color w:val="000000"/>
              </w:rPr>
            </w:pPr>
            <w:r w:rsidRPr="004A7B87">
              <w:rPr>
                <w:rFonts w:cstheme="minorHAnsi"/>
                <w:color w:val="000000"/>
              </w:rPr>
              <w:t>0.03</w:t>
            </w:r>
          </w:p>
        </w:tc>
        <w:tc>
          <w:tcPr>
            <w:tcW w:w="0" w:type="auto"/>
            <w:shd w:val="clear" w:color="auto" w:fill="auto"/>
            <w:vAlign w:val="bottom"/>
          </w:tcPr>
          <w:p w14:paraId="2C122A87" w14:textId="77777777" w:rsidR="00585397" w:rsidRPr="004A7B87" w:rsidRDefault="00585397" w:rsidP="00585397">
            <w:pPr>
              <w:jc w:val="center"/>
              <w:rPr>
                <w:rFonts w:cstheme="minorHAnsi"/>
                <w:color w:val="000000"/>
              </w:rPr>
            </w:pPr>
            <w:r w:rsidRPr="004A7B87">
              <w:rPr>
                <w:rFonts w:cstheme="minorHAnsi"/>
                <w:color w:val="000000"/>
              </w:rPr>
              <w:t>0.03</w:t>
            </w:r>
          </w:p>
        </w:tc>
      </w:tr>
      <w:tr w:rsidR="00585397" w:rsidRPr="003F7F64" w14:paraId="315B4787" w14:textId="77777777" w:rsidTr="00A903EC">
        <w:trPr>
          <w:trHeight w:hRule="exact" w:val="288"/>
        </w:trPr>
        <w:tc>
          <w:tcPr>
            <w:tcW w:w="557" w:type="dxa"/>
            <w:shd w:val="clear" w:color="auto" w:fill="auto"/>
            <w:vAlign w:val="bottom"/>
            <w:hideMark/>
          </w:tcPr>
          <w:p w14:paraId="38A96B30" w14:textId="77777777" w:rsidR="00585397" w:rsidRPr="003F7F64" w:rsidRDefault="00585397" w:rsidP="00585397">
            <w:pPr>
              <w:spacing w:after="0" w:line="240" w:lineRule="auto"/>
              <w:jc w:val="center"/>
              <w:rPr>
                <w:rFonts w:eastAsia="Times New Roman" w:cstheme="minorHAnsi"/>
                <w:color w:val="000000"/>
              </w:rPr>
            </w:pPr>
            <w:r w:rsidRPr="003F7F64">
              <w:rPr>
                <w:rFonts w:eastAsia="Times New Roman" w:cstheme="minorHAnsi"/>
                <w:color w:val="000000"/>
              </w:rPr>
              <w:t>C8</w:t>
            </w:r>
          </w:p>
        </w:tc>
        <w:tc>
          <w:tcPr>
            <w:tcW w:w="0" w:type="auto"/>
            <w:shd w:val="clear" w:color="auto" w:fill="auto"/>
            <w:vAlign w:val="bottom"/>
          </w:tcPr>
          <w:p w14:paraId="5681E422" w14:textId="77777777" w:rsidR="00585397" w:rsidRPr="004A7B87" w:rsidRDefault="00585397" w:rsidP="00585397">
            <w:pPr>
              <w:jc w:val="center"/>
              <w:rPr>
                <w:rFonts w:cstheme="minorHAnsi"/>
                <w:color w:val="000000"/>
              </w:rPr>
            </w:pPr>
            <w:r w:rsidRPr="004A7B87">
              <w:rPr>
                <w:rFonts w:cstheme="minorHAnsi"/>
                <w:color w:val="000000"/>
              </w:rPr>
              <w:t>0.81</w:t>
            </w:r>
          </w:p>
        </w:tc>
        <w:tc>
          <w:tcPr>
            <w:tcW w:w="0" w:type="auto"/>
            <w:shd w:val="clear" w:color="auto" w:fill="auto"/>
            <w:vAlign w:val="bottom"/>
          </w:tcPr>
          <w:p w14:paraId="5019C212" w14:textId="77777777" w:rsidR="00585397" w:rsidRPr="004A7B87" w:rsidRDefault="00585397" w:rsidP="00585397">
            <w:pPr>
              <w:jc w:val="center"/>
              <w:rPr>
                <w:rFonts w:cstheme="minorHAnsi"/>
                <w:color w:val="000000"/>
              </w:rPr>
            </w:pPr>
            <w:r w:rsidRPr="004A7B87">
              <w:rPr>
                <w:rFonts w:cstheme="minorHAnsi"/>
                <w:color w:val="000000"/>
              </w:rPr>
              <w:t>0.42</w:t>
            </w:r>
          </w:p>
        </w:tc>
        <w:tc>
          <w:tcPr>
            <w:tcW w:w="0" w:type="auto"/>
            <w:shd w:val="clear" w:color="auto" w:fill="auto"/>
            <w:vAlign w:val="bottom"/>
          </w:tcPr>
          <w:p w14:paraId="0736FE97" w14:textId="77777777" w:rsidR="00585397" w:rsidRPr="004A7B87" w:rsidRDefault="00585397" w:rsidP="00585397">
            <w:pPr>
              <w:jc w:val="center"/>
              <w:rPr>
                <w:rFonts w:cstheme="minorHAnsi"/>
                <w:color w:val="000000"/>
              </w:rPr>
            </w:pPr>
            <w:r w:rsidRPr="004A7B87">
              <w:rPr>
                <w:rFonts w:cstheme="minorHAnsi"/>
                <w:color w:val="000000"/>
              </w:rPr>
              <w:t>0.25</w:t>
            </w:r>
          </w:p>
        </w:tc>
        <w:tc>
          <w:tcPr>
            <w:tcW w:w="0" w:type="auto"/>
            <w:shd w:val="clear" w:color="auto" w:fill="auto"/>
            <w:vAlign w:val="bottom"/>
          </w:tcPr>
          <w:p w14:paraId="63D1965C" w14:textId="77777777" w:rsidR="00585397" w:rsidRPr="004A7B87" w:rsidRDefault="00585397" w:rsidP="00585397">
            <w:pPr>
              <w:jc w:val="center"/>
              <w:rPr>
                <w:rFonts w:cstheme="minorHAnsi"/>
                <w:color w:val="000000"/>
              </w:rPr>
            </w:pPr>
            <w:r w:rsidRPr="004A7B87">
              <w:rPr>
                <w:rFonts w:cstheme="minorHAnsi"/>
                <w:color w:val="000000"/>
              </w:rPr>
              <w:t>0.08</w:t>
            </w:r>
          </w:p>
        </w:tc>
        <w:tc>
          <w:tcPr>
            <w:tcW w:w="0" w:type="auto"/>
            <w:shd w:val="clear" w:color="auto" w:fill="auto"/>
            <w:vAlign w:val="bottom"/>
          </w:tcPr>
          <w:p w14:paraId="7A822767" w14:textId="77777777" w:rsidR="00585397" w:rsidRPr="004A7B87" w:rsidRDefault="00585397" w:rsidP="00585397">
            <w:pPr>
              <w:jc w:val="center"/>
              <w:rPr>
                <w:rFonts w:cstheme="minorHAnsi"/>
                <w:color w:val="000000"/>
              </w:rPr>
            </w:pPr>
            <w:r w:rsidRPr="004A7B87">
              <w:rPr>
                <w:rFonts w:cstheme="minorHAnsi"/>
                <w:color w:val="000000"/>
              </w:rPr>
              <w:t>-0.07</w:t>
            </w:r>
          </w:p>
        </w:tc>
        <w:tc>
          <w:tcPr>
            <w:tcW w:w="0" w:type="auto"/>
            <w:shd w:val="clear" w:color="auto" w:fill="auto"/>
            <w:vAlign w:val="bottom"/>
          </w:tcPr>
          <w:p w14:paraId="6E2E8E68" w14:textId="77777777" w:rsidR="00585397" w:rsidRPr="004A7B87" w:rsidRDefault="00585397" w:rsidP="00585397">
            <w:pPr>
              <w:jc w:val="center"/>
              <w:rPr>
                <w:rFonts w:cstheme="minorHAnsi"/>
                <w:color w:val="000000"/>
              </w:rPr>
            </w:pPr>
            <w:r w:rsidRPr="004A7B87">
              <w:rPr>
                <w:rFonts w:cstheme="minorHAnsi"/>
                <w:color w:val="000000"/>
              </w:rPr>
              <w:t>0.95</w:t>
            </w:r>
          </w:p>
        </w:tc>
        <w:tc>
          <w:tcPr>
            <w:tcW w:w="0" w:type="auto"/>
            <w:shd w:val="clear" w:color="auto" w:fill="auto"/>
            <w:vAlign w:val="bottom"/>
          </w:tcPr>
          <w:p w14:paraId="0B1A0C84" w14:textId="77777777" w:rsidR="00585397" w:rsidRPr="004A7B87" w:rsidRDefault="00585397" w:rsidP="00585397">
            <w:pPr>
              <w:jc w:val="center"/>
              <w:rPr>
                <w:rFonts w:cstheme="minorHAnsi"/>
                <w:color w:val="000000"/>
              </w:rPr>
            </w:pPr>
            <w:r w:rsidRPr="004A7B87">
              <w:rPr>
                <w:rFonts w:cstheme="minorHAnsi"/>
                <w:color w:val="000000"/>
              </w:rPr>
              <w:t>-0.01</w:t>
            </w:r>
          </w:p>
        </w:tc>
        <w:tc>
          <w:tcPr>
            <w:tcW w:w="0" w:type="auto"/>
            <w:shd w:val="clear" w:color="auto" w:fill="auto"/>
            <w:vAlign w:val="bottom"/>
          </w:tcPr>
          <w:p w14:paraId="015EEA9D" w14:textId="77777777" w:rsidR="00585397" w:rsidRPr="004A7B87" w:rsidRDefault="00585397" w:rsidP="00585397">
            <w:pPr>
              <w:jc w:val="center"/>
              <w:rPr>
                <w:rFonts w:cstheme="minorHAnsi"/>
                <w:color w:val="000000"/>
              </w:rPr>
            </w:pPr>
            <w:r w:rsidRPr="004A7B87">
              <w:rPr>
                <w:rFonts w:cstheme="minorHAnsi"/>
                <w:color w:val="000000"/>
              </w:rPr>
              <w:t>-0.01</w:t>
            </w:r>
          </w:p>
        </w:tc>
      </w:tr>
      <w:tr w:rsidR="00585397" w:rsidRPr="003F7F64" w14:paraId="677CCA13" w14:textId="77777777" w:rsidTr="00A903EC">
        <w:trPr>
          <w:trHeight w:hRule="exact" w:val="288"/>
        </w:trPr>
        <w:tc>
          <w:tcPr>
            <w:tcW w:w="557" w:type="dxa"/>
            <w:shd w:val="clear" w:color="auto" w:fill="auto"/>
            <w:vAlign w:val="bottom"/>
            <w:hideMark/>
          </w:tcPr>
          <w:p w14:paraId="15D3CC41" w14:textId="77777777" w:rsidR="00585397" w:rsidRPr="003F7F64" w:rsidRDefault="00585397" w:rsidP="00585397">
            <w:pPr>
              <w:spacing w:after="0" w:line="240" w:lineRule="auto"/>
              <w:jc w:val="center"/>
              <w:rPr>
                <w:rFonts w:eastAsia="Times New Roman" w:cstheme="minorHAnsi"/>
                <w:color w:val="000000"/>
              </w:rPr>
            </w:pPr>
            <w:r w:rsidRPr="003F7F64">
              <w:rPr>
                <w:rFonts w:eastAsia="Times New Roman" w:cstheme="minorHAnsi"/>
                <w:color w:val="000000"/>
              </w:rPr>
              <w:t>C9</w:t>
            </w:r>
          </w:p>
        </w:tc>
        <w:tc>
          <w:tcPr>
            <w:tcW w:w="0" w:type="auto"/>
            <w:shd w:val="clear" w:color="auto" w:fill="auto"/>
            <w:noWrap/>
            <w:vAlign w:val="bottom"/>
          </w:tcPr>
          <w:p w14:paraId="794FA028" w14:textId="77777777" w:rsidR="00585397" w:rsidRPr="004A7B87" w:rsidRDefault="00585397" w:rsidP="00585397">
            <w:pPr>
              <w:jc w:val="center"/>
              <w:rPr>
                <w:rFonts w:cstheme="minorHAnsi"/>
                <w:color w:val="000000"/>
              </w:rPr>
            </w:pPr>
            <w:r w:rsidRPr="004A7B87">
              <w:rPr>
                <w:rFonts w:cstheme="minorHAnsi"/>
                <w:color w:val="000000"/>
              </w:rPr>
              <w:t>N/A</w:t>
            </w:r>
          </w:p>
        </w:tc>
        <w:tc>
          <w:tcPr>
            <w:tcW w:w="0" w:type="auto"/>
            <w:shd w:val="clear" w:color="auto" w:fill="auto"/>
            <w:noWrap/>
            <w:vAlign w:val="bottom"/>
          </w:tcPr>
          <w:p w14:paraId="7EC00C1C" w14:textId="77777777" w:rsidR="00585397" w:rsidRPr="004A7B87" w:rsidRDefault="00585397" w:rsidP="00585397">
            <w:pPr>
              <w:jc w:val="center"/>
              <w:rPr>
                <w:rFonts w:cstheme="minorHAnsi"/>
                <w:color w:val="000000"/>
              </w:rPr>
            </w:pPr>
            <w:r w:rsidRPr="004A7B87">
              <w:rPr>
                <w:rFonts w:cstheme="minorHAnsi"/>
                <w:color w:val="000000"/>
              </w:rPr>
              <w:t>N/A</w:t>
            </w:r>
          </w:p>
        </w:tc>
        <w:tc>
          <w:tcPr>
            <w:tcW w:w="0" w:type="auto"/>
            <w:shd w:val="clear" w:color="auto" w:fill="auto"/>
            <w:noWrap/>
            <w:vAlign w:val="bottom"/>
          </w:tcPr>
          <w:p w14:paraId="289D9438" w14:textId="77777777" w:rsidR="00585397" w:rsidRPr="004A7B87" w:rsidRDefault="00585397" w:rsidP="00585397">
            <w:pPr>
              <w:jc w:val="center"/>
              <w:rPr>
                <w:rFonts w:cstheme="minorHAnsi"/>
                <w:color w:val="000000"/>
              </w:rPr>
            </w:pPr>
            <w:r w:rsidRPr="004A7B87">
              <w:rPr>
                <w:rFonts w:cstheme="minorHAnsi"/>
                <w:color w:val="000000"/>
              </w:rPr>
              <w:t>N/A</w:t>
            </w:r>
          </w:p>
        </w:tc>
        <w:tc>
          <w:tcPr>
            <w:tcW w:w="0" w:type="auto"/>
            <w:shd w:val="clear" w:color="auto" w:fill="auto"/>
            <w:noWrap/>
            <w:vAlign w:val="bottom"/>
          </w:tcPr>
          <w:p w14:paraId="404C0089" w14:textId="77777777" w:rsidR="00585397" w:rsidRPr="004A7B87" w:rsidRDefault="00585397" w:rsidP="00585397">
            <w:pPr>
              <w:jc w:val="center"/>
              <w:rPr>
                <w:rFonts w:cstheme="minorHAnsi"/>
                <w:color w:val="000000"/>
              </w:rPr>
            </w:pPr>
            <w:r w:rsidRPr="004A7B87">
              <w:rPr>
                <w:rFonts w:cstheme="minorHAnsi"/>
                <w:color w:val="000000"/>
              </w:rPr>
              <w:t>N/A</w:t>
            </w:r>
          </w:p>
        </w:tc>
        <w:tc>
          <w:tcPr>
            <w:tcW w:w="0" w:type="auto"/>
            <w:shd w:val="clear" w:color="auto" w:fill="auto"/>
            <w:noWrap/>
            <w:vAlign w:val="bottom"/>
          </w:tcPr>
          <w:p w14:paraId="3EBD5997" w14:textId="77777777" w:rsidR="00585397" w:rsidRPr="004A7B87" w:rsidRDefault="00585397" w:rsidP="00585397">
            <w:pPr>
              <w:jc w:val="center"/>
              <w:rPr>
                <w:rFonts w:cstheme="minorHAnsi"/>
                <w:color w:val="000000"/>
              </w:rPr>
            </w:pPr>
            <w:r w:rsidRPr="004A7B87">
              <w:rPr>
                <w:rFonts w:cstheme="minorHAnsi"/>
                <w:color w:val="000000"/>
              </w:rPr>
              <w:t>N/A</w:t>
            </w:r>
          </w:p>
        </w:tc>
        <w:tc>
          <w:tcPr>
            <w:tcW w:w="0" w:type="auto"/>
            <w:shd w:val="clear" w:color="auto" w:fill="auto"/>
            <w:noWrap/>
            <w:vAlign w:val="bottom"/>
          </w:tcPr>
          <w:p w14:paraId="0122DD30" w14:textId="77777777" w:rsidR="00585397" w:rsidRPr="004A7B87" w:rsidRDefault="00585397" w:rsidP="00585397">
            <w:pPr>
              <w:jc w:val="center"/>
              <w:rPr>
                <w:rFonts w:cstheme="minorHAnsi"/>
                <w:color w:val="000000"/>
              </w:rPr>
            </w:pPr>
            <w:r w:rsidRPr="004A7B87">
              <w:rPr>
                <w:rFonts w:cstheme="minorHAnsi"/>
                <w:color w:val="000000"/>
              </w:rPr>
              <w:t>N/A</w:t>
            </w:r>
          </w:p>
        </w:tc>
        <w:tc>
          <w:tcPr>
            <w:tcW w:w="0" w:type="auto"/>
            <w:shd w:val="clear" w:color="auto" w:fill="auto"/>
            <w:noWrap/>
            <w:vAlign w:val="bottom"/>
          </w:tcPr>
          <w:p w14:paraId="318C1A0F" w14:textId="77777777" w:rsidR="00585397" w:rsidRPr="004A7B87" w:rsidRDefault="00585397" w:rsidP="00585397">
            <w:pPr>
              <w:jc w:val="center"/>
              <w:rPr>
                <w:rFonts w:cstheme="minorHAnsi"/>
                <w:color w:val="000000"/>
              </w:rPr>
            </w:pPr>
            <w:r w:rsidRPr="004A7B87">
              <w:rPr>
                <w:rFonts w:cstheme="minorHAnsi"/>
                <w:color w:val="000000"/>
              </w:rPr>
              <w:t>N/A</w:t>
            </w:r>
          </w:p>
        </w:tc>
        <w:tc>
          <w:tcPr>
            <w:tcW w:w="0" w:type="auto"/>
            <w:shd w:val="clear" w:color="auto" w:fill="auto"/>
            <w:noWrap/>
            <w:vAlign w:val="bottom"/>
          </w:tcPr>
          <w:p w14:paraId="66D07DF3" w14:textId="77777777" w:rsidR="00585397" w:rsidRPr="004A7B87" w:rsidRDefault="00585397" w:rsidP="00585397">
            <w:pPr>
              <w:jc w:val="center"/>
              <w:rPr>
                <w:rFonts w:cstheme="minorHAnsi"/>
                <w:color w:val="000000"/>
              </w:rPr>
            </w:pPr>
            <w:r w:rsidRPr="004A7B87">
              <w:rPr>
                <w:rFonts w:cstheme="minorHAnsi"/>
                <w:color w:val="000000"/>
              </w:rPr>
              <w:t>N/A</w:t>
            </w:r>
          </w:p>
        </w:tc>
      </w:tr>
      <w:tr w:rsidR="00585397" w:rsidRPr="003F7F64" w14:paraId="4001D7C8" w14:textId="77777777" w:rsidTr="00A903EC">
        <w:trPr>
          <w:trHeight w:hRule="exact" w:val="288"/>
        </w:trPr>
        <w:tc>
          <w:tcPr>
            <w:tcW w:w="557" w:type="dxa"/>
            <w:shd w:val="clear" w:color="auto" w:fill="auto"/>
            <w:vAlign w:val="bottom"/>
            <w:hideMark/>
          </w:tcPr>
          <w:p w14:paraId="3961278D" w14:textId="77777777" w:rsidR="00585397" w:rsidRPr="003F7F64" w:rsidRDefault="00585397" w:rsidP="00585397">
            <w:pPr>
              <w:spacing w:after="0" w:line="240" w:lineRule="auto"/>
              <w:jc w:val="center"/>
              <w:rPr>
                <w:rFonts w:eastAsia="Times New Roman" w:cstheme="minorHAnsi"/>
                <w:color w:val="000000"/>
              </w:rPr>
            </w:pPr>
            <w:r w:rsidRPr="003F7F64">
              <w:rPr>
                <w:rFonts w:eastAsia="Times New Roman" w:cstheme="minorHAnsi"/>
                <w:color w:val="000000"/>
              </w:rPr>
              <w:t>C10</w:t>
            </w:r>
          </w:p>
        </w:tc>
        <w:tc>
          <w:tcPr>
            <w:tcW w:w="0" w:type="auto"/>
            <w:shd w:val="clear" w:color="auto" w:fill="auto"/>
            <w:noWrap/>
            <w:vAlign w:val="bottom"/>
          </w:tcPr>
          <w:p w14:paraId="5F370E3C" w14:textId="77777777" w:rsidR="00585397" w:rsidRPr="004A7B87" w:rsidRDefault="00585397" w:rsidP="00585397">
            <w:pPr>
              <w:jc w:val="center"/>
              <w:rPr>
                <w:rFonts w:cstheme="minorHAnsi"/>
                <w:color w:val="000000"/>
              </w:rPr>
            </w:pPr>
            <w:r w:rsidRPr="004A7B87">
              <w:rPr>
                <w:rFonts w:cstheme="minorHAnsi"/>
                <w:color w:val="000000"/>
              </w:rPr>
              <w:t>-1.33</w:t>
            </w:r>
          </w:p>
        </w:tc>
        <w:tc>
          <w:tcPr>
            <w:tcW w:w="0" w:type="auto"/>
            <w:shd w:val="clear" w:color="auto" w:fill="auto"/>
            <w:noWrap/>
            <w:vAlign w:val="bottom"/>
          </w:tcPr>
          <w:p w14:paraId="5E29EE9C" w14:textId="77777777" w:rsidR="00585397" w:rsidRPr="004A7B87" w:rsidRDefault="00585397" w:rsidP="00585397">
            <w:pPr>
              <w:jc w:val="center"/>
              <w:rPr>
                <w:rFonts w:cstheme="minorHAnsi"/>
                <w:color w:val="000000"/>
              </w:rPr>
            </w:pPr>
            <w:r w:rsidRPr="004A7B87">
              <w:rPr>
                <w:rFonts w:cstheme="minorHAnsi"/>
                <w:color w:val="000000"/>
              </w:rPr>
              <w:t>0.18</w:t>
            </w:r>
          </w:p>
        </w:tc>
        <w:tc>
          <w:tcPr>
            <w:tcW w:w="0" w:type="auto"/>
            <w:shd w:val="clear" w:color="auto" w:fill="auto"/>
            <w:noWrap/>
            <w:vAlign w:val="bottom"/>
          </w:tcPr>
          <w:p w14:paraId="09B3B636" w14:textId="77777777" w:rsidR="00585397" w:rsidRPr="004A7B87" w:rsidRDefault="00585397" w:rsidP="00585397">
            <w:pPr>
              <w:jc w:val="center"/>
              <w:rPr>
                <w:rFonts w:cstheme="minorHAnsi"/>
                <w:color w:val="000000"/>
              </w:rPr>
            </w:pPr>
            <w:r w:rsidRPr="004A7B87">
              <w:rPr>
                <w:rFonts w:cstheme="minorHAnsi"/>
                <w:color w:val="000000"/>
              </w:rPr>
              <w:t>-0.44</w:t>
            </w:r>
          </w:p>
        </w:tc>
        <w:tc>
          <w:tcPr>
            <w:tcW w:w="0" w:type="auto"/>
            <w:shd w:val="clear" w:color="auto" w:fill="auto"/>
            <w:noWrap/>
            <w:vAlign w:val="bottom"/>
          </w:tcPr>
          <w:p w14:paraId="4E61D96F" w14:textId="77777777" w:rsidR="00585397" w:rsidRPr="004A7B87" w:rsidRDefault="00585397" w:rsidP="00585397">
            <w:pPr>
              <w:jc w:val="center"/>
              <w:rPr>
                <w:rFonts w:cstheme="minorHAnsi"/>
                <w:color w:val="000000"/>
              </w:rPr>
            </w:pPr>
            <w:r w:rsidRPr="004A7B87">
              <w:rPr>
                <w:rFonts w:cstheme="minorHAnsi"/>
                <w:color w:val="000000"/>
              </w:rPr>
              <w:t>-0.12</w:t>
            </w:r>
          </w:p>
        </w:tc>
        <w:tc>
          <w:tcPr>
            <w:tcW w:w="0" w:type="auto"/>
            <w:shd w:val="clear" w:color="auto" w:fill="auto"/>
            <w:noWrap/>
            <w:vAlign w:val="bottom"/>
          </w:tcPr>
          <w:p w14:paraId="1ADF4A6C" w14:textId="77777777" w:rsidR="00585397" w:rsidRPr="004A7B87" w:rsidRDefault="00585397" w:rsidP="00585397">
            <w:pPr>
              <w:jc w:val="center"/>
              <w:rPr>
                <w:rFonts w:cstheme="minorHAnsi"/>
                <w:color w:val="000000"/>
              </w:rPr>
            </w:pPr>
            <w:r w:rsidRPr="004A7B87">
              <w:rPr>
                <w:rFonts w:cstheme="minorHAnsi"/>
                <w:color w:val="000000"/>
              </w:rPr>
              <w:t>-0.46</w:t>
            </w:r>
          </w:p>
        </w:tc>
        <w:tc>
          <w:tcPr>
            <w:tcW w:w="0" w:type="auto"/>
            <w:shd w:val="clear" w:color="auto" w:fill="auto"/>
            <w:noWrap/>
            <w:vAlign w:val="bottom"/>
          </w:tcPr>
          <w:p w14:paraId="0336D593" w14:textId="77777777" w:rsidR="00585397" w:rsidRPr="004A7B87" w:rsidRDefault="00585397" w:rsidP="00585397">
            <w:pPr>
              <w:jc w:val="center"/>
              <w:rPr>
                <w:rFonts w:cstheme="minorHAnsi"/>
                <w:color w:val="000000"/>
              </w:rPr>
            </w:pPr>
            <w:r w:rsidRPr="004A7B87">
              <w:rPr>
                <w:rFonts w:cstheme="minorHAnsi"/>
                <w:color w:val="000000"/>
              </w:rPr>
              <w:t>0.65</w:t>
            </w:r>
          </w:p>
        </w:tc>
        <w:tc>
          <w:tcPr>
            <w:tcW w:w="0" w:type="auto"/>
            <w:shd w:val="clear" w:color="auto" w:fill="auto"/>
            <w:noWrap/>
            <w:vAlign w:val="bottom"/>
          </w:tcPr>
          <w:p w14:paraId="69AC0EB0" w14:textId="77777777" w:rsidR="00585397" w:rsidRPr="004A7B87" w:rsidRDefault="00585397" w:rsidP="00585397">
            <w:pPr>
              <w:jc w:val="center"/>
              <w:rPr>
                <w:rFonts w:cstheme="minorHAnsi"/>
                <w:color w:val="000000"/>
              </w:rPr>
            </w:pPr>
            <w:r w:rsidRPr="004A7B87">
              <w:rPr>
                <w:rFonts w:cstheme="minorHAnsi"/>
                <w:color w:val="000000"/>
              </w:rPr>
              <w:t>-0.04</w:t>
            </w:r>
          </w:p>
        </w:tc>
        <w:tc>
          <w:tcPr>
            <w:tcW w:w="0" w:type="auto"/>
            <w:shd w:val="clear" w:color="auto" w:fill="auto"/>
            <w:noWrap/>
            <w:vAlign w:val="bottom"/>
          </w:tcPr>
          <w:p w14:paraId="08BC6F2D" w14:textId="77777777" w:rsidR="00585397" w:rsidRPr="004A7B87" w:rsidRDefault="00585397" w:rsidP="00585397">
            <w:pPr>
              <w:jc w:val="center"/>
              <w:rPr>
                <w:rFonts w:cstheme="minorHAnsi"/>
                <w:color w:val="000000"/>
              </w:rPr>
            </w:pPr>
            <w:r w:rsidRPr="004A7B87">
              <w:rPr>
                <w:rFonts w:cstheme="minorHAnsi"/>
                <w:color w:val="000000"/>
              </w:rPr>
              <w:t>-0.04</w:t>
            </w:r>
          </w:p>
        </w:tc>
      </w:tr>
      <w:tr w:rsidR="00585397" w:rsidRPr="003F7F64" w14:paraId="41D91C4D" w14:textId="77777777" w:rsidTr="00A903EC">
        <w:trPr>
          <w:trHeight w:hRule="exact" w:val="288"/>
        </w:trPr>
        <w:tc>
          <w:tcPr>
            <w:tcW w:w="557" w:type="dxa"/>
            <w:shd w:val="clear" w:color="auto" w:fill="auto"/>
            <w:vAlign w:val="bottom"/>
            <w:hideMark/>
          </w:tcPr>
          <w:p w14:paraId="21BFE39B" w14:textId="77777777" w:rsidR="00585397" w:rsidRPr="003F7F64" w:rsidRDefault="00585397" w:rsidP="00585397">
            <w:pPr>
              <w:spacing w:after="0" w:line="240" w:lineRule="auto"/>
              <w:jc w:val="center"/>
              <w:rPr>
                <w:rFonts w:eastAsia="Times New Roman" w:cstheme="minorHAnsi"/>
                <w:color w:val="000000"/>
              </w:rPr>
            </w:pPr>
            <w:r w:rsidRPr="003F7F64">
              <w:rPr>
                <w:rFonts w:eastAsia="Times New Roman" w:cstheme="minorHAnsi"/>
                <w:color w:val="000000"/>
              </w:rPr>
              <w:t>C11</w:t>
            </w:r>
          </w:p>
        </w:tc>
        <w:tc>
          <w:tcPr>
            <w:tcW w:w="0" w:type="auto"/>
            <w:shd w:val="clear" w:color="auto" w:fill="auto"/>
            <w:noWrap/>
            <w:vAlign w:val="bottom"/>
          </w:tcPr>
          <w:p w14:paraId="598B83E1" w14:textId="77777777" w:rsidR="00585397" w:rsidRPr="004A7B87" w:rsidRDefault="00585397" w:rsidP="00585397">
            <w:pPr>
              <w:jc w:val="center"/>
              <w:rPr>
                <w:rFonts w:cstheme="minorHAnsi"/>
                <w:color w:val="000000"/>
              </w:rPr>
            </w:pPr>
            <w:r w:rsidRPr="004A7B87">
              <w:rPr>
                <w:rFonts w:cstheme="minorHAnsi"/>
                <w:color w:val="000000"/>
              </w:rPr>
              <w:t>N/A</w:t>
            </w:r>
          </w:p>
        </w:tc>
        <w:tc>
          <w:tcPr>
            <w:tcW w:w="0" w:type="auto"/>
            <w:shd w:val="clear" w:color="auto" w:fill="auto"/>
            <w:noWrap/>
            <w:vAlign w:val="bottom"/>
          </w:tcPr>
          <w:p w14:paraId="584F2F05" w14:textId="77777777" w:rsidR="00585397" w:rsidRPr="004A7B87" w:rsidRDefault="00585397" w:rsidP="00585397">
            <w:pPr>
              <w:jc w:val="center"/>
              <w:rPr>
                <w:rFonts w:cstheme="minorHAnsi"/>
                <w:color w:val="000000"/>
              </w:rPr>
            </w:pPr>
            <w:r w:rsidRPr="004A7B87">
              <w:rPr>
                <w:rFonts w:cstheme="minorHAnsi"/>
                <w:color w:val="000000"/>
              </w:rPr>
              <w:t>N/A</w:t>
            </w:r>
          </w:p>
        </w:tc>
        <w:tc>
          <w:tcPr>
            <w:tcW w:w="0" w:type="auto"/>
            <w:shd w:val="clear" w:color="auto" w:fill="auto"/>
            <w:noWrap/>
            <w:vAlign w:val="bottom"/>
          </w:tcPr>
          <w:p w14:paraId="70CBBC50" w14:textId="77777777" w:rsidR="00585397" w:rsidRPr="004A7B87" w:rsidRDefault="00585397" w:rsidP="00585397">
            <w:pPr>
              <w:jc w:val="center"/>
              <w:rPr>
                <w:rFonts w:cstheme="minorHAnsi"/>
                <w:color w:val="000000"/>
              </w:rPr>
            </w:pPr>
            <w:r w:rsidRPr="004A7B87">
              <w:rPr>
                <w:rFonts w:cstheme="minorHAnsi"/>
                <w:color w:val="000000"/>
              </w:rPr>
              <w:t>N/A</w:t>
            </w:r>
          </w:p>
        </w:tc>
        <w:tc>
          <w:tcPr>
            <w:tcW w:w="0" w:type="auto"/>
            <w:shd w:val="clear" w:color="auto" w:fill="auto"/>
            <w:noWrap/>
            <w:vAlign w:val="bottom"/>
          </w:tcPr>
          <w:p w14:paraId="53043FAC" w14:textId="77777777" w:rsidR="00585397" w:rsidRPr="004A7B87" w:rsidRDefault="00585397" w:rsidP="00585397">
            <w:pPr>
              <w:jc w:val="center"/>
              <w:rPr>
                <w:rFonts w:cstheme="minorHAnsi"/>
                <w:color w:val="000000"/>
              </w:rPr>
            </w:pPr>
            <w:r w:rsidRPr="004A7B87">
              <w:rPr>
                <w:rFonts w:cstheme="minorHAnsi"/>
                <w:color w:val="000000"/>
              </w:rPr>
              <w:t>N/A</w:t>
            </w:r>
          </w:p>
        </w:tc>
        <w:tc>
          <w:tcPr>
            <w:tcW w:w="0" w:type="auto"/>
            <w:shd w:val="clear" w:color="auto" w:fill="auto"/>
            <w:noWrap/>
            <w:vAlign w:val="bottom"/>
          </w:tcPr>
          <w:p w14:paraId="650B9800" w14:textId="77777777" w:rsidR="00585397" w:rsidRPr="004A7B87" w:rsidRDefault="00585397" w:rsidP="00585397">
            <w:pPr>
              <w:jc w:val="center"/>
              <w:rPr>
                <w:rFonts w:cstheme="minorHAnsi"/>
                <w:color w:val="000000"/>
              </w:rPr>
            </w:pPr>
            <w:r w:rsidRPr="004A7B87">
              <w:rPr>
                <w:rFonts w:cstheme="minorHAnsi"/>
                <w:color w:val="000000"/>
              </w:rPr>
              <w:t>N/A</w:t>
            </w:r>
          </w:p>
        </w:tc>
        <w:tc>
          <w:tcPr>
            <w:tcW w:w="0" w:type="auto"/>
            <w:shd w:val="clear" w:color="auto" w:fill="auto"/>
            <w:noWrap/>
            <w:vAlign w:val="bottom"/>
          </w:tcPr>
          <w:p w14:paraId="08D33522" w14:textId="77777777" w:rsidR="00585397" w:rsidRPr="004A7B87" w:rsidRDefault="00585397" w:rsidP="00585397">
            <w:pPr>
              <w:jc w:val="center"/>
              <w:rPr>
                <w:rFonts w:cstheme="minorHAnsi"/>
                <w:color w:val="000000"/>
              </w:rPr>
            </w:pPr>
            <w:r w:rsidRPr="004A7B87">
              <w:rPr>
                <w:rFonts w:cstheme="minorHAnsi"/>
                <w:color w:val="000000"/>
              </w:rPr>
              <w:t>N/A</w:t>
            </w:r>
          </w:p>
        </w:tc>
        <w:tc>
          <w:tcPr>
            <w:tcW w:w="0" w:type="auto"/>
            <w:shd w:val="clear" w:color="auto" w:fill="auto"/>
            <w:noWrap/>
            <w:vAlign w:val="bottom"/>
          </w:tcPr>
          <w:p w14:paraId="29AA19DE" w14:textId="77777777" w:rsidR="00585397" w:rsidRPr="004A7B87" w:rsidRDefault="00585397" w:rsidP="00585397">
            <w:pPr>
              <w:jc w:val="center"/>
              <w:rPr>
                <w:rFonts w:cstheme="minorHAnsi"/>
                <w:color w:val="000000"/>
              </w:rPr>
            </w:pPr>
            <w:r w:rsidRPr="004A7B87">
              <w:rPr>
                <w:rFonts w:cstheme="minorHAnsi"/>
                <w:color w:val="000000"/>
              </w:rPr>
              <w:t>N/A</w:t>
            </w:r>
          </w:p>
        </w:tc>
        <w:tc>
          <w:tcPr>
            <w:tcW w:w="0" w:type="auto"/>
            <w:shd w:val="clear" w:color="auto" w:fill="auto"/>
            <w:noWrap/>
            <w:vAlign w:val="bottom"/>
          </w:tcPr>
          <w:p w14:paraId="7DAF1C2E" w14:textId="77777777" w:rsidR="00585397" w:rsidRPr="004A7B87" w:rsidRDefault="00585397" w:rsidP="00585397">
            <w:pPr>
              <w:jc w:val="center"/>
              <w:rPr>
                <w:rFonts w:cstheme="minorHAnsi"/>
                <w:color w:val="000000"/>
              </w:rPr>
            </w:pPr>
            <w:r w:rsidRPr="004A7B87">
              <w:rPr>
                <w:rFonts w:cstheme="minorHAnsi"/>
                <w:color w:val="000000"/>
              </w:rPr>
              <w:t>N/A</w:t>
            </w:r>
          </w:p>
        </w:tc>
      </w:tr>
      <w:tr w:rsidR="00585397" w:rsidRPr="003F7F64" w14:paraId="19895175" w14:textId="77777777" w:rsidTr="00A903EC">
        <w:trPr>
          <w:trHeight w:hRule="exact" w:val="288"/>
        </w:trPr>
        <w:tc>
          <w:tcPr>
            <w:tcW w:w="557" w:type="dxa"/>
            <w:shd w:val="clear" w:color="auto" w:fill="auto"/>
            <w:vAlign w:val="bottom"/>
            <w:hideMark/>
          </w:tcPr>
          <w:p w14:paraId="411F9F19" w14:textId="77777777" w:rsidR="00585397" w:rsidRPr="003F7F64" w:rsidRDefault="00585397" w:rsidP="00585397">
            <w:pPr>
              <w:spacing w:after="0" w:line="240" w:lineRule="auto"/>
              <w:jc w:val="center"/>
              <w:rPr>
                <w:rFonts w:eastAsia="Times New Roman" w:cstheme="minorHAnsi"/>
                <w:color w:val="000000"/>
              </w:rPr>
            </w:pPr>
            <w:r w:rsidRPr="003F7F64">
              <w:rPr>
                <w:rFonts w:eastAsia="Times New Roman" w:cstheme="minorHAnsi"/>
                <w:color w:val="000000"/>
              </w:rPr>
              <w:t>C12</w:t>
            </w:r>
          </w:p>
        </w:tc>
        <w:tc>
          <w:tcPr>
            <w:tcW w:w="0" w:type="auto"/>
            <w:shd w:val="clear" w:color="auto" w:fill="auto"/>
            <w:vAlign w:val="bottom"/>
          </w:tcPr>
          <w:p w14:paraId="752755D9" w14:textId="77777777" w:rsidR="00585397" w:rsidRPr="004A7B87" w:rsidRDefault="00585397" w:rsidP="00585397">
            <w:pPr>
              <w:jc w:val="center"/>
              <w:rPr>
                <w:rFonts w:cstheme="minorHAnsi"/>
                <w:color w:val="000000"/>
              </w:rPr>
            </w:pPr>
            <w:r w:rsidRPr="004A7B87">
              <w:rPr>
                <w:rFonts w:cstheme="minorHAnsi"/>
                <w:color w:val="000000"/>
              </w:rPr>
              <w:t>0.22</w:t>
            </w:r>
          </w:p>
        </w:tc>
        <w:tc>
          <w:tcPr>
            <w:tcW w:w="0" w:type="auto"/>
            <w:shd w:val="clear" w:color="auto" w:fill="auto"/>
            <w:vAlign w:val="bottom"/>
          </w:tcPr>
          <w:p w14:paraId="011568E3" w14:textId="77777777" w:rsidR="00585397" w:rsidRPr="004A7B87" w:rsidRDefault="00585397" w:rsidP="00585397">
            <w:pPr>
              <w:jc w:val="center"/>
              <w:rPr>
                <w:rFonts w:cstheme="minorHAnsi"/>
                <w:color w:val="000000"/>
              </w:rPr>
            </w:pPr>
            <w:r w:rsidRPr="004A7B87">
              <w:rPr>
                <w:rFonts w:cstheme="minorHAnsi"/>
                <w:color w:val="000000"/>
              </w:rPr>
              <w:t>0.82</w:t>
            </w:r>
          </w:p>
        </w:tc>
        <w:tc>
          <w:tcPr>
            <w:tcW w:w="0" w:type="auto"/>
            <w:shd w:val="clear" w:color="auto" w:fill="auto"/>
            <w:vAlign w:val="bottom"/>
          </w:tcPr>
          <w:p w14:paraId="2D65741A" w14:textId="77777777" w:rsidR="00585397" w:rsidRPr="004A7B87" w:rsidRDefault="00585397" w:rsidP="00585397">
            <w:pPr>
              <w:jc w:val="center"/>
              <w:rPr>
                <w:rFonts w:cstheme="minorHAnsi"/>
                <w:color w:val="000000"/>
              </w:rPr>
            </w:pPr>
            <w:r w:rsidRPr="004A7B87">
              <w:rPr>
                <w:rFonts w:cstheme="minorHAnsi"/>
                <w:color w:val="000000"/>
              </w:rPr>
              <w:t>0.11</w:t>
            </w:r>
          </w:p>
        </w:tc>
        <w:tc>
          <w:tcPr>
            <w:tcW w:w="0" w:type="auto"/>
            <w:shd w:val="clear" w:color="auto" w:fill="auto"/>
            <w:vAlign w:val="bottom"/>
          </w:tcPr>
          <w:p w14:paraId="2823E6A9" w14:textId="77777777" w:rsidR="00585397" w:rsidRPr="004A7B87" w:rsidRDefault="00585397" w:rsidP="00585397">
            <w:pPr>
              <w:jc w:val="center"/>
              <w:rPr>
                <w:rFonts w:cstheme="minorHAnsi"/>
                <w:color w:val="000000"/>
              </w:rPr>
            </w:pPr>
            <w:r w:rsidRPr="004A7B87">
              <w:rPr>
                <w:rFonts w:cstheme="minorHAnsi"/>
                <w:color w:val="000000"/>
              </w:rPr>
              <w:t>0.03</w:t>
            </w:r>
          </w:p>
        </w:tc>
        <w:tc>
          <w:tcPr>
            <w:tcW w:w="0" w:type="auto"/>
            <w:shd w:val="clear" w:color="auto" w:fill="auto"/>
            <w:vAlign w:val="bottom"/>
          </w:tcPr>
          <w:p w14:paraId="04549EE1" w14:textId="77777777" w:rsidR="00585397" w:rsidRPr="004A7B87" w:rsidRDefault="00585397" w:rsidP="00585397">
            <w:pPr>
              <w:jc w:val="center"/>
              <w:rPr>
                <w:rFonts w:cstheme="minorHAnsi"/>
                <w:color w:val="000000"/>
              </w:rPr>
            </w:pPr>
            <w:r w:rsidRPr="004A7B87">
              <w:rPr>
                <w:rFonts w:cstheme="minorHAnsi"/>
                <w:color w:val="000000"/>
              </w:rPr>
              <w:t>0.71</w:t>
            </w:r>
          </w:p>
        </w:tc>
        <w:tc>
          <w:tcPr>
            <w:tcW w:w="0" w:type="auto"/>
            <w:shd w:val="clear" w:color="auto" w:fill="auto"/>
            <w:vAlign w:val="bottom"/>
          </w:tcPr>
          <w:p w14:paraId="3D5FBF6B" w14:textId="77777777" w:rsidR="00585397" w:rsidRPr="004A7B87" w:rsidRDefault="00585397" w:rsidP="00585397">
            <w:pPr>
              <w:jc w:val="center"/>
              <w:rPr>
                <w:rFonts w:cstheme="minorHAnsi"/>
                <w:color w:val="000000"/>
              </w:rPr>
            </w:pPr>
            <w:r w:rsidRPr="004A7B87">
              <w:rPr>
                <w:rFonts w:cstheme="minorHAnsi"/>
                <w:color w:val="000000"/>
              </w:rPr>
              <w:t>0.48</w:t>
            </w:r>
          </w:p>
        </w:tc>
        <w:tc>
          <w:tcPr>
            <w:tcW w:w="0" w:type="auto"/>
            <w:shd w:val="clear" w:color="auto" w:fill="auto"/>
            <w:vAlign w:val="bottom"/>
          </w:tcPr>
          <w:p w14:paraId="1D3F4B5F" w14:textId="77777777" w:rsidR="00585397" w:rsidRPr="004A7B87" w:rsidRDefault="00585397" w:rsidP="00585397">
            <w:pPr>
              <w:jc w:val="center"/>
              <w:rPr>
                <w:rFonts w:cstheme="minorHAnsi"/>
                <w:color w:val="000000"/>
              </w:rPr>
            </w:pPr>
            <w:r w:rsidRPr="004A7B87">
              <w:rPr>
                <w:rFonts w:cstheme="minorHAnsi"/>
                <w:color w:val="000000"/>
              </w:rPr>
              <w:t>0.08</w:t>
            </w:r>
          </w:p>
        </w:tc>
        <w:tc>
          <w:tcPr>
            <w:tcW w:w="0" w:type="auto"/>
            <w:shd w:val="clear" w:color="auto" w:fill="auto"/>
            <w:vAlign w:val="bottom"/>
          </w:tcPr>
          <w:p w14:paraId="203B2F11" w14:textId="77777777" w:rsidR="00585397" w:rsidRPr="004A7B87" w:rsidRDefault="00585397" w:rsidP="00585397">
            <w:pPr>
              <w:jc w:val="center"/>
              <w:rPr>
                <w:rFonts w:cstheme="minorHAnsi"/>
                <w:color w:val="000000"/>
              </w:rPr>
            </w:pPr>
            <w:r w:rsidRPr="004A7B87">
              <w:rPr>
                <w:rFonts w:cstheme="minorHAnsi"/>
                <w:color w:val="000000"/>
              </w:rPr>
              <w:t>0.08</w:t>
            </w:r>
          </w:p>
        </w:tc>
      </w:tr>
      <w:tr w:rsidR="00585397" w:rsidRPr="003F7F64" w14:paraId="305D263C" w14:textId="77777777" w:rsidTr="00A903EC">
        <w:trPr>
          <w:trHeight w:hRule="exact" w:val="288"/>
        </w:trPr>
        <w:tc>
          <w:tcPr>
            <w:tcW w:w="557" w:type="dxa"/>
            <w:shd w:val="clear" w:color="auto" w:fill="auto"/>
            <w:vAlign w:val="bottom"/>
            <w:hideMark/>
          </w:tcPr>
          <w:p w14:paraId="4406A469" w14:textId="77777777" w:rsidR="00585397" w:rsidRPr="003F7F64" w:rsidRDefault="00585397" w:rsidP="00585397">
            <w:pPr>
              <w:spacing w:after="0" w:line="240" w:lineRule="auto"/>
              <w:jc w:val="center"/>
              <w:rPr>
                <w:rFonts w:eastAsia="Times New Roman" w:cstheme="minorHAnsi"/>
                <w:color w:val="000000"/>
              </w:rPr>
            </w:pPr>
            <w:r w:rsidRPr="003F7F64">
              <w:rPr>
                <w:rFonts w:eastAsia="Times New Roman" w:cstheme="minorHAnsi"/>
                <w:color w:val="000000"/>
              </w:rPr>
              <w:t>C13</w:t>
            </w:r>
          </w:p>
        </w:tc>
        <w:tc>
          <w:tcPr>
            <w:tcW w:w="0" w:type="auto"/>
            <w:shd w:val="clear" w:color="auto" w:fill="auto"/>
            <w:noWrap/>
            <w:vAlign w:val="bottom"/>
          </w:tcPr>
          <w:p w14:paraId="4DDE1EBE" w14:textId="77777777" w:rsidR="00585397" w:rsidRPr="004A7B87" w:rsidRDefault="00585397" w:rsidP="00585397">
            <w:pPr>
              <w:jc w:val="center"/>
              <w:rPr>
                <w:rFonts w:cstheme="minorHAnsi"/>
                <w:color w:val="000000"/>
              </w:rPr>
            </w:pPr>
            <w:r w:rsidRPr="004A7B87">
              <w:rPr>
                <w:rFonts w:cstheme="minorHAnsi"/>
                <w:color w:val="000000"/>
              </w:rPr>
              <w:t>0.57</w:t>
            </w:r>
          </w:p>
        </w:tc>
        <w:tc>
          <w:tcPr>
            <w:tcW w:w="0" w:type="auto"/>
            <w:shd w:val="clear" w:color="auto" w:fill="auto"/>
            <w:noWrap/>
            <w:vAlign w:val="bottom"/>
          </w:tcPr>
          <w:p w14:paraId="5D4E4D9E" w14:textId="77777777" w:rsidR="00585397" w:rsidRPr="004A7B87" w:rsidRDefault="00585397" w:rsidP="00585397">
            <w:pPr>
              <w:jc w:val="center"/>
              <w:rPr>
                <w:rFonts w:cstheme="minorHAnsi"/>
                <w:color w:val="000000"/>
              </w:rPr>
            </w:pPr>
            <w:r w:rsidRPr="004A7B87">
              <w:rPr>
                <w:rFonts w:cstheme="minorHAnsi"/>
                <w:color w:val="000000"/>
              </w:rPr>
              <w:t>0.57</w:t>
            </w:r>
          </w:p>
        </w:tc>
        <w:tc>
          <w:tcPr>
            <w:tcW w:w="0" w:type="auto"/>
            <w:shd w:val="clear" w:color="auto" w:fill="auto"/>
            <w:noWrap/>
            <w:vAlign w:val="bottom"/>
          </w:tcPr>
          <w:p w14:paraId="20048423" w14:textId="77777777" w:rsidR="00585397" w:rsidRPr="004A7B87" w:rsidRDefault="00585397" w:rsidP="00585397">
            <w:pPr>
              <w:jc w:val="center"/>
              <w:rPr>
                <w:rFonts w:cstheme="minorHAnsi"/>
                <w:color w:val="000000"/>
              </w:rPr>
            </w:pPr>
            <w:r w:rsidRPr="004A7B87">
              <w:rPr>
                <w:rFonts w:cstheme="minorHAnsi"/>
                <w:color w:val="000000"/>
              </w:rPr>
              <w:t>0.23</w:t>
            </w:r>
          </w:p>
        </w:tc>
        <w:tc>
          <w:tcPr>
            <w:tcW w:w="0" w:type="auto"/>
            <w:shd w:val="clear" w:color="auto" w:fill="auto"/>
            <w:noWrap/>
            <w:vAlign w:val="bottom"/>
          </w:tcPr>
          <w:p w14:paraId="684DEF1B" w14:textId="77777777" w:rsidR="00585397" w:rsidRPr="004A7B87" w:rsidRDefault="00585397" w:rsidP="00585397">
            <w:pPr>
              <w:jc w:val="center"/>
              <w:rPr>
                <w:rFonts w:cstheme="minorHAnsi"/>
                <w:color w:val="000000"/>
              </w:rPr>
            </w:pPr>
            <w:r w:rsidRPr="004A7B87">
              <w:rPr>
                <w:rFonts w:cstheme="minorHAnsi"/>
                <w:color w:val="000000"/>
              </w:rPr>
              <w:t>0.06</w:t>
            </w:r>
          </w:p>
        </w:tc>
        <w:tc>
          <w:tcPr>
            <w:tcW w:w="0" w:type="auto"/>
            <w:shd w:val="clear" w:color="auto" w:fill="auto"/>
            <w:noWrap/>
            <w:vAlign w:val="bottom"/>
          </w:tcPr>
          <w:p w14:paraId="10DAC816" w14:textId="77777777" w:rsidR="00585397" w:rsidRPr="004A7B87" w:rsidRDefault="00585397" w:rsidP="00585397">
            <w:pPr>
              <w:jc w:val="center"/>
              <w:rPr>
                <w:rFonts w:cstheme="minorHAnsi"/>
                <w:color w:val="000000"/>
              </w:rPr>
            </w:pPr>
            <w:r w:rsidRPr="004A7B87">
              <w:rPr>
                <w:rFonts w:cstheme="minorHAnsi"/>
                <w:color w:val="000000"/>
              </w:rPr>
              <w:t>-1.24</w:t>
            </w:r>
          </w:p>
        </w:tc>
        <w:tc>
          <w:tcPr>
            <w:tcW w:w="0" w:type="auto"/>
            <w:shd w:val="clear" w:color="auto" w:fill="auto"/>
            <w:noWrap/>
            <w:vAlign w:val="bottom"/>
          </w:tcPr>
          <w:p w14:paraId="343AAF56" w14:textId="77777777" w:rsidR="00585397" w:rsidRPr="004A7B87" w:rsidRDefault="00585397" w:rsidP="00585397">
            <w:pPr>
              <w:jc w:val="center"/>
              <w:rPr>
                <w:rFonts w:cstheme="minorHAnsi"/>
                <w:color w:val="000000"/>
              </w:rPr>
            </w:pPr>
            <w:r w:rsidRPr="004A7B87">
              <w:rPr>
                <w:rFonts w:cstheme="minorHAnsi"/>
                <w:color w:val="000000"/>
              </w:rPr>
              <w:t>0.22</w:t>
            </w:r>
          </w:p>
        </w:tc>
        <w:tc>
          <w:tcPr>
            <w:tcW w:w="0" w:type="auto"/>
            <w:shd w:val="clear" w:color="auto" w:fill="auto"/>
            <w:noWrap/>
            <w:vAlign w:val="bottom"/>
          </w:tcPr>
          <w:p w14:paraId="4A654AB0" w14:textId="77777777" w:rsidR="00585397" w:rsidRPr="004A7B87" w:rsidRDefault="00585397" w:rsidP="00585397">
            <w:pPr>
              <w:jc w:val="center"/>
              <w:rPr>
                <w:rFonts w:cstheme="minorHAnsi"/>
                <w:color w:val="000000"/>
              </w:rPr>
            </w:pPr>
            <w:r w:rsidRPr="004A7B87">
              <w:rPr>
                <w:rFonts w:cstheme="minorHAnsi"/>
                <w:color w:val="000000"/>
              </w:rPr>
              <w:t>-0.13</w:t>
            </w:r>
          </w:p>
        </w:tc>
        <w:tc>
          <w:tcPr>
            <w:tcW w:w="0" w:type="auto"/>
            <w:shd w:val="clear" w:color="auto" w:fill="auto"/>
            <w:noWrap/>
            <w:vAlign w:val="bottom"/>
          </w:tcPr>
          <w:p w14:paraId="2AEF109D" w14:textId="77777777" w:rsidR="00585397" w:rsidRPr="004A7B87" w:rsidRDefault="00585397" w:rsidP="00585397">
            <w:pPr>
              <w:jc w:val="center"/>
              <w:rPr>
                <w:rFonts w:cstheme="minorHAnsi"/>
                <w:color w:val="000000"/>
              </w:rPr>
            </w:pPr>
            <w:r w:rsidRPr="004A7B87">
              <w:rPr>
                <w:rFonts w:cstheme="minorHAnsi"/>
                <w:color w:val="000000"/>
              </w:rPr>
              <w:t>-0.13</w:t>
            </w:r>
          </w:p>
        </w:tc>
      </w:tr>
      <w:tr w:rsidR="00585397" w:rsidRPr="003F7F64" w14:paraId="24CD46FE" w14:textId="77777777" w:rsidTr="00A903EC">
        <w:trPr>
          <w:trHeight w:hRule="exact" w:val="288"/>
        </w:trPr>
        <w:tc>
          <w:tcPr>
            <w:tcW w:w="557" w:type="dxa"/>
            <w:shd w:val="clear" w:color="auto" w:fill="auto"/>
            <w:vAlign w:val="bottom"/>
            <w:hideMark/>
          </w:tcPr>
          <w:p w14:paraId="0090A56A" w14:textId="77777777" w:rsidR="00585397" w:rsidRPr="003F7F64" w:rsidRDefault="00585397" w:rsidP="00585397">
            <w:pPr>
              <w:spacing w:after="0" w:line="240" w:lineRule="auto"/>
              <w:jc w:val="center"/>
              <w:rPr>
                <w:rFonts w:eastAsia="Times New Roman" w:cstheme="minorHAnsi"/>
                <w:color w:val="000000"/>
              </w:rPr>
            </w:pPr>
            <w:r w:rsidRPr="003F7F64">
              <w:rPr>
                <w:rFonts w:eastAsia="Times New Roman" w:cstheme="minorHAnsi"/>
                <w:color w:val="000000"/>
              </w:rPr>
              <w:t>C14</w:t>
            </w:r>
          </w:p>
        </w:tc>
        <w:tc>
          <w:tcPr>
            <w:tcW w:w="0" w:type="auto"/>
            <w:shd w:val="clear" w:color="auto" w:fill="auto"/>
            <w:vAlign w:val="bottom"/>
          </w:tcPr>
          <w:p w14:paraId="48269046" w14:textId="77777777" w:rsidR="00585397" w:rsidRPr="004A7B87" w:rsidRDefault="00585397" w:rsidP="00585397">
            <w:pPr>
              <w:jc w:val="center"/>
              <w:rPr>
                <w:rFonts w:cstheme="minorHAnsi"/>
                <w:color w:val="000000"/>
              </w:rPr>
            </w:pPr>
            <w:r w:rsidRPr="004A7B87">
              <w:rPr>
                <w:rFonts w:cstheme="minorHAnsi"/>
                <w:color w:val="000000"/>
              </w:rPr>
              <w:t>0.31</w:t>
            </w:r>
          </w:p>
        </w:tc>
        <w:tc>
          <w:tcPr>
            <w:tcW w:w="0" w:type="auto"/>
            <w:shd w:val="clear" w:color="auto" w:fill="auto"/>
            <w:vAlign w:val="bottom"/>
          </w:tcPr>
          <w:p w14:paraId="0A79B330" w14:textId="77777777" w:rsidR="00585397" w:rsidRPr="004A7B87" w:rsidRDefault="00585397" w:rsidP="00585397">
            <w:pPr>
              <w:jc w:val="center"/>
              <w:rPr>
                <w:rFonts w:cstheme="minorHAnsi"/>
                <w:color w:val="000000"/>
              </w:rPr>
            </w:pPr>
            <w:r w:rsidRPr="004A7B87">
              <w:rPr>
                <w:rFonts w:cstheme="minorHAnsi"/>
                <w:color w:val="000000"/>
              </w:rPr>
              <w:t>0.76</w:t>
            </w:r>
          </w:p>
        </w:tc>
        <w:tc>
          <w:tcPr>
            <w:tcW w:w="0" w:type="auto"/>
            <w:shd w:val="clear" w:color="auto" w:fill="auto"/>
            <w:vAlign w:val="bottom"/>
          </w:tcPr>
          <w:p w14:paraId="79DBEAA3" w14:textId="77777777" w:rsidR="00585397" w:rsidRPr="004A7B87" w:rsidRDefault="00585397" w:rsidP="00585397">
            <w:pPr>
              <w:jc w:val="center"/>
              <w:rPr>
                <w:rFonts w:cstheme="minorHAnsi"/>
                <w:color w:val="000000"/>
              </w:rPr>
            </w:pPr>
            <w:r w:rsidRPr="004A7B87">
              <w:rPr>
                <w:rFonts w:cstheme="minorHAnsi"/>
                <w:color w:val="000000"/>
              </w:rPr>
              <w:t>0.09</w:t>
            </w:r>
          </w:p>
        </w:tc>
        <w:tc>
          <w:tcPr>
            <w:tcW w:w="0" w:type="auto"/>
            <w:shd w:val="clear" w:color="auto" w:fill="auto"/>
            <w:vAlign w:val="bottom"/>
          </w:tcPr>
          <w:p w14:paraId="04C563E2" w14:textId="77777777" w:rsidR="00585397" w:rsidRPr="004A7B87" w:rsidRDefault="00585397" w:rsidP="00585397">
            <w:pPr>
              <w:jc w:val="center"/>
              <w:rPr>
                <w:rFonts w:cstheme="minorHAnsi"/>
                <w:color w:val="000000"/>
              </w:rPr>
            </w:pPr>
            <w:r w:rsidRPr="004A7B87">
              <w:rPr>
                <w:rFonts w:cstheme="minorHAnsi"/>
                <w:color w:val="000000"/>
              </w:rPr>
              <w:t>0.03</w:t>
            </w:r>
          </w:p>
        </w:tc>
        <w:tc>
          <w:tcPr>
            <w:tcW w:w="0" w:type="auto"/>
            <w:shd w:val="clear" w:color="auto" w:fill="auto"/>
            <w:vAlign w:val="bottom"/>
          </w:tcPr>
          <w:p w14:paraId="23958189" w14:textId="77777777" w:rsidR="00585397" w:rsidRPr="004A7B87" w:rsidRDefault="00585397" w:rsidP="00585397">
            <w:pPr>
              <w:jc w:val="center"/>
              <w:rPr>
                <w:rFonts w:cstheme="minorHAnsi"/>
                <w:color w:val="000000"/>
              </w:rPr>
            </w:pPr>
            <w:r w:rsidRPr="004A7B87">
              <w:rPr>
                <w:rFonts w:cstheme="minorHAnsi"/>
                <w:color w:val="000000"/>
              </w:rPr>
              <w:t>-0.57</w:t>
            </w:r>
          </w:p>
        </w:tc>
        <w:tc>
          <w:tcPr>
            <w:tcW w:w="0" w:type="auto"/>
            <w:shd w:val="clear" w:color="auto" w:fill="auto"/>
            <w:vAlign w:val="bottom"/>
          </w:tcPr>
          <w:p w14:paraId="39973398" w14:textId="77777777" w:rsidR="00585397" w:rsidRPr="004A7B87" w:rsidRDefault="00585397" w:rsidP="00585397">
            <w:pPr>
              <w:jc w:val="center"/>
              <w:rPr>
                <w:rFonts w:cstheme="minorHAnsi"/>
                <w:color w:val="000000"/>
              </w:rPr>
            </w:pPr>
            <w:r w:rsidRPr="004A7B87">
              <w:rPr>
                <w:rFonts w:cstheme="minorHAnsi"/>
                <w:color w:val="000000"/>
              </w:rPr>
              <w:t>0.57</w:t>
            </w:r>
          </w:p>
        </w:tc>
        <w:tc>
          <w:tcPr>
            <w:tcW w:w="0" w:type="auto"/>
            <w:shd w:val="clear" w:color="auto" w:fill="auto"/>
            <w:vAlign w:val="bottom"/>
          </w:tcPr>
          <w:p w14:paraId="78A32B5A" w14:textId="77777777" w:rsidR="00585397" w:rsidRPr="004A7B87" w:rsidRDefault="00585397" w:rsidP="00585397">
            <w:pPr>
              <w:jc w:val="center"/>
              <w:rPr>
                <w:rFonts w:cstheme="minorHAnsi"/>
                <w:color w:val="000000"/>
              </w:rPr>
            </w:pPr>
            <w:r w:rsidRPr="004A7B87">
              <w:rPr>
                <w:rFonts w:cstheme="minorHAnsi"/>
                <w:color w:val="000000"/>
              </w:rPr>
              <w:t>-0.04</w:t>
            </w:r>
          </w:p>
        </w:tc>
        <w:tc>
          <w:tcPr>
            <w:tcW w:w="0" w:type="auto"/>
            <w:shd w:val="clear" w:color="auto" w:fill="auto"/>
            <w:vAlign w:val="bottom"/>
          </w:tcPr>
          <w:p w14:paraId="26C3136F" w14:textId="77777777" w:rsidR="00585397" w:rsidRPr="004A7B87" w:rsidRDefault="00585397" w:rsidP="00585397">
            <w:pPr>
              <w:jc w:val="center"/>
              <w:rPr>
                <w:rFonts w:cstheme="minorHAnsi"/>
                <w:color w:val="000000"/>
              </w:rPr>
            </w:pPr>
            <w:r w:rsidRPr="004A7B87">
              <w:rPr>
                <w:rFonts w:cstheme="minorHAnsi"/>
                <w:color w:val="000000"/>
              </w:rPr>
              <w:t>-0.05</w:t>
            </w:r>
          </w:p>
        </w:tc>
      </w:tr>
      <w:tr w:rsidR="00585397" w:rsidRPr="003F7F64" w14:paraId="1283EF40" w14:textId="77777777" w:rsidTr="00A903EC">
        <w:trPr>
          <w:trHeight w:hRule="exact" w:val="288"/>
        </w:trPr>
        <w:tc>
          <w:tcPr>
            <w:tcW w:w="557" w:type="dxa"/>
            <w:shd w:val="clear" w:color="auto" w:fill="auto"/>
            <w:vAlign w:val="bottom"/>
            <w:hideMark/>
          </w:tcPr>
          <w:p w14:paraId="7229448E" w14:textId="77777777" w:rsidR="00585397" w:rsidRPr="003F7F64" w:rsidRDefault="00585397" w:rsidP="00585397">
            <w:pPr>
              <w:spacing w:after="0" w:line="240" w:lineRule="auto"/>
              <w:jc w:val="center"/>
              <w:rPr>
                <w:rFonts w:eastAsia="Times New Roman" w:cstheme="minorHAnsi"/>
                <w:color w:val="000000"/>
              </w:rPr>
            </w:pPr>
            <w:r w:rsidRPr="003F7F64">
              <w:rPr>
                <w:rFonts w:eastAsia="Times New Roman" w:cstheme="minorHAnsi"/>
                <w:color w:val="000000"/>
              </w:rPr>
              <w:t>C15</w:t>
            </w:r>
          </w:p>
        </w:tc>
        <w:tc>
          <w:tcPr>
            <w:tcW w:w="0" w:type="auto"/>
            <w:shd w:val="clear" w:color="auto" w:fill="auto"/>
            <w:vAlign w:val="bottom"/>
          </w:tcPr>
          <w:p w14:paraId="3437E3F6" w14:textId="77777777" w:rsidR="00585397" w:rsidRPr="004A7B87" w:rsidRDefault="00585397" w:rsidP="00585397">
            <w:pPr>
              <w:jc w:val="center"/>
              <w:rPr>
                <w:rFonts w:cstheme="minorHAnsi"/>
                <w:color w:val="000000"/>
              </w:rPr>
            </w:pPr>
            <w:r w:rsidRPr="004A7B87">
              <w:rPr>
                <w:rFonts w:cstheme="minorHAnsi"/>
                <w:color w:val="000000"/>
              </w:rPr>
              <w:t>-0.91</w:t>
            </w:r>
          </w:p>
        </w:tc>
        <w:tc>
          <w:tcPr>
            <w:tcW w:w="0" w:type="auto"/>
            <w:shd w:val="clear" w:color="auto" w:fill="auto"/>
            <w:vAlign w:val="bottom"/>
          </w:tcPr>
          <w:p w14:paraId="5F312F41" w14:textId="77777777" w:rsidR="00585397" w:rsidRPr="004A7B87" w:rsidRDefault="00585397" w:rsidP="00585397">
            <w:pPr>
              <w:jc w:val="center"/>
              <w:rPr>
                <w:rFonts w:cstheme="minorHAnsi"/>
                <w:color w:val="000000"/>
              </w:rPr>
            </w:pPr>
            <w:r w:rsidRPr="004A7B87">
              <w:rPr>
                <w:rFonts w:cstheme="minorHAnsi"/>
                <w:color w:val="000000"/>
              </w:rPr>
              <w:t>0.36</w:t>
            </w:r>
          </w:p>
        </w:tc>
        <w:tc>
          <w:tcPr>
            <w:tcW w:w="0" w:type="auto"/>
            <w:shd w:val="clear" w:color="auto" w:fill="auto"/>
            <w:vAlign w:val="bottom"/>
          </w:tcPr>
          <w:p w14:paraId="7CEEB71D" w14:textId="77777777" w:rsidR="00585397" w:rsidRPr="004A7B87" w:rsidRDefault="00585397" w:rsidP="00585397">
            <w:pPr>
              <w:jc w:val="center"/>
              <w:rPr>
                <w:rFonts w:cstheme="minorHAnsi"/>
                <w:color w:val="000000"/>
              </w:rPr>
            </w:pPr>
            <w:r w:rsidRPr="004A7B87">
              <w:rPr>
                <w:rFonts w:cstheme="minorHAnsi"/>
                <w:color w:val="000000"/>
              </w:rPr>
              <w:t>-0.73</w:t>
            </w:r>
          </w:p>
        </w:tc>
        <w:tc>
          <w:tcPr>
            <w:tcW w:w="0" w:type="auto"/>
            <w:shd w:val="clear" w:color="auto" w:fill="auto"/>
            <w:vAlign w:val="bottom"/>
          </w:tcPr>
          <w:p w14:paraId="6CF3BFF4" w14:textId="77777777" w:rsidR="00585397" w:rsidRPr="004A7B87" w:rsidRDefault="00585397" w:rsidP="00585397">
            <w:pPr>
              <w:jc w:val="center"/>
              <w:rPr>
                <w:rFonts w:cstheme="minorHAnsi"/>
                <w:color w:val="000000"/>
              </w:rPr>
            </w:pPr>
            <w:r w:rsidRPr="004A7B87">
              <w:rPr>
                <w:rFonts w:cstheme="minorHAnsi"/>
                <w:color w:val="000000"/>
              </w:rPr>
              <w:t>-0.06</w:t>
            </w:r>
          </w:p>
        </w:tc>
        <w:tc>
          <w:tcPr>
            <w:tcW w:w="0" w:type="auto"/>
            <w:shd w:val="clear" w:color="auto" w:fill="auto"/>
            <w:vAlign w:val="bottom"/>
          </w:tcPr>
          <w:p w14:paraId="5E17ED8C" w14:textId="77777777" w:rsidR="00585397" w:rsidRPr="004A7B87" w:rsidRDefault="00585397" w:rsidP="00585397">
            <w:pPr>
              <w:jc w:val="center"/>
              <w:rPr>
                <w:rFonts w:cstheme="minorHAnsi"/>
                <w:color w:val="000000"/>
              </w:rPr>
            </w:pPr>
            <w:r w:rsidRPr="004A7B87">
              <w:rPr>
                <w:rFonts w:cstheme="minorHAnsi"/>
                <w:color w:val="000000"/>
              </w:rPr>
              <w:t>1.14</w:t>
            </w:r>
          </w:p>
        </w:tc>
        <w:tc>
          <w:tcPr>
            <w:tcW w:w="0" w:type="auto"/>
            <w:shd w:val="clear" w:color="auto" w:fill="auto"/>
            <w:vAlign w:val="bottom"/>
          </w:tcPr>
          <w:p w14:paraId="57010214" w14:textId="77777777" w:rsidR="00585397" w:rsidRPr="004A7B87" w:rsidRDefault="00585397" w:rsidP="00585397">
            <w:pPr>
              <w:jc w:val="center"/>
              <w:rPr>
                <w:rFonts w:cstheme="minorHAnsi"/>
                <w:color w:val="000000"/>
              </w:rPr>
            </w:pPr>
            <w:r w:rsidRPr="004A7B87">
              <w:rPr>
                <w:rFonts w:cstheme="minorHAnsi"/>
                <w:color w:val="000000"/>
              </w:rPr>
              <w:t>0.26</w:t>
            </w:r>
          </w:p>
        </w:tc>
        <w:tc>
          <w:tcPr>
            <w:tcW w:w="0" w:type="auto"/>
            <w:shd w:val="clear" w:color="auto" w:fill="auto"/>
            <w:vAlign w:val="bottom"/>
          </w:tcPr>
          <w:p w14:paraId="5CB99A85" w14:textId="77777777" w:rsidR="00585397" w:rsidRPr="004A7B87" w:rsidRDefault="00585397" w:rsidP="00585397">
            <w:pPr>
              <w:jc w:val="center"/>
              <w:rPr>
                <w:rFonts w:cstheme="minorHAnsi"/>
                <w:color w:val="000000"/>
              </w:rPr>
            </w:pPr>
            <w:r w:rsidRPr="004A7B87">
              <w:rPr>
                <w:rFonts w:cstheme="minorHAnsi"/>
                <w:color w:val="000000"/>
              </w:rPr>
              <w:t>0.07</w:t>
            </w:r>
          </w:p>
        </w:tc>
        <w:tc>
          <w:tcPr>
            <w:tcW w:w="0" w:type="auto"/>
            <w:shd w:val="clear" w:color="auto" w:fill="auto"/>
            <w:vAlign w:val="bottom"/>
          </w:tcPr>
          <w:p w14:paraId="5769D7AD" w14:textId="77777777" w:rsidR="00585397" w:rsidRPr="004A7B87" w:rsidRDefault="00585397" w:rsidP="00585397">
            <w:pPr>
              <w:jc w:val="center"/>
              <w:rPr>
                <w:rFonts w:cstheme="minorHAnsi"/>
                <w:color w:val="000000"/>
              </w:rPr>
            </w:pPr>
            <w:r w:rsidRPr="004A7B87">
              <w:rPr>
                <w:rFonts w:cstheme="minorHAnsi"/>
                <w:color w:val="000000"/>
              </w:rPr>
              <w:t>0.08</w:t>
            </w:r>
          </w:p>
        </w:tc>
      </w:tr>
      <w:tr w:rsidR="00585397" w:rsidRPr="003F7F64" w14:paraId="2BC2DA23" w14:textId="77777777" w:rsidTr="00A903EC">
        <w:trPr>
          <w:trHeight w:hRule="exact" w:val="288"/>
        </w:trPr>
        <w:tc>
          <w:tcPr>
            <w:tcW w:w="557" w:type="dxa"/>
            <w:shd w:val="clear" w:color="auto" w:fill="auto"/>
            <w:vAlign w:val="bottom"/>
            <w:hideMark/>
          </w:tcPr>
          <w:p w14:paraId="6A7E3733" w14:textId="77777777" w:rsidR="00585397" w:rsidRPr="003F7F64" w:rsidRDefault="00585397" w:rsidP="00585397">
            <w:pPr>
              <w:spacing w:after="0" w:line="240" w:lineRule="auto"/>
              <w:jc w:val="center"/>
              <w:rPr>
                <w:rFonts w:eastAsia="Times New Roman" w:cstheme="minorHAnsi"/>
                <w:color w:val="000000"/>
              </w:rPr>
            </w:pPr>
            <w:r w:rsidRPr="003F7F64">
              <w:rPr>
                <w:rFonts w:eastAsia="Times New Roman" w:cstheme="minorHAnsi"/>
                <w:color w:val="000000"/>
              </w:rPr>
              <w:t>C16</w:t>
            </w:r>
          </w:p>
        </w:tc>
        <w:tc>
          <w:tcPr>
            <w:tcW w:w="0" w:type="auto"/>
            <w:shd w:val="clear" w:color="auto" w:fill="auto"/>
            <w:vAlign w:val="bottom"/>
          </w:tcPr>
          <w:p w14:paraId="07188E46" w14:textId="77777777" w:rsidR="00585397" w:rsidRPr="004A7B87" w:rsidRDefault="00585397" w:rsidP="00585397">
            <w:pPr>
              <w:jc w:val="center"/>
              <w:rPr>
                <w:rFonts w:cstheme="minorHAnsi"/>
                <w:color w:val="000000"/>
              </w:rPr>
            </w:pPr>
            <w:r w:rsidRPr="004A7B87">
              <w:rPr>
                <w:rFonts w:cstheme="minorHAnsi"/>
                <w:color w:val="000000"/>
              </w:rPr>
              <w:t>-1.74</w:t>
            </w:r>
          </w:p>
        </w:tc>
        <w:tc>
          <w:tcPr>
            <w:tcW w:w="0" w:type="auto"/>
            <w:shd w:val="clear" w:color="auto" w:fill="auto"/>
            <w:vAlign w:val="bottom"/>
          </w:tcPr>
          <w:p w14:paraId="5416D8BD" w14:textId="77777777" w:rsidR="00585397" w:rsidRPr="004A7B87" w:rsidRDefault="00585397" w:rsidP="00585397">
            <w:pPr>
              <w:jc w:val="center"/>
              <w:rPr>
                <w:rFonts w:cstheme="minorHAnsi"/>
                <w:color w:val="000000"/>
              </w:rPr>
            </w:pPr>
            <w:r w:rsidRPr="004A7B87">
              <w:rPr>
                <w:rFonts w:cstheme="minorHAnsi"/>
                <w:color w:val="000000"/>
              </w:rPr>
              <w:t>0.08</w:t>
            </w:r>
          </w:p>
        </w:tc>
        <w:tc>
          <w:tcPr>
            <w:tcW w:w="0" w:type="auto"/>
            <w:shd w:val="clear" w:color="auto" w:fill="auto"/>
            <w:vAlign w:val="bottom"/>
          </w:tcPr>
          <w:p w14:paraId="0B85A52D" w14:textId="77777777" w:rsidR="00585397" w:rsidRPr="004A7B87" w:rsidRDefault="00585397" w:rsidP="00585397">
            <w:pPr>
              <w:jc w:val="center"/>
              <w:rPr>
                <w:rFonts w:cstheme="minorHAnsi"/>
                <w:color w:val="000000"/>
              </w:rPr>
            </w:pPr>
            <w:r w:rsidRPr="004A7B87">
              <w:rPr>
                <w:rFonts w:cstheme="minorHAnsi"/>
                <w:color w:val="000000"/>
              </w:rPr>
              <w:t>-0.57</w:t>
            </w:r>
          </w:p>
        </w:tc>
        <w:tc>
          <w:tcPr>
            <w:tcW w:w="0" w:type="auto"/>
            <w:shd w:val="clear" w:color="auto" w:fill="auto"/>
            <w:vAlign w:val="bottom"/>
          </w:tcPr>
          <w:p w14:paraId="211E7303" w14:textId="77777777" w:rsidR="00585397" w:rsidRPr="004A7B87" w:rsidRDefault="00585397" w:rsidP="00585397">
            <w:pPr>
              <w:jc w:val="center"/>
              <w:rPr>
                <w:rFonts w:cstheme="minorHAnsi"/>
                <w:color w:val="000000"/>
              </w:rPr>
            </w:pPr>
            <w:r w:rsidRPr="004A7B87">
              <w:rPr>
                <w:rFonts w:cstheme="minorHAnsi"/>
                <w:color w:val="000000"/>
              </w:rPr>
              <w:t>-0.14</w:t>
            </w:r>
          </w:p>
        </w:tc>
        <w:tc>
          <w:tcPr>
            <w:tcW w:w="0" w:type="auto"/>
            <w:shd w:val="clear" w:color="auto" w:fill="auto"/>
            <w:vAlign w:val="bottom"/>
          </w:tcPr>
          <w:p w14:paraId="282EEE64" w14:textId="77777777" w:rsidR="00585397" w:rsidRPr="004A7B87" w:rsidRDefault="00585397" w:rsidP="00585397">
            <w:pPr>
              <w:jc w:val="center"/>
              <w:rPr>
                <w:rFonts w:cstheme="minorHAnsi"/>
                <w:color w:val="000000"/>
              </w:rPr>
            </w:pPr>
            <w:r w:rsidRPr="004A7B87">
              <w:rPr>
                <w:rFonts w:cstheme="minorHAnsi"/>
                <w:color w:val="000000"/>
              </w:rPr>
              <w:t>-2.21</w:t>
            </w:r>
          </w:p>
        </w:tc>
        <w:tc>
          <w:tcPr>
            <w:tcW w:w="0" w:type="auto"/>
            <w:shd w:val="clear" w:color="auto" w:fill="auto"/>
            <w:vAlign w:val="bottom"/>
          </w:tcPr>
          <w:p w14:paraId="2B7C43ED" w14:textId="77777777" w:rsidR="00585397" w:rsidRPr="004A7B87" w:rsidRDefault="00585397" w:rsidP="00585397">
            <w:pPr>
              <w:jc w:val="center"/>
              <w:rPr>
                <w:rFonts w:cstheme="minorHAnsi"/>
                <w:color w:val="FF0000"/>
              </w:rPr>
            </w:pPr>
            <w:r w:rsidRPr="004A7B87">
              <w:rPr>
                <w:rFonts w:cstheme="minorHAnsi"/>
                <w:color w:val="FF0000"/>
              </w:rPr>
              <w:t>0.03</w:t>
            </w:r>
          </w:p>
        </w:tc>
        <w:tc>
          <w:tcPr>
            <w:tcW w:w="0" w:type="auto"/>
            <w:shd w:val="clear" w:color="auto" w:fill="auto"/>
            <w:noWrap/>
            <w:vAlign w:val="bottom"/>
          </w:tcPr>
          <w:p w14:paraId="5946AD84" w14:textId="77777777" w:rsidR="00585397" w:rsidRPr="004A7B87" w:rsidRDefault="00585397" w:rsidP="00585397">
            <w:pPr>
              <w:jc w:val="center"/>
              <w:rPr>
                <w:rFonts w:cstheme="minorHAnsi"/>
                <w:color w:val="000000"/>
              </w:rPr>
            </w:pPr>
            <w:r w:rsidRPr="004A7B87">
              <w:rPr>
                <w:rFonts w:cstheme="minorHAnsi"/>
                <w:color w:val="000000"/>
              </w:rPr>
              <w:t>-0.19</w:t>
            </w:r>
          </w:p>
        </w:tc>
        <w:tc>
          <w:tcPr>
            <w:tcW w:w="0" w:type="auto"/>
            <w:shd w:val="clear" w:color="auto" w:fill="auto"/>
            <w:vAlign w:val="bottom"/>
          </w:tcPr>
          <w:p w14:paraId="077B99AB" w14:textId="77777777" w:rsidR="00585397" w:rsidRPr="004A7B87" w:rsidRDefault="00585397" w:rsidP="00585397">
            <w:pPr>
              <w:jc w:val="center"/>
              <w:rPr>
                <w:rFonts w:cstheme="minorHAnsi"/>
                <w:color w:val="FF0000"/>
              </w:rPr>
            </w:pPr>
            <w:r w:rsidRPr="004A7B87">
              <w:rPr>
                <w:rFonts w:cstheme="minorHAnsi"/>
                <w:color w:val="FF0000"/>
              </w:rPr>
              <w:t>-0.18</w:t>
            </w:r>
          </w:p>
        </w:tc>
      </w:tr>
      <w:tr w:rsidR="00585397" w:rsidRPr="003F7F64" w14:paraId="46D6414C" w14:textId="77777777" w:rsidTr="00A903EC">
        <w:trPr>
          <w:trHeight w:hRule="exact" w:val="288"/>
        </w:trPr>
        <w:tc>
          <w:tcPr>
            <w:tcW w:w="557" w:type="dxa"/>
            <w:shd w:val="clear" w:color="auto" w:fill="auto"/>
            <w:vAlign w:val="bottom"/>
            <w:hideMark/>
          </w:tcPr>
          <w:p w14:paraId="6D374036" w14:textId="77777777" w:rsidR="00585397" w:rsidRPr="003F7F64" w:rsidRDefault="00585397" w:rsidP="00585397">
            <w:pPr>
              <w:spacing w:after="0" w:line="240" w:lineRule="auto"/>
              <w:jc w:val="center"/>
              <w:rPr>
                <w:rFonts w:eastAsia="Times New Roman" w:cstheme="minorHAnsi"/>
                <w:color w:val="000000"/>
              </w:rPr>
            </w:pPr>
            <w:r w:rsidRPr="003F7F64">
              <w:rPr>
                <w:rFonts w:eastAsia="Times New Roman" w:cstheme="minorHAnsi"/>
                <w:color w:val="000000"/>
              </w:rPr>
              <w:t>C17</w:t>
            </w:r>
          </w:p>
        </w:tc>
        <w:tc>
          <w:tcPr>
            <w:tcW w:w="0" w:type="auto"/>
            <w:shd w:val="clear" w:color="auto" w:fill="auto"/>
            <w:vAlign w:val="bottom"/>
          </w:tcPr>
          <w:p w14:paraId="7BA74D1A" w14:textId="77777777" w:rsidR="00585397" w:rsidRPr="004A7B87" w:rsidRDefault="00585397" w:rsidP="00585397">
            <w:pPr>
              <w:jc w:val="center"/>
              <w:rPr>
                <w:rFonts w:cstheme="minorHAnsi"/>
                <w:color w:val="000000"/>
              </w:rPr>
            </w:pPr>
            <w:r w:rsidRPr="004A7B87">
              <w:rPr>
                <w:rFonts w:cstheme="minorHAnsi"/>
                <w:color w:val="000000"/>
              </w:rPr>
              <w:t>-1.33</w:t>
            </w:r>
          </w:p>
        </w:tc>
        <w:tc>
          <w:tcPr>
            <w:tcW w:w="0" w:type="auto"/>
            <w:shd w:val="clear" w:color="auto" w:fill="auto"/>
            <w:vAlign w:val="bottom"/>
          </w:tcPr>
          <w:p w14:paraId="5C45D774" w14:textId="77777777" w:rsidR="00585397" w:rsidRPr="004A7B87" w:rsidRDefault="00585397" w:rsidP="00585397">
            <w:pPr>
              <w:jc w:val="center"/>
              <w:rPr>
                <w:rFonts w:cstheme="minorHAnsi"/>
                <w:color w:val="000000"/>
              </w:rPr>
            </w:pPr>
            <w:r w:rsidRPr="004A7B87">
              <w:rPr>
                <w:rFonts w:cstheme="minorHAnsi"/>
                <w:color w:val="000000"/>
              </w:rPr>
              <w:t>0.19</w:t>
            </w:r>
          </w:p>
        </w:tc>
        <w:tc>
          <w:tcPr>
            <w:tcW w:w="0" w:type="auto"/>
            <w:shd w:val="clear" w:color="auto" w:fill="auto"/>
            <w:vAlign w:val="bottom"/>
          </w:tcPr>
          <w:p w14:paraId="7E676477" w14:textId="77777777" w:rsidR="00585397" w:rsidRPr="004A7B87" w:rsidRDefault="00585397" w:rsidP="00585397">
            <w:pPr>
              <w:jc w:val="center"/>
              <w:rPr>
                <w:rFonts w:cstheme="minorHAnsi"/>
                <w:color w:val="000000"/>
              </w:rPr>
            </w:pPr>
            <w:r w:rsidRPr="004A7B87">
              <w:rPr>
                <w:rFonts w:cstheme="minorHAnsi"/>
                <w:color w:val="000000"/>
              </w:rPr>
              <w:t>-0.37</w:t>
            </w:r>
          </w:p>
        </w:tc>
        <w:tc>
          <w:tcPr>
            <w:tcW w:w="0" w:type="auto"/>
            <w:shd w:val="clear" w:color="auto" w:fill="auto"/>
            <w:vAlign w:val="bottom"/>
          </w:tcPr>
          <w:p w14:paraId="5F861593" w14:textId="77777777" w:rsidR="00585397" w:rsidRPr="004A7B87" w:rsidRDefault="00585397" w:rsidP="00585397">
            <w:pPr>
              <w:jc w:val="center"/>
              <w:rPr>
                <w:rFonts w:cstheme="minorHAnsi"/>
                <w:color w:val="000000"/>
              </w:rPr>
            </w:pPr>
            <w:r w:rsidRPr="004A7B87">
              <w:rPr>
                <w:rFonts w:cstheme="minorHAnsi"/>
                <w:color w:val="000000"/>
              </w:rPr>
              <w:t>-0.11</w:t>
            </w:r>
          </w:p>
        </w:tc>
        <w:tc>
          <w:tcPr>
            <w:tcW w:w="0" w:type="auto"/>
            <w:shd w:val="clear" w:color="auto" w:fill="auto"/>
            <w:vAlign w:val="bottom"/>
          </w:tcPr>
          <w:p w14:paraId="35F69B6B" w14:textId="77777777" w:rsidR="00585397" w:rsidRPr="004A7B87" w:rsidRDefault="00585397" w:rsidP="00585397">
            <w:pPr>
              <w:jc w:val="center"/>
              <w:rPr>
                <w:rFonts w:cstheme="minorHAnsi"/>
                <w:color w:val="000000"/>
              </w:rPr>
            </w:pPr>
            <w:r w:rsidRPr="004A7B87">
              <w:rPr>
                <w:rFonts w:cstheme="minorHAnsi"/>
                <w:color w:val="000000"/>
              </w:rPr>
              <w:t>-1.11</w:t>
            </w:r>
          </w:p>
        </w:tc>
        <w:tc>
          <w:tcPr>
            <w:tcW w:w="0" w:type="auto"/>
            <w:shd w:val="clear" w:color="auto" w:fill="auto"/>
            <w:vAlign w:val="bottom"/>
          </w:tcPr>
          <w:p w14:paraId="50B52ABE" w14:textId="77777777" w:rsidR="00585397" w:rsidRPr="004A7B87" w:rsidRDefault="00585397" w:rsidP="00585397">
            <w:pPr>
              <w:jc w:val="center"/>
              <w:rPr>
                <w:rFonts w:cstheme="minorHAnsi"/>
                <w:color w:val="000000"/>
              </w:rPr>
            </w:pPr>
            <w:r w:rsidRPr="004A7B87">
              <w:rPr>
                <w:rFonts w:cstheme="minorHAnsi"/>
                <w:color w:val="000000"/>
              </w:rPr>
              <w:t>0.27</w:t>
            </w:r>
          </w:p>
        </w:tc>
        <w:tc>
          <w:tcPr>
            <w:tcW w:w="0" w:type="auto"/>
            <w:shd w:val="clear" w:color="auto" w:fill="auto"/>
            <w:vAlign w:val="bottom"/>
          </w:tcPr>
          <w:p w14:paraId="513590D1" w14:textId="77777777" w:rsidR="00585397" w:rsidRPr="004A7B87" w:rsidRDefault="00585397" w:rsidP="00585397">
            <w:pPr>
              <w:jc w:val="center"/>
              <w:rPr>
                <w:rFonts w:cstheme="minorHAnsi"/>
                <w:color w:val="000000"/>
              </w:rPr>
            </w:pPr>
            <w:r w:rsidRPr="004A7B87">
              <w:rPr>
                <w:rFonts w:cstheme="minorHAnsi"/>
                <w:color w:val="000000"/>
              </w:rPr>
              <w:t>-0.10</w:t>
            </w:r>
          </w:p>
        </w:tc>
        <w:tc>
          <w:tcPr>
            <w:tcW w:w="0" w:type="auto"/>
            <w:shd w:val="clear" w:color="auto" w:fill="auto"/>
            <w:vAlign w:val="bottom"/>
          </w:tcPr>
          <w:p w14:paraId="0F017AF2" w14:textId="77777777" w:rsidR="00585397" w:rsidRPr="004A7B87" w:rsidRDefault="00585397" w:rsidP="00B67DCB">
            <w:pPr>
              <w:keepNext/>
              <w:jc w:val="center"/>
              <w:rPr>
                <w:rFonts w:cstheme="minorHAnsi"/>
                <w:color w:val="000000"/>
              </w:rPr>
            </w:pPr>
            <w:r w:rsidRPr="004A7B87">
              <w:rPr>
                <w:rFonts w:cstheme="minorHAnsi"/>
                <w:color w:val="000000"/>
              </w:rPr>
              <w:t>-0.12</w:t>
            </w:r>
          </w:p>
        </w:tc>
      </w:tr>
    </w:tbl>
    <w:p w14:paraId="2493E0F8" w14:textId="77777777" w:rsidR="00DD3D7F" w:rsidRDefault="00B67DCB" w:rsidP="00B67DCB">
      <w:pPr>
        <w:pStyle w:val="Caption"/>
        <w:jc w:val="center"/>
      </w:pPr>
      <w:bookmarkStart w:id="19" w:name="_Toc57991209"/>
      <w:r>
        <w:t xml:space="preserve">Table </w:t>
      </w:r>
      <w:r w:rsidR="00C2703F">
        <w:fldChar w:fldCharType="begin"/>
      </w:r>
      <w:r w:rsidR="00C2703F">
        <w:instrText xml:space="preserve"> SEQ Table \* ARABIC </w:instrText>
      </w:r>
      <w:r w:rsidR="00C2703F">
        <w:fldChar w:fldCharType="separate"/>
      </w:r>
      <w:r w:rsidR="003E321C">
        <w:rPr>
          <w:noProof/>
        </w:rPr>
        <w:t>12</w:t>
      </w:r>
      <w:r w:rsidR="00C2703F">
        <w:rPr>
          <w:noProof/>
        </w:rPr>
        <w:fldChar w:fldCharType="end"/>
      </w:r>
      <w:r w:rsidR="00DD3D7F">
        <w:t>. Impact of the “Directed Practice” method on students’ GPA and earned credits respectively</w:t>
      </w:r>
      <w:bookmarkEnd w:id="19"/>
    </w:p>
    <w:p w14:paraId="582A5432" w14:textId="77777777" w:rsidR="002A209E" w:rsidRDefault="002A209E" w:rsidP="002A209E">
      <w:r>
        <w:lastRenderedPageBreak/>
        <w:t xml:space="preserve">For the “Active Learning” method, combining all participating institutions, students who experienced it, on average earned </w:t>
      </w:r>
      <w:r w:rsidR="006005F9">
        <w:t>2.04 less credits, and had GPA no different t</w:t>
      </w:r>
      <w:r>
        <w:t>han those who did not experience it in their IL instruction. As shown in Table 1</w:t>
      </w:r>
      <w:r w:rsidR="006005F9">
        <w:t>3</w:t>
      </w:r>
      <w:r>
        <w:t>, Cohen’s d indicated that whether or not students experienced the “</w:t>
      </w:r>
      <w:r w:rsidR="006005F9">
        <w:t>Active Learning</w:t>
      </w:r>
      <w:r>
        <w:t>” method,</w:t>
      </w:r>
      <w:r w:rsidR="006005F9">
        <w:t xml:space="preserve"> had a small negative effective on </w:t>
      </w:r>
      <w:r w:rsidR="00734688">
        <w:t>students’ earned credits, and no effect on their GPA.</w:t>
      </w:r>
      <w:r>
        <w:t xml:space="preserve"> As for individual institutions, </w:t>
      </w:r>
      <w:r w:rsidR="00734688">
        <w:t>much variation existed</w:t>
      </w:r>
      <w:r>
        <w:t xml:space="preserve">. </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968"/>
        <w:gridCol w:w="900"/>
        <w:gridCol w:w="1170"/>
        <w:gridCol w:w="1350"/>
        <w:gridCol w:w="810"/>
        <w:gridCol w:w="990"/>
        <w:gridCol w:w="1260"/>
        <w:gridCol w:w="1353"/>
      </w:tblGrid>
      <w:tr w:rsidR="001F6989" w:rsidRPr="003F7F64" w14:paraId="0A771CC4" w14:textId="77777777" w:rsidTr="001F6989">
        <w:trPr>
          <w:trHeight w:val="368"/>
        </w:trPr>
        <w:tc>
          <w:tcPr>
            <w:tcW w:w="557" w:type="dxa"/>
            <w:vMerge w:val="restart"/>
            <w:shd w:val="clear" w:color="auto" w:fill="auto"/>
            <w:noWrap/>
            <w:vAlign w:val="bottom"/>
            <w:hideMark/>
          </w:tcPr>
          <w:p w14:paraId="6AECF4A7" w14:textId="77777777" w:rsidR="001F6989" w:rsidRPr="003F7F64" w:rsidRDefault="001F6989" w:rsidP="00A903EC">
            <w:pPr>
              <w:spacing w:after="0" w:line="240" w:lineRule="auto"/>
              <w:rPr>
                <w:rFonts w:eastAsia="Times New Roman" w:cstheme="minorHAnsi"/>
              </w:rPr>
            </w:pPr>
          </w:p>
        </w:tc>
        <w:tc>
          <w:tcPr>
            <w:tcW w:w="8801" w:type="dxa"/>
            <w:gridSpan w:val="8"/>
            <w:shd w:val="clear" w:color="auto" w:fill="auto"/>
            <w:noWrap/>
            <w:vAlign w:val="bottom"/>
          </w:tcPr>
          <w:p w14:paraId="1F72997D" w14:textId="77777777" w:rsidR="001F6989" w:rsidRPr="003F7F64" w:rsidRDefault="00D07C40" w:rsidP="00D07C40">
            <w:pPr>
              <w:spacing w:after="0" w:line="240" w:lineRule="auto"/>
              <w:jc w:val="center"/>
              <w:rPr>
                <w:rFonts w:eastAsia="Times New Roman" w:cstheme="minorHAnsi"/>
                <w:color w:val="000000"/>
              </w:rPr>
            </w:pPr>
            <w:r w:rsidRPr="00891342">
              <w:rPr>
                <w:rFonts w:eastAsia="Times New Roman" w:cstheme="minorHAnsi"/>
                <w:color w:val="000000"/>
              </w:rPr>
              <w:t>Welch’s t Test for the “</w:t>
            </w:r>
            <w:r>
              <w:rPr>
                <w:rFonts w:eastAsia="Times New Roman" w:cstheme="minorHAnsi"/>
                <w:color w:val="000000"/>
              </w:rPr>
              <w:t>Active Learning”</w:t>
            </w:r>
            <w:r w:rsidRPr="00891342">
              <w:rPr>
                <w:rFonts w:eastAsia="Times New Roman" w:cstheme="minorHAnsi"/>
                <w:color w:val="000000"/>
              </w:rPr>
              <w:t xml:space="preserve"> Method’s Effect on Earned Credits and GPA Respectively</w:t>
            </w:r>
          </w:p>
        </w:tc>
      </w:tr>
      <w:tr w:rsidR="001F6989" w:rsidRPr="003F7F64" w14:paraId="5C861E87" w14:textId="77777777" w:rsidTr="00A903EC">
        <w:trPr>
          <w:trHeight w:val="368"/>
        </w:trPr>
        <w:tc>
          <w:tcPr>
            <w:tcW w:w="557" w:type="dxa"/>
            <w:vMerge/>
            <w:shd w:val="pct10" w:color="auto" w:fill="auto"/>
            <w:noWrap/>
            <w:vAlign w:val="bottom"/>
          </w:tcPr>
          <w:p w14:paraId="16974234" w14:textId="77777777" w:rsidR="001F6989" w:rsidRPr="003F7F64" w:rsidRDefault="001F6989" w:rsidP="001F6989">
            <w:pPr>
              <w:spacing w:after="0" w:line="240" w:lineRule="auto"/>
              <w:rPr>
                <w:rFonts w:eastAsia="Times New Roman" w:cstheme="minorHAnsi"/>
              </w:rPr>
            </w:pPr>
          </w:p>
        </w:tc>
        <w:tc>
          <w:tcPr>
            <w:tcW w:w="4388" w:type="dxa"/>
            <w:gridSpan w:val="4"/>
            <w:shd w:val="pct10" w:color="auto" w:fill="auto"/>
            <w:noWrap/>
            <w:vAlign w:val="bottom"/>
          </w:tcPr>
          <w:p w14:paraId="43D384CE" w14:textId="77777777" w:rsidR="001F6989" w:rsidRPr="003F7F64" w:rsidRDefault="001F6989" w:rsidP="001F6989">
            <w:pPr>
              <w:spacing w:after="0" w:line="240" w:lineRule="auto"/>
              <w:jc w:val="center"/>
              <w:rPr>
                <w:rFonts w:eastAsia="Times New Roman" w:cstheme="minorHAnsi"/>
                <w:color w:val="000000"/>
              </w:rPr>
            </w:pPr>
            <w:r w:rsidRPr="003F7F64">
              <w:rPr>
                <w:rFonts w:eastAsia="Times New Roman" w:cstheme="minorHAnsi"/>
                <w:color w:val="000000"/>
              </w:rPr>
              <w:t xml:space="preserve"> </w:t>
            </w:r>
            <w:r w:rsidRPr="003B1B10">
              <w:rPr>
                <w:rFonts w:eastAsia="Times New Roman" w:cstheme="minorHAnsi"/>
                <w:color w:val="000000"/>
              </w:rPr>
              <w:t xml:space="preserve">Active Learning (Yes/No) </w:t>
            </w:r>
            <w:r w:rsidRPr="003F7F64">
              <w:rPr>
                <w:rFonts w:eastAsia="Times New Roman" w:cstheme="minorHAnsi"/>
                <w:color w:val="000000"/>
              </w:rPr>
              <w:t>* Earned Credits in Fall 2019</w:t>
            </w:r>
          </w:p>
        </w:tc>
        <w:tc>
          <w:tcPr>
            <w:tcW w:w="4413" w:type="dxa"/>
            <w:gridSpan w:val="4"/>
            <w:shd w:val="pct10" w:color="auto" w:fill="auto"/>
            <w:noWrap/>
            <w:vAlign w:val="bottom"/>
          </w:tcPr>
          <w:p w14:paraId="249AAA5B" w14:textId="77777777" w:rsidR="001F6989" w:rsidRPr="003F7F64" w:rsidRDefault="001F6989" w:rsidP="001F6989">
            <w:pPr>
              <w:spacing w:after="0" w:line="240" w:lineRule="auto"/>
              <w:jc w:val="center"/>
              <w:rPr>
                <w:rFonts w:eastAsia="Times New Roman" w:cstheme="minorHAnsi"/>
                <w:color w:val="000000"/>
              </w:rPr>
            </w:pPr>
            <w:r w:rsidRPr="003F7F64">
              <w:rPr>
                <w:rFonts w:eastAsia="Times New Roman" w:cstheme="minorHAnsi"/>
                <w:color w:val="000000"/>
              </w:rPr>
              <w:t xml:space="preserve"> </w:t>
            </w:r>
            <w:r w:rsidRPr="003B1B10">
              <w:rPr>
                <w:rFonts w:eastAsia="Times New Roman" w:cstheme="minorHAnsi"/>
                <w:color w:val="000000"/>
              </w:rPr>
              <w:t xml:space="preserve">Active Learning (Yes/No) </w:t>
            </w:r>
            <w:r w:rsidRPr="003F7F64">
              <w:rPr>
                <w:rFonts w:eastAsia="Times New Roman" w:cstheme="minorHAnsi"/>
                <w:color w:val="000000"/>
              </w:rPr>
              <w:t>* GPA in Fall 2019</w:t>
            </w:r>
          </w:p>
        </w:tc>
      </w:tr>
      <w:tr w:rsidR="001F6989" w:rsidRPr="003F7F64" w14:paraId="59541677" w14:textId="77777777" w:rsidTr="00A903EC">
        <w:trPr>
          <w:trHeight w:val="285"/>
        </w:trPr>
        <w:tc>
          <w:tcPr>
            <w:tcW w:w="557" w:type="dxa"/>
            <w:vMerge/>
            <w:shd w:val="clear" w:color="auto" w:fill="auto"/>
            <w:noWrap/>
            <w:vAlign w:val="bottom"/>
            <w:hideMark/>
          </w:tcPr>
          <w:p w14:paraId="204E0719" w14:textId="77777777" w:rsidR="001F6989" w:rsidRPr="003F7F64" w:rsidRDefault="001F6989" w:rsidP="001F6989">
            <w:pPr>
              <w:spacing w:after="0" w:line="240" w:lineRule="auto"/>
              <w:jc w:val="center"/>
              <w:rPr>
                <w:rFonts w:eastAsia="Times New Roman" w:cstheme="minorHAnsi"/>
                <w:color w:val="000000"/>
              </w:rPr>
            </w:pPr>
          </w:p>
        </w:tc>
        <w:tc>
          <w:tcPr>
            <w:tcW w:w="968" w:type="dxa"/>
            <w:shd w:val="clear" w:color="auto" w:fill="auto"/>
            <w:vAlign w:val="bottom"/>
            <w:hideMark/>
          </w:tcPr>
          <w:p w14:paraId="6C730CB1" w14:textId="77777777" w:rsidR="001F6989" w:rsidRPr="003F7F64" w:rsidRDefault="001F6989" w:rsidP="001F6989">
            <w:pPr>
              <w:spacing w:after="0" w:line="240" w:lineRule="auto"/>
              <w:jc w:val="center"/>
              <w:rPr>
                <w:rFonts w:eastAsia="Times New Roman" w:cstheme="minorHAnsi"/>
                <w:color w:val="000000"/>
              </w:rPr>
            </w:pPr>
            <w:r w:rsidRPr="003F7F64">
              <w:rPr>
                <w:rFonts w:eastAsia="Times New Roman" w:cstheme="minorHAnsi"/>
                <w:color w:val="000000"/>
              </w:rPr>
              <w:t>t</w:t>
            </w:r>
          </w:p>
        </w:tc>
        <w:tc>
          <w:tcPr>
            <w:tcW w:w="900" w:type="dxa"/>
            <w:shd w:val="clear" w:color="auto" w:fill="auto"/>
            <w:vAlign w:val="bottom"/>
            <w:hideMark/>
          </w:tcPr>
          <w:p w14:paraId="14BACE80" w14:textId="77777777" w:rsidR="001F6989" w:rsidRPr="003F7F64" w:rsidRDefault="001F6989" w:rsidP="001F6989">
            <w:pPr>
              <w:spacing w:after="0" w:line="240" w:lineRule="auto"/>
              <w:jc w:val="center"/>
              <w:rPr>
                <w:rFonts w:eastAsia="Times New Roman" w:cstheme="minorHAnsi"/>
                <w:color w:val="000000"/>
              </w:rPr>
            </w:pPr>
            <w:r w:rsidRPr="003F7F64">
              <w:rPr>
                <w:rFonts w:eastAsia="Times New Roman" w:cstheme="minorHAnsi"/>
                <w:color w:val="000000"/>
              </w:rPr>
              <w:t>sig</w:t>
            </w:r>
          </w:p>
        </w:tc>
        <w:tc>
          <w:tcPr>
            <w:tcW w:w="1170" w:type="dxa"/>
            <w:shd w:val="clear" w:color="auto" w:fill="auto"/>
            <w:vAlign w:val="bottom"/>
            <w:hideMark/>
          </w:tcPr>
          <w:p w14:paraId="5D90C310" w14:textId="77777777" w:rsidR="001F6989" w:rsidRPr="003F7F64" w:rsidRDefault="001F6989" w:rsidP="001F6989">
            <w:pPr>
              <w:spacing w:after="0" w:line="240" w:lineRule="auto"/>
              <w:jc w:val="center"/>
              <w:rPr>
                <w:rFonts w:eastAsia="Times New Roman" w:cstheme="minorHAnsi"/>
                <w:color w:val="000000"/>
              </w:rPr>
            </w:pPr>
            <w:r w:rsidRPr="003F7F64">
              <w:rPr>
                <w:rFonts w:eastAsia="Times New Roman" w:cstheme="minorHAnsi"/>
                <w:color w:val="000000"/>
              </w:rPr>
              <w:t>mean diff</w:t>
            </w:r>
          </w:p>
        </w:tc>
        <w:tc>
          <w:tcPr>
            <w:tcW w:w="1350" w:type="dxa"/>
            <w:shd w:val="clear" w:color="auto" w:fill="auto"/>
            <w:vAlign w:val="bottom"/>
            <w:hideMark/>
          </w:tcPr>
          <w:p w14:paraId="1598305B" w14:textId="77777777" w:rsidR="001F6989" w:rsidRPr="003F7F64" w:rsidRDefault="001F6989" w:rsidP="001F6989">
            <w:pPr>
              <w:spacing w:after="0" w:line="240" w:lineRule="auto"/>
              <w:jc w:val="center"/>
              <w:rPr>
                <w:rFonts w:eastAsia="Times New Roman" w:cstheme="minorHAnsi"/>
                <w:color w:val="000000"/>
              </w:rPr>
            </w:pPr>
            <w:r w:rsidRPr="003F7F64">
              <w:rPr>
                <w:rFonts w:eastAsia="Times New Roman" w:cstheme="minorHAnsi"/>
                <w:color w:val="000000"/>
              </w:rPr>
              <w:t>Cohen's d</w:t>
            </w:r>
          </w:p>
        </w:tc>
        <w:tc>
          <w:tcPr>
            <w:tcW w:w="810" w:type="dxa"/>
            <w:shd w:val="clear" w:color="auto" w:fill="auto"/>
            <w:vAlign w:val="bottom"/>
            <w:hideMark/>
          </w:tcPr>
          <w:p w14:paraId="0A83C9FC" w14:textId="77777777" w:rsidR="001F6989" w:rsidRPr="003F7F64" w:rsidRDefault="001F6989" w:rsidP="001F6989">
            <w:pPr>
              <w:spacing w:after="0" w:line="240" w:lineRule="auto"/>
              <w:jc w:val="center"/>
              <w:rPr>
                <w:rFonts w:eastAsia="Times New Roman" w:cstheme="minorHAnsi"/>
                <w:color w:val="000000"/>
              </w:rPr>
            </w:pPr>
            <w:r w:rsidRPr="003F7F64">
              <w:rPr>
                <w:rFonts w:eastAsia="Times New Roman" w:cstheme="minorHAnsi"/>
                <w:color w:val="000000"/>
              </w:rPr>
              <w:t>t</w:t>
            </w:r>
          </w:p>
        </w:tc>
        <w:tc>
          <w:tcPr>
            <w:tcW w:w="990" w:type="dxa"/>
            <w:shd w:val="clear" w:color="auto" w:fill="auto"/>
            <w:vAlign w:val="bottom"/>
            <w:hideMark/>
          </w:tcPr>
          <w:p w14:paraId="7CE8817D" w14:textId="77777777" w:rsidR="001F6989" w:rsidRPr="003F7F64" w:rsidRDefault="001F6989" w:rsidP="001F6989">
            <w:pPr>
              <w:spacing w:after="0" w:line="240" w:lineRule="auto"/>
              <w:jc w:val="center"/>
              <w:rPr>
                <w:rFonts w:eastAsia="Times New Roman" w:cstheme="minorHAnsi"/>
                <w:color w:val="000000"/>
              </w:rPr>
            </w:pPr>
            <w:r w:rsidRPr="003F7F64">
              <w:rPr>
                <w:rFonts w:eastAsia="Times New Roman" w:cstheme="minorHAnsi"/>
                <w:color w:val="000000"/>
              </w:rPr>
              <w:t>sig</w:t>
            </w:r>
          </w:p>
        </w:tc>
        <w:tc>
          <w:tcPr>
            <w:tcW w:w="1260" w:type="dxa"/>
            <w:shd w:val="clear" w:color="auto" w:fill="auto"/>
            <w:vAlign w:val="bottom"/>
            <w:hideMark/>
          </w:tcPr>
          <w:p w14:paraId="7EBC9A68" w14:textId="77777777" w:rsidR="001F6989" w:rsidRPr="003F7F64" w:rsidRDefault="001F6989" w:rsidP="001F6989">
            <w:pPr>
              <w:spacing w:after="0" w:line="240" w:lineRule="auto"/>
              <w:jc w:val="center"/>
              <w:rPr>
                <w:rFonts w:eastAsia="Times New Roman" w:cstheme="minorHAnsi"/>
                <w:color w:val="000000"/>
              </w:rPr>
            </w:pPr>
            <w:r w:rsidRPr="003F7F64">
              <w:rPr>
                <w:rFonts w:eastAsia="Times New Roman" w:cstheme="minorHAnsi"/>
                <w:color w:val="000000"/>
              </w:rPr>
              <w:t>mean diff</w:t>
            </w:r>
          </w:p>
        </w:tc>
        <w:tc>
          <w:tcPr>
            <w:tcW w:w="1353" w:type="dxa"/>
            <w:shd w:val="clear" w:color="auto" w:fill="auto"/>
            <w:vAlign w:val="bottom"/>
            <w:hideMark/>
          </w:tcPr>
          <w:p w14:paraId="247C8DAE" w14:textId="77777777" w:rsidR="001F6989" w:rsidRPr="003F7F64" w:rsidRDefault="001F6989" w:rsidP="001F6989">
            <w:pPr>
              <w:spacing w:after="0" w:line="240" w:lineRule="auto"/>
              <w:jc w:val="center"/>
              <w:rPr>
                <w:rFonts w:eastAsia="Times New Roman" w:cstheme="minorHAnsi"/>
                <w:color w:val="000000"/>
              </w:rPr>
            </w:pPr>
            <w:r w:rsidRPr="003F7F64">
              <w:rPr>
                <w:rFonts w:eastAsia="Times New Roman" w:cstheme="minorHAnsi"/>
                <w:color w:val="000000"/>
              </w:rPr>
              <w:t>Cohen's d</w:t>
            </w:r>
          </w:p>
        </w:tc>
      </w:tr>
      <w:tr w:rsidR="001F6989" w:rsidRPr="003F7F64" w14:paraId="6944EBE4" w14:textId="77777777" w:rsidTr="00A903EC">
        <w:trPr>
          <w:trHeight w:hRule="exact" w:val="288"/>
        </w:trPr>
        <w:tc>
          <w:tcPr>
            <w:tcW w:w="557" w:type="dxa"/>
            <w:shd w:val="clear" w:color="auto" w:fill="auto"/>
            <w:vAlign w:val="bottom"/>
            <w:hideMark/>
          </w:tcPr>
          <w:p w14:paraId="09EEAD4C" w14:textId="77777777" w:rsidR="001F6989" w:rsidRPr="003F7F64" w:rsidRDefault="001F6989" w:rsidP="001F6989">
            <w:pPr>
              <w:spacing w:after="0" w:line="240" w:lineRule="auto"/>
              <w:jc w:val="center"/>
              <w:rPr>
                <w:rFonts w:eastAsia="Times New Roman" w:cstheme="minorHAnsi"/>
                <w:color w:val="000000"/>
              </w:rPr>
            </w:pPr>
            <w:r w:rsidRPr="003F7F64">
              <w:rPr>
                <w:rFonts w:eastAsia="Times New Roman" w:cstheme="minorHAnsi"/>
                <w:color w:val="000000"/>
              </w:rPr>
              <w:t>All</w:t>
            </w:r>
          </w:p>
        </w:tc>
        <w:tc>
          <w:tcPr>
            <w:tcW w:w="0" w:type="auto"/>
            <w:shd w:val="clear" w:color="auto" w:fill="auto"/>
            <w:vAlign w:val="bottom"/>
          </w:tcPr>
          <w:p w14:paraId="247AFCD3" w14:textId="77777777" w:rsidR="001F6989" w:rsidRPr="000E34CC" w:rsidRDefault="001F6989" w:rsidP="001F6989">
            <w:pPr>
              <w:jc w:val="center"/>
              <w:rPr>
                <w:rFonts w:cstheme="minorHAnsi"/>
                <w:color w:val="000000"/>
              </w:rPr>
            </w:pPr>
            <w:r w:rsidRPr="000E34CC">
              <w:rPr>
                <w:rFonts w:cstheme="minorHAnsi"/>
                <w:color w:val="000000"/>
              </w:rPr>
              <w:t>-12.52</w:t>
            </w:r>
          </w:p>
        </w:tc>
        <w:tc>
          <w:tcPr>
            <w:tcW w:w="0" w:type="auto"/>
            <w:shd w:val="clear" w:color="auto" w:fill="auto"/>
            <w:vAlign w:val="bottom"/>
          </w:tcPr>
          <w:p w14:paraId="1D41F7AE" w14:textId="77777777" w:rsidR="001F6989" w:rsidRPr="000E34CC" w:rsidRDefault="001F6989" w:rsidP="001F6989">
            <w:pPr>
              <w:jc w:val="center"/>
              <w:rPr>
                <w:rFonts w:cstheme="minorHAnsi"/>
                <w:color w:val="FF0000"/>
              </w:rPr>
            </w:pPr>
            <w:r w:rsidRPr="000E34CC">
              <w:rPr>
                <w:rFonts w:cstheme="minorHAnsi"/>
                <w:color w:val="FF0000"/>
              </w:rPr>
              <w:t>0.00</w:t>
            </w:r>
          </w:p>
        </w:tc>
        <w:tc>
          <w:tcPr>
            <w:tcW w:w="0" w:type="auto"/>
            <w:shd w:val="clear" w:color="auto" w:fill="auto"/>
            <w:vAlign w:val="bottom"/>
          </w:tcPr>
          <w:p w14:paraId="06C79D90" w14:textId="77777777" w:rsidR="001F6989" w:rsidRPr="000E34CC" w:rsidRDefault="001F6989" w:rsidP="001F6989">
            <w:pPr>
              <w:jc w:val="center"/>
              <w:rPr>
                <w:rFonts w:cstheme="minorHAnsi"/>
                <w:color w:val="000000"/>
              </w:rPr>
            </w:pPr>
            <w:r w:rsidRPr="000E34CC">
              <w:rPr>
                <w:rFonts w:cstheme="minorHAnsi"/>
                <w:color w:val="000000"/>
              </w:rPr>
              <w:t>-2.04</w:t>
            </w:r>
          </w:p>
        </w:tc>
        <w:tc>
          <w:tcPr>
            <w:tcW w:w="0" w:type="auto"/>
            <w:shd w:val="clear" w:color="auto" w:fill="auto"/>
            <w:vAlign w:val="bottom"/>
          </w:tcPr>
          <w:p w14:paraId="32F45E80" w14:textId="77777777" w:rsidR="001F6989" w:rsidRPr="000E34CC" w:rsidRDefault="001F6989" w:rsidP="001F6989">
            <w:pPr>
              <w:jc w:val="center"/>
              <w:rPr>
                <w:rFonts w:cstheme="minorHAnsi"/>
                <w:color w:val="FF0000"/>
              </w:rPr>
            </w:pPr>
            <w:r w:rsidRPr="000E34CC">
              <w:rPr>
                <w:rFonts w:cstheme="minorHAnsi"/>
                <w:color w:val="FF0000"/>
              </w:rPr>
              <w:t>-0.30</w:t>
            </w:r>
          </w:p>
        </w:tc>
        <w:tc>
          <w:tcPr>
            <w:tcW w:w="0" w:type="auto"/>
            <w:shd w:val="clear" w:color="auto" w:fill="auto"/>
            <w:vAlign w:val="bottom"/>
          </w:tcPr>
          <w:p w14:paraId="63DA2F63" w14:textId="77777777" w:rsidR="001F6989" w:rsidRPr="000E34CC" w:rsidRDefault="001F6989" w:rsidP="001F6989">
            <w:pPr>
              <w:jc w:val="center"/>
              <w:rPr>
                <w:rFonts w:cstheme="minorHAnsi"/>
                <w:color w:val="000000"/>
              </w:rPr>
            </w:pPr>
            <w:r w:rsidRPr="000E34CC">
              <w:rPr>
                <w:rFonts w:cstheme="minorHAnsi"/>
                <w:color w:val="000000"/>
              </w:rPr>
              <w:t>-0.02</w:t>
            </w:r>
          </w:p>
        </w:tc>
        <w:tc>
          <w:tcPr>
            <w:tcW w:w="0" w:type="auto"/>
            <w:shd w:val="clear" w:color="auto" w:fill="auto"/>
            <w:vAlign w:val="bottom"/>
          </w:tcPr>
          <w:p w14:paraId="4458CF78" w14:textId="77777777" w:rsidR="001F6989" w:rsidRPr="000E34CC" w:rsidRDefault="001F6989" w:rsidP="001F6989">
            <w:pPr>
              <w:jc w:val="center"/>
              <w:rPr>
                <w:rFonts w:cstheme="minorHAnsi"/>
                <w:color w:val="000000"/>
              </w:rPr>
            </w:pPr>
            <w:r w:rsidRPr="000E34CC">
              <w:rPr>
                <w:rFonts w:cstheme="minorHAnsi"/>
                <w:color w:val="000000"/>
              </w:rPr>
              <w:t>0.98</w:t>
            </w:r>
          </w:p>
        </w:tc>
        <w:tc>
          <w:tcPr>
            <w:tcW w:w="0" w:type="auto"/>
            <w:shd w:val="clear" w:color="auto" w:fill="auto"/>
            <w:vAlign w:val="bottom"/>
          </w:tcPr>
          <w:p w14:paraId="1E1BF4A7" w14:textId="77777777" w:rsidR="001F6989" w:rsidRPr="000E34CC" w:rsidRDefault="001F6989" w:rsidP="001F6989">
            <w:pPr>
              <w:jc w:val="center"/>
              <w:rPr>
                <w:rFonts w:cstheme="minorHAnsi"/>
                <w:color w:val="000000"/>
              </w:rPr>
            </w:pPr>
            <w:r w:rsidRPr="000E34CC">
              <w:rPr>
                <w:rFonts w:cstheme="minorHAnsi"/>
                <w:color w:val="000000"/>
              </w:rPr>
              <w:t>0.00</w:t>
            </w:r>
          </w:p>
        </w:tc>
        <w:tc>
          <w:tcPr>
            <w:tcW w:w="0" w:type="auto"/>
            <w:shd w:val="clear" w:color="auto" w:fill="auto"/>
            <w:noWrap/>
            <w:vAlign w:val="bottom"/>
          </w:tcPr>
          <w:p w14:paraId="31857E24" w14:textId="77777777" w:rsidR="001F6989" w:rsidRPr="000E34CC" w:rsidRDefault="001F6989" w:rsidP="001F6989">
            <w:pPr>
              <w:jc w:val="center"/>
              <w:rPr>
                <w:rFonts w:cstheme="minorHAnsi"/>
                <w:color w:val="000000"/>
              </w:rPr>
            </w:pPr>
            <w:r w:rsidRPr="000E34CC">
              <w:rPr>
                <w:rFonts w:cstheme="minorHAnsi"/>
                <w:color w:val="000000"/>
              </w:rPr>
              <w:t>0.00</w:t>
            </w:r>
          </w:p>
        </w:tc>
      </w:tr>
      <w:tr w:rsidR="001F6989" w:rsidRPr="003F7F64" w14:paraId="512A200B" w14:textId="77777777" w:rsidTr="00A903EC">
        <w:trPr>
          <w:trHeight w:hRule="exact" w:val="288"/>
        </w:trPr>
        <w:tc>
          <w:tcPr>
            <w:tcW w:w="557" w:type="dxa"/>
            <w:shd w:val="clear" w:color="auto" w:fill="auto"/>
            <w:vAlign w:val="bottom"/>
            <w:hideMark/>
          </w:tcPr>
          <w:p w14:paraId="141A683E" w14:textId="77777777" w:rsidR="001F6989" w:rsidRPr="003F7F64" w:rsidRDefault="001F6989" w:rsidP="001F6989">
            <w:pPr>
              <w:spacing w:after="0" w:line="240" w:lineRule="auto"/>
              <w:jc w:val="center"/>
              <w:rPr>
                <w:rFonts w:eastAsia="Times New Roman" w:cstheme="minorHAnsi"/>
                <w:color w:val="000000"/>
              </w:rPr>
            </w:pPr>
            <w:r w:rsidRPr="003F7F64">
              <w:rPr>
                <w:rFonts w:eastAsia="Times New Roman" w:cstheme="minorHAnsi"/>
                <w:color w:val="000000"/>
              </w:rPr>
              <w:t>C1</w:t>
            </w:r>
          </w:p>
        </w:tc>
        <w:tc>
          <w:tcPr>
            <w:tcW w:w="0" w:type="auto"/>
            <w:shd w:val="clear" w:color="auto" w:fill="auto"/>
            <w:noWrap/>
            <w:vAlign w:val="bottom"/>
          </w:tcPr>
          <w:p w14:paraId="541DC0E7" w14:textId="77777777" w:rsidR="001F6989" w:rsidRPr="000E34CC" w:rsidRDefault="001F6989" w:rsidP="001F6989">
            <w:pPr>
              <w:jc w:val="center"/>
              <w:rPr>
                <w:rFonts w:cstheme="minorHAnsi"/>
                <w:color w:val="000000"/>
              </w:rPr>
            </w:pPr>
            <w:r w:rsidRPr="000E34CC">
              <w:rPr>
                <w:rFonts w:cstheme="minorHAnsi"/>
                <w:color w:val="000000"/>
              </w:rPr>
              <w:t>1.90</w:t>
            </w:r>
          </w:p>
        </w:tc>
        <w:tc>
          <w:tcPr>
            <w:tcW w:w="0" w:type="auto"/>
            <w:shd w:val="clear" w:color="auto" w:fill="auto"/>
            <w:noWrap/>
            <w:vAlign w:val="bottom"/>
          </w:tcPr>
          <w:p w14:paraId="147E4878" w14:textId="77777777" w:rsidR="001F6989" w:rsidRPr="000E34CC" w:rsidRDefault="001F6989" w:rsidP="001F6989">
            <w:pPr>
              <w:jc w:val="center"/>
              <w:rPr>
                <w:rFonts w:cstheme="minorHAnsi"/>
                <w:color w:val="000000"/>
              </w:rPr>
            </w:pPr>
            <w:r w:rsidRPr="000E34CC">
              <w:rPr>
                <w:rFonts w:cstheme="minorHAnsi"/>
                <w:color w:val="000000"/>
              </w:rPr>
              <w:t>0.06</w:t>
            </w:r>
          </w:p>
        </w:tc>
        <w:tc>
          <w:tcPr>
            <w:tcW w:w="0" w:type="auto"/>
            <w:shd w:val="clear" w:color="auto" w:fill="auto"/>
            <w:noWrap/>
            <w:vAlign w:val="bottom"/>
          </w:tcPr>
          <w:p w14:paraId="4BAEE24F" w14:textId="77777777" w:rsidR="001F6989" w:rsidRPr="000E34CC" w:rsidRDefault="001F6989" w:rsidP="001F6989">
            <w:pPr>
              <w:jc w:val="center"/>
              <w:rPr>
                <w:rFonts w:cstheme="minorHAnsi"/>
                <w:color w:val="000000"/>
              </w:rPr>
            </w:pPr>
            <w:r w:rsidRPr="000E34CC">
              <w:rPr>
                <w:rFonts w:cstheme="minorHAnsi"/>
                <w:color w:val="000000"/>
              </w:rPr>
              <w:t>2.07</w:t>
            </w:r>
          </w:p>
        </w:tc>
        <w:tc>
          <w:tcPr>
            <w:tcW w:w="0" w:type="auto"/>
            <w:shd w:val="clear" w:color="auto" w:fill="auto"/>
            <w:noWrap/>
            <w:vAlign w:val="bottom"/>
          </w:tcPr>
          <w:p w14:paraId="0F2CCBD1" w14:textId="77777777" w:rsidR="001F6989" w:rsidRPr="000E34CC" w:rsidRDefault="001F6989" w:rsidP="001F6989">
            <w:pPr>
              <w:jc w:val="center"/>
              <w:rPr>
                <w:rFonts w:cstheme="minorHAnsi"/>
                <w:color w:val="000000"/>
              </w:rPr>
            </w:pPr>
            <w:r w:rsidRPr="000E34CC">
              <w:rPr>
                <w:rFonts w:cstheme="minorHAnsi"/>
                <w:color w:val="000000"/>
              </w:rPr>
              <w:t>0.14</w:t>
            </w:r>
          </w:p>
        </w:tc>
        <w:tc>
          <w:tcPr>
            <w:tcW w:w="0" w:type="auto"/>
            <w:shd w:val="clear" w:color="auto" w:fill="auto"/>
            <w:noWrap/>
            <w:vAlign w:val="bottom"/>
          </w:tcPr>
          <w:p w14:paraId="4493BF9B" w14:textId="77777777" w:rsidR="001F6989" w:rsidRPr="000E34CC" w:rsidRDefault="001F6989" w:rsidP="001F6989">
            <w:pPr>
              <w:jc w:val="center"/>
              <w:rPr>
                <w:rFonts w:cstheme="minorHAnsi"/>
                <w:color w:val="000000"/>
              </w:rPr>
            </w:pPr>
            <w:r w:rsidRPr="000E34CC">
              <w:rPr>
                <w:rFonts w:cstheme="minorHAnsi"/>
                <w:color w:val="000000"/>
              </w:rPr>
              <w:t>1.29</w:t>
            </w:r>
          </w:p>
        </w:tc>
        <w:tc>
          <w:tcPr>
            <w:tcW w:w="0" w:type="auto"/>
            <w:shd w:val="clear" w:color="auto" w:fill="auto"/>
            <w:noWrap/>
            <w:vAlign w:val="bottom"/>
          </w:tcPr>
          <w:p w14:paraId="732A7D5D" w14:textId="77777777" w:rsidR="001F6989" w:rsidRPr="000E34CC" w:rsidRDefault="001F6989" w:rsidP="001F6989">
            <w:pPr>
              <w:jc w:val="center"/>
              <w:rPr>
                <w:rFonts w:cstheme="minorHAnsi"/>
                <w:color w:val="000000"/>
              </w:rPr>
            </w:pPr>
            <w:r w:rsidRPr="000E34CC">
              <w:rPr>
                <w:rFonts w:cstheme="minorHAnsi"/>
                <w:color w:val="000000"/>
              </w:rPr>
              <w:t>0.20</w:t>
            </w:r>
          </w:p>
        </w:tc>
        <w:tc>
          <w:tcPr>
            <w:tcW w:w="0" w:type="auto"/>
            <w:shd w:val="clear" w:color="auto" w:fill="auto"/>
            <w:noWrap/>
            <w:vAlign w:val="bottom"/>
          </w:tcPr>
          <w:p w14:paraId="401853BE" w14:textId="77777777" w:rsidR="001F6989" w:rsidRPr="000E34CC" w:rsidRDefault="001F6989" w:rsidP="001F6989">
            <w:pPr>
              <w:jc w:val="center"/>
              <w:rPr>
                <w:rFonts w:cstheme="minorHAnsi"/>
                <w:color w:val="000000"/>
              </w:rPr>
            </w:pPr>
            <w:r w:rsidRPr="000E34CC">
              <w:rPr>
                <w:rFonts w:cstheme="minorHAnsi"/>
                <w:color w:val="000000"/>
              </w:rPr>
              <w:t>0.09</w:t>
            </w:r>
          </w:p>
        </w:tc>
        <w:tc>
          <w:tcPr>
            <w:tcW w:w="0" w:type="auto"/>
            <w:shd w:val="clear" w:color="auto" w:fill="auto"/>
            <w:noWrap/>
            <w:vAlign w:val="bottom"/>
          </w:tcPr>
          <w:p w14:paraId="00517CB7" w14:textId="77777777" w:rsidR="001F6989" w:rsidRPr="000E34CC" w:rsidRDefault="001F6989" w:rsidP="001F6989">
            <w:pPr>
              <w:jc w:val="center"/>
              <w:rPr>
                <w:rFonts w:cstheme="minorHAnsi"/>
                <w:color w:val="000000"/>
              </w:rPr>
            </w:pPr>
            <w:r w:rsidRPr="000E34CC">
              <w:rPr>
                <w:rFonts w:cstheme="minorHAnsi"/>
                <w:color w:val="000000"/>
              </w:rPr>
              <w:t>0.09</w:t>
            </w:r>
          </w:p>
        </w:tc>
      </w:tr>
      <w:tr w:rsidR="001F6989" w:rsidRPr="003F7F64" w14:paraId="46323C4B" w14:textId="77777777" w:rsidTr="00A903EC">
        <w:trPr>
          <w:trHeight w:hRule="exact" w:val="288"/>
        </w:trPr>
        <w:tc>
          <w:tcPr>
            <w:tcW w:w="557" w:type="dxa"/>
            <w:shd w:val="clear" w:color="auto" w:fill="auto"/>
            <w:vAlign w:val="bottom"/>
            <w:hideMark/>
          </w:tcPr>
          <w:p w14:paraId="581C1C3D" w14:textId="77777777" w:rsidR="001F6989" w:rsidRPr="003F7F64" w:rsidRDefault="001F6989" w:rsidP="001F6989">
            <w:pPr>
              <w:spacing w:after="0" w:line="240" w:lineRule="auto"/>
              <w:jc w:val="center"/>
              <w:rPr>
                <w:rFonts w:eastAsia="Times New Roman" w:cstheme="minorHAnsi"/>
                <w:color w:val="000000"/>
              </w:rPr>
            </w:pPr>
            <w:r w:rsidRPr="003F7F64">
              <w:rPr>
                <w:rFonts w:eastAsia="Times New Roman" w:cstheme="minorHAnsi"/>
                <w:color w:val="000000"/>
              </w:rPr>
              <w:t>C2</w:t>
            </w:r>
          </w:p>
        </w:tc>
        <w:tc>
          <w:tcPr>
            <w:tcW w:w="0" w:type="auto"/>
            <w:shd w:val="clear" w:color="auto" w:fill="auto"/>
            <w:vAlign w:val="bottom"/>
          </w:tcPr>
          <w:p w14:paraId="49743B02" w14:textId="77777777" w:rsidR="001F6989" w:rsidRPr="000E34CC" w:rsidRDefault="001F6989" w:rsidP="001F6989">
            <w:pPr>
              <w:jc w:val="center"/>
              <w:rPr>
                <w:rFonts w:cstheme="minorHAnsi"/>
                <w:color w:val="000000"/>
              </w:rPr>
            </w:pPr>
            <w:r w:rsidRPr="000E34CC">
              <w:rPr>
                <w:rFonts w:cstheme="minorHAnsi"/>
                <w:color w:val="000000"/>
              </w:rPr>
              <w:t>-1.72</w:t>
            </w:r>
          </w:p>
        </w:tc>
        <w:tc>
          <w:tcPr>
            <w:tcW w:w="0" w:type="auto"/>
            <w:shd w:val="clear" w:color="auto" w:fill="auto"/>
            <w:vAlign w:val="bottom"/>
          </w:tcPr>
          <w:p w14:paraId="0B089652" w14:textId="77777777" w:rsidR="001F6989" w:rsidRPr="000E34CC" w:rsidRDefault="001F6989" w:rsidP="001F6989">
            <w:pPr>
              <w:jc w:val="center"/>
              <w:rPr>
                <w:rFonts w:cstheme="minorHAnsi"/>
                <w:color w:val="000000"/>
              </w:rPr>
            </w:pPr>
            <w:r w:rsidRPr="000E34CC">
              <w:rPr>
                <w:rFonts w:cstheme="minorHAnsi"/>
                <w:color w:val="000000"/>
              </w:rPr>
              <w:t>0.09</w:t>
            </w:r>
          </w:p>
        </w:tc>
        <w:tc>
          <w:tcPr>
            <w:tcW w:w="0" w:type="auto"/>
            <w:shd w:val="clear" w:color="auto" w:fill="auto"/>
            <w:vAlign w:val="bottom"/>
          </w:tcPr>
          <w:p w14:paraId="637B6C0D" w14:textId="77777777" w:rsidR="001F6989" w:rsidRPr="000E34CC" w:rsidRDefault="001F6989" w:rsidP="001F6989">
            <w:pPr>
              <w:jc w:val="center"/>
              <w:rPr>
                <w:rFonts w:cstheme="minorHAnsi"/>
                <w:color w:val="000000"/>
              </w:rPr>
            </w:pPr>
            <w:r w:rsidRPr="000E34CC">
              <w:rPr>
                <w:rFonts w:cstheme="minorHAnsi"/>
                <w:color w:val="000000"/>
              </w:rPr>
              <w:t>-0.45</w:t>
            </w:r>
          </w:p>
        </w:tc>
        <w:tc>
          <w:tcPr>
            <w:tcW w:w="0" w:type="auto"/>
            <w:shd w:val="clear" w:color="auto" w:fill="auto"/>
            <w:vAlign w:val="bottom"/>
          </w:tcPr>
          <w:p w14:paraId="10ED2BA2" w14:textId="77777777" w:rsidR="001F6989" w:rsidRPr="000E34CC" w:rsidRDefault="001F6989" w:rsidP="001F6989">
            <w:pPr>
              <w:jc w:val="center"/>
              <w:rPr>
                <w:rFonts w:cstheme="minorHAnsi"/>
                <w:color w:val="000000"/>
              </w:rPr>
            </w:pPr>
            <w:r w:rsidRPr="000E34CC">
              <w:rPr>
                <w:rFonts w:cstheme="minorHAnsi"/>
                <w:color w:val="000000"/>
              </w:rPr>
              <w:t>-0.12</w:t>
            </w:r>
          </w:p>
        </w:tc>
        <w:tc>
          <w:tcPr>
            <w:tcW w:w="0" w:type="auto"/>
            <w:shd w:val="clear" w:color="auto" w:fill="auto"/>
            <w:vAlign w:val="bottom"/>
          </w:tcPr>
          <w:p w14:paraId="75AF9175" w14:textId="77777777" w:rsidR="001F6989" w:rsidRPr="000E34CC" w:rsidRDefault="001F6989" w:rsidP="001F6989">
            <w:pPr>
              <w:jc w:val="center"/>
              <w:rPr>
                <w:rFonts w:cstheme="minorHAnsi"/>
                <w:color w:val="000000"/>
              </w:rPr>
            </w:pPr>
            <w:r w:rsidRPr="000E34CC">
              <w:rPr>
                <w:rFonts w:cstheme="minorHAnsi"/>
                <w:color w:val="000000"/>
              </w:rPr>
              <w:t>-1.59</w:t>
            </w:r>
          </w:p>
        </w:tc>
        <w:tc>
          <w:tcPr>
            <w:tcW w:w="0" w:type="auto"/>
            <w:shd w:val="clear" w:color="auto" w:fill="auto"/>
            <w:vAlign w:val="bottom"/>
          </w:tcPr>
          <w:p w14:paraId="6B6C2AC4" w14:textId="77777777" w:rsidR="001F6989" w:rsidRPr="000E34CC" w:rsidRDefault="001F6989" w:rsidP="001F6989">
            <w:pPr>
              <w:jc w:val="center"/>
              <w:rPr>
                <w:rFonts w:cstheme="minorHAnsi"/>
                <w:color w:val="000000"/>
              </w:rPr>
            </w:pPr>
            <w:r w:rsidRPr="000E34CC">
              <w:rPr>
                <w:rFonts w:cstheme="minorHAnsi"/>
                <w:color w:val="000000"/>
              </w:rPr>
              <w:t>0.11</w:t>
            </w:r>
          </w:p>
        </w:tc>
        <w:tc>
          <w:tcPr>
            <w:tcW w:w="0" w:type="auto"/>
            <w:shd w:val="clear" w:color="auto" w:fill="auto"/>
            <w:vAlign w:val="bottom"/>
          </w:tcPr>
          <w:p w14:paraId="2FB18562" w14:textId="77777777" w:rsidR="001F6989" w:rsidRPr="000E34CC" w:rsidRDefault="001F6989" w:rsidP="001F6989">
            <w:pPr>
              <w:jc w:val="center"/>
              <w:rPr>
                <w:rFonts w:cstheme="minorHAnsi"/>
                <w:color w:val="000000"/>
              </w:rPr>
            </w:pPr>
            <w:r w:rsidRPr="000E34CC">
              <w:rPr>
                <w:rFonts w:cstheme="minorHAnsi"/>
                <w:color w:val="000000"/>
              </w:rPr>
              <w:t>-0.11</w:t>
            </w:r>
          </w:p>
        </w:tc>
        <w:tc>
          <w:tcPr>
            <w:tcW w:w="0" w:type="auto"/>
            <w:shd w:val="clear" w:color="auto" w:fill="auto"/>
            <w:vAlign w:val="bottom"/>
          </w:tcPr>
          <w:p w14:paraId="4856D4E5" w14:textId="77777777" w:rsidR="001F6989" w:rsidRPr="000E34CC" w:rsidRDefault="001F6989" w:rsidP="001F6989">
            <w:pPr>
              <w:jc w:val="center"/>
              <w:rPr>
                <w:rFonts w:cstheme="minorHAnsi"/>
                <w:color w:val="000000"/>
              </w:rPr>
            </w:pPr>
            <w:r w:rsidRPr="000E34CC">
              <w:rPr>
                <w:rFonts w:cstheme="minorHAnsi"/>
                <w:color w:val="000000"/>
              </w:rPr>
              <w:t>-0.11</w:t>
            </w:r>
          </w:p>
        </w:tc>
      </w:tr>
      <w:tr w:rsidR="001F6989" w:rsidRPr="003F7F64" w14:paraId="0432775D" w14:textId="77777777" w:rsidTr="00A903EC">
        <w:trPr>
          <w:trHeight w:hRule="exact" w:val="288"/>
        </w:trPr>
        <w:tc>
          <w:tcPr>
            <w:tcW w:w="557" w:type="dxa"/>
            <w:shd w:val="clear" w:color="auto" w:fill="auto"/>
            <w:vAlign w:val="bottom"/>
            <w:hideMark/>
          </w:tcPr>
          <w:p w14:paraId="103FE0B1" w14:textId="77777777" w:rsidR="001F6989" w:rsidRPr="003F7F64" w:rsidRDefault="001F6989" w:rsidP="001F6989">
            <w:pPr>
              <w:spacing w:after="0" w:line="240" w:lineRule="auto"/>
              <w:jc w:val="center"/>
              <w:rPr>
                <w:rFonts w:eastAsia="Times New Roman" w:cstheme="minorHAnsi"/>
                <w:color w:val="000000"/>
              </w:rPr>
            </w:pPr>
            <w:r w:rsidRPr="003F7F64">
              <w:rPr>
                <w:rFonts w:eastAsia="Times New Roman" w:cstheme="minorHAnsi"/>
                <w:color w:val="000000"/>
              </w:rPr>
              <w:t>C3</w:t>
            </w:r>
          </w:p>
        </w:tc>
        <w:tc>
          <w:tcPr>
            <w:tcW w:w="0" w:type="auto"/>
            <w:shd w:val="clear" w:color="auto" w:fill="auto"/>
            <w:vAlign w:val="bottom"/>
          </w:tcPr>
          <w:p w14:paraId="7D9B98CD" w14:textId="77777777" w:rsidR="001F6989" w:rsidRPr="000E34CC" w:rsidRDefault="001F6989" w:rsidP="001F6989">
            <w:pPr>
              <w:jc w:val="center"/>
              <w:rPr>
                <w:rFonts w:cstheme="minorHAnsi"/>
                <w:color w:val="000000"/>
              </w:rPr>
            </w:pPr>
            <w:r w:rsidRPr="000E34CC">
              <w:rPr>
                <w:rFonts w:cstheme="minorHAnsi"/>
                <w:color w:val="000000"/>
              </w:rPr>
              <w:t>3.34</w:t>
            </w:r>
          </w:p>
        </w:tc>
        <w:tc>
          <w:tcPr>
            <w:tcW w:w="0" w:type="auto"/>
            <w:shd w:val="clear" w:color="auto" w:fill="auto"/>
            <w:vAlign w:val="bottom"/>
          </w:tcPr>
          <w:p w14:paraId="5541DAA5" w14:textId="77777777" w:rsidR="001F6989" w:rsidRPr="000E34CC" w:rsidRDefault="001F6989" w:rsidP="001F6989">
            <w:pPr>
              <w:jc w:val="center"/>
              <w:rPr>
                <w:rFonts w:cstheme="minorHAnsi"/>
                <w:color w:val="FF0000"/>
              </w:rPr>
            </w:pPr>
            <w:r w:rsidRPr="000E34CC">
              <w:rPr>
                <w:rFonts w:cstheme="minorHAnsi"/>
                <w:color w:val="FF0000"/>
              </w:rPr>
              <w:t>0.00</w:t>
            </w:r>
          </w:p>
        </w:tc>
        <w:tc>
          <w:tcPr>
            <w:tcW w:w="0" w:type="auto"/>
            <w:shd w:val="clear" w:color="auto" w:fill="auto"/>
            <w:vAlign w:val="bottom"/>
          </w:tcPr>
          <w:p w14:paraId="5A6DD49D" w14:textId="77777777" w:rsidR="001F6989" w:rsidRPr="000E34CC" w:rsidRDefault="001F6989" w:rsidP="001F6989">
            <w:pPr>
              <w:jc w:val="center"/>
              <w:rPr>
                <w:rFonts w:cstheme="minorHAnsi"/>
                <w:color w:val="000000"/>
              </w:rPr>
            </w:pPr>
            <w:r w:rsidRPr="000E34CC">
              <w:rPr>
                <w:rFonts w:cstheme="minorHAnsi"/>
                <w:color w:val="000000"/>
              </w:rPr>
              <w:t>1.19</w:t>
            </w:r>
          </w:p>
        </w:tc>
        <w:tc>
          <w:tcPr>
            <w:tcW w:w="0" w:type="auto"/>
            <w:shd w:val="clear" w:color="auto" w:fill="auto"/>
            <w:vAlign w:val="bottom"/>
          </w:tcPr>
          <w:p w14:paraId="428281B9" w14:textId="77777777" w:rsidR="001F6989" w:rsidRPr="000E34CC" w:rsidRDefault="001F6989" w:rsidP="001F6989">
            <w:pPr>
              <w:jc w:val="center"/>
              <w:rPr>
                <w:rFonts w:cstheme="minorHAnsi"/>
                <w:color w:val="FF0000"/>
              </w:rPr>
            </w:pPr>
            <w:r w:rsidRPr="000E34CC">
              <w:rPr>
                <w:rFonts w:cstheme="minorHAnsi"/>
                <w:color w:val="FF0000"/>
              </w:rPr>
              <w:t>0.38</w:t>
            </w:r>
          </w:p>
        </w:tc>
        <w:tc>
          <w:tcPr>
            <w:tcW w:w="0" w:type="auto"/>
            <w:shd w:val="clear" w:color="auto" w:fill="auto"/>
            <w:vAlign w:val="bottom"/>
          </w:tcPr>
          <w:p w14:paraId="23B76542" w14:textId="77777777" w:rsidR="001F6989" w:rsidRPr="000E34CC" w:rsidRDefault="001F6989" w:rsidP="001F6989">
            <w:pPr>
              <w:jc w:val="center"/>
              <w:rPr>
                <w:rFonts w:cstheme="minorHAnsi"/>
                <w:color w:val="000000"/>
              </w:rPr>
            </w:pPr>
            <w:r w:rsidRPr="000E34CC">
              <w:rPr>
                <w:rFonts w:cstheme="minorHAnsi"/>
                <w:color w:val="000000"/>
              </w:rPr>
              <w:t>4.24</w:t>
            </w:r>
          </w:p>
        </w:tc>
        <w:tc>
          <w:tcPr>
            <w:tcW w:w="0" w:type="auto"/>
            <w:shd w:val="clear" w:color="auto" w:fill="auto"/>
            <w:vAlign w:val="bottom"/>
          </w:tcPr>
          <w:p w14:paraId="4DB460A7" w14:textId="77777777" w:rsidR="001F6989" w:rsidRPr="000E34CC" w:rsidRDefault="001F6989" w:rsidP="001F6989">
            <w:pPr>
              <w:jc w:val="center"/>
              <w:rPr>
                <w:rFonts w:cstheme="minorHAnsi"/>
                <w:color w:val="FF0000"/>
              </w:rPr>
            </w:pPr>
            <w:r w:rsidRPr="000E34CC">
              <w:rPr>
                <w:rFonts w:cstheme="minorHAnsi"/>
                <w:color w:val="FF0000"/>
              </w:rPr>
              <w:t>0.00</w:t>
            </w:r>
          </w:p>
        </w:tc>
        <w:tc>
          <w:tcPr>
            <w:tcW w:w="0" w:type="auto"/>
            <w:shd w:val="clear" w:color="auto" w:fill="auto"/>
            <w:vAlign w:val="bottom"/>
          </w:tcPr>
          <w:p w14:paraId="1BECD20B" w14:textId="77777777" w:rsidR="001F6989" w:rsidRPr="000E34CC" w:rsidRDefault="001F6989" w:rsidP="001F6989">
            <w:pPr>
              <w:jc w:val="center"/>
              <w:rPr>
                <w:rFonts w:cstheme="minorHAnsi"/>
                <w:color w:val="000000"/>
              </w:rPr>
            </w:pPr>
            <w:r w:rsidRPr="000E34CC">
              <w:rPr>
                <w:rFonts w:cstheme="minorHAnsi"/>
                <w:color w:val="000000"/>
              </w:rPr>
              <w:t>0.39</w:t>
            </w:r>
          </w:p>
        </w:tc>
        <w:tc>
          <w:tcPr>
            <w:tcW w:w="0" w:type="auto"/>
            <w:shd w:val="clear" w:color="auto" w:fill="auto"/>
            <w:vAlign w:val="bottom"/>
          </w:tcPr>
          <w:p w14:paraId="6742AEA2" w14:textId="77777777" w:rsidR="001F6989" w:rsidRPr="000E34CC" w:rsidRDefault="001F6989" w:rsidP="001F6989">
            <w:pPr>
              <w:jc w:val="center"/>
              <w:rPr>
                <w:rFonts w:cstheme="minorHAnsi"/>
                <w:color w:val="FF0000"/>
              </w:rPr>
            </w:pPr>
            <w:r w:rsidRPr="000E34CC">
              <w:rPr>
                <w:rFonts w:cstheme="minorHAnsi"/>
                <w:color w:val="FF0000"/>
              </w:rPr>
              <w:t>0.46</w:t>
            </w:r>
          </w:p>
        </w:tc>
      </w:tr>
      <w:tr w:rsidR="001F6989" w:rsidRPr="003F7F64" w14:paraId="211E731D" w14:textId="77777777" w:rsidTr="00A903EC">
        <w:trPr>
          <w:trHeight w:hRule="exact" w:val="288"/>
        </w:trPr>
        <w:tc>
          <w:tcPr>
            <w:tcW w:w="557" w:type="dxa"/>
            <w:shd w:val="clear" w:color="auto" w:fill="auto"/>
            <w:vAlign w:val="bottom"/>
            <w:hideMark/>
          </w:tcPr>
          <w:p w14:paraId="1F19DD97" w14:textId="77777777" w:rsidR="001F6989" w:rsidRPr="003F7F64" w:rsidRDefault="001F6989" w:rsidP="001F6989">
            <w:pPr>
              <w:spacing w:after="0" w:line="240" w:lineRule="auto"/>
              <w:jc w:val="center"/>
              <w:rPr>
                <w:rFonts w:eastAsia="Times New Roman" w:cstheme="minorHAnsi"/>
                <w:color w:val="000000"/>
              </w:rPr>
            </w:pPr>
            <w:r w:rsidRPr="003F7F64">
              <w:rPr>
                <w:rFonts w:eastAsia="Times New Roman" w:cstheme="minorHAnsi"/>
                <w:color w:val="000000"/>
              </w:rPr>
              <w:t>C4</w:t>
            </w:r>
          </w:p>
        </w:tc>
        <w:tc>
          <w:tcPr>
            <w:tcW w:w="0" w:type="auto"/>
            <w:shd w:val="clear" w:color="auto" w:fill="auto"/>
            <w:vAlign w:val="bottom"/>
          </w:tcPr>
          <w:p w14:paraId="3E56A32D" w14:textId="77777777" w:rsidR="001F6989" w:rsidRPr="000E34CC" w:rsidRDefault="001F6989" w:rsidP="001F6989">
            <w:pPr>
              <w:jc w:val="center"/>
              <w:rPr>
                <w:rFonts w:cstheme="minorHAnsi"/>
                <w:color w:val="000000"/>
              </w:rPr>
            </w:pPr>
            <w:r w:rsidRPr="000E34CC">
              <w:rPr>
                <w:rFonts w:cstheme="minorHAnsi"/>
                <w:color w:val="000000"/>
              </w:rPr>
              <w:t>-0.46</w:t>
            </w:r>
          </w:p>
        </w:tc>
        <w:tc>
          <w:tcPr>
            <w:tcW w:w="0" w:type="auto"/>
            <w:shd w:val="clear" w:color="auto" w:fill="auto"/>
            <w:vAlign w:val="bottom"/>
          </w:tcPr>
          <w:p w14:paraId="1CBECD77" w14:textId="77777777" w:rsidR="001F6989" w:rsidRPr="000E34CC" w:rsidRDefault="001F6989" w:rsidP="001F6989">
            <w:pPr>
              <w:jc w:val="center"/>
              <w:rPr>
                <w:rFonts w:cstheme="minorHAnsi"/>
                <w:color w:val="000000"/>
              </w:rPr>
            </w:pPr>
            <w:r w:rsidRPr="000E34CC">
              <w:rPr>
                <w:rFonts w:cstheme="minorHAnsi"/>
                <w:color w:val="000000"/>
              </w:rPr>
              <w:t>0.65</w:t>
            </w:r>
          </w:p>
        </w:tc>
        <w:tc>
          <w:tcPr>
            <w:tcW w:w="0" w:type="auto"/>
            <w:shd w:val="clear" w:color="auto" w:fill="auto"/>
            <w:vAlign w:val="bottom"/>
          </w:tcPr>
          <w:p w14:paraId="5EDD1915" w14:textId="77777777" w:rsidR="001F6989" w:rsidRPr="000E34CC" w:rsidRDefault="001F6989" w:rsidP="001F6989">
            <w:pPr>
              <w:jc w:val="center"/>
              <w:rPr>
                <w:rFonts w:cstheme="minorHAnsi"/>
                <w:color w:val="000000"/>
              </w:rPr>
            </w:pPr>
            <w:r w:rsidRPr="000E34CC">
              <w:rPr>
                <w:rFonts w:cstheme="minorHAnsi"/>
                <w:color w:val="000000"/>
              </w:rPr>
              <w:t>-0.52</w:t>
            </w:r>
          </w:p>
        </w:tc>
        <w:tc>
          <w:tcPr>
            <w:tcW w:w="0" w:type="auto"/>
            <w:shd w:val="clear" w:color="auto" w:fill="auto"/>
            <w:vAlign w:val="bottom"/>
          </w:tcPr>
          <w:p w14:paraId="63182613" w14:textId="77777777" w:rsidR="001F6989" w:rsidRPr="000E34CC" w:rsidRDefault="001F6989" w:rsidP="001F6989">
            <w:pPr>
              <w:jc w:val="center"/>
              <w:rPr>
                <w:rFonts w:cstheme="minorHAnsi"/>
                <w:color w:val="000000"/>
              </w:rPr>
            </w:pPr>
            <w:r w:rsidRPr="000E34CC">
              <w:rPr>
                <w:rFonts w:cstheme="minorHAnsi"/>
                <w:color w:val="000000"/>
              </w:rPr>
              <w:t>-0.15</w:t>
            </w:r>
          </w:p>
        </w:tc>
        <w:tc>
          <w:tcPr>
            <w:tcW w:w="0" w:type="auto"/>
            <w:shd w:val="clear" w:color="auto" w:fill="auto"/>
            <w:vAlign w:val="bottom"/>
          </w:tcPr>
          <w:p w14:paraId="307992E0" w14:textId="77777777" w:rsidR="001F6989" w:rsidRPr="000E34CC" w:rsidRDefault="001F6989" w:rsidP="001F6989">
            <w:pPr>
              <w:jc w:val="center"/>
              <w:rPr>
                <w:rFonts w:cstheme="minorHAnsi"/>
                <w:color w:val="000000"/>
              </w:rPr>
            </w:pPr>
            <w:r w:rsidRPr="000E34CC">
              <w:rPr>
                <w:rFonts w:cstheme="minorHAnsi"/>
                <w:color w:val="000000"/>
              </w:rPr>
              <w:t>0.36</w:t>
            </w:r>
          </w:p>
        </w:tc>
        <w:tc>
          <w:tcPr>
            <w:tcW w:w="0" w:type="auto"/>
            <w:shd w:val="clear" w:color="auto" w:fill="auto"/>
            <w:vAlign w:val="bottom"/>
          </w:tcPr>
          <w:p w14:paraId="43046B66" w14:textId="77777777" w:rsidR="001F6989" w:rsidRPr="000E34CC" w:rsidRDefault="001F6989" w:rsidP="001F6989">
            <w:pPr>
              <w:jc w:val="center"/>
              <w:rPr>
                <w:rFonts w:cstheme="minorHAnsi"/>
                <w:color w:val="000000"/>
              </w:rPr>
            </w:pPr>
            <w:r w:rsidRPr="000E34CC">
              <w:rPr>
                <w:rFonts w:cstheme="minorHAnsi"/>
                <w:color w:val="000000"/>
              </w:rPr>
              <w:t>0.73</w:t>
            </w:r>
          </w:p>
        </w:tc>
        <w:tc>
          <w:tcPr>
            <w:tcW w:w="0" w:type="auto"/>
            <w:shd w:val="clear" w:color="auto" w:fill="auto"/>
            <w:vAlign w:val="bottom"/>
          </w:tcPr>
          <w:p w14:paraId="1B990199" w14:textId="77777777" w:rsidR="001F6989" w:rsidRPr="000E34CC" w:rsidRDefault="001F6989" w:rsidP="001F6989">
            <w:pPr>
              <w:jc w:val="center"/>
              <w:rPr>
                <w:rFonts w:cstheme="minorHAnsi"/>
                <w:color w:val="000000"/>
              </w:rPr>
            </w:pPr>
            <w:r w:rsidRPr="000E34CC">
              <w:rPr>
                <w:rFonts w:cstheme="minorHAnsi"/>
                <w:color w:val="000000"/>
              </w:rPr>
              <w:t>0.10</w:t>
            </w:r>
          </w:p>
        </w:tc>
        <w:tc>
          <w:tcPr>
            <w:tcW w:w="0" w:type="auto"/>
            <w:shd w:val="clear" w:color="auto" w:fill="auto"/>
            <w:vAlign w:val="bottom"/>
          </w:tcPr>
          <w:p w14:paraId="57DF0061" w14:textId="77777777" w:rsidR="001F6989" w:rsidRPr="000E34CC" w:rsidRDefault="001F6989" w:rsidP="001F6989">
            <w:pPr>
              <w:jc w:val="center"/>
              <w:rPr>
                <w:rFonts w:cstheme="minorHAnsi"/>
                <w:color w:val="000000"/>
              </w:rPr>
            </w:pPr>
            <w:r w:rsidRPr="000E34CC">
              <w:rPr>
                <w:rFonts w:cstheme="minorHAnsi"/>
                <w:color w:val="000000"/>
              </w:rPr>
              <w:t>0.11</w:t>
            </w:r>
          </w:p>
        </w:tc>
      </w:tr>
      <w:tr w:rsidR="001F6989" w:rsidRPr="003F7F64" w14:paraId="2EF5313A" w14:textId="77777777" w:rsidTr="00A903EC">
        <w:trPr>
          <w:trHeight w:hRule="exact" w:val="288"/>
        </w:trPr>
        <w:tc>
          <w:tcPr>
            <w:tcW w:w="557" w:type="dxa"/>
            <w:shd w:val="clear" w:color="auto" w:fill="auto"/>
            <w:vAlign w:val="bottom"/>
            <w:hideMark/>
          </w:tcPr>
          <w:p w14:paraId="2832EC43" w14:textId="77777777" w:rsidR="001F6989" w:rsidRPr="003F7F64" w:rsidRDefault="001F6989" w:rsidP="001F6989">
            <w:pPr>
              <w:spacing w:after="0" w:line="240" w:lineRule="auto"/>
              <w:jc w:val="center"/>
              <w:rPr>
                <w:rFonts w:eastAsia="Times New Roman" w:cstheme="minorHAnsi"/>
                <w:color w:val="000000"/>
              </w:rPr>
            </w:pPr>
            <w:r w:rsidRPr="003F7F64">
              <w:rPr>
                <w:rFonts w:eastAsia="Times New Roman" w:cstheme="minorHAnsi"/>
                <w:color w:val="000000"/>
              </w:rPr>
              <w:t>C5</w:t>
            </w:r>
          </w:p>
        </w:tc>
        <w:tc>
          <w:tcPr>
            <w:tcW w:w="0" w:type="auto"/>
            <w:shd w:val="clear" w:color="auto" w:fill="auto"/>
            <w:noWrap/>
            <w:vAlign w:val="bottom"/>
          </w:tcPr>
          <w:p w14:paraId="449EA02E" w14:textId="77777777" w:rsidR="001F6989" w:rsidRPr="000E34CC" w:rsidRDefault="001F6989" w:rsidP="001F6989">
            <w:pPr>
              <w:jc w:val="center"/>
              <w:rPr>
                <w:rFonts w:cstheme="minorHAnsi"/>
                <w:color w:val="000000"/>
              </w:rPr>
            </w:pPr>
            <w:r w:rsidRPr="000E34CC">
              <w:rPr>
                <w:rFonts w:cstheme="minorHAnsi"/>
                <w:color w:val="000000"/>
              </w:rPr>
              <w:t>1.44</w:t>
            </w:r>
          </w:p>
        </w:tc>
        <w:tc>
          <w:tcPr>
            <w:tcW w:w="0" w:type="auto"/>
            <w:shd w:val="clear" w:color="auto" w:fill="auto"/>
            <w:noWrap/>
            <w:vAlign w:val="bottom"/>
          </w:tcPr>
          <w:p w14:paraId="1473D663" w14:textId="77777777" w:rsidR="001F6989" w:rsidRPr="000E34CC" w:rsidRDefault="001F6989" w:rsidP="001F6989">
            <w:pPr>
              <w:jc w:val="center"/>
              <w:rPr>
                <w:rFonts w:cstheme="minorHAnsi"/>
                <w:color w:val="000000"/>
              </w:rPr>
            </w:pPr>
            <w:r w:rsidRPr="000E34CC">
              <w:rPr>
                <w:rFonts w:cstheme="minorHAnsi"/>
                <w:color w:val="000000"/>
              </w:rPr>
              <w:t>0.15</w:t>
            </w:r>
          </w:p>
        </w:tc>
        <w:tc>
          <w:tcPr>
            <w:tcW w:w="0" w:type="auto"/>
            <w:shd w:val="clear" w:color="auto" w:fill="auto"/>
            <w:noWrap/>
            <w:vAlign w:val="bottom"/>
          </w:tcPr>
          <w:p w14:paraId="3AF446FE" w14:textId="77777777" w:rsidR="001F6989" w:rsidRPr="000E34CC" w:rsidRDefault="001F6989" w:rsidP="001F6989">
            <w:pPr>
              <w:jc w:val="center"/>
              <w:rPr>
                <w:rFonts w:cstheme="minorHAnsi"/>
                <w:color w:val="000000"/>
              </w:rPr>
            </w:pPr>
            <w:r w:rsidRPr="000E34CC">
              <w:rPr>
                <w:rFonts w:cstheme="minorHAnsi"/>
                <w:color w:val="000000"/>
              </w:rPr>
              <w:t>0.84</w:t>
            </w:r>
          </w:p>
        </w:tc>
        <w:tc>
          <w:tcPr>
            <w:tcW w:w="0" w:type="auto"/>
            <w:shd w:val="clear" w:color="auto" w:fill="auto"/>
            <w:noWrap/>
            <w:vAlign w:val="bottom"/>
          </w:tcPr>
          <w:p w14:paraId="48544C80" w14:textId="77777777" w:rsidR="001F6989" w:rsidRPr="000E34CC" w:rsidRDefault="001F6989" w:rsidP="001F6989">
            <w:pPr>
              <w:jc w:val="center"/>
              <w:rPr>
                <w:rFonts w:cstheme="minorHAnsi"/>
                <w:color w:val="FF0000"/>
              </w:rPr>
            </w:pPr>
            <w:r w:rsidRPr="000E34CC">
              <w:rPr>
                <w:rFonts w:cstheme="minorHAnsi"/>
                <w:color w:val="FF0000"/>
              </w:rPr>
              <w:t>0.20</w:t>
            </w:r>
          </w:p>
        </w:tc>
        <w:tc>
          <w:tcPr>
            <w:tcW w:w="0" w:type="auto"/>
            <w:shd w:val="clear" w:color="auto" w:fill="auto"/>
            <w:noWrap/>
            <w:vAlign w:val="bottom"/>
          </w:tcPr>
          <w:p w14:paraId="65079640" w14:textId="77777777" w:rsidR="001F6989" w:rsidRPr="000E34CC" w:rsidRDefault="001F6989" w:rsidP="001F6989">
            <w:pPr>
              <w:jc w:val="center"/>
              <w:rPr>
                <w:rFonts w:cstheme="minorHAnsi"/>
                <w:color w:val="000000"/>
              </w:rPr>
            </w:pPr>
            <w:r w:rsidRPr="000E34CC">
              <w:rPr>
                <w:rFonts w:cstheme="minorHAnsi"/>
                <w:color w:val="000000"/>
              </w:rPr>
              <w:t>2.31</w:t>
            </w:r>
          </w:p>
        </w:tc>
        <w:tc>
          <w:tcPr>
            <w:tcW w:w="0" w:type="auto"/>
            <w:shd w:val="clear" w:color="auto" w:fill="auto"/>
            <w:noWrap/>
            <w:vAlign w:val="bottom"/>
          </w:tcPr>
          <w:p w14:paraId="6F1C0797" w14:textId="77777777" w:rsidR="001F6989" w:rsidRPr="000E34CC" w:rsidRDefault="001F6989" w:rsidP="001F6989">
            <w:pPr>
              <w:jc w:val="center"/>
              <w:rPr>
                <w:rFonts w:cstheme="minorHAnsi"/>
                <w:color w:val="FF0000"/>
              </w:rPr>
            </w:pPr>
            <w:r w:rsidRPr="000E34CC">
              <w:rPr>
                <w:rFonts w:cstheme="minorHAnsi"/>
                <w:color w:val="FF0000"/>
              </w:rPr>
              <w:t>0.02</w:t>
            </w:r>
          </w:p>
        </w:tc>
        <w:tc>
          <w:tcPr>
            <w:tcW w:w="0" w:type="auto"/>
            <w:shd w:val="clear" w:color="auto" w:fill="auto"/>
            <w:noWrap/>
            <w:vAlign w:val="bottom"/>
          </w:tcPr>
          <w:p w14:paraId="215C0CBD" w14:textId="77777777" w:rsidR="001F6989" w:rsidRPr="000E34CC" w:rsidRDefault="001F6989" w:rsidP="001F6989">
            <w:pPr>
              <w:jc w:val="center"/>
              <w:rPr>
                <w:rFonts w:cstheme="minorHAnsi"/>
                <w:color w:val="000000"/>
              </w:rPr>
            </w:pPr>
            <w:r w:rsidRPr="000E34CC">
              <w:rPr>
                <w:rFonts w:cstheme="minorHAnsi"/>
                <w:color w:val="000000"/>
              </w:rPr>
              <w:t>0.36</w:t>
            </w:r>
          </w:p>
        </w:tc>
        <w:tc>
          <w:tcPr>
            <w:tcW w:w="0" w:type="auto"/>
            <w:shd w:val="clear" w:color="auto" w:fill="auto"/>
            <w:noWrap/>
            <w:vAlign w:val="bottom"/>
          </w:tcPr>
          <w:p w14:paraId="63618341" w14:textId="77777777" w:rsidR="001F6989" w:rsidRPr="000E34CC" w:rsidRDefault="001F6989" w:rsidP="001F6989">
            <w:pPr>
              <w:jc w:val="center"/>
              <w:rPr>
                <w:rFonts w:cstheme="minorHAnsi"/>
                <w:color w:val="FF0000"/>
              </w:rPr>
            </w:pPr>
            <w:r w:rsidRPr="000E34CC">
              <w:rPr>
                <w:rFonts w:cstheme="minorHAnsi"/>
                <w:color w:val="FF0000"/>
              </w:rPr>
              <w:t>0.32</w:t>
            </w:r>
          </w:p>
        </w:tc>
      </w:tr>
      <w:tr w:rsidR="001F6989" w:rsidRPr="003F7F64" w14:paraId="08F9B7D7" w14:textId="77777777" w:rsidTr="00A903EC">
        <w:trPr>
          <w:trHeight w:hRule="exact" w:val="288"/>
        </w:trPr>
        <w:tc>
          <w:tcPr>
            <w:tcW w:w="557" w:type="dxa"/>
            <w:shd w:val="clear" w:color="auto" w:fill="auto"/>
            <w:vAlign w:val="bottom"/>
            <w:hideMark/>
          </w:tcPr>
          <w:p w14:paraId="0F6E4508" w14:textId="77777777" w:rsidR="001F6989" w:rsidRPr="003F7F64" w:rsidRDefault="001F6989" w:rsidP="001F6989">
            <w:pPr>
              <w:spacing w:after="0" w:line="240" w:lineRule="auto"/>
              <w:jc w:val="center"/>
              <w:rPr>
                <w:rFonts w:eastAsia="Times New Roman" w:cstheme="minorHAnsi"/>
                <w:color w:val="000000"/>
              </w:rPr>
            </w:pPr>
            <w:r w:rsidRPr="003F7F64">
              <w:rPr>
                <w:rFonts w:eastAsia="Times New Roman" w:cstheme="minorHAnsi"/>
                <w:color w:val="000000"/>
              </w:rPr>
              <w:t>C6</w:t>
            </w:r>
          </w:p>
        </w:tc>
        <w:tc>
          <w:tcPr>
            <w:tcW w:w="0" w:type="auto"/>
            <w:shd w:val="clear" w:color="auto" w:fill="auto"/>
            <w:vAlign w:val="bottom"/>
          </w:tcPr>
          <w:p w14:paraId="145AF7E9" w14:textId="77777777" w:rsidR="001F6989" w:rsidRPr="000E34CC" w:rsidRDefault="001F6989" w:rsidP="001F6989">
            <w:pPr>
              <w:jc w:val="center"/>
              <w:rPr>
                <w:rFonts w:cstheme="minorHAnsi"/>
                <w:color w:val="000000"/>
              </w:rPr>
            </w:pPr>
            <w:r w:rsidRPr="000E34CC">
              <w:rPr>
                <w:rFonts w:cstheme="minorHAnsi"/>
                <w:color w:val="000000"/>
              </w:rPr>
              <w:t>0.58</w:t>
            </w:r>
          </w:p>
        </w:tc>
        <w:tc>
          <w:tcPr>
            <w:tcW w:w="0" w:type="auto"/>
            <w:shd w:val="clear" w:color="auto" w:fill="auto"/>
            <w:vAlign w:val="bottom"/>
          </w:tcPr>
          <w:p w14:paraId="00E55B5F" w14:textId="77777777" w:rsidR="001F6989" w:rsidRPr="000E34CC" w:rsidRDefault="001F6989" w:rsidP="001F6989">
            <w:pPr>
              <w:jc w:val="center"/>
              <w:rPr>
                <w:rFonts w:cstheme="minorHAnsi"/>
                <w:color w:val="000000"/>
              </w:rPr>
            </w:pPr>
            <w:r w:rsidRPr="000E34CC">
              <w:rPr>
                <w:rFonts w:cstheme="minorHAnsi"/>
                <w:color w:val="000000"/>
              </w:rPr>
              <w:t>0.56</w:t>
            </w:r>
          </w:p>
        </w:tc>
        <w:tc>
          <w:tcPr>
            <w:tcW w:w="0" w:type="auto"/>
            <w:shd w:val="clear" w:color="auto" w:fill="auto"/>
            <w:vAlign w:val="bottom"/>
          </w:tcPr>
          <w:p w14:paraId="79EF080D" w14:textId="77777777" w:rsidR="001F6989" w:rsidRPr="000E34CC" w:rsidRDefault="001F6989" w:rsidP="001F6989">
            <w:pPr>
              <w:jc w:val="center"/>
              <w:rPr>
                <w:rFonts w:cstheme="minorHAnsi"/>
                <w:color w:val="000000"/>
              </w:rPr>
            </w:pPr>
            <w:r w:rsidRPr="000E34CC">
              <w:rPr>
                <w:rFonts w:cstheme="minorHAnsi"/>
                <w:color w:val="000000"/>
              </w:rPr>
              <w:t>0.15</w:t>
            </w:r>
          </w:p>
        </w:tc>
        <w:tc>
          <w:tcPr>
            <w:tcW w:w="0" w:type="auto"/>
            <w:shd w:val="clear" w:color="auto" w:fill="auto"/>
            <w:vAlign w:val="bottom"/>
          </w:tcPr>
          <w:p w14:paraId="6214D1EF" w14:textId="77777777" w:rsidR="001F6989" w:rsidRPr="000E34CC" w:rsidRDefault="001F6989" w:rsidP="001F6989">
            <w:pPr>
              <w:jc w:val="center"/>
              <w:rPr>
                <w:rFonts w:cstheme="minorHAnsi"/>
                <w:color w:val="000000"/>
              </w:rPr>
            </w:pPr>
            <w:r w:rsidRPr="000E34CC">
              <w:rPr>
                <w:rFonts w:cstheme="minorHAnsi"/>
                <w:color w:val="000000"/>
              </w:rPr>
              <w:t>0.04</w:t>
            </w:r>
          </w:p>
        </w:tc>
        <w:tc>
          <w:tcPr>
            <w:tcW w:w="0" w:type="auto"/>
            <w:shd w:val="clear" w:color="auto" w:fill="auto"/>
            <w:vAlign w:val="bottom"/>
          </w:tcPr>
          <w:p w14:paraId="53C6A2E7" w14:textId="77777777" w:rsidR="001F6989" w:rsidRPr="000E34CC" w:rsidRDefault="001F6989" w:rsidP="001F6989">
            <w:pPr>
              <w:jc w:val="center"/>
              <w:rPr>
                <w:rFonts w:cstheme="minorHAnsi"/>
                <w:color w:val="000000"/>
              </w:rPr>
            </w:pPr>
            <w:r w:rsidRPr="000E34CC">
              <w:rPr>
                <w:rFonts w:cstheme="minorHAnsi"/>
                <w:color w:val="000000"/>
              </w:rPr>
              <w:t>1.33</w:t>
            </w:r>
          </w:p>
        </w:tc>
        <w:tc>
          <w:tcPr>
            <w:tcW w:w="0" w:type="auto"/>
            <w:shd w:val="clear" w:color="auto" w:fill="auto"/>
            <w:vAlign w:val="bottom"/>
          </w:tcPr>
          <w:p w14:paraId="06645309" w14:textId="77777777" w:rsidR="001F6989" w:rsidRPr="000E34CC" w:rsidRDefault="001F6989" w:rsidP="001F6989">
            <w:pPr>
              <w:jc w:val="center"/>
              <w:rPr>
                <w:rFonts w:cstheme="minorHAnsi"/>
                <w:color w:val="000000"/>
              </w:rPr>
            </w:pPr>
            <w:r w:rsidRPr="000E34CC">
              <w:rPr>
                <w:rFonts w:cstheme="minorHAnsi"/>
                <w:color w:val="000000"/>
              </w:rPr>
              <w:t>0.19</w:t>
            </w:r>
          </w:p>
        </w:tc>
        <w:tc>
          <w:tcPr>
            <w:tcW w:w="0" w:type="auto"/>
            <w:shd w:val="clear" w:color="auto" w:fill="auto"/>
            <w:vAlign w:val="bottom"/>
          </w:tcPr>
          <w:p w14:paraId="51D22EF3" w14:textId="77777777" w:rsidR="001F6989" w:rsidRPr="000E34CC" w:rsidRDefault="001F6989" w:rsidP="001F6989">
            <w:pPr>
              <w:jc w:val="center"/>
              <w:rPr>
                <w:rFonts w:cstheme="minorHAnsi"/>
                <w:color w:val="000000"/>
              </w:rPr>
            </w:pPr>
            <w:r w:rsidRPr="000E34CC">
              <w:rPr>
                <w:rFonts w:cstheme="minorHAnsi"/>
                <w:color w:val="000000"/>
              </w:rPr>
              <w:t>0.09</w:t>
            </w:r>
          </w:p>
        </w:tc>
        <w:tc>
          <w:tcPr>
            <w:tcW w:w="0" w:type="auto"/>
            <w:shd w:val="clear" w:color="auto" w:fill="auto"/>
            <w:vAlign w:val="bottom"/>
          </w:tcPr>
          <w:p w14:paraId="07600057" w14:textId="77777777" w:rsidR="001F6989" w:rsidRPr="000E34CC" w:rsidRDefault="001F6989" w:rsidP="001F6989">
            <w:pPr>
              <w:jc w:val="center"/>
              <w:rPr>
                <w:rFonts w:cstheme="minorHAnsi"/>
                <w:color w:val="000000"/>
              </w:rPr>
            </w:pPr>
            <w:r w:rsidRPr="000E34CC">
              <w:rPr>
                <w:rFonts w:cstheme="minorHAnsi"/>
                <w:color w:val="000000"/>
              </w:rPr>
              <w:t>0.09</w:t>
            </w:r>
          </w:p>
        </w:tc>
      </w:tr>
      <w:tr w:rsidR="001F6989" w:rsidRPr="003F7F64" w14:paraId="740A1DF1" w14:textId="77777777" w:rsidTr="00A903EC">
        <w:trPr>
          <w:trHeight w:hRule="exact" w:val="288"/>
        </w:trPr>
        <w:tc>
          <w:tcPr>
            <w:tcW w:w="557" w:type="dxa"/>
            <w:shd w:val="clear" w:color="auto" w:fill="auto"/>
            <w:vAlign w:val="bottom"/>
            <w:hideMark/>
          </w:tcPr>
          <w:p w14:paraId="6F0E695A" w14:textId="77777777" w:rsidR="001F6989" w:rsidRPr="003F7F64" w:rsidRDefault="001F6989" w:rsidP="001F6989">
            <w:pPr>
              <w:spacing w:after="0" w:line="240" w:lineRule="auto"/>
              <w:jc w:val="center"/>
              <w:rPr>
                <w:rFonts w:eastAsia="Times New Roman" w:cstheme="minorHAnsi"/>
                <w:color w:val="000000"/>
              </w:rPr>
            </w:pPr>
            <w:r w:rsidRPr="003F7F64">
              <w:rPr>
                <w:rFonts w:eastAsia="Times New Roman" w:cstheme="minorHAnsi"/>
                <w:color w:val="000000"/>
              </w:rPr>
              <w:t>C8</w:t>
            </w:r>
          </w:p>
        </w:tc>
        <w:tc>
          <w:tcPr>
            <w:tcW w:w="0" w:type="auto"/>
            <w:shd w:val="clear" w:color="auto" w:fill="auto"/>
            <w:vAlign w:val="bottom"/>
          </w:tcPr>
          <w:p w14:paraId="16EC8F05" w14:textId="77777777" w:rsidR="001F6989" w:rsidRPr="000E34CC" w:rsidRDefault="001F6989" w:rsidP="001F6989">
            <w:pPr>
              <w:jc w:val="center"/>
              <w:rPr>
                <w:rFonts w:cstheme="minorHAnsi"/>
                <w:color w:val="000000"/>
              </w:rPr>
            </w:pPr>
            <w:r w:rsidRPr="000E34CC">
              <w:rPr>
                <w:rFonts w:cstheme="minorHAnsi"/>
                <w:color w:val="000000"/>
              </w:rPr>
              <w:t>-3.41</w:t>
            </w:r>
          </w:p>
        </w:tc>
        <w:tc>
          <w:tcPr>
            <w:tcW w:w="0" w:type="auto"/>
            <w:shd w:val="clear" w:color="auto" w:fill="auto"/>
            <w:vAlign w:val="bottom"/>
          </w:tcPr>
          <w:p w14:paraId="0C3766E5" w14:textId="77777777" w:rsidR="001F6989" w:rsidRPr="000E34CC" w:rsidRDefault="001F6989" w:rsidP="001F6989">
            <w:pPr>
              <w:jc w:val="center"/>
              <w:rPr>
                <w:rFonts w:cstheme="minorHAnsi"/>
                <w:color w:val="FF0000"/>
              </w:rPr>
            </w:pPr>
            <w:r w:rsidRPr="000E34CC">
              <w:rPr>
                <w:rFonts w:cstheme="minorHAnsi"/>
                <w:color w:val="FF0000"/>
              </w:rPr>
              <w:t>0.00</w:t>
            </w:r>
          </w:p>
        </w:tc>
        <w:tc>
          <w:tcPr>
            <w:tcW w:w="0" w:type="auto"/>
            <w:shd w:val="clear" w:color="auto" w:fill="auto"/>
            <w:vAlign w:val="bottom"/>
          </w:tcPr>
          <w:p w14:paraId="44731BE2" w14:textId="77777777" w:rsidR="001F6989" w:rsidRPr="000E34CC" w:rsidRDefault="001F6989" w:rsidP="001F6989">
            <w:pPr>
              <w:jc w:val="center"/>
              <w:rPr>
                <w:rFonts w:cstheme="minorHAnsi"/>
                <w:color w:val="000000"/>
              </w:rPr>
            </w:pPr>
            <w:r w:rsidRPr="000E34CC">
              <w:rPr>
                <w:rFonts w:cstheme="minorHAnsi"/>
                <w:color w:val="000000"/>
              </w:rPr>
              <w:t>-1.36</w:t>
            </w:r>
          </w:p>
        </w:tc>
        <w:tc>
          <w:tcPr>
            <w:tcW w:w="0" w:type="auto"/>
            <w:shd w:val="clear" w:color="auto" w:fill="auto"/>
            <w:vAlign w:val="bottom"/>
          </w:tcPr>
          <w:p w14:paraId="0F018BE4" w14:textId="77777777" w:rsidR="001F6989" w:rsidRPr="000E34CC" w:rsidRDefault="001F6989" w:rsidP="001F6989">
            <w:pPr>
              <w:jc w:val="center"/>
              <w:rPr>
                <w:rFonts w:cstheme="minorHAnsi"/>
                <w:color w:val="FF0000"/>
              </w:rPr>
            </w:pPr>
            <w:r w:rsidRPr="000E34CC">
              <w:rPr>
                <w:rFonts w:cstheme="minorHAnsi"/>
                <w:color w:val="FF0000"/>
              </w:rPr>
              <w:t>-0.43</w:t>
            </w:r>
          </w:p>
        </w:tc>
        <w:tc>
          <w:tcPr>
            <w:tcW w:w="0" w:type="auto"/>
            <w:shd w:val="clear" w:color="auto" w:fill="auto"/>
            <w:vAlign w:val="bottom"/>
          </w:tcPr>
          <w:p w14:paraId="496054B0" w14:textId="77777777" w:rsidR="001F6989" w:rsidRPr="000E34CC" w:rsidRDefault="001F6989" w:rsidP="001F6989">
            <w:pPr>
              <w:jc w:val="center"/>
              <w:rPr>
                <w:rFonts w:cstheme="minorHAnsi"/>
                <w:color w:val="000000"/>
              </w:rPr>
            </w:pPr>
            <w:r w:rsidRPr="000E34CC">
              <w:rPr>
                <w:rFonts w:cstheme="minorHAnsi"/>
                <w:color w:val="000000"/>
              </w:rPr>
              <w:t>-3.38</w:t>
            </w:r>
          </w:p>
        </w:tc>
        <w:tc>
          <w:tcPr>
            <w:tcW w:w="0" w:type="auto"/>
            <w:shd w:val="clear" w:color="auto" w:fill="auto"/>
            <w:vAlign w:val="bottom"/>
          </w:tcPr>
          <w:p w14:paraId="0F9DB9E2" w14:textId="77777777" w:rsidR="001F6989" w:rsidRPr="000E34CC" w:rsidRDefault="001F6989" w:rsidP="001F6989">
            <w:pPr>
              <w:jc w:val="center"/>
              <w:rPr>
                <w:rFonts w:cstheme="minorHAnsi"/>
                <w:color w:val="FF0000"/>
              </w:rPr>
            </w:pPr>
            <w:r w:rsidRPr="000E34CC">
              <w:rPr>
                <w:rFonts w:cstheme="minorHAnsi"/>
                <w:color w:val="FF0000"/>
              </w:rPr>
              <w:t>0.00</w:t>
            </w:r>
          </w:p>
        </w:tc>
        <w:tc>
          <w:tcPr>
            <w:tcW w:w="0" w:type="auto"/>
            <w:shd w:val="clear" w:color="auto" w:fill="auto"/>
            <w:vAlign w:val="bottom"/>
          </w:tcPr>
          <w:p w14:paraId="30F0D3B1" w14:textId="77777777" w:rsidR="001F6989" w:rsidRPr="000E34CC" w:rsidRDefault="001F6989" w:rsidP="001F6989">
            <w:pPr>
              <w:jc w:val="center"/>
              <w:rPr>
                <w:rFonts w:cstheme="minorHAnsi"/>
                <w:color w:val="000000"/>
              </w:rPr>
            </w:pPr>
            <w:r w:rsidRPr="000E34CC">
              <w:rPr>
                <w:rFonts w:cstheme="minorHAnsi"/>
                <w:color w:val="000000"/>
              </w:rPr>
              <w:t>-0.37</w:t>
            </w:r>
          </w:p>
        </w:tc>
        <w:tc>
          <w:tcPr>
            <w:tcW w:w="0" w:type="auto"/>
            <w:shd w:val="clear" w:color="auto" w:fill="auto"/>
            <w:vAlign w:val="bottom"/>
          </w:tcPr>
          <w:p w14:paraId="21F5F6CF" w14:textId="77777777" w:rsidR="001F6989" w:rsidRPr="000E34CC" w:rsidRDefault="001F6989" w:rsidP="001F6989">
            <w:pPr>
              <w:jc w:val="center"/>
              <w:rPr>
                <w:rFonts w:cstheme="minorHAnsi"/>
                <w:color w:val="FF0000"/>
              </w:rPr>
            </w:pPr>
            <w:r w:rsidRPr="000E34CC">
              <w:rPr>
                <w:rFonts w:cstheme="minorHAnsi"/>
                <w:color w:val="FF0000"/>
              </w:rPr>
              <w:t>-0.40</w:t>
            </w:r>
          </w:p>
        </w:tc>
      </w:tr>
      <w:tr w:rsidR="001F6989" w:rsidRPr="003F7F64" w14:paraId="164C3EB4" w14:textId="77777777" w:rsidTr="00A903EC">
        <w:trPr>
          <w:trHeight w:hRule="exact" w:val="288"/>
        </w:trPr>
        <w:tc>
          <w:tcPr>
            <w:tcW w:w="557" w:type="dxa"/>
            <w:shd w:val="clear" w:color="auto" w:fill="auto"/>
            <w:vAlign w:val="bottom"/>
            <w:hideMark/>
          </w:tcPr>
          <w:p w14:paraId="432B8FFA" w14:textId="77777777" w:rsidR="001F6989" w:rsidRPr="003F7F64" w:rsidRDefault="001F6989" w:rsidP="001F6989">
            <w:pPr>
              <w:spacing w:after="0" w:line="240" w:lineRule="auto"/>
              <w:jc w:val="center"/>
              <w:rPr>
                <w:rFonts w:eastAsia="Times New Roman" w:cstheme="minorHAnsi"/>
                <w:color w:val="000000"/>
              </w:rPr>
            </w:pPr>
            <w:r w:rsidRPr="003F7F64">
              <w:rPr>
                <w:rFonts w:eastAsia="Times New Roman" w:cstheme="minorHAnsi"/>
                <w:color w:val="000000"/>
              </w:rPr>
              <w:t>C9</w:t>
            </w:r>
          </w:p>
        </w:tc>
        <w:tc>
          <w:tcPr>
            <w:tcW w:w="0" w:type="auto"/>
            <w:shd w:val="clear" w:color="auto" w:fill="auto"/>
            <w:noWrap/>
            <w:vAlign w:val="bottom"/>
          </w:tcPr>
          <w:p w14:paraId="793F332C" w14:textId="77777777" w:rsidR="001F6989" w:rsidRPr="000E34CC" w:rsidRDefault="001F6989" w:rsidP="001F6989">
            <w:pPr>
              <w:jc w:val="center"/>
              <w:rPr>
                <w:rFonts w:cstheme="minorHAnsi"/>
                <w:color w:val="000000"/>
              </w:rPr>
            </w:pPr>
            <w:r w:rsidRPr="000E34CC">
              <w:rPr>
                <w:rFonts w:cstheme="minorHAnsi"/>
                <w:color w:val="000000"/>
              </w:rPr>
              <w:t>N/A</w:t>
            </w:r>
          </w:p>
        </w:tc>
        <w:tc>
          <w:tcPr>
            <w:tcW w:w="0" w:type="auto"/>
            <w:shd w:val="clear" w:color="auto" w:fill="auto"/>
            <w:noWrap/>
            <w:vAlign w:val="bottom"/>
          </w:tcPr>
          <w:p w14:paraId="089B1886" w14:textId="77777777" w:rsidR="001F6989" w:rsidRPr="000E34CC" w:rsidRDefault="001F6989" w:rsidP="001F6989">
            <w:pPr>
              <w:jc w:val="center"/>
              <w:rPr>
                <w:rFonts w:cstheme="minorHAnsi"/>
                <w:color w:val="000000"/>
              </w:rPr>
            </w:pPr>
            <w:r w:rsidRPr="000E34CC">
              <w:rPr>
                <w:rFonts w:cstheme="minorHAnsi"/>
                <w:color w:val="000000"/>
              </w:rPr>
              <w:t>N/A</w:t>
            </w:r>
          </w:p>
        </w:tc>
        <w:tc>
          <w:tcPr>
            <w:tcW w:w="0" w:type="auto"/>
            <w:shd w:val="clear" w:color="auto" w:fill="auto"/>
            <w:noWrap/>
            <w:vAlign w:val="bottom"/>
          </w:tcPr>
          <w:p w14:paraId="410871C5" w14:textId="77777777" w:rsidR="001F6989" w:rsidRPr="000E34CC" w:rsidRDefault="001F6989" w:rsidP="001F6989">
            <w:pPr>
              <w:jc w:val="center"/>
              <w:rPr>
                <w:rFonts w:cstheme="minorHAnsi"/>
                <w:color w:val="000000"/>
              </w:rPr>
            </w:pPr>
            <w:r w:rsidRPr="000E34CC">
              <w:rPr>
                <w:rFonts w:cstheme="minorHAnsi"/>
                <w:color w:val="000000"/>
              </w:rPr>
              <w:t>N/A</w:t>
            </w:r>
          </w:p>
        </w:tc>
        <w:tc>
          <w:tcPr>
            <w:tcW w:w="0" w:type="auto"/>
            <w:shd w:val="clear" w:color="auto" w:fill="auto"/>
            <w:noWrap/>
            <w:vAlign w:val="bottom"/>
          </w:tcPr>
          <w:p w14:paraId="7C016908" w14:textId="77777777" w:rsidR="001F6989" w:rsidRPr="000E34CC" w:rsidRDefault="001F6989" w:rsidP="001F6989">
            <w:pPr>
              <w:jc w:val="center"/>
              <w:rPr>
                <w:rFonts w:cstheme="minorHAnsi"/>
                <w:color w:val="000000"/>
              </w:rPr>
            </w:pPr>
            <w:r w:rsidRPr="000E34CC">
              <w:rPr>
                <w:rFonts w:cstheme="minorHAnsi"/>
                <w:color w:val="000000"/>
              </w:rPr>
              <w:t>N/A</w:t>
            </w:r>
          </w:p>
        </w:tc>
        <w:tc>
          <w:tcPr>
            <w:tcW w:w="0" w:type="auto"/>
            <w:shd w:val="clear" w:color="auto" w:fill="auto"/>
            <w:noWrap/>
            <w:vAlign w:val="bottom"/>
          </w:tcPr>
          <w:p w14:paraId="5D274945" w14:textId="77777777" w:rsidR="001F6989" w:rsidRPr="000E34CC" w:rsidRDefault="001F6989" w:rsidP="001F6989">
            <w:pPr>
              <w:jc w:val="center"/>
              <w:rPr>
                <w:rFonts w:cstheme="minorHAnsi"/>
                <w:color w:val="000000"/>
              </w:rPr>
            </w:pPr>
            <w:r w:rsidRPr="000E34CC">
              <w:rPr>
                <w:rFonts w:cstheme="minorHAnsi"/>
                <w:color w:val="000000"/>
              </w:rPr>
              <w:t>N/A</w:t>
            </w:r>
          </w:p>
        </w:tc>
        <w:tc>
          <w:tcPr>
            <w:tcW w:w="0" w:type="auto"/>
            <w:shd w:val="clear" w:color="auto" w:fill="auto"/>
            <w:noWrap/>
            <w:vAlign w:val="bottom"/>
          </w:tcPr>
          <w:p w14:paraId="4732D586" w14:textId="77777777" w:rsidR="001F6989" w:rsidRPr="000E34CC" w:rsidRDefault="001F6989" w:rsidP="001F6989">
            <w:pPr>
              <w:jc w:val="center"/>
              <w:rPr>
                <w:rFonts w:cstheme="minorHAnsi"/>
                <w:color w:val="000000"/>
              </w:rPr>
            </w:pPr>
            <w:r w:rsidRPr="000E34CC">
              <w:rPr>
                <w:rFonts w:cstheme="minorHAnsi"/>
                <w:color w:val="000000"/>
              </w:rPr>
              <w:t>N/A</w:t>
            </w:r>
          </w:p>
        </w:tc>
        <w:tc>
          <w:tcPr>
            <w:tcW w:w="0" w:type="auto"/>
            <w:shd w:val="clear" w:color="auto" w:fill="auto"/>
            <w:noWrap/>
            <w:vAlign w:val="bottom"/>
          </w:tcPr>
          <w:p w14:paraId="04366062" w14:textId="77777777" w:rsidR="001F6989" w:rsidRPr="000E34CC" w:rsidRDefault="001F6989" w:rsidP="001F6989">
            <w:pPr>
              <w:jc w:val="center"/>
              <w:rPr>
                <w:rFonts w:cstheme="minorHAnsi"/>
                <w:color w:val="000000"/>
              </w:rPr>
            </w:pPr>
            <w:r w:rsidRPr="000E34CC">
              <w:rPr>
                <w:rFonts w:cstheme="minorHAnsi"/>
                <w:color w:val="000000"/>
              </w:rPr>
              <w:t>N/A</w:t>
            </w:r>
          </w:p>
        </w:tc>
        <w:tc>
          <w:tcPr>
            <w:tcW w:w="0" w:type="auto"/>
            <w:shd w:val="clear" w:color="auto" w:fill="auto"/>
            <w:noWrap/>
            <w:vAlign w:val="bottom"/>
          </w:tcPr>
          <w:p w14:paraId="351C35E4" w14:textId="77777777" w:rsidR="001F6989" w:rsidRPr="000E34CC" w:rsidRDefault="001F6989" w:rsidP="001F6989">
            <w:pPr>
              <w:jc w:val="center"/>
              <w:rPr>
                <w:rFonts w:cstheme="minorHAnsi"/>
                <w:color w:val="000000"/>
              </w:rPr>
            </w:pPr>
            <w:r w:rsidRPr="000E34CC">
              <w:rPr>
                <w:rFonts w:cstheme="minorHAnsi"/>
                <w:color w:val="000000"/>
              </w:rPr>
              <w:t>N/A</w:t>
            </w:r>
          </w:p>
        </w:tc>
      </w:tr>
      <w:tr w:rsidR="001F6989" w:rsidRPr="003F7F64" w14:paraId="44EDD967" w14:textId="77777777" w:rsidTr="00A903EC">
        <w:trPr>
          <w:trHeight w:hRule="exact" w:val="288"/>
        </w:trPr>
        <w:tc>
          <w:tcPr>
            <w:tcW w:w="557" w:type="dxa"/>
            <w:shd w:val="clear" w:color="auto" w:fill="auto"/>
            <w:vAlign w:val="bottom"/>
            <w:hideMark/>
          </w:tcPr>
          <w:p w14:paraId="060E2ED3" w14:textId="77777777" w:rsidR="001F6989" w:rsidRPr="003F7F64" w:rsidRDefault="001F6989" w:rsidP="001F6989">
            <w:pPr>
              <w:spacing w:after="0" w:line="240" w:lineRule="auto"/>
              <w:jc w:val="center"/>
              <w:rPr>
                <w:rFonts w:eastAsia="Times New Roman" w:cstheme="minorHAnsi"/>
                <w:color w:val="000000"/>
              </w:rPr>
            </w:pPr>
            <w:r w:rsidRPr="003F7F64">
              <w:rPr>
                <w:rFonts w:eastAsia="Times New Roman" w:cstheme="minorHAnsi"/>
                <w:color w:val="000000"/>
              </w:rPr>
              <w:t>C10</w:t>
            </w:r>
          </w:p>
        </w:tc>
        <w:tc>
          <w:tcPr>
            <w:tcW w:w="0" w:type="auto"/>
            <w:shd w:val="clear" w:color="auto" w:fill="auto"/>
            <w:noWrap/>
            <w:vAlign w:val="bottom"/>
          </w:tcPr>
          <w:p w14:paraId="6927074D" w14:textId="77777777" w:rsidR="001F6989" w:rsidRPr="000E34CC" w:rsidRDefault="001F6989" w:rsidP="001F6989">
            <w:pPr>
              <w:jc w:val="center"/>
              <w:rPr>
                <w:rFonts w:cstheme="minorHAnsi"/>
                <w:color w:val="000000"/>
              </w:rPr>
            </w:pPr>
            <w:r w:rsidRPr="000E34CC">
              <w:rPr>
                <w:rFonts w:cstheme="minorHAnsi"/>
                <w:color w:val="000000"/>
              </w:rPr>
              <w:t>-0.03</w:t>
            </w:r>
          </w:p>
        </w:tc>
        <w:tc>
          <w:tcPr>
            <w:tcW w:w="0" w:type="auto"/>
            <w:shd w:val="clear" w:color="auto" w:fill="auto"/>
            <w:noWrap/>
            <w:vAlign w:val="bottom"/>
          </w:tcPr>
          <w:p w14:paraId="19500D16" w14:textId="77777777" w:rsidR="001F6989" w:rsidRPr="000E34CC" w:rsidRDefault="001F6989" w:rsidP="001F6989">
            <w:pPr>
              <w:jc w:val="center"/>
              <w:rPr>
                <w:rFonts w:cstheme="minorHAnsi"/>
                <w:color w:val="000000"/>
              </w:rPr>
            </w:pPr>
            <w:r w:rsidRPr="000E34CC">
              <w:rPr>
                <w:rFonts w:cstheme="minorHAnsi"/>
                <w:color w:val="000000"/>
              </w:rPr>
              <w:t>0.98</w:t>
            </w:r>
          </w:p>
        </w:tc>
        <w:tc>
          <w:tcPr>
            <w:tcW w:w="0" w:type="auto"/>
            <w:shd w:val="clear" w:color="auto" w:fill="auto"/>
            <w:noWrap/>
            <w:vAlign w:val="bottom"/>
          </w:tcPr>
          <w:p w14:paraId="2F12BEFD" w14:textId="77777777" w:rsidR="001F6989" w:rsidRPr="000E34CC" w:rsidRDefault="001F6989" w:rsidP="001F6989">
            <w:pPr>
              <w:jc w:val="center"/>
              <w:rPr>
                <w:rFonts w:cstheme="minorHAnsi"/>
                <w:color w:val="000000"/>
              </w:rPr>
            </w:pPr>
            <w:r w:rsidRPr="000E34CC">
              <w:rPr>
                <w:rFonts w:cstheme="minorHAnsi"/>
                <w:color w:val="000000"/>
              </w:rPr>
              <w:t>0.20</w:t>
            </w:r>
          </w:p>
        </w:tc>
        <w:tc>
          <w:tcPr>
            <w:tcW w:w="0" w:type="auto"/>
            <w:shd w:val="clear" w:color="auto" w:fill="auto"/>
            <w:noWrap/>
            <w:vAlign w:val="bottom"/>
          </w:tcPr>
          <w:p w14:paraId="7D35BA03" w14:textId="77777777" w:rsidR="001F6989" w:rsidRPr="000E34CC" w:rsidRDefault="001F6989" w:rsidP="001F6989">
            <w:pPr>
              <w:jc w:val="center"/>
              <w:rPr>
                <w:rFonts w:cstheme="minorHAnsi"/>
                <w:color w:val="000000"/>
              </w:rPr>
            </w:pPr>
            <w:r w:rsidRPr="000E34CC">
              <w:rPr>
                <w:rFonts w:cstheme="minorHAnsi"/>
                <w:color w:val="000000"/>
              </w:rPr>
              <w:t>0.05</w:t>
            </w:r>
          </w:p>
        </w:tc>
        <w:tc>
          <w:tcPr>
            <w:tcW w:w="0" w:type="auto"/>
            <w:shd w:val="clear" w:color="auto" w:fill="auto"/>
            <w:noWrap/>
            <w:vAlign w:val="bottom"/>
          </w:tcPr>
          <w:p w14:paraId="112DF795" w14:textId="77777777" w:rsidR="001F6989" w:rsidRPr="000E34CC" w:rsidRDefault="001F6989" w:rsidP="001F6989">
            <w:pPr>
              <w:jc w:val="center"/>
              <w:rPr>
                <w:rFonts w:cstheme="minorHAnsi"/>
                <w:color w:val="000000"/>
              </w:rPr>
            </w:pPr>
            <w:r w:rsidRPr="000E34CC">
              <w:rPr>
                <w:rFonts w:cstheme="minorHAnsi"/>
                <w:color w:val="000000"/>
              </w:rPr>
              <w:t>0.51</w:t>
            </w:r>
          </w:p>
        </w:tc>
        <w:tc>
          <w:tcPr>
            <w:tcW w:w="0" w:type="auto"/>
            <w:shd w:val="clear" w:color="auto" w:fill="auto"/>
            <w:noWrap/>
            <w:vAlign w:val="bottom"/>
          </w:tcPr>
          <w:p w14:paraId="2B7FD796" w14:textId="77777777" w:rsidR="001F6989" w:rsidRPr="000E34CC" w:rsidRDefault="001F6989" w:rsidP="001F6989">
            <w:pPr>
              <w:jc w:val="center"/>
              <w:rPr>
                <w:rFonts w:cstheme="minorHAnsi"/>
                <w:color w:val="000000"/>
              </w:rPr>
            </w:pPr>
            <w:r w:rsidRPr="000E34CC">
              <w:rPr>
                <w:rFonts w:cstheme="minorHAnsi"/>
                <w:color w:val="000000"/>
              </w:rPr>
              <w:t>0.61</w:t>
            </w:r>
          </w:p>
        </w:tc>
        <w:tc>
          <w:tcPr>
            <w:tcW w:w="0" w:type="auto"/>
            <w:shd w:val="clear" w:color="auto" w:fill="auto"/>
            <w:noWrap/>
            <w:vAlign w:val="bottom"/>
          </w:tcPr>
          <w:p w14:paraId="627E61C4" w14:textId="77777777" w:rsidR="001F6989" w:rsidRPr="000E34CC" w:rsidRDefault="001F6989" w:rsidP="001F6989">
            <w:pPr>
              <w:jc w:val="center"/>
              <w:rPr>
                <w:rFonts w:cstheme="minorHAnsi"/>
                <w:color w:val="000000"/>
              </w:rPr>
            </w:pPr>
            <w:r w:rsidRPr="000E34CC">
              <w:rPr>
                <w:rFonts w:cstheme="minorHAnsi"/>
                <w:color w:val="000000"/>
              </w:rPr>
              <w:t>0.07</w:t>
            </w:r>
          </w:p>
        </w:tc>
        <w:tc>
          <w:tcPr>
            <w:tcW w:w="0" w:type="auto"/>
            <w:shd w:val="clear" w:color="auto" w:fill="auto"/>
            <w:noWrap/>
            <w:vAlign w:val="bottom"/>
          </w:tcPr>
          <w:p w14:paraId="257998F6" w14:textId="77777777" w:rsidR="001F6989" w:rsidRPr="000E34CC" w:rsidRDefault="001F6989" w:rsidP="001F6989">
            <w:pPr>
              <w:jc w:val="center"/>
              <w:rPr>
                <w:rFonts w:cstheme="minorHAnsi"/>
                <w:color w:val="000000"/>
              </w:rPr>
            </w:pPr>
            <w:r w:rsidRPr="000E34CC">
              <w:rPr>
                <w:rFonts w:cstheme="minorHAnsi"/>
                <w:color w:val="000000"/>
              </w:rPr>
              <w:t>0.07</w:t>
            </w:r>
          </w:p>
        </w:tc>
      </w:tr>
      <w:tr w:rsidR="001F6989" w:rsidRPr="003F7F64" w14:paraId="7E4F6971" w14:textId="77777777" w:rsidTr="00A903EC">
        <w:trPr>
          <w:trHeight w:hRule="exact" w:val="288"/>
        </w:trPr>
        <w:tc>
          <w:tcPr>
            <w:tcW w:w="557" w:type="dxa"/>
            <w:shd w:val="clear" w:color="auto" w:fill="auto"/>
            <w:vAlign w:val="bottom"/>
            <w:hideMark/>
          </w:tcPr>
          <w:p w14:paraId="73BA1B8F" w14:textId="77777777" w:rsidR="001F6989" w:rsidRPr="003F7F64" w:rsidRDefault="001F6989" w:rsidP="001F6989">
            <w:pPr>
              <w:spacing w:after="0" w:line="240" w:lineRule="auto"/>
              <w:jc w:val="center"/>
              <w:rPr>
                <w:rFonts w:eastAsia="Times New Roman" w:cstheme="minorHAnsi"/>
                <w:color w:val="000000"/>
              </w:rPr>
            </w:pPr>
            <w:r w:rsidRPr="003F7F64">
              <w:rPr>
                <w:rFonts w:eastAsia="Times New Roman" w:cstheme="minorHAnsi"/>
                <w:color w:val="000000"/>
              </w:rPr>
              <w:t>C11</w:t>
            </w:r>
          </w:p>
        </w:tc>
        <w:tc>
          <w:tcPr>
            <w:tcW w:w="0" w:type="auto"/>
            <w:shd w:val="clear" w:color="auto" w:fill="auto"/>
            <w:noWrap/>
            <w:vAlign w:val="bottom"/>
          </w:tcPr>
          <w:p w14:paraId="45C0204E" w14:textId="77777777" w:rsidR="001F6989" w:rsidRPr="000E34CC" w:rsidRDefault="001F6989" w:rsidP="001F6989">
            <w:pPr>
              <w:jc w:val="center"/>
              <w:rPr>
                <w:rFonts w:cstheme="minorHAnsi"/>
                <w:color w:val="000000"/>
              </w:rPr>
            </w:pPr>
            <w:r w:rsidRPr="000E34CC">
              <w:rPr>
                <w:rFonts w:cstheme="minorHAnsi"/>
                <w:color w:val="000000"/>
              </w:rPr>
              <w:t>N/A</w:t>
            </w:r>
          </w:p>
        </w:tc>
        <w:tc>
          <w:tcPr>
            <w:tcW w:w="0" w:type="auto"/>
            <w:shd w:val="clear" w:color="auto" w:fill="auto"/>
            <w:noWrap/>
            <w:vAlign w:val="bottom"/>
          </w:tcPr>
          <w:p w14:paraId="76A424C7" w14:textId="77777777" w:rsidR="001F6989" w:rsidRPr="000E34CC" w:rsidRDefault="001F6989" w:rsidP="001F6989">
            <w:pPr>
              <w:jc w:val="center"/>
              <w:rPr>
                <w:rFonts w:cstheme="minorHAnsi"/>
                <w:color w:val="000000"/>
              </w:rPr>
            </w:pPr>
            <w:r w:rsidRPr="000E34CC">
              <w:rPr>
                <w:rFonts w:cstheme="minorHAnsi"/>
                <w:color w:val="000000"/>
              </w:rPr>
              <w:t>N/A</w:t>
            </w:r>
          </w:p>
        </w:tc>
        <w:tc>
          <w:tcPr>
            <w:tcW w:w="0" w:type="auto"/>
            <w:shd w:val="clear" w:color="auto" w:fill="auto"/>
            <w:noWrap/>
            <w:vAlign w:val="bottom"/>
          </w:tcPr>
          <w:p w14:paraId="1223DB56" w14:textId="77777777" w:rsidR="001F6989" w:rsidRPr="000E34CC" w:rsidRDefault="001F6989" w:rsidP="001F6989">
            <w:pPr>
              <w:jc w:val="center"/>
              <w:rPr>
                <w:rFonts w:cstheme="minorHAnsi"/>
                <w:color w:val="000000"/>
              </w:rPr>
            </w:pPr>
            <w:r w:rsidRPr="000E34CC">
              <w:rPr>
                <w:rFonts w:cstheme="minorHAnsi"/>
                <w:color w:val="000000"/>
              </w:rPr>
              <w:t>N/A</w:t>
            </w:r>
          </w:p>
        </w:tc>
        <w:tc>
          <w:tcPr>
            <w:tcW w:w="0" w:type="auto"/>
            <w:shd w:val="clear" w:color="auto" w:fill="auto"/>
            <w:noWrap/>
            <w:vAlign w:val="bottom"/>
          </w:tcPr>
          <w:p w14:paraId="04A21B3B" w14:textId="77777777" w:rsidR="001F6989" w:rsidRPr="000E34CC" w:rsidRDefault="001F6989" w:rsidP="001F6989">
            <w:pPr>
              <w:jc w:val="center"/>
              <w:rPr>
                <w:rFonts w:cstheme="minorHAnsi"/>
                <w:color w:val="000000"/>
              </w:rPr>
            </w:pPr>
            <w:r w:rsidRPr="000E34CC">
              <w:rPr>
                <w:rFonts w:cstheme="minorHAnsi"/>
                <w:color w:val="000000"/>
              </w:rPr>
              <w:t>N/A</w:t>
            </w:r>
          </w:p>
        </w:tc>
        <w:tc>
          <w:tcPr>
            <w:tcW w:w="0" w:type="auto"/>
            <w:shd w:val="clear" w:color="auto" w:fill="auto"/>
            <w:noWrap/>
            <w:vAlign w:val="bottom"/>
          </w:tcPr>
          <w:p w14:paraId="59FB679F" w14:textId="77777777" w:rsidR="001F6989" w:rsidRPr="000E34CC" w:rsidRDefault="001F6989" w:rsidP="001F6989">
            <w:pPr>
              <w:jc w:val="center"/>
              <w:rPr>
                <w:rFonts w:cstheme="minorHAnsi"/>
                <w:color w:val="000000"/>
              </w:rPr>
            </w:pPr>
            <w:r w:rsidRPr="000E34CC">
              <w:rPr>
                <w:rFonts w:cstheme="minorHAnsi"/>
                <w:color w:val="000000"/>
              </w:rPr>
              <w:t>N/A</w:t>
            </w:r>
          </w:p>
        </w:tc>
        <w:tc>
          <w:tcPr>
            <w:tcW w:w="0" w:type="auto"/>
            <w:shd w:val="clear" w:color="auto" w:fill="auto"/>
            <w:noWrap/>
            <w:vAlign w:val="bottom"/>
          </w:tcPr>
          <w:p w14:paraId="1CC319A7" w14:textId="77777777" w:rsidR="001F6989" w:rsidRPr="000E34CC" w:rsidRDefault="001F6989" w:rsidP="001F6989">
            <w:pPr>
              <w:jc w:val="center"/>
              <w:rPr>
                <w:rFonts w:cstheme="minorHAnsi"/>
                <w:color w:val="000000"/>
              </w:rPr>
            </w:pPr>
            <w:r w:rsidRPr="000E34CC">
              <w:rPr>
                <w:rFonts w:cstheme="minorHAnsi"/>
                <w:color w:val="000000"/>
              </w:rPr>
              <w:t>N/A</w:t>
            </w:r>
          </w:p>
        </w:tc>
        <w:tc>
          <w:tcPr>
            <w:tcW w:w="0" w:type="auto"/>
            <w:shd w:val="clear" w:color="auto" w:fill="auto"/>
            <w:noWrap/>
            <w:vAlign w:val="bottom"/>
          </w:tcPr>
          <w:p w14:paraId="03BBDBD0" w14:textId="77777777" w:rsidR="001F6989" w:rsidRPr="000E34CC" w:rsidRDefault="001F6989" w:rsidP="001F6989">
            <w:pPr>
              <w:jc w:val="center"/>
              <w:rPr>
                <w:rFonts w:cstheme="minorHAnsi"/>
                <w:color w:val="000000"/>
              </w:rPr>
            </w:pPr>
            <w:r w:rsidRPr="000E34CC">
              <w:rPr>
                <w:rFonts w:cstheme="minorHAnsi"/>
                <w:color w:val="000000"/>
              </w:rPr>
              <w:t>N/A</w:t>
            </w:r>
          </w:p>
        </w:tc>
        <w:tc>
          <w:tcPr>
            <w:tcW w:w="0" w:type="auto"/>
            <w:shd w:val="clear" w:color="auto" w:fill="auto"/>
            <w:noWrap/>
            <w:vAlign w:val="bottom"/>
          </w:tcPr>
          <w:p w14:paraId="58EC5A42" w14:textId="77777777" w:rsidR="001F6989" w:rsidRPr="000E34CC" w:rsidRDefault="001F6989" w:rsidP="001F6989">
            <w:pPr>
              <w:jc w:val="center"/>
              <w:rPr>
                <w:rFonts w:cstheme="minorHAnsi"/>
                <w:color w:val="000000"/>
              </w:rPr>
            </w:pPr>
            <w:r w:rsidRPr="000E34CC">
              <w:rPr>
                <w:rFonts w:cstheme="minorHAnsi"/>
                <w:color w:val="000000"/>
              </w:rPr>
              <w:t>N/A</w:t>
            </w:r>
          </w:p>
        </w:tc>
      </w:tr>
      <w:tr w:rsidR="001F6989" w:rsidRPr="003F7F64" w14:paraId="71C6C2C7" w14:textId="77777777" w:rsidTr="00A903EC">
        <w:trPr>
          <w:trHeight w:hRule="exact" w:val="288"/>
        </w:trPr>
        <w:tc>
          <w:tcPr>
            <w:tcW w:w="557" w:type="dxa"/>
            <w:shd w:val="clear" w:color="auto" w:fill="auto"/>
            <w:vAlign w:val="bottom"/>
            <w:hideMark/>
          </w:tcPr>
          <w:p w14:paraId="478D2197" w14:textId="77777777" w:rsidR="001F6989" w:rsidRPr="003F7F64" w:rsidRDefault="001F6989" w:rsidP="001F6989">
            <w:pPr>
              <w:spacing w:after="0" w:line="240" w:lineRule="auto"/>
              <w:jc w:val="center"/>
              <w:rPr>
                <w:rFonts w:eastAsia="Times New Roman" w:cstheme="minorHAnsi"/>
                <w:color w:val="000000"/>
              </w:rPr>
            </w:pPr>
            <w:r w:rsidRPr="003F7F64">
              <w:rPr>
                <w:rFonts w:eastAsia="Times New Roman" w:cstheme="minorHAnsi"/>
                <w:color w:val="000000"/>
              </w:rPr>
              <w:t>C12</w:t>
            </w:r>
          </w:p>
        </w:tc>
        <w:tc>
          <w:tcPr>
            <w:tcW w:w="0" w:type="auto"/>
            <w:shd w:val="clear" w:color="auto" w:fill="auto"/>
            <w:vAlign w:val="bottom"/>
          </w:tcPr>
          <w:p w14:paraId="0C4E7C58" w14:textId="77777777" w:rsidR="001F6989" w:rsidRPr="000E34CC" w:rsidRDefault="001F6989" w:rsidP="001F6989">
            <w:pPr>
              <w:jc w:val="center"/>
              <w:rPr>
                <w:rFonts w:cstheme="minorHAnsi"/>
                <w:color w:val="000000"/>
              </w:rPr>
            </w:pPr>
            <w:r w:rsidRPr="000E34CC">
              <w:rPr>
                <w:rFonts w:cstheme="minorHAnsi"/>
                <w:color w:val="000000"/>
              </w:rPr>
              <w:t>-1.17</w:t>
            </w:r>
          </w:p>
        </w:tc>
        <w:tc>
          <w:tcPr>
            <w:tcW w:w="0" w:type="auto"/>
            <w:shd w:val="clear" w:color="auto" w:fill="auto"/>
            <w:vAlign w:val="bottom"/>
          </w:tcPr>
          <w:p w14:paraId="3A04F152" w14:textId="77777777" w:rsidR="001F6989" w:rsidRPr="000E34CC" w:rsidRDefault="001F6989" w:rsidP="001F6989">
            <w:pPr>
              <w:jc w:val="center"/>
              <w:rPr>
                <w:rFonts w:cstheme="minorHAnsi"/>
                <w:color w:val="000000"/>
              </w:rPr>
            </w:pPr>
            <w:r w:rsidRPr="000E34CC">
              <w:rPr>
                <w:rFonts w:cstheme="minorHAnsi"/>
                <w:color w:val="000000"/>
              </w:rPr>
              <w:t>0.25</w:t>
            </w:r>
          </w:p>
        </w:tc>
        <w:tc>
          <w:tcPr>
            <w:tcW w:w="0" w:type="auto"/>
            <w:shd w:val="clear" w:color="auto" w:fill="auto"/>
            <w:vAlign w:val="bottom"/>
          </w:tcPr>
          <w:p w14:paraId="6AAA96DA" w14:textId="77777777" w:rsidR="001F6989" w:rsidRPr="000E34CC" w:rsidRDefault="001F6989" w:rsidP="001F6989">
            <w:pPr>
              <w:jc w:val="center"/>
              <w:rPr>
                <w:rFonts w:cstheme="minorHAnsi"/>
                <w:color w:val="000000"/>
              </w:rPr>
            </w:pPr>
            <w:r w:rsidRPr="000E34CC">
              <w:rPr>
                <w:rFonts w:cstheme="minorHAnsi"/>
                <w:color w:val="000000"/>
              </w:rPr>
              <w:t>-0.66</w:t>
            </w:r>
          </w:p>
        </w:tc>
        <w:tc>
          <w:tcPr>
            <w:tcW w:w="0" w:type="auto"/>
            <w:shd w:val="clear" w:color="auto" w:fill="auto"/>
            <w:vAlign w:val="bottom"/>
          </w:tcPr>
          <w:p w14:paraId="2D6A0EA6" w14:textId="77777777" w:rsidR="001F6989" w:rsidRPr="000E34CC" w:rsidRDefault="001F6989" w:rsidP="001F6989">
            <w:pPr>
              <w:jc w:val="center"/>
              <w:rPr>
                <w:rFonts w:cstheme="minorHAnsi"/>
                <w:color w:val="000000"/>
              </w:rPr>
            </w:pPr>
            <w:r w:rsidRPr="000E34CC">
              <w:rPr>
                <w:rFonts w:cstheme="minorHAnsi"/>
                <w:color w:val="000000"/>
              </w:rPr>
              <w:t>-0.16</w:t>
            </w:r>
          </w:p>
        </w:tc>
        <w:tc>
          <w:tcPr>
            <w:tcW w:w="0" w:type="auto"/>
            <w:shd w:val="clear" w:color="auto" w:fill="auto"/>
            <w:vAlign w:val="bottom"/>
          </w:tcPr>
          <w:p w14:paraId="58C0CDE5" w14:textId="77777777" w:rsidR="001F6989" w:rsidRPr="000E34CC" w:rsidRDefault="001F6989" w:rsidP="001F6989">
            <w:pPr>
              <w:jc w:val="center"/>
              <w:rPr>
                <w:rFonts w:cstheme="minorHAnsi"/>
                <w:color w:val="000000"/>
              </w:rPr>
            </w:pPr>
            <w:r w:rsidRPr="000E34CC">
              <w:rPr>
                <w:rFonts w:cstheme="minorHAnsi"/>
                <w:color w:val="000000"/>
              </w:rPr>
              <w:t>-2.38</w:t>
            </w:r>
          </w:p>
        </w:tc>
        <w:tc>
          <w:tcPr>
            <w:tcW w:w="0" w:type="auto"/>
            <w:shd w:val="clear" w:color="auto" w:fill="auto"/>
            <w:vAlign w:val="bottom"/>
          </w:tcPr>
          <w:p w14:paraId="77A7B0FD" w14:textId="77777777" w:rsidR="001F6989" w:rsidRPr="000E34CC" w:rsidRDefault="001F6989" w:rsidP="001F6989">
            <w:pPr>
              <w:jc w:val="center"/>
              <w:rPr>
                <w:rFonts w:cstheme="minorHAnsi"/>
                <w:color w:val="FF0000"/>
              </w:rPr>
            </w:pPr>
            <w:r w:rsidRPr="000E34CC">
              <w:rPr>
                <w:rFonts w:cstheme="minorHAnsi"/>
                <w:color w:val="FF0000"/>
              </w:rPr>
              <w:t>0.02</w:t>
            </w:r>
          </w:p>
        </w:tc>
        <w:tc>
          <w:tcPr>
            <w:tcW w:w="0" w:type="auto"/>
            <w:shd w:val="clear" w:color="auto" w:fill="auto"/>
            <w:vAlign w:val="bottom"/>
          </w:tcPr>
          <w:p w14:paraId="773DE234" w14:textId="77777777" w:rsidR="001F6989" w:rsidRPr="000E34CC" w:rsidRDefault="001F6989" w:rsidP="001F6989">
            <w:pPr>
              <w:jc w:val="center"/>
              <w:rPr>
                <w:rFonts w:cstheme="minorHAnsi"/>
                <w:color w:val="000000"/>
              </w:rPr>
            </w:pPr>
            <w:r w:rsidRPr="000E34CC">
              <w:rPr>
                <w:rFonts w:cstheme="minorHAnsi"/>
                <w:color w:val="000000"/>
              </w:rPr>
              <w:t>-0.33</w:t>
            </w:r>
          </w:p>
        </w:tc>
        <w:tc>
          <w:tcPr>
            <w:tcW w:w="0" w:type="auto"/>
            <w:shd w:val="clear" w:color="auto" w:fill="auto"/>
            <w:vAlign w:val="bottom"/>
          </w:tcPr>
          <w:p w14:paraId="1C1BCE51" w14:textId="77777777" w:rsidR="001F6989" w:rsidRPr="000E34CC" w:rsidRDefault="001F6989" w:rsidP="001F6989">
            <w:pPr>
              <w:jc w:val="center"/>
              <w:rPr>
                <w:rFonts w:cstheme="minorHAnsi"/>
                <w:color w:val="FF0000"/>
              </w:rPr>
            </w:pPr>
            <w:r w:rsidRPr="000E34CC">
              <w:rPr>
                <w:rFonts w:cstheme="minorHAnsi"/>
                <w:color w:val="FF0000"/>
              </w:rPr>
              <w:t>-0.31</w:t>
            </w:r>
          </w:p>
        </w:tc>
      </w:tr>
      <w:tr w:rsidR="001F6989" w:rsidRPr="003F7F64" w14:paraId="19C278E6" w14:textId="77777777" w:rsidTr="00A903EC">
        <w:trPr>
          <w:trHeight w:hRule="exact" w:val="288"/>
        </w:trPr>
        <w:tc>
          <w:tcPr>
            <w:tcW w:w="557" w:type="dxa"/>
            <w:shd w:val="clear" w:color="auto" w:fill="auto"/>
            <w:vAlign w:val="bottom"/>
            <w:hideMark/>
          </w:tcPr>
          <w:p w14:paraId="712B45D3" w14:textId="77777777" w:rsidR="001F6989" w:rsidRPr="003F7F64" w:rsidRDefault="001F6989" w:rsidP="001F6989">
            <w:pPr>
              <w:spacing w:after="0" w:line="240" w:lineRule="auto"/>
              <w:jc w:val="center"/>
              <w:rPr>
                <w:rFonts w:eastAsia="Times New Roman" w:cstheme="minorHAnsi"/>
                <w:color w:val="000000"/>
              </w:rPr>
            </w:pPr>
            <w:r w:rsidRPr="003F7F64">
              <w:rPr>
                <w:rFonts w:eastAsia="Times New Roman" w:cstheme="minorHAnsi"/>
                <w:color w:val="000000"/>
              </w:rPr>
              <w:t>C13</w:t>
            </w:r>
          </w:p>
        </w:tc>
        <w:tc>
          <w:tcPr>
            <w:tcW w:w="0" w:type="auto"/>
            <w:shd w:val="clear" w:color="auto" w:fill="auto"/>
            <w:noWrap/>
            <w:vAlign w:val="bottom"/>
          </w:tcPr>
          <w:p w14:paraId="2422A178" w14:textId="77777777" w:rsidR="001F6989" w:rsidRPr="000E34CC" w:rsidRDefault="001F6989" w:rsidP="001F6989">
            <w:pPr>
              <w:jc w:val="center"/>
              <w:rPr>
                <w:rFonts w:cstheme="minorHAnsi"/>
                <w:color w:val="000000"/>
              </w:rPr>
            </w:pPr>
            <w:r w:rsidRPr="000E34CC">
              <w:rPr>
                <w:rFonts w:cstheme="minorHAnsi"/>
                <w:color w:val="000000"/>
              </w:rPr>
              <w:t>-0.68</w:t>
            </w:r>
          </w:p>
        </w:tc>
        <w:tc>
          <w:tcPr>
            <w:tcW w:w="0" w:type="auto"/>
            <w:shd w:val="clear" w:color="auto" w:fill="auto"/>
            <w:noWrap/>
            <w:vAlign w:val="bottom"/>
          </w:tcPr>
          <w:p w14:paraId="5F994F22" w14:textId="77777777" w:rsidR="001F6989" w:rsidRPr="000E34CC" w:rsidRDefault="001F6989" w:rsidP="001F6989">
            <w:pPr>
              <w:jc w:val="center"/>
              <w:rPr>
                <w:rFonts w:cstheme="minorHAnsi"/>
                <w:color w:val="000000"/>
              </w:rPr>
            </w:pPr>
            <w:r w:rsidRPr="000E34CC">
              <w:rPr>
                <w:rFonts w:cstheme="minorHAnsi"/>
                <w:color w:val="000000"/>
              </w:rPr>
              <w:t>0.50</w:t>
            </w:r>
          </w:p>
        </w:tc>
        <w:tc>
          <w:tcPr>
            <w:tcW w:w="0" w:type="auto"/>
            <w:shd w:val="clear" w:color="auto" w:fill="auto"/>
            <w:noWrap/>
            <w:vAlign w:val="bottom"/>
          </w:tcPr>
          <w:p w14:paraId="177DC3B0" w14:textId="77777777" w:rsidR="001F6989" w:rsidRPr="000E34CC" w:rsidRDefault="001F6989" w:rsidP="001F6989">
            <w:pPr>
              <w:jc w:val="center"/>
              <w:rPr>
                <w:rFonts w:cstheme="minorHAnsi"/>
                <w:color w:val="000000"/>
              </w:rPr>
            </w:pPr>
            <w:r w:rsidRPr="000E34CC">
              <w:rPr>
                <w:rFonts w:cstheme="minorHAnsi"/>
                <w:color w:val="000000"/>
              </w:rPr>
              <w:t>-0.24</w:t>
            </w:r>
          </w:p>
        </w:tc>
        <w:tc>
          <w:tcPr>
            <w:tcW w:w="0" w:type="auto"/>
            <w:shd w:val="clear" w:color="auto" w:fill="auto"/>
            <w:noWrap/>
            <w:vAlign w:val="bottom"/>
          </w:tcPr>
          <w:p w14:paraId="4EC905D6" w14:textId="77777777" w:rsidR="001F6989" w:rsidRPr="000E34CC" w:rsidRDefault="001F6989" w:rsidP="001F6989">
            <w:pPr>
              <w:jc w:val="center"/>
              <w:rPr>
                <w:rFonts w:cstheme="minorHAnsi"/>
                <w:color w:val="000000"/>
              </w:rPr>
            </w:pPr>
            <w:r w:rsidRPr="000E34CC">
              <w:rPr>
                <w:rFonts w:cstheme="minorHAnsi"/>
                <w:color w:val="000000"/>
              </w:rPr>
              <w:t>-0.06</w:t>
            </w:r>
          </w:p>
        </w:tc>
        <w:tc>
          <w:tcPr>
            <w:tcW w:w="0" w:type="auto"/>
            <w:shd w:val="clear" w:color="auto" w:fill="auto"/>
            <w:noWrap/>
            <w:vAlign w:val="bottom"/>
          </w:tcPr>
          <w:p w14:paraId="10F1C6D9" w14:textId="77777777" w:rsidR="001F6989" w:rsidRPr="000E34CC" w:rsidRDefault="001F6989" w:rsidP="001F6989">
            <w:pPr>
              <w:jc w:val="center"/>
              <w:rPr>
                <w:rFonts w:cstheme="minorHAnsi"/>
                <w:color w:val="000000"/>
              </w:rPr>
            </w:pPr>
            <w:r w:rsidRPr="000E34CC">
              <w:rPr>
                <w:rFonts w:cstheme="minorHAnsi"/>
                <w:color w:val="000000"/>
              </w:rPr>
              <w:t>0.15</w:t>
            </w:r>
          </w:p>
        </w:tc>
        <w:tc>
          <w:tcPr>
            <w:tcW w:w="0" w:type="auto"/>
            <w:shd w:val="clear" w:color="auto" w:fill="auto"/>
            <w:noWrap/>
            <w:vAlign w:val="bottom"/>
          </w:tcPr>
          <w:p w14:paraId="26664016" w14:textId="77777777" w:rsidR="001F6989" w:rsidRPr="000E34CC" w:rsidRDefault="001F6989" w:rsidP="001F6989">
            <w:pPr>
              <w:jc w:val="center"/>
              <w:rPr>
                <w:rFonts w:cstheme="minorHAnsi"/>
                <w:color w:val="000000"/>
              </w:rPr>
            </w:pPr>
            <w:r w:rsidRPr="000E34CC">
              <w:rPr>
                <w:rFonts w:cstheme="minorHAnsi"/>
                <w:color w:val="000000"/>
              </w:rPr>
              <w:t>0.88</w:t>
            </w:r>
          </w:p>
        </w:tc>
        <w:tc>
          <w:tcPr>
            <w:tcW w:w="0" w:type="auto"/>
            <w:shd w:val="clear" w:color="auto" w:fill="auto"/>
            <w:noWrap/>
            <w:vAlign w:val="bottom"/>
          </w:tcPr>
          <w:p w14:paraId="3BB549E2" w14:textId="77777777" w:rsidR="001F6989" w:rsidRPr="000E34CC" w:rsidRDefault="001F6989" w:rsidP="001F6989">
            <w:pPr>
              <w:jc w:val="center"/>
              <w:rPr>
                <w:rFonts w:cstheme="minorHAnsi"/>
                <w:color w:val="000000"/>
              </w:rPr>
            </w:pPr>
            <w:r w:rsidRPr="000E34CC">
              <w:rPr>
                <w:rFonts w:cstheme="minorHAnsi"/>
                <w:color w:val="000000"/>
              </w:rPr>
              <w:t>0.01</w:t>
            </w:r>
          </w:p>
        </w:tc>
        <w:tc>
          <w:tcPr>
            <w:tcW w:w="0" w:type="auto"/>
            <w:shd w:val="clear" w:color="auto" w:fill="auto"/>
            <w:noWrap/>
            <w:vAlign w:val="bottom"/>
          </w:tcPr>
          <w:p w14:paraId="34E03E4A" w14:textId="77777777" w:rsidR="001F6989" w:rsidRPr="000E34CC" w:rsidRDefault="001F6989" w:rsidP="001F6989">
            <w:pPr>
              <w:jc w:val="center"/>
              <w:rPr>
                <w:rFonts w:cstheme="minorHAnsi"/>
                <w:color w:val="000000"/>
              </w:rPr>
            </w:pPr>
            <w:r w:rsidRPr="000E34CC">
              <w:rPr>
                <w:rFonts w:cstheme="minorHAnsi"/>
                <w:color w:val="000000"/>
              </w:rPr>
              <w:t>0.01</w:t>
            </w:r>
          </w:p>
        </w:tc>
      </w:tr>
      <w:tr w:rsidR="001F6989" w:rsidRPr="003F7F64" w14:paraId="31C0ACE5" w14:textId="77777777" w:rsidTr="00A903EC">
        <w:trPr>
          <w:trHeight w:hRule="exact" w:val="288"/>
        </w:trPr>
        <w:tc>
          <w:tcPr>
            <w:tcW w:w="557" w:type="dxa"/>
            <w:shd w:val="clear" w:color="auto" w:fill="auto"/>
            <w:vAlign w:val="bottom"/>
            <w:hideMark/>
          </w:tcPr>
          <w:p w14:paraId="54A4C521" w14:textId="77777777" w:rsidR="001F6989" w:rsidRPr="003F7F64" w:rsidRDefault="001F6989" w:rsidP="001F6989">
            <w:pPr>
              <w:spacing w:after="0" w:line="240" w:lineRule="auto"/>
              <w:jc w:val="center"/>
              <w:rPr>
                <w:rFonts w:eastAsia="Times New Roman" w:cstheme="minorHAnsi"/>
                <w:color w:val="000000"/>
              </w:rPr>
            </w:pPr>
            <w:r w:rsidRPr="003F7F64">
              <w:rPr>
                <w:rFonts w:eastAsia="Times New Roman" w:cstheme="minorHAnsi"/>
                <w:color w:val="000000"/>
              </w:rPr>
              <w:t>C14</w:t>
            </w:r>
          </w:p>
        </w:tc>
        <w:tc>
          <w:tcPr>
            <w:tcW w:w="0" w:type="auto"/>
            <w:shd w:val="clear" w:color="auto" w:fill="auto"/>
            <w:vAlign w:val="bottom"/>
          </w:tcPr>
          <w:p w14:paraId="502B57F5" w14:textId="77777777" w:rsidR="001F6989" w:rsidRPr="000E34CC" w:rsidRDefault="001F6989" w:rsidP="001F6989">
            <w:pPr>
              <w:jc w:val="center"/>
              <w:rPr>
                <w:rFonts w:cstheme="minorHAnsi"/>
                <w:color w:val="000000"/>
              </w:rPr>
            </w:pPr>
            <w:r w:rsidRPr="000E34CC">
              <w:rPr>
                <w:rFonts w:cstheme="minorHAnsi"/>
                <w:color w:val="000000"/>
              </w:rPr>
              <w:t>2.65</w:t>
            </w:r>
          </w:p>
        </w:tc>
        <w:tc>
          <w:tcPr>
            <w:tcW w:w="0" w:type="auto"/>
            <w:shd w:val="clear" w:color="auto" w:fill="auto"/>
            <w:vAlign w:val="bottom"/>
          </w:tcPr>
          <w:p w14:paraId="29DA2B18" w14:textId="77777777" w:rsidR="001F6989" w:rsidRPr="000E34CC" w:rsidRDefault="001F6989" w:rsidP="001F6989">
            <w:pPr>
              <w:jc w:val="center"/>
              <w:rPr>
                <w:rFonts w:cstheme="minorHAnsi"/>
                <w:color w:val="000000"/>
              </w:rPr>
            </w:pPr>
            <w:r w:rsidRPr="000E34CC">
              <w:rPr>
                <w:rFonts w:cstheme="minorHAnsi"/>
                <w:color w:val="000000"/>
              </w:rPr>
              <w:t>0.01</w:t>
            </w:r>
          </w:p>
        </w:tc>
        <w:tc>
          <w:tcPr>
            <w:tcW w:w="0" w:type="auto"/>
            <w:shd w:val="clear" w:color="auto" w:fill="auto"/>
            <w:vAlign w:val="bottom"/>
          </w:tcPr>
          <w:p w14:paraId="31B4106F" w14:textId="77777777" w:rsidR="001F6989" w:rsidRPr="000E34CC" w:rsidRDefault="001F6989" w:rsidP="001F6989">
            <w:pPr>
              <w:jc w:val="center"/>
              <w:rPr>
                <w:rFonts w:cstheme="minorHAnsi"/>
                <w:color w:val="000000"/>
              </w:rPr>
            </w:pPr>
            <w:r w:rsidRPr="000E34CC">
              <w:rPr>
                <w:rFonts w:cstheme="minorHAnsi"/>
                <w:color w:val="000000"/>
              </w:rPr>
              <w:t>0.72</w:t>
            </w:r>
          </w:p>
        </w:tc>
        <w:tc>
          <w:tcPr>
            <w:tcW w:w="0" w:type="auto"/>
            <w:shd w:val="clear" w:color="auto" w:fill="auto"/>
            <w:vAlign w:val="bottom"/>
          </w:tcPr>
          <w:p w14:paraId="63E74E8F" w14:textId="77777777" w:rsidR="001F6989" w:rsidRPr="000E34CC" w:rsidRDefault="001F6989" w:rsidP="001F6989">
            <w:pPr>
              <w:jc w:val="center"/>
              <w:rPr>
                <w:rFonts w:cstheme="minorHAnsi"/>
                <w:color w:val="FF0000"/>
              </w:rPr>
            </w:pPr>
            <w:r w:rsidRPr="000E34CC">
              <w:rPr>
                <w:rFonts w:cstheme="minorHAnsi"/>
                <w:color w:val="FF0000"/>
              </w:rPr>
              <w:t>0.21</w:t>
            </w:r>
          </w:p>
        </w:tc>
        <w:tc>
          <w:tcPr>
            <w:tcW w:w="0" w:type="auto"/>
            <w:shd w:val="clear" w:color="auto" w:fill="auto"/>
            <w:vAlign w:val="bottom"/>
          </w:tcPr>
          <w:p w14:paraId="3BBDB4CB" w14:textId="77777777" w:rsidR="001F6989" w:rsidRPr="000E34CC" w:rsidRDefault="001F6989" w:rsidP="001F6989">
            <w:pPr>
              <w:jc w:val="center"/>
              <w:rPr>
                <w:rFonts w:cstheme="minorHAnsi"/>
                <w:color w:val="000000"/>
              </w:rPr>
            </w:pPr>
            <w:r w:rsidRPr="000E34CC">
              <w:rPr>
                <w:rFonts w:cstheme="minorHAnsi"/>
                <w:color w:val="000000"/>
              </w:rPr>
              <w:t>0.54</w:t>
            </w:r>
          </w:p>
        </w:tc>
        <w:tc>
          <w:tcPr>
            <w:tcW w:w="0" w:type="auto"/>
            <w:shd w:val="clear" w:color="auto" w:fill="auto"/>
            <w:vAlign w:val="bottom"/>
          </w:tcPr>
          <w:p w14:paraId="77CD9859" w14:textId="77777777" w:rsidR="001F6989" w:rsidRPr="000E34CC" w:rsidRDefault="001F6989" w:rsidP="001F6989">
            <w:pPr>
              <w:jc w:val="center"/>
              <w:rPr>
                <w:rFonts w:cstheme="minorHAnsi"/>
                <w:color w:val="000000"/>
              </w:rPr>
            </w:pPr>
            <w:r w:rsidRPr="000E34CC">
              <w:rPr>
                <w:rFonts w:cstheme="minorHAnsi"/>
                <w:color w:val="000000"/>
              </w:rPr>
              <w:t>0.59</w:t>
            </w:r>
          </w:p>
        </w:tc>
        <w:tc>
          <w:tcPr>
            <w:tcW w:w="0" w:type="auto"/>
            <w:shd w:val="clear" w:color="auto" w:fill="auto"/>
            <w:vAlign w:val="bottom"/>
          </w:tcPr>
          <w:p w14:paraId="255A8EE9" w14:textId="77777777" w:rsidR="001F6989" w:rsidRPr="000E34CC" w:rsidRDefault="001F6989" w:rsidP="001F6989">
            <w:pPr>
              <w:jc w:val="center"/>
              <w:rPr>
                <w:rFonts w:cstheme="minorHAnsi"/>
                <w:color w:val="000000"/>
              </w:rPr>
            </w:pPr>
            <w:r w:rsidRPr="000E34CC">
              <w:rPr>
                <w:rFonts w:cstheme="minorHAnsi"/>
                <w:color w:val="000000"/>
              </w:rPr>
              <w:t>0.04</w:t>
            </w:r>
          </w:p>
        </w:tc>
        <w:tc>
          <w:tcPr>
            <w:tcW w:w="0" w:type="auto"/>
            <w:shd w:val="clear" w:color="auto" w:fill="auto"/>
            <w:vAlign w:val="bottom"/>
          </w:tcPr>
          <w:p w14:paraId="1E294ECC" w14:textId="77777777" w:rsidR="001F6989" w:rsidRPr="000E34CC" w:rsidRDefault="001F6989" w:rsidP="001F6989">
            <w:pPr>
              <w:jc w:val="center"/>
              <w:rPr>
                <w:rFonts w:cstheme="minorHAnsi"/>
                <w:color w:val="000000"/>
              </w:rPr>
            </w:pPr>
            <w:r w:rsidRPr="000E34CC">
              <w:rPr>
                <w:rFonts w:cstheme="minorHAnsi"/>
                <w:color w:val="000000"/>
              </w:rPr>
              <w:t>0.04</w:t>
            </w:r>
          </w:p>
        </w:tc>
      </w:tr>
      <w:tr w:rsidR="001F6989" w:rsidRPr="003F7F64" w14:paraId="0101179E" w14:textId="77777777" w:rsidTr="00A903EC">
        <w:trPr>
          <w:trHeight w:hRule="exact" w:val="288"/>
        </w:trPr>
        <w:tc>
          <w:tcPr>
            <w:tcW w:w="557" w:type="dxa"/>
            <w:shd w:val="clear" w:color="auto" w:fill="auto"/>
            <w:vAlign w:val="bottom"/>
            <w:hideMark/>
          </w:tcPr>
          <w:p w14:paraId="47B59D4A" w14:textId="77777777" w:rsidR="001F6989" w:rsidRPr="003F7F64" w:rsidRDefault="001F6989" w:rsidP="001F6989">
            <w:pPr>
              <w:spacing w:after="0" w:line="240" w:lineRule="auto"/>
              <w:jc w:val="center"/>
              <w:rPr>
                <w:rFonts w:eastAsia="Times New Roman" w:cstheme="minorHAnsi"/>
                <w:color w:val="000000"/>
              </w:rPr>
            </w:pPr>
            <w:r w:rsidRPr="003F7F64">
              <w:rPr>
                <w:rFonts w:eastAsia="Times New Roman" w:cstheme="minorHAnsi"/>
                <w:color w:val="000000"/>
              </w:rPr>
              <w:t>C15</w:t>
            </w:r>
          </w:p>
        </w:tc>
        <w:tc>
          <w:tcPr>
            <w:tcW w:w="0" w:type="auto"/>
            <w:shd w:val="clear" w:color="auto" w:fill="auto"/>
            <w:vAlign w:val="bottom"/>
          </w:tcPr>
          <w:p w14:paraId="1D600065" w14:textId="77777777" w:rsidR="001F6989" w:rsidRPr="000E34CC" w:rsidRDefault="001F6989" w:rsidP="001F6989">
            <w:pPr>
              <w:jc w:val="center"/>
              <w:rPr>
                <w:rFonts w:cstheme="minorHAnsi"/>
                <w:color w:val="000000"/>
              </w:rPr>
            </w:pPr>
            <w:r w:rsidRPr="000E34CC">
              <w:rPr>
                <w:rFonts w:cstheme="minorHAnsi"/>
                <w:color w:val="000000"/>
              </w:rPr>
              <w:t>0.39</w:t>
            </w:r>
          </w:p>
        </w:tc>
        <w:tc>
          <w:tcPr>
            <w:tcW w:w="0" w:type="auto"/>
            <w:shd w:val="clear" w:color="auto" w:fill="auto"/>
            <w:vAlign w:val="bottom"/>
          </w:tcPr>
          <w:p w14:paraId="06FBD45F" w14:textId="77777777" w:rsidR="001F6989" w:rsidRPr="000E34CC" w:rsidRDefault="001F6989" w:rsidP="001F6989">
            <w:pPr>
              <w:jc w:val="center"/>
              <w:rPr>
                <w:rFonts w:cstheme="minorHAnsi"/>
                <w:color w:val="000000"/>
              </w:rPr>
            </w:pPr>
            <w:r w:rsidRPr="000E34CC">
              <w:rPr>
                <w:rFonts w:cstheme="minorHAnsi"/>
                <w:color w:val="000000"/>
              </w:rPr>
              <w:t>0.70</w:t>
            </w:r>
          </w:p>
        </w:tc>
        <w:tc>
          <w:tcPr>
            <w:tcW w:w="0" w:type="auto"/>
            <w:shd w:val="clear" w:color="auto" w:fill="auto"/>
            <w:vAlign w:val="bottom"/>
          </w:tcPr>
          <w:p w14:paraId="060F0467" w14:textId="77777777" w:rsidR="001F6989" w:rsidRPr="000E34CC" w:rsidRDefault="001F6989" w:rsidP="001F6989">
            <w:pPr>
              <w:jc w:val="center"/>
              <w:rPr>
                <w:rFonts w:cstheme="minorHAnsi"/>
                <w:color w:val="000000"/>
              </w:rPr>
            </w:pPr>
            <w:r w:rsidRPr="000E34CC">
              <w:rPr>
                <w:rFonts w:cstheme="minorHAnsi"/>
                <w:color w:val="000000"/>
              </w:rPr>
              <w:t>0.31</w:t>
            </w:r>
          </w:p>
        </w:tc>
        <w:tc>
          <w:tcPr>
            <w:tcW w:w="0" w:type="auto"/>
            <w:shd w:val="clear" w:color="auto" w:fill="auto"/>
            <w:vAlign w:val="bottom"/>
          </w:tcPr>
          <w:p w14:paraId="09288643" w14:textId="77777777" w:rsidR="001F6989" w:rsidRPr="000E34CC" w:rsidRDefault="001F6989" w:rsidP="001F6989">
            <w:pPr>
              <w:jc w:val="center"/>
              <w:rPr>
                <w:rFonts w:cstheme="minorHAnsi"/>
                <w:color w:val="000000"/>
              </w:rPr>
            </w:pPr>
            <w:r w:rsidRPr="000E34CC">
              <w:rPr>
                <w:rFonts w:cstheme="minorHAnsi"/>
                <w:color w:val="000000"/>
              </w:rPr>
              <w:t>0.03</w:t>
            </w:r>
          </w:p>
        </w:tc>
        <w:tc>
          <w:tcPr>
            <w:tcW w:w="0" w:type="auto"/>
            <w:shd w:val="clear" w:color="auto" w:fill="auto"/>
            <w:vAlign w:val="bottom"/>
          </w:tcPr>
          <w:p w14:paraId="72B37D92" w14:textId="77777777" w:rsidR="001F6989" w:rsidRPr="000E34CC" w:rsidRDefault="001F6989" w:rsidP="001F6989">
            <w:pPr>
              <w:jc w:val="center"/>
              <w:rPr>
                <w:rFonts w:cstheme="minorHAnsi"/>
                <w:color w:val="000000"/>
              </w:rPr>
            </w:pPr>
            <w:r w:rsidRPr="000E34CC">
              <w:rPr>
                <w:rFonts w:cstheme="minorHAnsi"/>
                <w:color w:val="000000"/>
              </w:rPr>
              <w:t>-1.28</w:t>
            </w:r>
          </w:p>
        </w:tc>
        <w:tc>
          <w:tcPr>
            <w:tcW w:w="0" w:type="auto"/>
            <w:shd w:val="clear" w:color="auto" w:fill="auto"/>
            <w:vAlign w:val="bottom"/>
          </w:tcPr>
          <w:p w14:paraId="6AE543F2" w14:textId="77777777" w:rsidR="001F6989" w:rsidRPr="000E34CC" w:rsidRDefault="001F6989" w:rsidP="001F6989">
            <w:pPr>
              <w:jc w:val="center"/>
              <w:rPr>
                <w:rFonts w:cstheme="minorHAnsi"/>
                <w:color w:val="000000"/>
              </w:rPr>
            </w:pPr>
            <w:r w:rsidRPr="000E34CC">
              <w:rPr>
                <w:rFonts w:cstheme="minorHAnsi"/>
                <w:color w:val="000000"/>
              </w:rPr>
              <w:t>0.20</w:t>
            </w:r>
          </w:p>
        </w:tc>
        <w:tc>
          <w:tcPr>
            <w:tcW w:w="0" w:type="auto"/>
            <w:shd w:val="clear" w:color="auto" w:fill="auto"/>
            <w:vAlign w:val="bottom"/>
          </w:tcPr>
          <w:p w14:paraId="786C8921" w14:textId="77777777" w:rsidR="001F6989" w:rsidRPr="000E34CC" w:rsidRDefault="001F6989" w:rsidP="001F6989">
            <w:pPr>
              <w:jc w:val="center"/>
              <w:rPr>
                <w:rFonts w:cstheme="minorHAnsi"/>
                <w:color w:val="000000"/>
              </w:rPr>
            </w:pPr>
            <w:r w:rsidRPr="000E34CC">
              <w:rPr>
                <w:rFonts w:cstheme="minorHAnsi"/>
                <w:color w:val="000000"/>
              </w:rPr>
              <w:t>-0.08</w:t>
            </w:r>
          </w:p>
        </w:tc>
        <w:tc>
          <w:tcPr>
            <w:tcW w:w="0" w:type="auto"/>
            <w:shd w:val="clear" w:color="auto" w:fill="auto"/>
            <w:vAlign w:val="bottom"/>
          </w:tcPr>
          <w:p w14:paraId="76D5BEAE" w14:textId="77777777" w:rsidR="001F6989" w:rsidRPr="000E34CC" w:rsidRDefault="001F6989" w:rsidP="001F6989">
            <w:pPr>
              <w:jc w:val="center"/>
              <w:rPr>
                <w:rFonts w:cstheme="minorHAnsi"/>
                <w:color w:val="000000"/>
              </w:rPr>
            </w:pPr>
            <w:r w:rsidRPr="000E34CC">
              <w:rPr>
                <w:rFonts w:cstheme="minorHAnsi"/>
                <w:color w:val="000000"/>
              </w:rPr>
              <w:t>-0.09</w:t>
            </w:r>
          </w:p>
        </w:tc>
      </w:tr>
      <w:tr w:rsidR="001F6989" w:rsidRPr="003F7F64" w14:paraId="42E4D7E2" w14:textId="77777777" w:rsidTr="00A903EC">
        <w:trPr>
          <w:trHeight w:hRule="exact" w:val="288"/>
        </w:trPr>
        <w:tc>
          <w:tcPr>
            <w:tcW w:w="557" w:type="dxa"/>
            <w:shd w:val="clear" w:color="auto" w:fill="auto"/>
            <w:vAlign w:val="bottom"/>
            <w:hideMark/>
          </w:tcPr>
          <w:p w14:paraId="21F3CC5C" w14:textId="77777777" w:rsidR="001F6989" w:rsidRPr="003F7F64" w:rsidRDefault="001F6989" w:rsidP="001F6989">
            <w:pPr>
              <w:spacing w:after="0" w:line="240" w:lineRule="auto"/>
              <w:jc w:val="center"/>
              <w:rPr>
                <w:rFonts w:eastAsia="Times New Roman" w:cstheme="minorHAnsi"/>
                <w:color w:val="000000"/>
              </w:rPr>
            </w:pPr>
            <w:r w:rsidRPr="003F7F64">
              <w:rPr>
                <w:rFonts w:eastAsia="Times New Roman" w:cstheme="minorHAnsi"/>
                <w:color w:val="000000"/>
              </w:rPr>
              <w:t>C16</w:t>
            </w:r>
          </w:p>
        </w:tc>
        <w:tc>
          <w:tcPr>
            <w:tcW w:w="0" w:type="auto"/>
            <w:shd w:val="clear" w:color="auto" w:fill="auto"/>
            <w:vAlign w:val="bottom"/>
          </w:tcPr>
          <w:p w14:paraId="20F3B599" w14:textId="77777777" w:rsidR="001F6989" w:rsidRPr="000E34CC" w:rsidRDefault="001F6989" w:rsidP="001F6989">
            <w:pPr>
              <w:jc w:val="center"/>
              <w:rPr>
                <w:rFonts w:cstheme="minorHAnsi"/>
                <w:color w:val="000000"/>
              </w:rPr>
            </w:pPr>
            <w:r w:rsidRPr="000E34CC">
              <w:rPr>
                <w:rFonts w:cstheme="minorHAnsi"/>
                <w:color w:val="000000"/>
              </w:rPr>
              <w:t>3.12</w:t>
            </w:r>
          </w:p>
        </w:tc>
        <w:tc>
          <w:tcPr>
            <w:tcW w:w="0" w:type="auto"/>
            <w:shd w:val="clear" w:color="auto" w:fill="auto"/>
            <w:vAlign w:val="bottom"/>
          </w:tcPr>
          <w:p w14:paraId="408A7B32" w14:textId="77777777" w:rsidR="001F6989" w:rsidRPr="000E34CC" w:rsidRDefault="001F6989" w:rsidP="001F6989">
            <w:pPr>
              <w:jc w:val="center"/>
              <w:rPr>
                <w:rFonts w:cstheme="minorHAnsi"/>
                <w:color w:val="FF0000"/>
              </w:rPr>
            </w:pPr>
            <w:r w:rsidRPr="000E34CC">
              <w:rPr>
                <w:rFonts w:cstheme="minorHAnsi"/>
                <w:color w:val="FF0000"/>
              </w:rPr>
              <w:t>0.00</w:t>
            </w:r>
          </w:p>
        </w:tc>
        <w:tc>
          <w:tcPr>
            <w:tcW w:w="0" w:type="auto"/>
            <w:shd w:val="clear" w:color="auto" w:fill="auto"/>
            <w:vAlign w:val="bottom"/>
          </w:tcPr>
          <w:p w14:paraId="1BA50FBC" w14:textId="77777777" w:rsidR="001F6989" w:rsidRPr="000E34CC" w:rsidRDefault="001F6989" w:rsidP="001F6989">
            <w:pPr>
              <w:jc w:val="center"/>
              <w:rPr>
                <w:rFonts w:cstheme="minorHAnsi"/>
                <w:color w:val="000000"/>
              </w:rPr>
            </w:pPr>
            <w:r w:rsidRPr="000E34CC">
              <w:rPr>
                <w:rFonts w:cstheme="minorHAnsi"/>
                <w:color w:val="000000"/>
              </w:rPr>
              <w:t>1.02</w:t>
            </w:r>
          </w:p>
        </w:tc>
        <w:tc>
          <w:tcPr>
            <w:tcW w:w="0" w:type="auto"/>
            <w:shd w:val="clear" w:color="auto" w:fill="auto"/>
            <w:vAlign w:val="bottom"/>
          </w:tcPr>
          <w:p w14:paraId="265963EF" w14:textId="77777777" w:rsidR="001F6989" w:rsidRPr="000E34CC" w:rsidRDefault="001F6989" w:rsidP="001F6989">
            <w:pPr>
              <w:jc w:val="center"/>
              <w:rPr>
                <w:rFonts w:cstheme="minorHAnsi"/>
                <w:color w:val="FF0000"/>
              </w:rPr>
            </w:pPr>
            <w:r w:rsidRPr="000E34CC">
              <w:rPr>
                <w:rFonts w:cstheme="minorHAnsi"/>
                <w:color w:val="FF0000"/>
              </w:rPr>
              <w:t>0.25</w:t>
            </w:r>
          </w:p>
        </w:tc>
        <w:tc>
          <w:tcPr>
            <w:tcW w:w="0" w:type="auto"/>
            <w:shd w:val="clear" w:color="auto" w:fill="auto"/>
            <w:vAlign w:val="bottom"/>
          </w:tcPr>
          <w:p w14:paraId="4E5B89FC" w14:textId="77777777" w:rsidR="001F6989" w:rsidRPr="000E34CC" w:rsidRDefault="001F6989" w:rsidP="001F6989">
            <w:pPr>
              <w:jc w:val="center"/>
              <w:rPr>
                <w:rFonts w:cstheme="minorHAnsi"/>
                <w:color w:val="000000"/>
              </w:rPr>
            </w:pPr>
            <w:r w:rsidRPr="000E34CC">
              <w:rPr>
                <w:rFonts w:cstheme="minorHAnsi"/>
                <w:color w:val="000000"/>
              </w:rPr>
              <w:t>4.32</w:t>
            </w:r>
          </w:p>
        </w:tc>
        <w:tc>
          <w:tcPr>
            <w:tcW w:w="0" w:type="auto"/>
            <w:shd w:val="clear" w:color="auto" w:fill="auto"/>
            <w:vAlign w:val="bottom"/>
          </w:tcPr>
          <w:p w14:paraId="28C9714C" w14:textId="77777777" w:rsidR="001F6989" w:rsidRPr="000E34CC" w:rsidRDefault="001F6989" w:rsidP="001F6989">
            <w:pPr>
              <w:jc w:val="center"/>
              <w:rPr>
                <w:rFonts w:cstheme="minorHAnsi"/>
                <w:color w:val="FF0000"/>
              </w:rPr>
            </w:pPr>
            <w:r w:rsidRPr="000E34CC">
              <w:rPr>
                <w:rFonts w:cstheme="minorHAnsi"/>
                <w:color w:val="FF0000"/>
              </w:rPr>
              <w:t>0.00</w:t>
            </w:r>
          </w:p>
        </w:tc>
        <w:tc>
          <w:tcPr>
            <w:tcW w:w="0" w:type="auto"/>
            <w:shd w:val="clear" w:color="auto" w:fill="auto"/>
            <w:noWrap/>
            <w:vAlign w:val="bottom"/>
          </w:tcPr>
          <w:p w14:paraId="530C47E6" w14:textId="77777777" w:rsidR="001F6989" w:rsidRPr="000E34CC" w:rsidRDefault="001F6989" w:rsidP="001F6989">
            <w:pPr>
              <w:jc w:val="center"/>
              <w:rPr>
                <w:rFonts w:cstheme="minorHAnsi"/>
                <w:color w:val="000000"/>
              </w:rPr>
            </w:pPr>
            <w:r w:rsidRPr="000E34CC">
              <w:rPr>
                <w:rFonts w:cstheme="minorHAnsi"/>
                <w:color w:val="000000"/>
              </w:rPr>
              <w:t>0.34</w:t>
            </w:r>
          </w:p>
        </w:tc>
        <w:tc>
          <w:tcPr>
            <w:tcW w:w="0" w:type="auto"/>
            <w:shd w:val="clear" w:color="auto" w:fill="auto"/>
            <w:vAlign w:val="bottom"/>
          </w:tcPr>
          <w:p w14:paraId="192F33D9" w14:textId="77777777" w:rsidR="001F6989" w:rsidRPr="000E34CC" w:rsidRDefault="001F6989" w:rsidP="001F6989">
            <w:pPr>
              <w:jc w:val="center"/>
              <w:rPr>
                <w:rFonts w:cstheme="minorHAnsi"/>
                <w:color w:val="FF0000"/>
              </w:rPr>
            </w:pPr>
            <w:r w:rsidRPr="000E34CC">
              <w:rPr>
                <w:rFonts w:cstheme="minorHAnsi"/>
                <w:color w:val="FF0000"/>
              </w:rPr>
              <w:t>0.34</w:t>
            </w:r>
          </w:p>
        </w:tc>
      </w:tr>
      <w:tr w:rsidR="001F6989" w:rsidRPr="003F7F64" w14:paraId="00260C2A" w14:textId="77777777" w:rsidTr="00A903EC">
        <w:trPr>
          <w:trHeight w:hRule="exact" w:val="288"/>
        </w:trPr>
        <w:tc>
          <w:tcPr>
            <w:tcW w:w="557" w:type="dxa"/>
            <w:shd w:val="clear" w:color="auto" w:fill="auto"/>
            <w:vAlign w:val="bottom"/>
            <w:hideMark/>
          </w:tcPr>
          <w:p w14:paraId="603AE0F3" w14:textId="77777777" w:rsidR="001F6989" w:rsidRPr="003F7F64" w:rsidRDefault="001F6989" w:rsidP="001F6989">
            <w:pPr>
              <w:spacing w:after="0" w:line="240" w:lineRule="auto"/>
              <w:jc w:val="center"/>
              <w:rPr>
                <w:rFonts w:eastAsia="Times New Roman" w:cstheme="minorHAnsi"/>
                <w:color w:val="000000"/>
              </w:rPr>
            </w:pPr>
            <w:r w:rsidRPr="003F7F64">
              <w:rPr>
                <w:rFonts w:eastAsia="Times New Roman" w:cstheme="minorHAnsi"/>
                <w:color w:val="000000"/>
              </w:rPr>
              <w:t>C17</w:t>
            </w:r>
          </w:p>
        </w:tc>
        <w:tc>
          <w:tcPr>
            <w:tcW w:w="0" w:type="auto"/>
            <w:shd w:val="clear" w:color="auto" w:fill="auto"/>
            <w:vAlign w:val="bottom"/>
          </w:tcPr>
          <w:p w14:paraId="4DD4C10A" w14:textId="77777777" w:rsidR="001F6989" w:rsidRPr="000E34CC" w:rsidRDefault="001F6989" w:rsidP="001F6989">
            <w:pPr>
              <w:jc w:val="center"/>
              <w:rPr>
                <w:rFonts w:cstheme="minorHAnsi"/>
                <w:color w:val="000000"/>
              </w:rPr>
            </w:pPr>
            <w:r w:rsidRPr="000E34CC">
              <w:rPr>
                <w:rFonts w:cstheme="minorHAnsi"/>
                <w:color w:val="000000"/>
              </w:rPr>
              <w:t>2.13</w:t>
            </w:r>
          </w:p>
        </w:tc>
        <w:tc>
          <w:tcPr>
            <w:tcW w:w="0" w:type="auto"/>
            <w:shd w:val="clear" w:color="auto" w:fill="auto"/>
            <w:vAlign w:val="bottom"/>
          </w:tcPr>
          <w:p w14:paraId="75FE72A6" w14:textId="77777777" w:rsidR="001F6989" w:rsidRPr="000E34CC" w:rsidRDefault="001F6989" w:rsidP="001F6989">
            <w:pPr>
              <w:jc w:val="center"/>
              <w:rPr>
                <w:rFonts w:cstheme="minorHAnsi"/>
                <w:color w:val="FF0000"/>
              </w:rPr>
            </w:pPr>
            <w:r w:rsidRPr="000E34CC">
              <w:rPr>
                <w:rFonts w:cstheme="minorHAnsi"/>
                <w:color w:val="FF0000"/>
              </w:rPr>
              <w:t>0.03</w:t>
            </w:r>
          </w:p>
        </w:tc>
        <w:tc>
          <w:tcPr>
            <w:tcW w:w="0" w:type="auto"/>
            <w:shd w:val="clear" w:color="auto" w:fill="auto"/>
            <w:vAlign w:val="bottom"/>
          </w:tcPr>
          <w:p w14:paraId="3D81383A" w14:textId="77777777" w:rsidR="001F6989" w:rsidRPr="000E34CC" w:rsidRDefault="001F6989" w:rsidP="001F6989">
            <w:pPr>
              <w:jc w:val="center"/>
              <w:rPr>
                <w:rFonts w:cstheme="minorHAnsi"/>
                <w:color w:val="000000"/>
              </w:rPr>
            </w:pPr>
            <w:r w:rsidRPr="000E34CC">
              <w:rPr>
                <w:rFonts w:cstheme="minorHAnsi"/>
                <w:color w:val="000000"/>
              </w:rPr>
              <w:t>0.43</w:t>
            </w:r>
          </w:p>
        </w:tc>
        <w:tc>
          <w:tcPr>
            <w:tcW w:w="0" w:type="auto"/>
            <w:shd w:val="clear" w:color="auto" w:fill="auto"/>
            <w:vAlign w:val="bottom"/>
          </w:tcPr>
          <w:p w14:paraId="2156CE88" w14:textId="77777777" w:rsidR="001F6989" w:rsidRPr="000E34CC" w:rsidRDefault="001F6989" w:rsidP="001F6989">
            <w:pPr>
              <w:jc w:val="center"/>
              <w:rPr>
                <w:rFonts w:cstheme="minorHAnsi"/>
                <w:color w:val="000000"/>
              </w:rPr>
            </w:pPr>
            <w:r w:rsidRPr="000E34CC">
              <w:rPr>
                <w:rFonts w:cstheme="minorHAnsi"/>
                <w:color w:val="000000"/>
              </w:rPr>
              <w:t>0.13</w:t>
            </w:r>
          </w:p>
        </w:tc>
        <w:tc>
          <w:tcPr>
            <w:tcW w:w="0" w:type="auto"/>
            <w:shd w:val="clear" w:color="auto" w:fill="auto"/>
            <w:vAlign w:val="bottom"/>
          </w:tcPr>
          <w:p w14:paraId="1A3DF97F" w14:textId="77777777" w:rsidR="001F6989" w:rsidRPr="000E34CC" w:rsidRDefault="001F6989" w:rsidP="001F6989">
            <w:pPr>
              <w:jc w:val="center"/>
              <w:rPr>
                <w:rFonts w:cstheme="minorHAnsi"/>
                <w:color w:val="000000"/>
              </w:rPr>
            </w:pPr>
            <w:r w:rsidRPr="000E34CC">
              <w:rPr>
                <w:rFonts w:cstheme="minorHAnsi"/>
                <w:color w:val="000000"/>
              </w:rPr>
              <w:t>-1.51</w:t>
            </w:r>
          </w:p>
        </w:tc>
        <w:tc>
          <w:tcPr>
            <w:tcW w:w="0" w:type="auto"/>
            <w:shd w:val="clear" w:color="auto" w:fill="auto"/>
            <w:vAlign w:val="bottom"/>
          </w:tcPr>
          <w:p w14:paraId="5699388E" w14:textId="77777777" w:rsidR="001F6989" w:rsidRPr="000E34CC" w:rsidRDefault="001F6989" w:rsidP="001F6989">
            <w:pPr>
              <w:jc w:val="center"/>
              <w:rPr>
                <w:rFonts w:cstheme="minorHAnsi"/>
                <w:color w:val="000000"/>
              </w:rPr>
            </w:pPr>
            <w:r w:rsidRPr="000E34CC">
              <w:rPr>
                <w:rFonts w:cstheme="minorHAnsi"/>
                <w:color w:val="000000"/>
              </w:rPr>
              <w:t>0.13</w:t>
            </w:r>
          </w:p>
        </w:tc>
        <w:tc>
          <w:tcPr>
            <w:tcW w:w="0" w:type="auto"/>
            <w:shd w:val="clear" w:color="auto" w:fill="auto"/>
            <w:vAlign w:val="bottom"/>
          </w:tcPr>
          <w:p w14:paraId="4F1B7AFF" w14:textId="77777777" w:rsidR="001F6989" w:rsidRPr="000E34CC" w:rsidRDefault="001F6989" w:rsidP="001F6989">
            <w:pPr>
              <w:jc w:val="center"/>
              <w:rPr>
                <w:rFonts w:cstheme="minorHAnsi"/>
                <w:color w:val="000000"/>
              </w:rPr>
            </w:pPr>
            <w:r w:rsidRPr="000E34CC">
              <w:rPr>
                <w:rFonts w:cstheme="minorHAnsi"/>
                <w:color w:val="000000"/>
              </w:rPr>
              <w:t>-0.08</w:t>
            </w:r>
          </w:p>
        </w:tc>
        <w:tc>
          <w:tcPr>
            <w:tcW w:w="0" w:type="auto"/>
            <w:shd w:val="clear" w:color="auto" w:fill="auto"/>
            <w:vAlign w:val="bottom"/>
          </w:tcPr>
          <w:p w14:paraId="6C4A798D" w14:textId="77777777" w:rsidR="001F6989" w:rsidRPr="000E34CC" w:rsidRDefault="001F6989" w:rsidP="00B67DCB">
            <w:pPr>
              <w:keepNext/>
              <w:jc w:val="center"/>
              <w:rPr>
                <w:rFonts w:cstheme="minorHAnsi"/>
                <w:color w:val="000000"/>
              </w:rPr>
            </w:pPr>
            <w:r w:rsidRPr="000E34CC">
              <w:rPr>
                <w:rFonts w:cstheme="minorHAnsi"/>
                <w:color w:val="000000"/>
              </w:rPr>
              <w:t>-0.09</w:t>
            </w:r>
          </w:p>
        </w:tc>
      </w:tr>
    </w:tbl>
    <w:p w14:paraId="4EAD5723" w14:textId="77777777" w:rsidR="00D07C40" w:rsidRDefault="00B67DCB" w:rsidP="00B67DCB">
      <w:pPr>
        <w:pStyle w:val="Caption"/>
        <w:jc w:val="center"/>
      </w:pPr>
      <w:bookmarkStart w:id="20" w:name="_Toc57991210"/>
      <w:r>
        <w:t xml:space="preserve">Table </w:t>
      </w:r>
      <w:r w:rsidR="00C2703F">
        <w:fldChar w:fldCharType="begin"/>
      </w:r>
      <w:r w:rsidR="00C2703F">
        <w:instrText xml:space="preserve"> SEQ Table \* ARABIC </w:instrText>
      </w:r>
      <w:r w:rsidR="00C2703F">
        <w:fldChar w:fldCharType="separate"/>
      </w:r>
      <w:r w:rsidR="003E321C">
        <w:rPr>
          <w:noProof/>
        </w:rPr>
        <w:t>13</w:t>
      </w:r>
      <w:r w:rsidR="00C2703F">
        <w:rPr>
          <w:noProof/>
        </w:rPr>
        <w:fldChar w:fldCharType="end"/>
      </w:r>
      <w:r w:rsidR="00D07C40">
        <w:t>. Impact of the “Active Learning” method on students’ GPA and earned credits respectively</w:t>
      </w:r>
      <w:bookmarkEnd w:id="20"/>
    </w:p>
    <w:p w14:paraId="6AF4B62D" w14:textId="77777777" w:rsidR="003F7F64" w:rsidRDefault="00C77ABF" w:rsidP="00C77ABF">
      <w:r>
        <w:t xml:space="preserve">To examine the impact of each teaching method on the combination of students’ GPA and earned credits, MANOVA was conducted. According to Table 14, Pillai’s trace and partial Eta squared both indicated </w:t>
      </w:r>
      <w:r w:rsidR="00817F39">
        <w:t xml:space="preserve">that </w:t>
      </w:r>
      <w:r w:rsidR="00E370ED">
        <w:t xml:space="preserve">none of the four teaching methods had much of an effect on students’ academic success, measured by their earned credits and GPA combined. </w:t>
      </w: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772"/>
        <w:gridCol w:w="720"/>
        <w:gridCol w:w="720"/>
        <w:gridCol w:w="772"/>
        <w:gridCol w:w="720"/>
        <w:gridCol w:w="720"/>
        <w:gridCol w:w="772"/>
        <w:gridCol w:w="720"/>
        <w:gridCol w:w="720"/>
        <w:gridCol w:w="772"/>
        <w:gridCol w:w="720"/>
        <w:gridCol w:w="720"/>
      </w:tblGrid>
      <w:tr w:rsidR="005F09B8" w:rsidRPr="00C7340B" w14:paraId="6786EF59" w14:textId="77777777" w:rsidTr="00D07C40">
        <w:trPr>
          <w:trHeight w:val="293"/>
          <w:jc w:val="center"/>
        </w:trPr>
        <w:tc>
          <w:tcPr>
            <w:tcW w:w="720" w:type="dxa"/>
            <w:vMerge w:val="restart"/>
            <w:shd w:val="clear" w:color="auto" w:fill="auto"/>
            <w:vAlign w:val="bottom"/>
          </w:tcPr>
          <w:p w14:paraId="48FDCA1E" w14:textId="77777777" w:rsidR="005F09B8" w:rsidRPr="00C7340B" w:rsidRDefault="005F09B8" w:rsidP="00D07C40">
            <w:pPr>
              <w:spacing w:after="0" w:line="240" w:lineRule="auto"/>
              <w:rPr>
                <w:rFonts w:eastAsia="Times New Roman" w:cstheme="minorHAnsi"/>
              </w:rPr>
            </w:pPr>
          </w:p>
        </w:tc>
        <w:tc>
          <w:tcPr>
            <w:tcW w:w="8848" w:type="dxa"/>
            <w:gridSpan w:val="12"/>
            <w:tcBorders>
              <w:bottom w:val="single" w:sz="4" w:space="0" w:color="auto"/>
            </w:tcBorders>
            <w:shd w:val="clear" w:color="auto" w:fill="auto"/>
            <w:vAlign w:val="bottom"/>
          </w:tcPr>
          <w:p w14:paraId="4B3FBEC9" w14:textId="77777777" w:rsidR="005F09B8" w:rsidRPr="00F445F1" w:rsidRDefault="005F09B8" w:rsidP="00302F10">
            <w:pPr>
              <w:spacing w:after="0" w:line="240" w:lineRule="auto"/>
              <w:jc w:val="center"/>
              <w:rPr>
                <w:rFonts w:eastAsia="Times New Roman" w:cstheme="minorHAnsi"/>
                <w:color w:val="000000"/>
              </w:rPr>
            </w:pPr>
            <w:r>
              <w:rPr>
                <w:rFonts w:eastAsia="Times New Roman" w:cstheme="minorHAnsi"/>
                <w:color w:val="000000"/>
              </w:rPr>
              <w:t xml:space="preserve">One-way MANOVA for Each </w:t>
            </w:r>
            <w:r>
              <w:rPr>
                <w:rFonts w:ascii="Calibri" w:eastAsia="Times New Roman" w:hAnsi="Calibri" w:cs="Calibri"/>
                <w:color w:val="000000"/>
              </w:rPr>
              <w:t>Teaching Method’s Effect on Earned Credits and GPA Combined</w:t>
            </w:r>
          </w:p>
        </w:tc>
      </w:tr>
      <w:tr w:rsidR="005F09B8" w:rsidRPr="00C7340B" w14:paraId="29994BC2" w14:textId="77777777" w:rsidTr="00D07C40">
        <w:trPr>
          <w:trHeight w:val="293"/>
          <w:jc w:val="center"/>
        </w:trPr>
        <w:tc>
          <w:tcPr>
            <w:tcW w:w="720" w:type="dxa"/>
            <w:vMerge/>
            <w:shd w:val="clear" w:color="auto" w:fill="auto"/>
            <w:vAlign w:val="bottom"/>
            <w:hideMark/>
          </w:tcPr>
          <w:p w14:paraId="3E990A5D" w14:textId="77777777" w:rsidR="005F09B8" w:rsidRPr="00884C74" w:rsidRDefault="005F09B8" w:rsidP="00884C74">
            <w:pPr>
              <w:spacing w:after="0" w:line="240" w:lineRule="auto"/>
              <w:rPr>
                <w:rFonts w:eastAsia="Times New Roman" w:cstheme="minorHAnsi"/>
              </w:rPr>
            </w:pPr>
          </w:p>
        </w:tc>
        <w:tc>
          <w:tcPr>
            <w:tcW w:w="2212" w:type="dxa"/>
            <w:gridSpan w:val="3"/>
            <w:shd w:val="pct10" w:color="auto" w:fill="auto"/>
            <w:vAlign w:val="bottom"/>
            <w:hideMark/>
          </w:tcPr>
          <w:p w14:paraId="102F743F" w14:textId="77777777" w:rsidR="005F09B8" w:rsidRPr="00884C74" w:rsidRDefault="005F09B8" w:rsidP="00884C74">
            <w:pPr>
              <w:spacing w:after="0" w:line="240" w:lineRule="auto"/>
              <w:jc w:val="center"/>
              <w:rPr>
                <w:rFonts w:eastAsia="Times New Roman" w:cstheme="minorHAnsi"/>
                <w:color w:val="000000"/>
              </w:rPr>
            </w:pPr>
            <w:r w:rsidRPr="00884C74">
              <w:rPr>
                <w:rFonts w:eastAsia="Times New Roman" w:cstheme="minorHAnsi"/>
                <w:color w:val="000000"/>
              </w:rPr>
              <w:t>Lecture</w:t>
            </w:r>
          </w:p>
        </w:tc>
        <w:tc>
          <w:tcPr>
            <w:tcW w:w="2212" w:type="dxa"/>
            <w:gridSpan w:val="3"/>
            <w:shd w:val="pct10" w:color="auto" w:fill="auto"/>
            <w:vAlign w:val="bottom"/>
            <w:hideMark/>
          </w:tcPr>
          <w:p w14:paraId="078B3BEE" w14:textId="77777777" w:rsidR="005F09B8" w:rsidRPr="00884C74" w:rsidRDefault="005F09B8" w:rsidP="00884C74">
            <w:pPr>
              <w:spacing w:after="0" w:line="240" w:lineRule="auto"/>
              <w:jc w:val="center"/>
              <w:rPr>
                <w:rFonts w:eastAsia="Times New Roman" w:cstheme="minorHAnsi"/>
                <w:color w:val="000000"/>
              </w:rPr>
            </w:pPr>
            <w:r w:rsidRPr="00884C74">
              <w:rPr>
                <w:rFonts w:eastAsia="Times New Roman" w:cstheme="minorHAnsi"/>
                <w:color w:val="000000"/>
              </w:rPr>
              <w:t>Flipped Classroom</w:t>
            </w:r>
          </w:p>
        </w:tc>
        <w:tc>
          <w:tcPr>
            <w:tcW w:w="2212" w:type="dxa"/>
            <w:gridSpan w:val="3"/>
            <w:shd w:val="pct10" w:color="auto" w:fill="auto"/>
            <w:vAlign w:val="bottom"/>
            <w:hideMark/>
          </w:tcPr>
          <w:p w14:paraId="0386BEEE" w14:textId="77777777" w:rsidR="005F09B8" w:rsidRPr="00884C74" w:rsidRDefault="005F09B8" w:rsidP="00884C74">
            <w:pPr>
              <w:spacing w:after="0" w:line="240" w:lineRule="auto"/>
              <w:jc w:val="center"/>
              <w:rPr>
                <w:rFonts w:eastAsia="Times New Roman" w:cstheme="minorHAnsi"/>
                <w:color w:val="000000"/>
              </w:rPr>
            </w:pPr>
            <w:r w:rsidRPr="00884C74">
              <w:rPr>
                <w:rFonts w:eastAsia="Times New Roman" w:cstheme="minorHAnsi"/>
                <w:color w:val="000000"/>
              </w:rPr>
              <w:t>Directed Practice</w:t>
            </w:r>
          </w:p>
        </w:tc>
        <w:tc>
          <w:tcPr>
            <w:tcW w:w="2212" w:type="dxa"/>
            <w:gridSpan w:val="3"/>
            <w:shd w:val="pct10" w:color="auto" w:fill="auto"/>
            <w:vAlign w:val="bottom"/>
            <w:hideMark/>
          </w:tcPr>
          <w:p w14:paraId="63575D0B" w14:textId="77777777" w:rsidR="005F09B8" w:rsidRPr="00884C74" w:rsidRDefault="005F09B8" w:rsidP="00884C74">
            <w:pPr>
              <w:spacing w:after="0" w:line="240" w:lineRule="auto"/>
              <w:jc w:val="center"/>
              <w:rPr>
                <w:rFonts w:eastAsia="Times New Roman" w:cstheme="minorHAnsi"/>
                <w:color w:val="000000"/>
              </w:rPr>
            </w:pPr>
            <w:r w:rsidRPr="00884C74">
              <w:rPr>
                <w:rFonts w:eastAsia="Times New Roman" w:cstheme="minorHAnsi"/>
                <w:color w:val="000000"/>
              </w:rPr>
              <w:t>Active Learning</w:t>
            </w:r>
          </w:p>
        </w:tc>
      </w:tr>
      <w:tr w:rsidR="005F09B8" w:rsidRPr="00C7340B" w14:paraId="406B961B" w14:textId="77777777" w:rsidTr="00C7340B">
        <w:trPr>
          <w:trHeight w:val="683"/>
          <w:jc w:val="center"/>
        </w:trPr>
        <w:tc>
          <w:tcPr>
            <w:tcW w:w="720" w:type="dxa"/>
            <w:vMerge/>
            <w:shd w:val="clear" w:color="auto" w:fill="auto"/>
            <w:noWrap/>
            <w:vAlign w:val="bottom"/>
            <w:hideMark/>
          </w:tcPr>
          <w:p w14:paraId="78FC265E" w14:textId="77777777" w:rsidR="005F09B8" w:rsidRPr="00884C74" w:rsidRDefault="005F09B8" w:rsidP="00884C74">
            <w:pPr>
              <w:spacing w:after="0" w:line="240" w:lineRule="auto"/>
              <w:jc w:val="center"/>
              <w:rPr>
                <w:rFonts w:eastAsia="Times New Roman" w:cstheme="minorHAnsi"/>
                <w:color w:val="000000"/>
              </w:rPr>
            </w:pPr>
          </w:p>
        </w:tc>
        <w:tc>
          <w:tcPr>
            <w:tcW w:w="772" w:type="dxa"/>
            <w:shd w:val="clear" w:color="auto" w:fill="auto"/>
            <w:vAlign w:val="bottom"/>
            <w:hideMark/>
          </w:tcPr>
          <w:p w14:paraId="7C58DCA1" w14:textId="77777777" w:rsidR="005F09B8" w:rsidRPr="00884C74" w:rsidRDefault="005F09B8" w:rsidP="00C7340B">
            <w:pPr>
              <w:spacing w:after="0" w:line="240" w:lineRule="auto"/>
              <w:jc w:val="center"/>
              <w:rPr>
                <w:rFonts w:eastAsia="Times New Roman" w:cstheme="minorHAnsi"/>
                <w:color w:val="000000"/>
              </w:rPr>
            </w:pPr>
            <w:r w:rsidRPr="00884C74">
              <w:rPr>
                <w:rFonts w:eastAsia="Times New Roman" w:cstheme="minorHAnsi"/>
                <w:color w:val="000000"/>
              </w:rPr>
              <w:t>Pillai's trace</w:t>
            </w:r>
          </w:p>
        </w:tc>
        <w:tc>
          <w:tcPr>
            <w:tcW w:w="720" w:type="dxa"/>
            <w:shd w:val="clear" w:color="auto" w:fill="auto"/>
            <w:noWrap/>
            <w:vAlign w:val="bottom"/>
            <w:hideMark/>
          </w:tcPr>
          <w:p w14:paraId="78150FAF" w14:textId="77777777" w:rsidR="005F09B8" w:rsidRPr="00884C74" w:rsidRDefault="005F09B8" w:rsidP="00C7340B">
            <w:pPr>
              <w:spacing w:after="0" w:line="240" w:lineRule="auto"/>
              <w:jc w:val="center"/>
              <w:rPr>
                <w:rFonts w:eastAsia="Times New Roman" w:cstheme="minorHAnsi"/>
                <w:color w:val="000000"/>
              </w:rPr>
            </w:pPr>
            <w:r w:rsidRPr="00884C74">
              <w:rPr>
                <w:rFonts w:eastAsia="Times New Roman" w:cstheme="minorHAnsi"/>
                <w:color w:val="000000"/>
              </w:rPr>
              <w:t>sig</w:t>
            </w:r>
          </w:p>
        </w:tc>
        <w:tc>
          <w:tcPr>
            <w:tcW w:w="720" w:type="dxa"/>
            <w:shd w:val="clear" w:color="auto" w:fill="auto"/>
            <w:noWrap/>
            <w:vAlign w:val="bottom"/>
            <w:hideMark/>
          </w:tcPr>
          <w:p w14:paraId="5B07AEE0" w14:textId="77777777" w:rsidR="005F09B8" w:rsidRPr="00884C74" w:rsidRDefault="005F09B8" w:rsidP="00C7340B">
            <w:pPr>
              <w:spacing w:after="0" w:line="240" w:lineRule="auto"/>
              <w:jc w:val="center"/>
              <w:rPr>
                <w:rFonts w:eastAsia="Times New Roman" w:cstheme="minorHAnsi"/>
                <w:color w:val="000000"/>
              </w:rPr>
            </w:pPr>
            <w:r w:rsidRPr="00F445F1">
              <w:rPr>
                <w:rFonts w:eastAsia="Times New Roman" w:cstheme="minorHAnsi"/>
                <w:color w:val="000000"/>
              </w:rPr>
              <w:t>η</w:t>
            </w:r>
            <w:r w:rsidRPr="00F445F1">
              <w:rPr>
                <w:rFonts w:eastAsia="Times New Roman" w:cstheme="minorHAnsi"/>
                <w:color w:val="000000"/>
                <w:vertAlign w:val="subscript"/>
              </w:rPr>
              <w:t>p</w:t>
            </w:r>
            <w:r w:rsidRPr="00F445F1">
              <w:rPr>
                <w:rFonts w:eastAsia="Times New Roman" w:cstheme="minorHAnsi"/>
                <w:color w:val="000000"/>
                <w:vertAlign w:val="superscript"/>
              </w:rPr>
              <w:t>2</w:t>
            </w:r>
          </w:p>
        </w:tc>
        <w:tc>
          <w:tcPr>
            <w:tcW w:w="772" w:type="dxa"/>
            <w:shd w:val="clear" w:color="auto" w:fill="auto"/>
            <w:vAlign w:val="bottom"/>
            <w:hideMark/>
          </w:tcPr>
          <w:p w14:paraId="50CC9C6B" w14:textId="77777777" w:rsidR="005F09B8" w:rsidRPr="00884C74" w:rsidRDefault="005F09B8" w:rsidP="00C7340B">
            <w:pPr>
              <w:spacing w:after="0" w:line="240" w:lineRule="auto"/>
              <w:jc w:val="center"/>
              <w:rPr>
                <w:rFonts w:eastAsia="Times New Roman" w:cstheme="minorHAnsi"/>
                <w:color w:val="000000"/>
              </w:rPr>
            </w:pPr>
            <w:r w:rsidRPr="00884C74">
              <w:rPr>
                <w:rFonts w:eastAsia="Times New Roman" w:cstheme="minorHAnsi"/>
                <w:color w:val="000000"/>
              </w:rPr>
              <w:t>Pillai's trace</w:t>
            </w:r>
          </w:p>
        </w:tc>
        <w:tc>
          <w:tcPr>
            <w:tcW w:w="720" w:type="dxa"/>
            <w:shd w:val="clear" w:color="auto" w:fill="auto"/>
            <w:noWrap/>
            <w:vAlign w:val="bottom"/>
            <w:hideMark/>
          </w:tcPr>
          <w:p w14:paraId="549994EE" w14:textId="77777777" w:rsidR="005F09B8" w:rsidRPr="00884C74" w:rsidRDefault="005F09B8" w:rsidP="00C7340B">
            <w:pPr>
              <w:spacing w:after="0" w:line="240" w:lineRule="auto"/>
              <w:jc w:val="center"/>
              <w:rPr>
                <w:rFonts w:eastAsia="Times New Roman" w:cstheme="minorHAnsi"/>
                <w:color w:val="000000"/>
              </w:rPr>
            </w:pPr>
            <w:r w:rsidRPr="00884C74">
              <w:rPr>
                <w:rFonts w:eastAsia="Times New Roman" w:cstheme="minorHAnsi"/>
                <w:color w:val="000000"/>
              </w:rPr>
              <w:t>sig</w:t>
            </w:r>
          </w:p>
        </w:tc>
        <w:tc>
          <w:tcPr>
            <w:tcW w:w="720" w:type="dxa"/>
            <w:shd w:val="clear" w:color="auto" w:fill="auto"/>
            <w:noWrap/>
            <w:vAlign w:val="bottom"/>
            <w:hideMark/>
          </w:tcPr>
          <w:p w14:paraId="22F3430F" w14:textId="77777777" w:rsidR="005F09B8" w:rsidRPr="00884C74" w:rsidRDefault="005F09B8" w:rsidP="00C7340B">
            <w:pPr>
              <w:spacing w:after="0" w:line="240" w:lineRule="auto"/>
              <w:jc w:val="center"/>
              <w:rPr>
                <w:rFonts w:eastAsia="Times New Roman" w:cstheme="minorHAnsi"/>
                <w:color w:val="000000"/>
              </w:rPr>
            </w:pPr>
            <w:r w:rsidRPr="00F445F1">
              <w:rPr>
                <w:rFonts w:eastAsia="Times New Roman" w:cstheme="minorHAnsi"/>
                <w:color w:val="000000"/>
              </w:rPr>
              <w:t>η</w:t>
            </w:r>
            <w:r w:rsidRPr="00F445F1">
              <w:rPr>
                <w:rFonts w:eastAsia="Times New Roman" w:cstheme="minorHAnsi"/>
                <w:color w:val="000000"/>
                <w:vertAlign w:val="subscript"/>
              </w:rPr>
              <w:t>p</w:t>
            </w:r>
            <w:r w:rsidRPr="00F445F1">
              <w:rPr>
                <w:rFonts w:eastAsia="Times New Roman" w:cstheme="minorHAnsi"/>
                <w:color w:val="000000"/>
                <w:vertAlign w:val="superscript"/>
              </w:rPr>
              <w:t>2</w:t>
            </w:r>
          </w:p>
        </w:tc>
        <w:tc>
          <w:tcPr>
            <w:tcW w:w="772" w:type="dxa"/>
            <w:shd w:val="clear" w:color="auto" w:fill="auto"/>
            <w:vAlign w:val="bottom"/>
            <w:hideMark/>
          </w:tcPr>
          <w:p w14:paraId="69604CB2" w14:textId="77777777" w:rsidR="005F09B8" w:rsidRPr="00884C74" w:rsidRDefault="005F09B8" w:rsidP="00C7340B">
            <w:pPr>
              <w:spacing w:after="0" w:line="240" w:lineRule="auto"/>
              <w:jc w:val="center"/>
              <w:rPr>
                <w:rFonts w:eastAsia="Times New Roman" w:cstheme="minorHAnsi"/>
                <w:color w:val="000000"/>
              </w:rPr>
            </w:pPr>
            <w:r w:rsidRPr="00884C74">
              <w:rPr>
                <w:rFonts w:eastAsia="Times New Roman" w:cstheme="minorHAnsi"/>
                <w:color w:val="000000"/>
              </w:rPr>
              <w:t>Pillai's trace</w:t>
            </w:r>
          </w:p>
        </w:tc>
        <w:tc>
          <w:tcPr>
            <w:tcW w:w="720" w:type="dxa"/>
            <w:shd w:val="clear" w:color="auto" w:fill="auto"/>
            <w:noWrap/>
            <w:vAlign w:val="bottom"/>
            <w:hideMark/>
          </w:tcPr>
          <w:p w14:paraId="2E6B35FC" w14:textId="77777777" w:rsidR="005F09B8" w:rsidRPr="00884C74" w:rsidRDefault="005F09B8" w:rsidP="00C7340B">
            <w:pPr>
              <w:spacing w:after="0" w:line="240" w:lineRule="auto"/>
              <w:jc w:val="center"/>
              <w:rPr>
                <w:rFonts w:eastAsia="Times New Roman" w:cstheme="minorHAnsi"/>
                <w:color w:val="000000"/>
              </w:rPr>
            </w:pPr>
            <w:r w:rsidRPr="00884C74">
              <w:rPr>
                <w:rFonts w:eastAsia="Times New Roman" w:cstheme="minorHAnsi"/>
                <w:color w:val="000000"/>
              </w:rPr>
              <w:t>sig</w:t>
            </w:r>
          </w:p>
        </w:tc>
        <w:tc>
          <w:tcPr>
            <w:tcW w:w="720" w:type="dxa"/>
            <w:shd w:val="clear" w:color="auto" w:fill="auto"/>
            <w:noWrap/>
            <w:vAlign w:val="bottom"/>
            <w:hideMark/>
          </w:tcPr>
          <w:p w14:paraId="6202DEE9" w14:textId="77777777" w:rsidR="005F09B8" w:rsidRPr="00884C74" w:rsidRDefault="005F09B8" w:rsidP="00C7340B">
            <w:pPr>
              <w:spacing w:after="0" w:line="240" w:lineRule="auto"/>
              <w:jc w:val="center"/>
              <w:rPr>
                <w:rFonts w:eastAsia="Times New Roman" w:cstheme="minorHAnsi"/>
                <w:color w:val="000000"/>
              </w:rPr>
            </w:pPr>
            <w:r w:rsidRPr="00F445F1">
              <w:rPr>
                <w:rFonts w:eastAsia="Times New Roman" w:cstheme="minorHAnsi"/>
                <w:color w:val="000000"/>
              </w:rPr>
              <w:t>η</w:t>
            </w:r>
            <w:r w:rsidRPr="00F445F1">
              <w:rPr>
                <w:rFonts w:eastAsia="Times New Roman" w:cstheme="minorHAnsi"/>
                <w:color w:val="000000"/>
                <w:vertAlign w:val="subscript"/>
              </w:rPr>
              <w:t>p</w:t>
            </w:r>
            <w:r w:rsidRPr="00F445F1">
              <w:rPr>
                <w:rFonts w:eastAsia="Times New Roman" w:cstheme="minorHAnsi"/>
                <w:color w:val="000000"/>
                <w:vertAlign w:val="superscript"/>
              </w:rPr>
              <w:t>2</w:t>
            </w:r>
          </w:p>
        </w:tc>
        <w:tc>
          <w:tcPr>
            <w:tcW w:w="772" w:type="dxa"/>
            <w:shd w:val="clear" w:color="auto" w:fill="auto"/>
            <w:vAlign w:val="bottom"/>
            <w:hideMark/>
          </w:tcPr>
          <w:p w14:paraId="232E6CBC" w14:textId="77777777" w:rsidR="005F09B8" w:rsidRPr="00884C74" w:rsidRDefault="005F09B8" w:rsidP="00C7340B">
            <w:pPr>
              <w:spacing w:after="0" w:line="240" w:lineRule="auto"/>
              <w:jc w:val="center"/>
              <w:rPr>
                <w:rFonts w:eastAsia="Times New Roman" w:cstheme="minorHAnsi"/>
                <w:color w:val="000000"/>
              </w:rPr>
            </w:pPr>
            <w:r w:rsidRPr="00884C74">
              <w:rPr>
                <w:rFonts w:eastAsia="Times New Roman" w:cstheme="minorHAnsi"/>
                <w:color w:val="000000"/>
              </w:rPr>
              <w:t>Pillai's trace</w:t>
            </w:r>
          </w:p>
        </w:tc>
        <w:tc>
          <w:tcPr>
            <w:tcW w:w="720" w:type="dxa"/>
            <w:shd w:val="clear" w:color="auto" w:fill="auto"/>
            <w:noWrap/>
            <w:vAlign w:val="bottom"/>
            <w:hideMark/>
          </w:tcPr>
          <w:p w14:paraId="470E24D7" w14:textId="77777777" w:rsidR="005F09B8" w:rsidRPr="00884C74" w:rsidRDefault="005F09B8" w:rsidP="00C7340B">
            <w:pPr>
              <w:spacing w:after="0" w:line="240" w:lineRule="auto"/>
              <w:jc w:val="center"/>
              <w:rPr>
                <w:rFonts w:eastAsia="Times New Roman" w:cstheme="minorHAnsi"/>
                <w:color w:val="000000"/>
              </w:rPr>
            </w:pPr>
            <w:r w:rsidRPr="00884C74">
              <w:rPr>
                <w:rFonts w:eastAsia="Times New Roman" w:cstheme="minorHAnsi"/>
                <w:color w:val="000000"/>
              </w:rPr>
              <w:t>sig</w:t>
            </w:r>
          </w:p>
        </w:tc>
        <w:tc>
          <w:tcPr>
            <w:tcW w:w="720" w:type="dxa"/>
            <w:shd w:val="clear" w:color="auto" w:fill="auto"/>
            <w:noWrap/>
            <w:vAlign w:val="bottom"/>
            <w:hideMark/>
          </w:tcPr>
          <w:p w14:paraId="04A81CF5" w14:textId="77777777" w:rsidR="005F09B8" w:rsidRPr="00884C74" w:rsidRDefault="005F09B8" w:rsidP="00C7340B">
            <w:pPr>
              <w:spacing w:after="0" w:line="240" w:lineRule="auto"/>
              <w:jc w:val="center"/>
              <w:rPr>
                <w:rFonts w:eastAsia="Times New Roman" w:cstheme="minorHAnsi"/>
                <w:color w:val="000000"/>
              </w:rPr>
            </w:pPr>
            <w:r w:rsidRPr="00C7340B">
              <w:rPr>
                <w:rFonts w:eastAsia="Times New Roman" w:cstheme="minorHAnsi"/>
                <w:color w:val="000000"/>
              </w:rPr>
              <w:t>η</w:t>
            </w:r>
            <w:r w:rsidRPr="00C7340B">
              <w:rPr>
                <w:rFonts w:eastAsia="Times New Roman" w:cstheme="minorHAnsi"/>
                <w:color w:val="000000"/>
                <w:vertAlign w:val="subscript"/>
              </w:rPr>
              <w:t>p</w:t>
            </w:r>
            <w:r w:rsidRPr="00C7340B">
              <w:rPr>
                <w:rFonts w:eastAsia="Times New Roman" w:cstheme="minorHAnsi"/>
                <w:color w:val="000000"/>
                <w:vertAlign w:val="superscript"/>
              </w:rPr>
              <w:t>2</w:t>
            </w:r>
          </w:p>
        </w:tc>
      </w:tr>
      <w:tr w:rsidR="00884C74" w:rsidRPr="00C7340B" w14:paraId="6820CBAC" w14:textId="77777777" w:rsidTr="00C7340B">
        <w:trPr>
          <w:trHeight w:val="288"/>
          <w:jc w:val="center"/>
        </w:trPr>
        <w:tc>
          <w:tcPr>
            <w:tcW w:w="720" w:type="dxa"/>
            <w:shd w:val="clear" w:color="auto" w:fill="auto"/>
            <w:vAlign w:val="bottom"/>
            <w:hideMark/>
          </w:tcPr>
          <w:p w14:paraId="7A6A5F00" w14:textId="77777777" w:rsidR="00884C74" w:rsidRPr="00884C74" w:rsidRDefault="00884C74" w:rsidP="00884C74">
            <w:pPr>
              <w:spacing w:after="0" w:line="240" w:lineRule="auto"/>
              <w:rPr>
                <w:rFonts w:eastAsia="Times New Roman" w:cstheme="minorHAnsi"/>
                <w:color w:val="000000"/>
              </w:rPr>
            </w:pPr>
            <w:r w:rsidRPr="00884C74">
              <w:rPr>
                <w:rFonts w:eastAsia="Times New Roman" w:cstheme="minorHAnsi"/>
                <w:color w:val="000000"/>
              </w:rPr>
              <w:t>All</w:t>
            </w:r>
          </w:p>
        </w:tc>
        <w:tc>
          <w:tcPr>
            <w:tcW w:w="772" w:type="dxa"/>
            <w:shd w:val="clear" w:color="000000" w:fill="FFFFFF"/>
            <w:noWrap/>
            <w:hideMark/>
          </w:tcPr>
          <w:p w14:paraId="5DCB70FE"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20" w:type="dxa"/>
            <w:shd w:val="clear" w:color="000000" w:fill="FFFFFF"/>
            <w:noWrap/>
            <w:hideMark/>
          </w:tcPr>
          <w:p w14:paraId="60BAB2FD"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20" w:type="dxa"/>
            <w:shd w:val="clear" w:color="000000" w:fill="FFFFFF"/>
            <w:noWrap/>
            <w:hideMark/>
          </w:tcPr>
          <w:p w14:paraId="75717145"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72" w:type="dxa"/>
            <w:shd w:val="clear" w:color="000000" w:fill="FFFFFF"/>
            <w:noWrap/>
            <w:hideMark/>
          </w:tcPr>
          <w:p w14:paraId="1C134A59"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0.01</w:t>
            </w:r>
          </w:p>
        </w:tc>
        <w:tc>
          <w:tcPr>
            <w:tcW w:w="720" w:type="dxa"/>
            <w:shd w:val="clear" w:color="000000" w:fill="FFFFFF"/>
            <w:noWrap/>
            <w:hideMark/>
          </w:tcPr>
          <w:p w14:paraId="2B17E990"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20" w:type="dxa"/>
            <w:shd w:val="clear" w:color="000000" w:fill="FFFFFF"/>
            <w:noWrap/>
            <w:hideMark/>
          </w:tcPr>
          <w:p w14:paraId="4F67F9C0"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0.01</w:t>
            </w:r>
          </w:p>
        </w:tc>
        <w:tc>
          <w:tcPr>
            <w:tcW w:w="772" w:type="dxa"/>
            <w:shd w:val="clear" w:color="000000" w:fill="FFFFFF"/>
            <w:noWrap/>
            <w:hideMark/>
          </w:tcPr>
          <w:p w14:paraId="62E51CAE"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20" w:type="dxa"/>
            <w:shd w:val="clear" w:color="000000" w:fill="FFFFFF"/>
            <w:noWrap/>
            <w:hideMark/>
          </w:tcPr>
          <w:p w14:paraId="0A8A2890"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20" w:type="dxa"/>
            <w:shd w:val="clear" w:color="000000" w:fill="FFFFFF"/>
            <w:noWrap/>
            <w:hideMark/>
          </w:tcPr>
          <w:p w14:paraId="7142DE9F"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72" w:type="dxa"/>
            <w:shd w:val="clear" w:color="000000" w:fill="FFFFFF"/>
            <w:noWrap/>
            <w:hideMark/>
          </w:tcPr>
          <w:p w14:paraId="2D637073"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0.02</w:t>
            </w:r>
          </w:p>
        </w:tc>
        <w:tc>
          <w:tcPr>
            <w:tcW w:w="720" w:type="dxa"/>
            <w:shd w:val="clear" w:color="000000" w:fill="FFFFFF"/>
            <w:noWrap/>
            <w:hideMark/>
          </w:tcPr>
          <w:p w14:paraId="5ADDBAD3"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20" w:type="dxa"/>
            <w:shd w:val="clear" w:color="000000" w:fill="FFFFFF"/>
            <w:noWrap/>
            <w:hideMark/>
          </w:tcPr>
          <w:p w14:paraId="075522B2"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0.01</w:t>
            </w:r>
          </w:p>
        </w:tc>
      </w:tr>
      <w:tr w:rsidR="00884C74" w:rsidRPr="00C7340B" w14:paraId="3C699728" w14:textId="77777777" w:rsidTr="00C7340B">
        <w:trPr>
          <w:trHeight w:val="288"/>
          <w:jc w:val="center"/>
        </w:trPr>
        <w:tc>
          <w:tcPr>
            <w:tcW w:w="720" w:type="dxa"/>
            <w:shd w:val="clear" w:color="auto" w:fill="auto"/>
            <w:vAlign w:val="bottom"/>
            <w:hideMark/>
          </w:tcPr>
          <w:p w14:paraId="4D326A7D" w14:textId="77777777" w:rsidR="00884C74" w:rsidRPr="00884C74" w:rsidRDefault="00884C74" w:rsidP="00884C74">
            <w:pPr>
              <w:spacing w:after="0" w:line="240" w:lineRule="auto"/>
              <w:rPr>
                <w:rFonts w:eastAsia="Times New Roman" w:cstheme="minorHAnsi"/>
                <w:color w:val="000000"/>
              </w:rPr>
            </w:pPr>
            <w:r w:rsidRPr="00884C74">
              <w:rPr>
                <w:rFonts w:eastAsia="Times New Roman" w:cstheme="minorHAnsi"/>
                <w:color w:val="000000"/>
              </w:rPr>
              <w:t>C1</w:t>
            </w:r>
          </w:p>
        </w:tc>
        <w:tc>
          <w:tcPr>
            <w:tcW w:w="772" w:type="dxa"/>
            <w:shd w:val="clear" w:color="000000" w:fill="FFFFFF"/>
            <w:noWrap/>
            <w:hideMark/>
          </w:tcPr>
          <w:p w14:paraId="222C118F" w14:textId="77777777" w:rsidR="00884C74" w:rsidRPr="00884C74" w:rsidRDefault="00D25177" w:rsidP="001F06FC">
            <w:pPr>
              <w:spacing w:after="0" w:line="240" w:lineRule="auto"/>
              <w:jc w:val="center"/>
              <w:rPr>
                <w:rFonts w:eastAsia="Times New Roman" w:cstheme="minorHAnsi"/>
                <w:color w:val="333333"/>
              </w:rPr>
            </w:pPr>
            <w:r>
              <w:rPr>
                <w:rFonts w:eastAsia="Times New Roman" w:cstheme="minorHAnsi"/>
                <w:color w:val="333333"/>
              </w:rPr>
              <w:t>N/A</w:t>
            </w:r>
          </w:p>
        </w:tc>
        <w:tc>
          <w:tcPr>
            <w:tcW w:w="720" w:type="dxa"/>
            <w:shd w:val="clear" w:color="auto" w:fill="auto"/>
            <w:noWrap/>
            <w:vAlign w:val="bottom"/>
            <w:hideMark/>
          </w:tcPr>
          <w:p w14:paraId="0FAA4DC1" w14:textId="77777777" w:rsidR="00884C74" w:rsidRPr="00884C74" w:rsidRDefault="00D25177" w:rsidP="001F06FC">
            <w:pPr>
              <w:spacing w:after="0" w:line="240" w:lineRule="auto"/>
              <w:jc w:val="center"/>
              <w:rPr>
                <w:rFonts w:eastAsia="Times New Roman" w:cstheme="minorHAnsi"/>
                <w:color w:val="333333"/>
              </w:rPr>
            </w:pPr>
            <w:r>
              <w:rPr>
                <w:rFonts w:eastAsia="Times New Roman" w:cstheme="minorHAnsi"/>
                <w:color w:val="333333"/>
              </w:rPr>
              <w:t>N/A</w:t>
            </w:r>
          </w:p>
        </w:tc>
        <w:tc>
          <w:tcPr>
            <w:tcW w:w="720" w:type="dxa"/>
            <w:shd w:val="clear" w:color="000000" w:fill="FFFFFF"/>
            <w:noWrap/>
            <w:hideMark/>
          </w:tcPr>
          <w:p w14:paraId="13759E70" w14:textId="77777777" w:rsidR="00884C74" w:rsidRPr="00884C74" w:rsidRDefault="00D25177" w:rsidP="001F06FC">
            <w:pPr>
              <w:spacing w:after="0" w:line="240" w:lineRule="auto"/>
              <w:jc w:val="center"/>
              <w:rPr>
                <w:rFonts w:eastAsia="Times New Roman" w:cstheme="minorHAnsi"/>
                <w:color w:val="333333"/>
              </w:rPr>
            </w:pPr>
            <w:r>
              <w:rPr>
                <w:rFonts w:eastAsia="Times New Roman" w:cstheme="minorHAnsi"/>
                <w:color w:val="333333"/>
              </w:rPr>
              <w:t>N/A</w:t>
            </w:r>
          </w:p>
        </w:tc>
        <w:tc>
          <w:tcPr>
            <w:tcW w:w="772" w:type="dxa"/>
            <w:shd w:val="clear" w:color="auto" w:fill="auto"/>
            <w:noWrap/>
            <w:vAlign w:val="bottom"/>
            <w:hideMark/>
          </w:tcPr>
          <w:p w14:paraId="224BE071" w14:textId="77777777" w:rsidR="00884C74" w:rsidRPr="00884C74" w:rsidRDefault="00D25177" w:rsidP="001F06FC">
            <w:pPr>
              <w:spacing w:after="0" w:line="240" w:lineRule="auto"/>
              <w:jc w:val="center"/>
              <w:rPr>
                <w:rFonts w:eastAsia="Times New Roman" w:cstheme="minorHAnsi"/>
                <w:color w:val="333333"/>
              </w:rPr>
            </w:pPr>
            <w:r>
              <w:rPr>
                <w:rFonts w:eastAsia="Times New Roman" w:cstheme="minorHAnsi"/>
                <w:color w:val="333333"/>
              </w:rPr>
              <w:t>N/A</w:t>
            </w:r>
          </w:p>
        </w:tc>
        <w:tc>
          <w:tcPr>
            <w:tcW w:w="720" w:type="dxa"/>
            <w:shd w:val="clear" w:color="auto" w:fill="auto"/>
            <w:noWrap/>
            <w:vAlign w:val="bottom"/>
            <w:hideMark/>
          </w:tcPr>
          <w:p w14:paraId="53EE19E7" w14:textId="77777777" w:rsidR="00884C74" w:rsidRPr="00884C74" w:rsidRDefault="00D25177" w:rsidP="001F06FC">
            <w:pPr>
              <w:spacing w:after="0" w:line="240" w:lineRule="auto"/>
              <w:jc w:val="center"/>
              <w:rPr>
                <w:rFonts w:eastAsia="Times New Roman" w:cstheme="minorHAnsi"/>
              </w:rPr>
            </w:pPr>
            <w:r>
              <w:rPr>
                <w:rFonts w:eastAsia="Times New Roman" w:cstheme="minorHAnsi"/>
                <w:color w:val="333333"/>
              </w:rPr>
              <w:t>N/A</w:t>
            </w:r>
          </w:p>
        </w:tc>
        <w:tc>
          <w:tcPr>
            <w:tcW w:w="720" w:type="dxa"/>
            <w:shd w:val="clear" w:color="auto" w:fill="auto"/>
            <w:noWrap/>
            <w:vAlign w:val="bottom"/>
            <w:hideMark/>
          </w:tcPr>
          <w:p w14:paraId="70649E5D" w14:textId="77777777" w:rsidR="00884C74" w:rsidRPr="00884C74" w:rsidRDefault="00D25177" w:rsidP="001F06FC">
            <w:pPr>
              <w:spacing w:after="0" w:line="240" w:lineRule="auto"/>
              <w:jc w:val="center"/>
              <w:rPr>
                <w:rFonts w:eastAsia="Times New Roman" w:cstheme="minorHAnsi"/>
              </w:rPr>
            </w:pPr>
            <w:r>
              <w:rPr>
                <w:rFonts w:eastAsia="Times New Roman" w:cstheme="minorHAnsi"/>
                <w:color w:val="333333"/>
              </w:rPr>
              <w:t>N/A</w:t>
            </w:r>
          </w:p>
        </w:tc>
        <w:tc>
          <w:tcPr>
            <w:tcW w:w="772" w:type="dxa"/>
            <w:shd w:val="clear" w:color="000000" w:fill="FFFFFF"/>
            <w:noWrap/>
            <w:hideMark/>
          </w:tcPr>
          <w:p w14:paraId="5F1C41C1"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20" w:type="dxa"/>
            <w:shd w:val="clear" w:color="000000" w:fill="FFFFFF"/>
            <w:noWrap/>
            <w:hideMark/>
          </w:tcPr>
          <w:p w14:paraId="5A137F93"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0.92</w:t>
            </w:r>
          </w:p>
        </w:tc>
        <w:tc>
          <w:tcPr>
            <w:tcW w:w="720" w:type="dxa"/>
            <w:shd w:val="clear" w:color="000000" w:fill="FFFFFF"/>
            <w:noWrap/>
            <w:hideMark/>
          </w:tcPr>
          <w:p w14:paraId="39120AE9"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72" w:type="dxa"/>
            <w:shd w:val="clear" w:color="000000" w:fill="FFFFFF"/>
            <w:noWrap/>
            <w:hideMark/>
          </w:tcPr>
          <w:p w14:paraId="043964B0"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0.01</w:t>
            </w:r>
          </w:p>
        </w:tc>
        <w:tc>
          <w:tcPr>
            <w:tcW w:w="720" w:type="dxa"/>
            <w:shd w:val="clear" w:color="000000" w:fill="FFFFFF"/>
            <w:noWrap/>
            <w:hideMark/>
          </w:tcPr>
          <w:p w14:paraId="28D877D3"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0.14</w:t>
            </w:r>
          </w:p>
        </w:tc>
        <w:tc>
          <w:tcPr>
            <w:tcW w:w="720" w:type="dxa"/>
            <w:shd w:val="clear" w:color="000000" w:fill="FFFFFF"/>
            <w:noWrap/>
            <w:hideMark/>
          </w:tcPr>
          <w:p w14:paraId="1379A2DC"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0.01</w:t>
            </w:r>
          </w:p>
        </w:tc>
      </w:tr>
      <w:tr w:rsidR="00884C74" w:rsidRPr="00C7340B" w14:paraId="444A5F6C" w14:textId="77777777" w:rsidTr="00C7340B">
        <w:trPr>
          <w:trHeight w:val="288"/>
          <w:jc w:val="center"/>
        </w:trPr>
        <w:tc>
          <w:tcPr>
            <w:tcW w:w="720" w:type="dxa"/>
            <w:shd w:val="clear" w:color="auto" w:fill="auto"/>
            <w:vAlign w:val="bottom"/>
            <w:hideMark/>
          </w:tcPr>
          <w:p w14:paraId="39D8AD14" w14:textId="77777777" w:rsidR="00884C74" w:rsidRPr="00884C74" w:rsidRDefault="00884C74" w:rsidP="00884C74">
            <w:pPr>
              <w:spacing w:after="0" w:line="240" w:lineRule="auto"/>
              <w:rPr>
                <w:rFonts w:eastAsia="Times New Roman" w:cstheme="minorHAnsi"/>
                <w:color w:val="000000"/>
              </w:rPr>
            </w:pPr>
            <w:r w:rsidRPr="00884C74">
              <w:rPr>
                <w:rFonts w:eastAsia="Times New Roman" w:cstheme="minorHAnsi"/>
                <w:color w:val="000000"/>
              </w:rPr>
              <w:t>C2</w:t>
            </w:r>
          </w:p>
        </w:tc>
        <w:tc>
          <w:tcPr>
            <w:tcW w:w="772" w:type="dxa"/>
            <w:shd w:val="clear" w:color="000000" w:fill="FFFFFF"/>
            <w:noWrap/>
            <w:hideMark/>
          </w:tcPr>
          <w:p w14:paraId="4874A00C"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0.01</w:t>
            </w:r>
          </w:p>
        </w:tc>
        <w:tc>
          <w:tcPr>
            <w:tcW w:w="720" w:type="dxa"/>
            <w:shd w:val="clear" w:color="000000" w:fill="FFFFFF"/>
            <w:noWrap/>
            <w:hideMark/>
          </w:tcPr>
          <w:p w14:paraId="3D2CC6A6"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0.01</w:t>
            </w:r>
          </w:p>
        </w:tc>
        <w:tc>
          <w:tcPr>
            <w:tcW w:w="720" w:type="dxa"/>
            <w:shd w:val="clear" w:color="000000" w:fill="FFFFFF"/>
            <w:noWrap/>
            <w:hideMark/>
          </w:tcPr>
          <w:p w14:paraId="79CDA36C"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0.01</w:t>
            </w:r>
          </w:p>
        </w:tc>
        <w:tc>
          <w:tcPr>
            <w:tcW w:w="772" w:type="dxa"/>
            <w:shd w:val="clear" w:color="000000" w:fill="FFFFFF"/>
            <w:noWrap/>
            <w:hideMark/>
          </w:tcPr>
          <w:p w14:paraId="61034D42"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20" w:type="dxa"/>
            <w:shd w:val="clear" w:color="000000" w:fill="FFFFFF"/>
            <w:noWrap/>
            <w:hideMark/>
          </w:tcPr>
          <w:p w14:paraId="56B7D3E3"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0.72</w:t>
            </w:r>
          </w:p>
        </w:tc>
        <w:tc>
          <w:tcPr>
            <w:tcW w:w="720" w:type="dxa"/>
            <w:shd w:val="clear" w:color="000000" w:fill="FFFFFF"/>
            <w:noWrap/>
            <w:hideMark/>
          </w:tcPr>
          <w:p w14:paraId="65488F6B"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72" w:type="dxa"/>
            <w:shd w:val="clear" w:color="000000" w:fill="FFFFFF"/>
            <w:noWrap/>
            <w:hideMark/>
          </w:tcPr>
          <w:p w14:paraId="2BB2E18D"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20" w:type="dxa"/>
            <w:shd w:val="clear" w:color="000000" w:fill="FFFFFF"/>
            <w:noWrap/>
            <w:hideMark/>
          </w:tcPr>
          <w:p w14:paraId="0883A45C"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0.29</w:t>
            </w:r>
          </w:p>
        </w:tc>
        <w:tc>
          <w:tcPr>
            <w:tcW w:w="720" w:type="dxa"/>
            <w:shd w:val="clear" w:color="000000" w:fill="FFFFFF"/>
            <w:noWrap/>
            <w:hideMark/>
          </w:tcPr>
          <w:p w14:paraId="3D45117F"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72" w:type="dxa"/>
            <w:shd w:val="clear" w:color="000000" w:fill="FFFFFF"/>
            <w:noWrap/>
            <w:hideMark/>
          </w:tcPr>
          <w:p w14:paraId="1DBD1832"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20" w:type="dxa"/>
            <w:shd w:val="clear" w:color="000000" w:fill="FFFFFF"/>
            <w:noWrap/>
            <w:hideMark/>
          </w:tcPr>
          <w:p w14:paraId="7A55EE95"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0.25</w:t>
            </w:r>
          </w:p>
        </w:tc>
        <w:tc>
          <w:tcPr>
            <w:tcW w:w="720" w:type="dxa"/>
            <w:shd w:val="clear" w:color="000000" w:fill="FFFFFF"/>
            <w:noWrap/>
            <w:hideMark/>
          </w:tcPr>
          <w:p w14:paraId="4DAEC1B7"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r>
      <w:tr w:rsidR="00884C74" w:rsidRPr="00C7340B" w14:paraId="369C5844" w14:textId="77777777" w:rsidTr="00C7340B">
        <w:trPr>
          <w:trHeight w:val="288"/>
          <w:jc w:val="center"/>
        </w:trPr>
        <w:tc>
          <w:tcPr>
            <w:tcW w:w="720" w:type="dxa"/>
            <w:shd w:val="clear" w:color="auto" w:fill="auto"/>
            <w:vAlign w:val="bottom"/>
            <w:hideMark/>
          </w:tcPr>
          <w:p w14:paraId="743B992F" w14:textId="77777777" w:rsidR="00884C74" w:rsidRPr="00884C74" w:rsidRDefault="00884C74" w:rsidP="00884C74">
            <w:pPr>
              <w:spacing w:after="0" w:line="240" w:lineRule="auto"/>
              <w:rPr>
                <w:rFonts w:eastAsia="Times New Roman" w:cstheme="minorHAnsi"/>
                <w:color w:val="000000"/>
              </w:rPr>
            </w:pPr>
            <w:r w:rsidRPr="00884C74">
              <w:rPr>
                <w:rFonts w:eastAsia="Times New Roman" w:cstheme="minorHAnsi"/>
                <w:color w:val="000000"/>
              </w:rPr>
              <w:t>C3</w:t>
            </w:r>
          </w:p>
        </w:tc>
        <w:tc>
          <w:tcPr>
            <w:tcW w:w="772" w:type="dxa"/>
            <w:shd w:val="clear" w:color="000000" w:fill="FFFFFF"/>
            <w:noWrap/>
            <w:hideMark/>
          </w:tcPr>
          <w:p w14:paraId="2D708FF2"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20" w:type="dxa"/>
            <w:shd w:val="clear" w:color="000000" w:fill="FFFFFF"/>
            <w:noWrap/>
            <w:hideMark/>
          </w:tcPr>
          <w:p w14:paraId="524EF1BB"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0.35</w:t>
            </w:r>
          </w:p>
        </w:tc>
        <w:tc>
          <w:tcPr>
            <w:tcW w:w="720" w:type="dxa"/>
            <w:shd w:val="clear" w:color="000000" w:fill="FFFFFF"/>
            <w:noWrap/>
            <w:hideMark/>
          </w:tcPr>
          <w:p w14:paraId="399C8354"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72" w:type="dxa"/>
            <w:shd w:val="clear" w:color="auto" w:fill="auto"/>
            <w:noWrap/>
            <w:vAlign w:val="bottom"/>
            <w:hideMark/>
          </w:tcPr>
          <w:p w14:paraId="4466F2AD" w14:textId="77777777" w:rsidR="00884C74" w:rsidRPr="00884C74" w:rsidRDefault="00D25177" w:rsidP="001F06FC">
            <w:pPr>
              <w:spacing w:after="0" w:line="240" w:lineRule="auto"/>
              <w:jc w:val="center"/>
              <w:rPr>
                <w:rFonts w:eastAsia="Times New Roman" w:cstheme="minorHAnsi"/>
                <w:color w:val="333333"/>
              </w:rPr>
            </w:pPr>
            <w:r>
              <w:rPr>
                <w:rFonts w:eastAsia="Times New Roman" w:cstheme="minorHAnsi"/>
                <w:color w:val="333333"/>
              </w:rPr>
              <w:t>N/A</w:t>
            </w:r>
          </w:p>
        </w:tc>
        <w:tc>
          <w:tcPr>
            <w:tcW w:w="720" w:type="dxa"/>
            <w:shd w:val="clear" w:color="auto" w:fill="auto"/>
            <w:noWrap/>
            <w:vAlign w:val="bottom"/>
            <w:hideMark/>
          </w:tcPr>
          <w:p w14:paraId="3C78A36D" w14:textId="77777777" w:rsidR="00884C74" w:rsidRPr="00884C74" w:rsidRDefault="00D25177" w:rsidP="001F06FC">
            <w:pPr>
              <w:spacing w:after="0" w:line="240" w:lineRule="auto"/>
              <w:jc w:val="center"/>
              <w:rPr>
                <w:rFonts w:eastAsia="Times New Roman" w:cstheme="minorHAnsi"/>
              </w:rPr>
            </w:pPr>
            <w:r>
              <w:rPr>
                <w:rFonts w:eastAsia="Times New Roman" w:cstheme="minorHAnsi"/>
                <w:color w:val="333333"/>
              </w:rPr>
              <w:t>N/A</w:t>
            </w:r>
          </w:p>
        </w:tc>
        <w:tc>
          <w:tcPr>
            <w:tcW w:w="720" w:type="dxa"/>
            <w:shd w:val="clear" w:color="auto" w:fill="auto"/>
            <w:noWrap/>
            <w:vAlign w:val="bottom"/>
            <w:hideMark/>
          </w:tcPr>
          <w:p w14:paraId="7B22587F" w14:textId="77777777" w:rsidR="00884C74" w:rsidRPr="00884C74" w:rsidRDefault="00D25177" w:rsidP="001F06FC">
            <w:pPr>
              <w:spacing w:after="0" w:line="240" w:lineRule="auto"/>
              <w:jc w:val="center"/>
              <w:rPr>
                <w:rFonts w:eastAsia="Times New Roman" w:cstheme="minorHAnsi"/>
              </w:rPr>
            </w:pPr>
            <w:r>
              <w:rPr>
                <w:rFonts w:eastAsia="Times New Roman" w:cstheme="minorHAnsi"/>
                <w:color w:val="333333"/>
              </w:rPr>
              <w:t>N/A</w:t>
            </w:r>
          </w:p>
        </w:tc>
        <w:tc>
          <w:tcPr>
            <w:tcW w:w="772" w:type="dxa"/>
            <w:shd w:val="clear" w:color="000000" w:fill="FFFFFF"/>
            <w:noWrap/>
            <w:hideMark/>
          </w:tcPr>
          <w:p w14:paraId="6FAA0069"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0.01</w:t>
            </w:r>
          </w:p>
        </w:tc>
        <w:tc>
          <w:tcPr>
            <w:tcW w:w="720" w:type="dxa"/>
            <w:shd w:val="clear" w:color="000000" w:fill="FFFFFF"/>
            <w:noWrap/>
            <w:hideMark/>
          </w:tcPr>
          <w:p w14:paraId="67DEBB25"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0.09</w:t>
            </w:r>
          </w:p>
        </w:tc>
        <w:tc>
          <w:tcPr>
            <w:tcW w:w="720" w:type="dxa"/>
            <w:shd w:val="clear" w:color="000000" w:fill="FFFFFF"/>
            <w:noWrap/>
            <w:hideMark/>
          </w:tcPr>
          <w:p w14:paraId="66BE7625"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0.01</w:t>
            </w:r>
          </w:p>
        </w:tc>
        <w:tc>
          <w:tcPr>
            <w:tcW w:w="772" w:type="dxa"/>
            <w:shd w:val="clear" w:color="000000" w:fill="FFFFFF"/>
            <w:noWrap/>
            <w:hideMark/>
          </w:tcPr>
          <w:p w14:paraId="33C76560"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0.04</w:t>
            </w:r>
          </w:p>
        </w:tc>
        <w:tc>
          <w:tcPr>
            <w:tcW w:w="720" w:type="dxa"/>
            <w:shd w:val="clear" w:color="000000" w:fill="FFFFFF"/>
            <w:noWrap/>
            <w:hideMark/>
          </w:tcPr>
          <w:p w14:paraId="0388D7FD"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20" w:type="dxa"/>
            <w:shd w:val="clear" w:color="000000" w:fill="FFFFFF"/>
            <w:noWrap/>
            <w:hideMark/>
          </w:tcPr>
          <w:p w14:paraId="33D2BCA8"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0.04</w:t>
            </w:r>
          </w:p>
        </w:tc>
      </w:tr>
      <w:tr w:rsidR="00884C74" w:rsidRPr="00C7340B" w14:paraId="6F20C39D" w14:textId="77777777" w:rsidTr="00C7340B">
        <w:trPr>
          <w:trHeight w:val="288"/>
          <w:jc w:val="center"/>
        </w:trPr>
        <w:tc>
          <w:tcPr>
            <w:tcW w:w="720" w:type="dxa"/>
            <w:shd w:val="clear" w:color="auto" w:fill="auto"/>
            <w:vAlign w:val="bottom"/>
            <w:hideMark/>
          </w:tcPr>
          <w:p w14:paraId="26F2FD60" w14:textId="77777777" w:rsidR="00884C74" w:rsidRPr="00884C74" w:rsidRDefault="00884C74" w:rsidP="00884C74">
            <w:pPr>
              <w:spacing w:after="0" w:line="240" w:lineRule="auto"/>
              <w:rPr>
                <w:rFonts w:eastAsia="Times New Roman" w:cstheme="minorHAnsi"/>
                <w:color w:val="000000"/>
              </w:rPr>
            </w:pPr>
            <w:r w:rsidRPr="00884C74">
              <w:rPr>
                <w:rFonts w:eastAsia="Times New Roman" w:cstheme="minorHAnsi"/>
                <w:color w:val="000000"/>
              </w:rPr>
              <w:t>C4</w:t>
            </w:r>
          </w:p>
        </w:tc>
        <w:tc>
          <w:tcPr>
            <w:tcW w:w="772" w:type="dxa"/>
            <w:shd w:val="clear" w:color="000000" w:fill="FFFFFF"/>
            <w:noWrap/>
            <w:hideMark/>
          </w:tcPr>
          <w:p w14:paraId="52EF0917"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20" w:type="dxa"/>
            <w:shd w:val="clear" w:color="000000" w:fill="FFFFFF"/>
            <w:noWrap/>
            <w:hideMark/>
          </w:tcPr>
          <w:p w14:paraId="373CA08E"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0.87</w:t>
            </w:r>
          </w:p>
        </w:tc>
        <w:tc>
          <w:tcPr>
            <w:tcW w:w="720" w:type="dxa"/>
            <w:shd w:val="clear" w:color="000000" w:fill="FFFFFF"/>
            <w:noWrap/>
            <w:hideMark/>
          </w:tcPr>
          <w:p w14:paraId="2BE84253"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72" w:type="dxa"/>
            <w:shd w:val="clear" w:color="auto" w:fill="auto"/>
            <w:noWrap/>
            <w:vAlign w:val="bottom"/>
            <w:hideMark/>
          </w:tcPr>
          <w:p w14:paraId="084542B9" w14:textId="77777777" w:rsidR="00884C74" w:rsidRPr="00884C74" w:rsidRDefault="00D25177" w:rsidP="001F06FC">
            <w:pPr>
              <w:spacing w:after="0" w:line="240" w:lineRule="auto"/>
              <w:jc w:val="center"/>
              <w:rPr>
                <w:rFonts w:eastAsia="Times New Roman" w:cstheme="minorHAnsi"/>
                <w:color w:val="333333"/>
              </w:rPr>
            </w:pPr>
            <w:r>
              <w:rPr>
                <w:rFonts w:eastAsia="Times New Roman" w:cstheme="minorHAnsi"/>
                <w:color w:val="333333"/>
              </w:rPr>
              <w:t>N/A</w:t>
            </w:r>
          </w:p>
        </w:tc>
        <w:tc>
          <w:tcPr>
            <w:tcW w:w="720" w:type="dxa"/>
            <w:shd w:val="clear" w:color="auto" w:fill="auto"/>
            <w:noWrap/>
            <w:vAlign w:val="bottom"/>
            <w:hideMark/>
          </w:tcPr>
          <w:p w14:paraId="641D5B24" w14:textId="77777777" w:rsidR="00884C74" w:rsidRPr="00884C74" w:rsidRDefault="00D25177" w:rsidP="001F06FC">
            <w:pPr>
              <w:spacing w:after="0" w:line="240" w:lineRule="auto"/>
              <w:jc w:val="center"/>
              <w:rPr>
                <w:rFonts w:eastAsia="Times New Roman" w:cstheme="minorHAnsi"/>
              </w:rPr>
            </w:pPr>
            <w:r>
              <w:rPr>
                <w:rFonts w:eastAsia="Times New Roman" w:cstheme="minorHAnsi"/>
                <w:color w:val="333333"/>
              </w:rPr>
              <w:t>N/A</w:t>
            </w:r>
          </w:p>
        </w:tc>
        <w:tc>
          <w:tcPr>
            <w:tcW w:w="720" w:type="dxa"/>
            <w:shd w:val="clear" w:color="auto" w:fill="auto"/>
            <w:noWrap/>
            <w:vAlign w:val="bottom"/>
            <w:hideMark/>
          </w:tcPr>
          <w:p w14:paraId="553E6D29" w14:textId="77777777" w:rsidR="00884C74" w:rsidRPr="00884C74" w:rsidRDefault="00D25177" w:rsidP="001F06FC">
            <w:pPr>
              <w:spacing w:after="0" w:line="240" w:lineRule="auto"/>
              <w:jc w:val="center"/>
              <w:rPr>
                <w:rFonts w:eastAsia="Times New Roman" w:cstheme="minorHAnsi"/>
              </w:rPr>
            </w:pPr>
            <w:r>
              <w:rPr>
                <w:rFonts w:eastAsia="Times New Roman" w:cstheme="minorHAnsi"/>
                <w:color w:val="333333"/>
              </w:rPr>
              <w:t>N/A</w:t>
            </w:r>
          </w:p>
        </w:tc>
        <w:tc>
          <w:tcPr>
            <w:tcW w:w="772" w:type="dxa"/>
            <w:shd w:val="clear" w:color="000000" w:fill="FFFFFF"/>
            <w:noWrap/>
            <w:hideMark/>
          </w:tcPr>
          <w:p w14:paraId="56EEAC1D"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20" w:type="dxa"/>
            <w:shd w:val="clear" w:color="000000" w:fill="FFFFFF"/>
            <w:noWrap/>
            <w:hideMark/>
          </w:tcPr>
          <w:p w14:paraId="1D4DB5CB"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0.89</w:t>
            </w:r>
          </w:p>
        </w:tc>
        <w:tc>
          <w:tcPr>
            <w:tcW w:w="720" w:type="dxa"/>
            <w:shd w:val="clear" w:color="000000" w:fill="FFFFFF"/>
            <w:noWrap/>
            <w:hideMark/>
          </w:tcPr>
          <w:p w14:paraId="4943FDBE"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72" w:type="dxa"/>
            <w:shd w:val="clear" w:color="000000" w:fill="FFFFFF"/>
            <w:noWrap/>
            <w:hideMark/>
          </w:tcPr>
          <w:p w14:paraId="506A496C"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0.01</w:t>
            </w:r>
          </w:p>
        </w:tc>
        <w:tc>
          <w:tcPr>
            <w:tcW w:w="720" w:type="dxa"/>
            <w:shd w:val="clear" w:color="000000" w:fill="FFFFFF"/>
            <w:noWrap/>
            <w:hideMark/>
          </w:tcPr>
          <w:p w14:paraId="188FA78D"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0.48</w:t>
            </w:r>
          </w:p>
        </w:tc>
        <w:tc>
          <w:tcPr>
            <w:tcW w:w="720" w:type="dxa"/>
            <w:shd w:val="clear" w:color="000000" w:fill="FFFFFF"/>
            <w:noWrap/>
            <w:hideMark/>
          </w:tcPr>
          <w:p w14:paraId="5A1B949A"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0.01</w:t>
            </w:r>
          </w:p>
        </w:tc>
      </w:tr>
      <w:tr w:rsidR="00D25177" w:rsidRPr="00C7340B" w14:paraId="4DD62135" w14:textId="77777777" w:rsidTr="00A903EC">
        <w:trPr>
          <w:trHeight w:val="288"/>
          <w:jc w:val="center"/>
        </w:trPr>
        <w:tc>
          <w:tcPr>
            <w:tcW w:w="720" w:type="dxa"/>
            <w:shd w:val="clear" w:color="auto" w:fill="auto"/>
            <w:vAlign w:val="bottom"/>
            <w:hideMark/>
          </w:tcPr>
          <w:p w14:paraId="56FD5EE9" w14:textId="77777777" w:rsidR="00D25177" w:rsidRPr="00884C74" w:rsidRDefault="00D25177" w:rsidP="00D25177">
            <w:pPr>
              <w:spacing w:after="0" w:line="240" w:lineRule="auto"/>
              <w:rPr>
                <w:rFonts w:eastAsia="Times New Roman" w:cstheme="minorHAnsi"/>
                <w:color w:val="000000"/>
              </w:rPr>
            </w:pPr>
            <w:r w:rsidRPr="00884C74">
              <w:rPr>
                <w:rFonts w:eastAsia="Times New Roman" w:cstheme="minorHAnsi"/>
                <w:color w:val="000000"/>
              </w:rPr>
              <w:t>C5</w:t>
            </w:r>
          </w:p>
        </w:tc>
        <w:tc>
          <w:tcPr>
            <w:tcW w:w="772" w:type="dxa"/>
            <w:shd w:val="clear" w:color="000000" w:fill="FFFFFF"/>
            <w:noWrap/>
            <w:hideMark/>
          </w:tcPr>
          <w:p w14:paraId="512EFAAB" w14:textId="77777777" w:rsidR="00D25177" w:rsidRDefault="00D25177" w:rsidP="001F06FC">
            <w:pPr>
              <w:spacing w:after="0"/>
              <w:jc w:val="center"/>
            </w:pPr>
            <w:r w:rsidRPr="003A5EFB">
              <w:rPr>
                <w:rFonts w:eastAsia="Times New Roman" w:cstheme="minorHAnsi"/>
                <w:color w:val="333333"/>
              </w:rPr>
              <w:t>N/A</w:t>
            </w:r>
          </w:p>
        </w:tc>
        <w:tc>
          <w:tcPr>
            <w:tcW w:w="720" w:type="dxa"/>
            <w:shd w:val="clear" w:color="auto" w:fill="auto"/>
            <w:noWrap/>
            <w:hideMark/>
          </w:tcPr>
          <w:p w14:paraId="12534CCA" w14:textId="77777777" w:rsidR="00D25177" w:rsidRDefault="00D25177" w:rsidP="001F06FC">
            <w:pPr>
              <w:spacing w:after="0"/>
              <w:jc w:val="center"/>
            </w:pPr>
            <w:r w:rsidRPr="003A5EFB">
              <w:rPr>
                <w:rFonts w:eastAsia="Times New Roman" w:cstheme="minorHAnsi"/>
                <w:color w:val="333333"/>
              </w:rPr>
              <w:t>N/A</w:t>
            </w:r>
          </w:p>
        </w:tc>
        <w:tc>
          <w:tcPr>
            <w:tcW w:w="720" w:type="dxa"/>
            <w:shd w:val="clear" w:color="000000" w:fill="FFFFFF"/>
            <w:noWrap/>
            <w:hideMark/>
          </w:tcPr>
          <w:p w14:paraId="20B58C9E" w14:textId="77777777" w:rsidR="00D25177" w:rsidRDefault="00D25177" w:rsidP="001F06FC">
            <w:pPr>
              <w:spacing w:after="0"/>
              <w:jc w:val="center"/>
            </w:pPr>
            <w:r w:rsidRPr="003A5EFB">
              <w:rPr>
                <w:rFonts w:eastAsia="Times New Roman" w:cstheme="minorHAnsi"/>
                <w:color w:val="333333"/>
              </w:rPr>
              <w:t>N/A</w:t>
            </w:r>
          </w:p>
        </w:tc>
        <w:tc>
          <w:tcPr>
            <w:tcW w:w="772" w:type="dxa"/>
            <w:shd w:val="clear" w:color="auto" w:fill="auto"/>
            <w:noWrap/>
            <w:hideMark/>
          </w:tcPr>
          <w:p w14:paraId="6FE05BD1" w14:textId="77777777" w:rsidR="00D25177" w:rsidRDefault="00D25177" w:rsidP="001F06FC">
            <w:pPr>
              <w:spacing w:after="0"/>
              <w:jc w:val="center"/>
            </w:pPr>
            <w:r w:rsidRPr="003A5EFB">
              <w:rPr>
                <w:rFonts w:eastAsia="Times New Roman" w:cstheme="minorHAnsi"/>
                <w:color w:val="333333"/>
              </w:rPr>
              <w:t>N/A</w:t>
            </w:r>
          </w:p>
        </w:tc>
        <w:tc>
          <w:tcPr>
            <w:tcW w:w="720" w:type="dxa"/>
            <w:shd w:val="clear" w:color="auto" w:fill="auto"/>
            <w:noWrap/>
            <w:hideMark/>
          </w:tcPr>
          <w:p w14:paraId="0D2F59A4" w14:textId="77777777" w:rsidR="00D25177" w:rsidRDefault="00D25177" w:rsidP="001F06FC">
            <w:pPr>
              <w:spacing w:after="0"/>
              <w:jc w:val="center"/>
            </w:pPr>
            <w:r w:rsidRPr="003A5EFB">
              <w:rPr>
                <w:rFonts w:eastAsia="Times New Roman" w:cstheme="minorHAnsi"/>
                <w:color w:val="333333"/>
              </w:rPr>
              <w:t>N/A</w:t>
            </w:r>
          </w:p>
        </w:tc>
        <w:tc>
          <w:tcPr>
            <w:tcW w:w="720" w:type="dxa"/>
            <w:shd w:val="clear" w:color="auto" w:fill="auto"/>
            <w:noWrap/>
            <w:hideMark/>
          </w:tcPr>
          <w:p w14:paraId="6C8E8DAA" w14:textId="77777777" w:rsidR="00D25177" w:rsidRDefault="00D25177" w:rsidP="001F06FC">
            <w:pPr>
              <w:spacing w:after="0"/>
              <w:jc w:val="center"/>
            </w:pPr>
            <w:r w:rsidRPr="003A5EFB">
              <w:rPr>
                <w:rFonts w:eastAsia="Times New Roman" w:cstheme="minorHAnsi"/>
                <w:color w:val="333333"/>
              </w:rPr>
              <w:t>N/A</w:t>
            </w:r>
          </w:p>
        </w:tc>
        <w:tc>
          <w:tcPr>
            <w:tcW w:w="772" w:type="dxa"/>
            <w:shd w:val="clear" w:color="000000" w:fill="FFFFFF"/>
            <w:noWrap/>
            <w:hideMark/>
          </w:tcPr>
          <w:p w14:paraId="33DDAF97"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0.01</w:t>
            </w:r>
          </w:p>
        </w:tc>
        <w:tc>
          <w:tcPr>
            <w:tcW w:w="720" w:type="dxa"/>
            <w:shd w:val="clear" w:color="000000" w:fill="FFFFFF"/>
            <w:noWrap/>
            <w:hideMark/>
          </w:tcPr>
          <w:p w14:paraId="5AA5FF02"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0.31</w:t>
            </w:r>
          </w:p>
        </w:tc>
        <w:tc>
          <w:tcPr>
            <w:tcW w:w="720" w:type="dxa"/>
            <w:shd w:val="clear" w:color="000000" w:fill="FFFFFF"/>
            <w:noWrap/>
            <w:hideMark/>
          </w:tcPr>
          <w:p w14:paraId="2D34D0AF"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0.01</w:t>
            </w:r>
          </w:p>
        </w:tc>
        <w:tc>
          <w:tcPr>
            <w:tcW w:w="772" w:type="dxa"/>
            <w:shd w:val="clear" w:color="000000" w:fill="FFFFFF"/>
            <w:noWrap/>
            <w:hideMark/>
          </w:tcPr>
          <w:p w14:paraId="5E36A50F"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0.03</w:t>
            </w:r>
          </w:p>
        </w:tc>
        <w:tc>
          <w:tcPr>
            <w:tcW w:w="720" w:type="dxa"/>
            <w:shd w:val="clear" w:color="000000" w:fill="FFFFFF"/>
            <w:noWrap/>
            <w:hideMark/>
          </w:tcPr>
          <w:p w14:paraId="71672855"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0.05</w:t>
            </w:r>
          </w:p>
        </w:tc>
        <w:tc>
          <w:tcPr>
            <w:tcW w:w="720" w:type="dxa"/>
            <w:shd w:val="clear" w:color="000000" w:fill="FFFFFF"/>
            <w:noWrap/>
            <w:hideMark/>
          </w:tcPr>
          <w:p w14:paraId="1D8336B3"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0.03</w:t>
            </w:r>
          </w:p>
        </w:tc>
      </w:tr>
      <w:tr w:rsidR="00D25177" w:rsidRPr="00C7340B" w14:paraId="001AC55D" w14:textId="77777777" w:rsidTr="00A903EC">
        <w:trPr>
          <w:trHeight w:val="288"/>
          <w:jc w:val="center"/>
        </w:trPr>
        <w:tc>
          <w:tcPr>
            <w:tcW w:w="720" w:type="dxa"/>
            <w:shd w:val="clear" w:color="auto" w:fill="auto"/>
            <w:vAlign w:val="bottom"/>
            <w:hideMark/>
          </w:tcPr>
          <w:p w14:paraId="2AC4C03A" w14:textId="77777777" w:rsidR="00D25177" w:rsidRPr="00884C74" w:rsidRDefault="00D25177" w:rsidP="00D25177">
            <w:pPr>
              <w:spacing w:after="0" w:line="240" w:lineRule="auto"/>
              <w:rPr>
                <w:rFonts w:eastAsia="Times New Roman" w:cstheme="minorHAnsi"/>
                <w:color w:val="000000"/>
              </w:rPr>
            </w:pPr>
            <w:r w:rsidRPr="00884C74">
              <w:rPr>
                <w:rFonts w:eastAsia="Times New Roman" w:cstheme="minorHAnsi"/>
                <w:color w:val="000000"/>
              </w:rPr>
              <w:lastRenderedPageBreak/>
              <w:t>C6</w:t>
            </w:r>
          </w:p>
        </w:tc>
        <w:tc>
          <w:tcPr>
            <w:tcW w:w="772" w:type="dxa"/>
            <w:shd w:val="clear" w:color="000000" w:fill="FFFFFF"/>
            <w:noWrap/>
            <w:hideMark/>
          </w:tcPr>
          <w:p w14:paraId="590F3FF8"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0.01</w:t>
            </w:r>
          </w:p>
        </w:tc>
        <w:tc>
          <w:tcPr>
            <w:tcW w:w="720" w:type="dxa"/>
            <w:shd w:val="clear" w:color="000000" w:fill="FFFFFF"/>
            <w:noWrap/>
            <w:hideMark/>
          </w:tcPr>
          <w:p w14:paraId="3915F133"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0.05</w:t>
            </w:r>
          </w:p>
        </w:tc>
        <w:tc>
          <w:tcPr>
            <w:tcW w:w="720" w:type="dxa"/>
            <w:shd w:val="clear" w:color="000000" w:fill="FFFFFF"/>
            <w:noWrap/>
            <w:hideMark/>
          </w:tcPr>
          <w:p w14:paraId="19D2FEC8"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0.01</w:t>
            </w:r>
          </w:p>
        </w:tc>
        <w:tc>
          <w:tcPr>
            <w:tcW w:w="772" w:type="dxa"/>
            <w:shd w:val="clear" w:color="auto" w:fill="auto"/>
            <w:noWrap/>
            <w:hideMark/>
          </w:tcPr>
          <w:p w14:paraId="4E84FC8C" w14:textId="77777777" w:rsidR="00D25177" w:rsidRDefault="00D25177" w:rsidP="001F06FC">
            <w:pPr>
              <w:spacing w:after="0"/>
              <w:jc w:val="center"/>
            </w:pPr>
            <w:r w:rsidRPr="00A4644B">
              <w:rPr>
                <w:rFonts w:eastAsia="Times New Roman" w:cstheme="minorHAnsi"/>
                <w:color w:val="333333"/>
              </w:rPr>
              <w:t>N/A</w:t>
            </w:r>
          </w:p>
        </w:tc>
        <w:tc>
          <w:tcPr>
            <w:tcW w:w="720" w:type="dxa"/>
            <w:shd w:val="clear" w:color="auto" w:fill="auto"/>
            <w:noWrap/>
            <w:hideMark/>
          </w:tcPr>
          <w:p w14:paraId="5ED9620C" w14:textId="77777777" w:rsidR="00D25177" w:rsidRDefault="00D25177" w:rsidP="001F06FC">
            <w:pPr>
              <w:spacing w:after="0"/>
              <w:jc w:val="center"/>
            </w:pPr>
            <w:r w:rsidRPr="00A4644B">
              <w:rPr>
                <w:rFonts w:eastAsia="Times New Roman" w:cstheme="minorHAnsi"/>
                <w:color w:val="333333"/>
              </w:rPr>
              <w:t>N/A</w:t>
            </w:r>
          </w:p>
        </w:tc>
        <w:tc>
          <w:tcPr>
            <w:tcW w:w="720" w:type="dxa"/>
            <w:shd w:val="clear" w:color="auto" w:fill="auto"/>
            <w:noWrap/>
            <w:hideMark/>
          </w:tcPr>
          <w:p w14:paraId="5493425F" w14:textId="77777777" w:rsidR="00D25177" w:rsidRDefault="00D25177" w:rsidP="001F06FC">
            <w:pPr>
              <w:spacing w:after="0"/>
              <w:jc w:val="center"/>
            </w:pPr>
            <w:r w:rsidRPr="00A4644B">
              <w:rPr>
                <w:rFonts w:eastAsia="Times New Roman" w:cstheme="minorHAnsi"/>
                <w:color w:val="333333"/>
              </w:rPr>
              <w:t>N/A</w:t>
            </w:r>
          </w:p>
        </w:tc>
        <w:tc>
          <w:tcPr>
            <w:tcW w:w="772" w:type="dxa"/>
            <w:shd w:val="clear" w:color="000000" w:fill="FFFFFF"/>
            <w:noWrap/>
            <w:hideMark/>
          </w:tcPr>
          <w:p w14:paraId="30661273"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20" w:type="dxa"/>
            <w:shd w:val="clear" w:color="000000" w:fill="FFFFFF"/>
            <w:noWrap/>
            <w:hideMark/>
          </w:tcPr>
          <w:p w14:paraId="56DE9ABF"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0.23</w:t>
            </w:r>
          </w:p>
        </w:tc>
        <w:tc>
          <w:tcPr>
            <w:tcW w:w="720" w:type="dxa"/>
            <w:shd w:val="clear" w:color="000000" w:fill="FFFFFF"/>
            <w:noWrap/>
            <w:hideMark/>
          </w:tcPr>
          <w:p w14:paraId="34E36A7A"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72" w:type="dxa"/>
            <w:shd w:val="clear" w:color="000000" w:fill="FFFFFF"/>
            <w:noWrap/>
            <w:hideMark/>
          </w:tcPr>
          <w:p w14:paraId="1378A30A"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20" w:type="dxa"/>
            <w:shd w:val="clear" w:color="000000" w:fill="FFFFFF"/>
            <w:noWrap/>
            <w:hideMark/>
          </w:tcPr>
          <w:p w14:paraId="16136C82"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0.32</w:t>
            </w:r>
          </w:p>
        </w:tc>
        <w:tc>
          <w:tcPr>
            <w:tcW w:w="720" w:type="dxa"/>
            <w:shd w:val="clear" w:color="000000" w:fill="FFFFFF"/>
            <w:noWrap/>
            <w:hideMark/>
          </w:tcPr>
          <w:p w14:paraId="023681B6"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r>
      <w:tr w:rsidR="00884C74" w:rsidRPr="00C7340B" w14:paraId="12E999E5" w14:textId="77777777" w:rsidTr="00C7340B">
        <w:trPr>
          <w:trHeight w:val="288"/>
          <w:jc w:val="center"/>
        </w:trPr>
        <w:tc>
          <w:tcPr>
            <w:tcW w:w="720" w:type="dxa"/>
            <w:shd w:val="clear" w:color="auto" w:fill="auto"/>
            <w:vAlign w:val="bottom"/>
            <w:hideMark/>
          </w:tcPr>
          <w:p w14:paraId="1E1234A4" w14:textId="77777777" w:rsidR="00884C74" w:rsidRPr="00884C74" w:rsidRDefault="00884C74" w:rsidP="00884C74">
            <w:pPr>
              <w:spacing w:after="0" w:line="240" w:lineRule="auto"/>
              <w:rPr>
                <w:rFonts w:eastAsia="Times New Roman" w:cstheme="minorHAnsi"/>
                <w:color w:val="000000"/>
              </w:rPr>
            </w:pPr>
            <w:r w:rsidRPr="00884C74">
              <w:rPr>
                <w:rFonts w:eastAsia="Times New Roman" w:cstheme="minorHAnsi"/>
                <w:color w:val="000000"/>
              </w:rPr>
              <w:t>C8</w:t>
            </w:r>
          </w:p>
        </w:tc>
        <w:tc>
          <w:tcPr>
            <w:tcW w:w="772" w:type="dxa"/>
            <w:shd w:val="clear" w:color="000000" w:fill="FFFFFF"/>
            <w:noWrap/>
            <w:hideMark/>
          </w:tcPr>
          <w:p w14:paraId="3B7A365D"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0.01</w:t>
            </w:r>
          </w:p>
        </w:tc>
        <w:tc>
          <w:tcPr>
            <w:tcW w:w="720" w:type="dxa"/>
            <w:shd w:val="clear" w:color="000000" w:fill="FFFFFF"/>
            <w:noWrap/>
            <w:hideMark/>
          </w:tcPr>
          <w:p w14:paraId="5A845F9B"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0.26</w:t>
            </w:r>
          </w:p>
        </w:tc>
        <w:tc>
          <w:tcPr>
            <w:tcW w:w="720" w:type="dxa"/>
            <w:shd w:val="clear" w:color="000000" w:fill="FFFFFF"/>
            <w:noWrap/>
            <w:hideMark/>
          </w:tcPr>
          <w:p w14:paraId="2354A4A3"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0.01</w:t>
            </w:r>
          </w:p>
        </w:tc>
        <w:tc>
          <w:tcPr>
            <w:tcW w:w="772" w:type="dxa"/>
            <w:shd w:val="clear" w:color="000000" w:fill="FFFFFF"/>
            <w:noWrap/>
            <w:hideMark/>
          </w:tcPr>
          <w:p w14:paraId="013CC734"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20" w:type="dxa"/>
            <w:shd w:val="clear" w:color="000000" w:fill="FFFFFF"/>
            <w:noWrap/>
            <w:hideMark/>
          </w:tcPr>
          <w:p w14:paraId="13B2BC08"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0.40</w:t>
            </w:r>
          </w:p>
        </w:tc>
        <w:tc>
          <w:tcPr>
            <w:tcW w:w="720" w:type="dxa"/>
            <w:shd w:val="clear" w:color="000000" w:fill="FFFFFF"/>
            <w:noWrap/>
            <w:hideMark/>
          </w:tcPr>
          <w:p w14:paraId="4AE443D7"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72" w:type="dxa"/>
            <w:shd w:val="clear" w:color="000000" w:fill="FFFFFF"/>
            <w:noWrap/>
            <w:hideMark/>
          </w:tcPr>
          <w:p w14:paraId="320B78A5"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0.01</w:t>
            </w:r>
          </w:p>
        </w:tc>
        <w:tc>
          <w:tcPr>
            <w:tcW w:w="720" w:type="dxa"/>
            <w:shd w:val="clear" w:color="000000" w:fill="FFFFFF"/>
            <w:noWrap/>
            <w:hideMark/>
          </w:tcPr>
          <w:p w14:paraId="7D201287"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0.36</w:t>
            </w:r>
          </w:p>
        </w:tc>
        <w:tc>
          <w:tcPr>
            <w:tcW w:w="720" w:type="dxa"/>
            <w:shd w:val="clear" w:color="000000" w:fill="FFFFFF"/>
            <w:noWrap/>
            <w:hideMark/>
          </w:tcPr>
          <w:p w14:paraId="5273B4E9"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72" w:type="dxa"/>
            <w:shd w:val="clear" w:color="000000" w:fill="FFFFFF"/>
            <w:noWrap/>
            <w:hideMark/>
          </w:tcPr>
          <w:p w14:paraId="3BF02FD4"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0.010</w:t>
            </w:r>
          </w:p>
        </w:tc>
        <w:tc>
          <w:tcPr>
            <w:tcW w:w="720" w:type="dxa"/>
            <w:shd w:val="clear" w:color="000000" w:fill="FFFFFF"/>
            <w:noWrap/>
            <w:hideMark/>
          </w:tcPr>
          <w:p w14:paraId="0867A20C"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0.27</w:t>
            </w:r>
          </w:p>
        </w:tc>
        <w:tc>
          <w:tcPr>
            <w:tcW w:w="720" w:type="dxa"/>
            <w:shd w:val="clear" w:color="000000" w:fill="FFFFFF"/>
            <w:noWrap/>
            <w:hideMark/>
          </w:tcPr>
          <w:p w14:paraId="0AC06B86"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r>
      <w:tr w:rsidR="00D25177" w:rsidRPr="00C7340B" w14:paraId="12A53FDE" w14:textId="77777777" w:rsidTr="00A903EC">
        <w:trPr>
          <w:trHeight w:val="288"/>
          <w:jc w:val="center"/>
        </w:trPr>
        <w:tc>
          <w:tcPr>
            <w:tcW w:w="720" w:type="dxa"/>
            <w:shd w:val="clear" w:color="auto" w:fill="auto"/>
            <w:vAlign w:val="bottom"/>
            <w:hideMark/>
          </w:tcPr>
          <w:p w14:paraId="26C1B218" w14:textId="77777777" w:rsidR="00D25177" w:rsidRPr="00884C74" w:rsidRDefault="00D25177" w:rsidP="00D25177">
            <w:pPr>
              <w:spacing w:after="0" w:line="240" w:lineRule="auto"/>
              <w:rPr>
                <w:rFonts w:eastAsia="Times New Roman" w:cstheme="minorHAnsi"/>
                <w:color w:val="000000"/>
              </w:rPr>
            </w:pPr>
            <w:r w:rsidRPr="00884C74">
              <w:rPr>
                <w:rFonts w:eastAsia="Times New Roman" w:cstheme="minorHAnsi"/>
                <w:color w:val="000000"/>
              </w:rPr>
              <w:t>C9</w:t>
            </w:r>
          </w:p>
        </w:tc>
        <w:tc>
          <w:tcPr>
            <w:tcW w:w="772" w:type="dxa"/>
            <w:shd w:val="clear" w:color="000000" w:fill="FFFFFF"/>
            <w:noWrap/>
            <w:hideMark/>
          </w:tcPr>
          <w:p w14:paraId="6FDA1CA1" w14:textId="77777777" w:rsidR="00D25177" w:rsidRDefault="00D25177" w:rsidP="001F06FC">
            <w:pPr>
              <w:spacing w:after="0"/>
              <w:jc w:val="center"/>
            </w:pPr>
            <w:r w:rsidRPr="00F05D96">
              <w:rPr>
                <w:rFonts w:eastAsia="Times New Roman" w:cstheme="minorHAnsi"/>
                <w:color w:val="333333"/>
              </w:rPr>
              <w:t>N/A</w:t>
            </w:r>
          </w:p>
        </w:tc>
        <w:tc>
          <w:tcPr>
            <w:tcW w:w="720" w:type="dxa"/>
            <w:shd w:val="clear" w:color="auto" w:fill="auto"/>
            <w:noWrap/>
            <w:hideMark/>
          </w:tcPr>
          <w:p w14:paraId="1D894B7F" w14:textId="77777777" w:rsidR="00D25177" w:rsidRDefault="00D25177" w:rsidP="001F06FC">
            <w:pPr>
              <w:spacing w:after="0"/>
              <w:jc w:val="center"/>
            </w:pPr>
            <w:r w:rsidRPr="00F05D96">
              <w:rPr>
                <w:rFonts w:eastAsia="Times New Roman" w:cstheme="minorHAnsi"/>
                <w:color w:val="333333"/>
              </w:rPr>
              <w:t>N/A</w:t>
            </w:r>
          </w:p>
        </w:tc>
        <w:tc>
          <w:tcPr>
            <w:tcW w:w="720" w:type="dxa"/>
            <w:shd w:val="clear" w:color="000000" w:fill="FFFFFF"/>
            <w:noWrap/>
            <w:hideMark/>
          </w:tcPr>
          <w:p w14:paraId="3721F61E" w14:textId="77777777" w:rsidR="00D25177" w:rsidRDefault="00D25177" w:rsidP="001F06FC">
            <w:pPr>
              <w:spacing w:after="0"/>
              <w:jc w:val="center"/>
            </w:pPr>
            <w:r w:rsidRPr="00F05D96">
              <w:rPr>
                <w:rFonts w:eastAsia="Times New Roman" w:cstheme="minorHAnsi"/>
                <w:color w:val="333333"/>
              </w:rPr>
              <w:t>N/A</w:t>
            </w:r>
          </w:p>
        </w:tc>
        <w:tc>
          <w:tcPr>
            <w:tcW w:w="772" w:type="dxa"/>
            <w:shd w:val="clear" w:color="000000" w:fill="FFFFFF"/>
            <w:noWrap/>
            <w:hideMark/>
          </w:tcPr>
          <w:p w14:paraId="2CEBB278"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20" w:type="dxa"/>
            <w:shd w:val="clear" w:color="000000" w:fill="FFFFFF"/>
            <w:noWrap/>
            <w:hideMark/>
          </w:tcPr>
          <w:p w14:paraId="692A69B4"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0.07</w:t>
            </w:r>
          </w:p>
        </w:tc>
        <w:tc>
          <w:tcPr>
            <w:tcW w:w="720" w:type="dxa"/>
            <w:shd w:val="clear" w:color="000000" w:fill="FFFFFF"/>
            <w:noWrap/>
            <w:hideMark/>
          </w:tcPr>
          <w:p w14:paraId="1B25FC81"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72" w:type="dxa"/>
            <w:shd w:val="clear" w:color="auto" w:fill="auto"/>
            <w:noWrap/>
            <w:hideMark/>
          </w:tcPr>
          <w:p w14:paraId="1B5499BD" w14:textId="77777777" w:rsidR="00D25177" w:rsidRDefault="00D25177" w:rsidP="001F06FC">
            <w:pPr>
              <w:spacing w:after="0"/>
              <w:jc w:val="center"/>
            </w:pPr>
            <w:r w:rsidRPr="00C5687E">
              <w:rPr>
                <w:rFonts w:eastAsia="Times New Roman" w:cstheme="minorHAnsi"/>
                <w:color w:val="333333"/>
              </w:rPr>
              <w:t>N/A</w:t>
            </w:r>
          </w:p>
        </w:tc>
        <w:tc>
          <w:tcPr>
            <w:tcW w:w="720" w:type="dxa"/>
            <w:shd w:val="clear" w:color="auto" w:fill="auto"/>
            <w:noWrap/>
            <w:hideMark/>
          </w:tcPr>
          <w:p w14:paraId="179A95F8" w14:textId="77777777" w:rsidR="00D25177" w:rsidRDefault="00D25177" w:rsidP="001F06FC">
            <w:pPr>
              <w:spacing w:after="0"/>
              <w:jc w:val="center"/>
            </w:pPr>
            <w:r w:rsidRPr="00C5687E">
              <w:rPr>
                <w:rFonts w:eastAsia="Times New Roman" w:cstheme="minorHAnsi"/>
                <w:color w:val="333333"/>
              </w:rPr>
              <w:t>N/A</w:t>
            </w:r>
          </w:p>
        </w:tc>
        <w:tc>
          <w:tcPr>
            <w:tcW w:w="720" w:type="dxa"/>
            <w:shd w:val="clear" w:color="auto" w:fill="auto"/>
            <w:noWrap/>
            <w:hideMark/>
          </w:tcPr>
          <w:p w14:paraId="20780850" w14:textId="77777777" w:rsidR="00D25177" w:rsidRDefault="00D25177" w:rsidP="001F06FC">
            <w:pPr>
              <w:spacing w:after="0"/>
              <w:jc w:val="center"/>
            </w:pPr>
            <w:r w:rsidRPr="00C5687E">
              <w:rPr>
                <w:rFonts w:eastAsia="Times New Roman" w:cstheme="minorHAnsi"/>
                <w:color w:val="333333"/>
              </w:rPr>
              <w:t>N/A</w:t>
            </w:r>
          </w:p>
        </w:tc>
        <w:tc>
          <w:tcPr>
            <w:tcW w:w="772" w:type="dxa"/>
            <w:shd w:val="clear" w:color="auto" w:fill="auto"/>
            <w:noWrap/>
            <w:hideMark/>
          </w:tcPr>
          <w:p w14:paraId="37E3A7E6" w14:textId="77777777" w:rsidR="00D25177" w:rsidRDefault="00D25177" w:rsidP="001F06FC">
            <w:pPr>
              <w:spacing w:after="0"/>
              <w:jc w:val="center"/>
            </w:pPr>
            <w:r w:rsidRPr="00C5687E">
              <w:rPr>
                <w:rFonts w:eastAsia="Times New Roman" w:cstheme="minorHAnsi"/>
                <w:color w:val="333333"/>
              </w:rPr>
              <w:t>N/A</w:t>
            </w:r>
          </w:p>
        </w:tc>
        <w:tc>
          <w:tcPr>
            <w:tcW w:w="720" w:type="dxa"/>
            <w:shd w:val="clear" w:color="auto" w:fill="auto"/>
            <w:noWrap/>
            <w:hideMark/>
          </w:tcPr>
          <w:p w14:paraId="33ACFD4B" w14:textId="77777777" w:rsidR="00D25177" w:rsidRDefault="00D25177" w:rsidP="001F06FC">
            <w:pPr>
              <w:spacing w:after="0"/>
              <w:jc w:val="center"/>
            </w:pPr>
            <w:r w:rsidRPr="00C5687E">
              <w:rPr>
                <w:rFonts w:eastAsia="Times New Roman" w:cstheme="minorHAnsi"/>
                <w:color w:val="333333"/>
              </w:rPr>
              <w:t>N/A</w:t>
            </w:r>
          </w:p>
        </w:tc>
        <w:tc>
          <w:tcPr>
            <w:tcW w:w="720" w:type="dxa"/>
            <w:shd w:val="clear" w:color="auto" w:fill="auto"/>
            <w:noWrap/>
            <w:hideMark/>
          </w:tcPr>
          <w:p w14:paraId="0E7DFED1" w14:textId="77777777" w:rsidR="00D25177" w:rsidRDefault="00D25177" w:rsidP="001F06FC">
            <w:pPr>
              <w:spacing w:after="0"/>
              <w:jc w:val="center"/>
            </w:pPr>
            <w:r w:rsidRPr="00C5687E">
              <w:rPr>
                <w:rFonts w:eastAsia="Times New Roman" w:cstheme="minorHAnsi"/>
                <w:color w:val="333333"/>
              </w:rPr>
              <w:t>N/A</w:t>
            </w:r>
          </w:p>
        </w:tc>
      </w:tr>
      <w:tr w:rsidR="00D25177" w:rsidRPr="00C7340B" w14:paraId="4C361F86" w14:textId="77777777" w:rsidTr="00A903EC">
        <w:trPr>
          <w:trHeight w:val="288"/>
          <w:jc w:val="center"/>
        </w:trPr>
        <w:tc>
          <w:tcPr>
            <w:tcW w:w="720" w:type="dxa"/>
            <w:shd w:val="clear" w:color="auto" w:fill="auto"/>
            <w:vAlign w:val="bottom"/>
            <w:hideMark/>
          </w:tcPr>
          <w:p w14:paraId="688FD401" w14:textId="77777777" w:rsidR="00D25177" w:rsidRPr="00884C74" w:rsidRDefault="00D25177" w:rsidP="00D25177">
            <w:pPr>
              <w:spacing w:after="0" w:line="240" w:lineRule="auto"/>
              <w:rPr>
                <w:rFonts w:eastAsia="Times New Roman" w:cstheme="minorHAnsi"/>
                <w:color w:val="000000"/>
              </w:rPr>
            </w:pPr>
            <w:r w:rsidRPr="00884C74">
              <w:rPr>
                <w:rFonts w:eastAsia="Times New Roman" w:cstheme="minorHAnsi"/>
                <w:color w:val="000000"/>
              </w:rPr>
              <w:t>C10</w:t>
            </w:r>
          </w:p>
        </w:tc>
        <w:tc>
          <w:tcPr>
            <w:tcW w:w="772" w:type="dxa"/>
            <w:shd w:val="clear" w:color="000000" w:fill="FFFFFF"/>
            <w:noWrap/>
            <w:hideMark/>
          </w:tcPr>
          <w:p w14:paraId="70C51895" w14:textId="77777777" w:rsidR="00D25177" w:rsidRDefault="00D25177" w:rsidP="001F06FC">
            <w:pPr>
              <w:spacing w:after="0"/>
              <w:jc w:val="center"/>
            </w:pPr>
            <w:r w:rsidRPr="00266E04">
              <w:rPr>
                <w:rFonts w:eastAsia="Times New Roman" w:cstheme="minorHAnsi"/>
                <w:color w:val="333333"/>
              </w:rPr>
              <w:t>N/A</w:t>
            </w:r>
          </w:p>
        </w:tc>
        <w:tc>
          <w:tcPr>
            <w:tcW w:w="720" w:type="dxa"/>
            <w:shd w:val="clear" w:color="auto" w:fill="auto"/>
            <w:noWrap/>
            <w:hideMark/>
          </w:tcPr>
          <w:p w14:paraId="544CED63" w14:textId="77777777" w:rsidR="00D25177" w:rsidRDefault="00D25177" w:rsidP="001F06FC">
            <w:pPr>
              <w:spacing w:after="0"/>
              <w:jc w:val="center"/>
            </w:pPr>
            <w:r w:rsidRPr="00266E04">
              <w:rPr>
                <w:rFonts w:eastAsia="Times New Roman" w:cstheme="minorHAnsi"/>
                <w:color w:val="333333"/>
              </w:rPr>
              <w:t>N/A</w:t>
            </w:r>
          </w:p>
        </w:tc>
        <w:tc>
          <w:tcPr>
            <w:tcW w:w="720" w:type="dxa"/>
            <w:shd w:val="clear" w:color="000000" w:fill="FFFFFF"/>
            <w:noWrap/>
            <w:hideMark/>
          </w:tcPr>
          <w:p w14:paraId="263BC01D" w14:textId="77777777" w:rsidR="00D25177" w:rsidRDefault="00D25177" w:rsidP="001F06FC">
            <w:pPr>
              <w:spacing w:after="0"/>
              <w:jc w:val="center"/>
            </w:pPr>
            <w:r w:rsidRPr="00266E04">
              <w:rPr>
                <w:rFonts w:eastAsia="Times New Roman" w:cstheme="minorHAnsi"/>
                <w:color w:val="333333"/>
              </w:rPr>
              <w:t>N/A</w:t>
            </w:r>
          </w:p>
        </w:tc>
        <w:tc>
          <w:tcPr>
            <w:tcW w:w="772" w:type="dxa"/>
            <w:shd w:val="clear" w:color="auto" w:fill="auto"/>
            <w:noWrap/>
            <w:hideMark/>
          </w:tcPr>
          <w:p w14:paraId="5D45E782" w14:textId="77777777" w:rsidR="00D25177" w:rsidRDefault="00D25177" w:rsidP="001F06FC">
            <w:pPr>
              <w:spacing w:after="0"/>
              <w:jc w:val="center"/>
            </w:pPr>
            <w:r w:rsidRPr="00266E04">
              <w:rPr>
                <w:rFonts w:eastAsia="Times New Roman" w:cstheme="minorHAnsi"/>
                <w:color w:val="333333"/>
              </w:rPr>
              <w:t>N/A</w:t>
            </w:r>
          </w:p>
        </w:tc>
        <w:tc>
          <w:tcPr>
            <w:tcW w:w="720" w:type="dxa"/>
            <w:shd w:val="clear" w:color="auto" w:fill="auto"/>
            <w:noWrap/>
            <w:hideMark/>
          </w:tcPr>
          <w:p w14:paraId="5DCF514C" w14:textId="77777777" w:rsidR="00D25177" w:rsidRDefault="00D25177" w:rsidP="001F06FC">
            <w:pPr>
              <w:spacing w:after="0"/>
              <w:jc w:val="center"/>
            </w:pPr>
            <w:r w:rsidRPr="00266E04">
              <w:rPr>
                <w:rFonts w:eastAsia="Times New Roman" w:cstheme="minorHAnsi"/>
                <w:color w:val="333333"/>
              </w:rPr>
              <w:t>N/A</w:t>
            </w:r>
          </w:p>
        </w:tc>
        <w:tc>
          <w:tcPr>
            <w:tcW w:w="720" w:type="dxa"/>
            <w:shd w:val="clear" w:color="auto" w:fill="auto"/>
            <w:noWrap/>
            <w:hideMark/>
          </w:tcPr>
          <w:p w14:paraId="756EC01A" w14:textId="77777777" w:rsidR="00D25177" w:rsidRDefault="00D25177" w:rsidP="001F06FC">
            <w:pPr>
              <w:spacing w:after="0"/>
              <w:jc w:val="center"/>
            </w:pPr>
            <w:r w:rsidRPr="00266E04">
              <w:rPr>
                <w:rFonts w:eastAsia="Times New Roman" w:cstheme="minorHAnsi"/>
                <w:color w:val="333333"/>
              </w:rPr>
              <w:t>N/A</w:t>
            </w:r>
          </w:p>
        </w:tc>
        <w:tc>
          <w:tcPr>
            <w:tcW w:w="772" w:type="dxa"/>
            <w:shd w:val="clear" w:color="000000" w:fill="FFFFFF"/>
            <w:noWrap/>
            <w:hideMark/>
          </w:tcPr>
          <w:p w14:paraId="34CC8A13"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0.01</w:t>
            </w:r>
          </w:p>
        </w:tc>
        <w:tc>
          <w:tcPr>
            <w:tcW w:w="720" w:type="dxa"/>
            <w:shd w:val="clear" w:color="000000" w:fill="FFFFFF"/>
            <w:noWrap/>
            <w:hideMark/>
          </w:tcPr>
          <w:p w14:paraId="25D9D2A5"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0.27</w:t>
            </w:r>
          </w:p>
        </w:tc>
        <w:tc>
          <w:tcPr>
            <w:tcW w:w="720" w:type="dxa"/>
            <w:shd w:val="clear" w:color="000000" w:fill="FFFFFF"/>
            <w:noWrap/>
            <w:hideMark/>
          </w:tcPr>
          <w:p w14:paraId="3072D251"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0.01</w:t>
            </w:r>
          </w:p>
        </w:tc>
        <w:tc>
          <w:tcPr>
            <w:tcW w:w="772" w:type="dxa"/>
            <w:shd w:val="clear" w:color="000000" w:fill="FFFFFF"/>
            <w:noWrap/>
            <w:hideMark/>
          </w:tcPr>
          <w:p w14:paraId="3FFB471E"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20" w:type="dxa"/>
            <w:shd w:val="clear" w:color="000000" w:fill="FFFFFF"/>
            <w:noWrap/>
            <w:hideMark/>
          </w:tcPr>
          <w:p w14:paraId="25E40DA3"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0.86</w:t>
            </w:r>
          </w:p>
        </w:tc>
        <w:tc>
          <w:tcPr>
            <w:tcW w:w="720" w:type="dxa"/>
            <w:shd w:val="clear" w:color="000000" w:fill="FFFFFF"/>
            <w:noWrap/>
            <w:hideMark/>
          </w:tcPr>
          <w:p w14:paraId="38EBE17C"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r>
      <w:tr w:rsidR="00D25177" w:rsidRPr="00C7340B" w14:paraId="565FE9A8" w14:textId="77777777" w:rsidTr="00A903EC">
        <w:trPr>
          <w:trHeight w:val="288"/>
          <w:jc w:val="center"/>
        </w:trPr>
        <w:tc>
          <w:tcPr>
            <w:tcW w:w="720" w:type="dxa"/>
            <w:shd w:val="clear" w:color="auto" w:fill="auto"/>
            <w:vAlign w:val="bottom"/>
            <w:hideMark/>
          </w:tcPr>
          <w:p w14:paraId="53642A79" w14:textId="77777777" w:rsidR="00D25177" w:rsidRPr="00884C74" w:rsidRDefault="00D25177" w:rsidP="00D25177">
            <w:pPr>
              <w:spacing w:after="0" w:line="240" w:lineRule="auto"/>
              <w:rPr>
                <w:rFonts w:eastAsia="Times New Roman" w:cstheme="minorHAnsi"/>
                <w:color w:val="000000"/>
              </w:rPr>
            </w:pPr>
            <w:r w:rsidRPr="00884C74">
              <w:rPr>
                <w:rFonts w:eastAsia="Times New Roman" w:cstheme="minorHAnsi"/>
                <w:color w:val="000000"/>
              </w:rPr>
              <w:t>C11</w:t>
            </w:r>
          </w:p>
        </w:tc>
        <w:tc>
          <w:tcPr>
            <w:tcW w:w="772" w:type="dxa"/>
            <w:shd w:val="clear" w:color="000000" w:fill="FFFFFF"/>
            <w:noWrap/>
            <w:hideMark/>
          </w:tcPr>
          <w:p w14:paraId="44BE5925" w14:textId="77777777" w:rsidR="00D25177" w:rsidRDefault="00D25177" w:rsidP="001F06FC">
            <w:pPr>
              <w:spacing w:after="0"/>
              <w:jc w:val="center"/>
            </w:pPr>
            <w:r w:rsidRPr="00595001">
              <w:rPr>
                <w:rFonts w:eastAsia="Times New Roman" w:cstheme="minorHAnsi"/>
                <w:color w:val="333333"/>
              </w:rPr>
              <w:t>N/A</w:t>
            </w:r>
          </w:p>
        </w:tc>
        <w:tc>
          <w:tcPr>
            <w:tcW w:w="720" w:type="dxa"/>
            <w:shd w:val="clear" w:color="auto" w:fill="auto"/>
            <w:noWrap/>
            <w:hideMark/>
          </w:tcPr>
          <w:p w14:paraId="556EBD94" w14:textId="77777777" w:rsidR="00D25177" w:rsidRDefault="00D25177" w:rsidP="001F06FC">
            <w:pPr>
              <w:spacing w:after="0"/>
              <w:jc w:val="center"/>
            </w:pPr>
            <w:r w:rsidRPr="00595001">
              <w:rPr>
                <w:rFonts w:eastAsia="Times New Roman" w:cstheme="minorHAnsi"/>
                <w:color w:val="333333"/>
              </w:rPr>
              <w:t>N/A</w:t>
            </w:r>
          </w:p>
        </w:tc>
        <w:tc>
          <w:tcPr>
            <w:tcW w:w="720" w:type="dxa"/>
            <w:shd w:val="clear" w:color="000000" w:fill="FFFFFF"/>
            <w:noWrap/>
            <w:hideMark/>
          </w:tcPr>
          <w:p w14:paraId="146BA824" w14:textId="77777777" w:rsidR="00D25177" w:rsidRDefault="00D25177" w:rsidP="001F06FC">
            <w:pPr>
              <w:spacing w:after="0"/>
              <w:jc w:val="center"/>
            </w:pPr>
            <w:r w:rsidRPr="00595001">
              <w:rPr>
                <w:rFonts w:eastAsia="Times New Roman" w:cstheme="minorHAnsi"/>
                <w:color w:val="333333"/>
              </w:rPr>
              <w:t>N/A</w:t>
            </w:r>
          </w:p>
        </w:tc>
        <w:tc>
          <w:tcPr>
            <w:tcW w:w="772" w:type="dxa"/>
            <w:shd w:val="clear" w:color="auto" w:fill="auto"/>
            <w:noWrap/>
            <w:hideMark/>
          </w:tcPr>
          <w:p w14:paraId="011E2A99" w14:textId="77777777" w:rsidR="00D25177" w:rsidRDefault="00D25177" w:rsidP="001F06FC">
            <w:pPr>
              <w:spacing w:after="0"/>
              <w:jc w:val="center"/>
            </w:pPr>
            <w:r w:rsidRPr="00595001">
              <w:rPr>
                <w:rFonts w:eastAsia="Times New Roman" w:cstheme="minorHAnsi"/>
                <w:color w:val="333333"/>
              </w:rPr>
              <w:t>N/A</w:t>
            </w:r>
          </w:p>
        </w:tc>
        <w:tc>
          <w:tcPr>
            <w:tcW w:w="720" w:type="dxa"/>
            <w:shd w:val="clear" w:color="auto" w:fill="auto"/>
            <w:noWrap/>
            <w:hideMark/>
          </w:tcPr>
          <w:p w14:paraId="7D54E7ED" w14:textId="77777777" w:rsidR="00D25177" w:rsidRDefault="00D25177" w:rsidP="001F06FC">
            <w:pPr>
              <w:spacing w:after="0"/>
              <w:jc w:val="center"/>
            </w:pPr>
            <w:r w:rsidRPr="00595001">
              <w:rPr>
                <w:rFonts w:eastAsia="Times New Roman" w:cstheme="minorHAnsi"/>
                <w:color w:val="333333"/>
              </w:rPr>
              <w:t>N/A</w:t>
            </w:r>
          </w:p>
        </w:tc>
        <w:tc>
          <w:tcPr>
            <w:tcW w:w="720" w:type="dxa"/>
            <w:shd w:val="clear" w:color="auto" w:fill="auto"/>
            <w:noWrap/>
            <w:hideMark/>
          </w:tcPr>
          <w:p w14:paraId="3D525FB7" w14:textId="77777777" w:rsidR="00D25177" w:rsidRDefault="00D25177" w:rsidP="001F06FC">
            <w:pPr>
              <w:spacing w:after="0"/>
              <w:jc w:val="center"/>
            </w:pPr>
            <w:r w:rsidRPr="00595001">
              <w:rPr>
                <w:rFonts w:eastAsia="Times New Roman" w:cstheme="minorHAnsi"/>
                <w:color w:val="333333"/>
              </w:rPr>
              <w:t>N/A</w:t>
            </w:r>
          </w:p>
        </w:tc>
        <w:tc>
          <w:tcPr>
            <w:tcW w:w="772" w:type="dxa"/>
            <w:shd w:val="clear" w:color="auto" w:fill="auto"/>
            <w:noWrap/>
            <w:hideMark/>
          </w:tcPr>
          <w:p w14:paraId="1C2ED529" w14:textId="77777777" w:rsidR="00D25177" w:rsidRDefault="00D25177" w:rsidP="001F06FC">
            <w:pPr>
              <w:spacing w:after="0"/>
              <w:jc w:val="center"/>
            </w:pPr>
            <w:r w:rsidRPr="00595001">
              <w:rPr>
                <w:rFonts w:eastAsia="Times New Roman" w:cstheme="minorHAnsi"/>
                <w:color w:val="333333"/>
              </w:rPr>
              <w:t>N/A</w:t>
            </w:r>
          </w:p>
        </w:tc>
        <w:tc>
          <w:tcPr>
            <w:tcW w:w="720" w:type="dxa"/>
            <w:shd w:val="clear" w:color="auto" w:fill="auto"/>
            <w:noWrap/>
            <w:hideMark/>
          </w:tcPr>
          <w:p w14:paraId="4BB44C07" w14:textId="77777777" w:rsidR="00D25177" w:rsidRDefault="00D25177" w:rsidP="001F06FC">
            <w:pPr>
              <w:spacing w:after="0"/>
              <w:jc w:val="center"/>
            </w:pPr>
            <w:r w:rsidRPr="00F41BDC">
              <w:rPr>
                <w:rFonts w:eastAsia="Times New Roman" w:cstheme="minorHAnsi"/>
                <w:color w:val="333333"/>
              </w:rPr>
              <w:t>N/A</w:t>
            </w:r>
          </w:p>
        </w:tc>
        <w:tc>
          <w:tcPr>
            <w:tcW w:w="720" w:type="dxa"/>
            <w:shd w:val="clear" w:color="auto" w:fill="auto"/>
            <w:noWrap/>
            <w:hideMark/>
          </w:tcPr>
          <w:p w14:paraId="5ED582FB" w14:textId="77777777" w:rsidR="00D25177" w:rsidRDefault="00D25177" w:rsidP="001F06FC">
            <w:pPr>
              <w:spacing w:after="0"/>
              <w:jc w:val="center"/>
            </w:pPr>
            <w:r w:rsidRPr="00F41BDC">
              <w:rPr>
                <w:rFonts w:eastAsia="Times New Roman" w:cstheme="minorHAnsi"/>
                <w:color w:val="333333"/>
              </w:rPr>
              <w:t>N/A</w:t>
            </w:r>
          </w:p>
        </w:tc>
        <w:tc>
          <w:tcPr>
            <w:tcW w:w="772" w:type="dxa"/>
            <w:shd w:val="clear" w:color="auto" w:fill="auto"/>
            <w:noWrap/>
            <w:hideMark/>
          </w:tcPr>
          <w:p w14:paraId="400EBA3D" w14:textId="77777777" w:rsidR="00D25177" w:rsidRDefault="00D25177" w:rsidP="001F06FC">
            <w:pPr>
              <w:spacing w:after="0"/>
              <w:jc w:val="center"/>
            </w:pPr>
            <w:r w:rsidRPr="00F41BDC">
              <w:rPr>
                <w:rFonts w:eastAsia="Times New Roman" w:cstheme="minorHAnsi"/>
                <w:color w:val="333333"/>
              </w:rPr>
              <w:t>N/A</w:t>
            </w:r>
          </w:p>
        </w:tc>
        <w:tc>
          <w:tcPr>
            <w:tcW w:w="720" w:type="dxa"/>
            <w:shd w:val="clear" w:color="auto" w:fill="auto"/>
            <w:noWrap/>
            <w:hideMark/>
          </w:tcPr>
          <w:p w14:paraId="100B94F3" w14:textId="77777777" w:rsidR="00D25177" w:rsidRDefault="00D25177" w:rsidP="001F06FC">
            <w:pPr>
              <w:spacing w:after="0"/>
              <w:jc w:val="center"/>
            </w:pPr>
            <w:r w:rsidRPr="00F41BDC">
              <w:rPr>
                <w:rFonts w:eastAsia="Times New Roman" w:cstheme="minorHAnsi"/>
                <w:color w:val="333333"/>
              </w:rPr>
              <w:t>N/A</w:t>
            </w:r>
          </w:p>
        </w:tc>
        <w:tc>
          <w:tcPr>
            <w:tcW w:w="720" w:type="dxa"/>
            <w:shd w:val="clear" w:color="auto" w:fill="auto"/>
            <w:noWrap/>
            <w:hideMark/>
          </w:tcPr>
          <w:p w14:paraId="275DD923" w14:textId="77777777" w:rsidR="00D25177" w:rsidRDefault="00D25177" w:rsidP="001F06FC">
            <w:pPr>
              <w:spacing w:after="0"/>
              <w:jc w:val="center"/>
            </w:pPr>
            <w:r w:rsidRPr="00F41BDC">
              <w:rPr>
                <w:rFonts w:eastAsia="Times New Roman" w:cstheme="minorHAnsi"/>
                <w:color w:val="333333"/>
              </w:rPr>
              <w:t>N/A</w:t>
            </w:r>
          </w:p>
        </w:tc>
      </w:tr>
      <w:tr w:rsidR="00884C74" w:rsidRPr="00C7340B" w14:paraId="2C9D98CF" w14:textId="77777777" w:rsidTr="00C7340B">
        <w:trPr>
          <w:trHeight w:val="288"/>
          <w:jc w:val="center"/>
        </w:trPr>
        <w:tc>
          <w:tcPr>
            <w:tcW w:w="720" w:type="dxa"/>
            <w:shd w:val="clear" w:color="auto" w:fill="auto"/>
            <w:vAlign w:val="bottom"/>
            <w:hideMark/>
          </w:tcPr>
          <w:p w14:paraId="3893B8FC" w14:textId="77777777" w:rsidR="00884C74" w:rsidRPr="00884C74" w:rsidRDefault="00884C74" w:rsidP="00884C74">
            <w:pPr>
              <w:spacing w:after="0" w:line="240" w:lineRule="auto"/>
              <w:rPr>
                <w:rFonts w:eastAsia="Times New Roman" w:cstheme="minorHAnsi"/>
                <w:color w:val="000000"/>
              </w:rPr>
            </w:pPr>
            <w:r w:rsidRPr="00884C74">
              <w:rPr>
                <w:rFonts w:eastAsia="Times New Roman" w:cstheme="minorHAnsi"/>
                <w:color w:val="000000"/>
              </w:rPr>
              <w:t>C12</w:t>
            </w:r>
          </w:p>
        </w:tc>
        <w:tc>
          <w:tcPr>
            <w:tcW w:w="772" w:type="dxa"/>
            <w:shd w:val="clear" w:color="000000" w:fill="FFFFFF"/>
            <w:noWrap/>
            <w:hideMark/>
          </w:tcPr>
          <w:p w14:paraId="162C650E"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0.01</w:t>
            </w:r>
          </w:p>
        </w:tc>
        <w:tc>
          <w:tcPr>
            <w:tcW w:w="720" w:type="dxa"/>
            <w:shd w:val="clear" w:color="000000" w:fill="FFFFFF"/>
            <w:noWrap/>
            <w:hideMark/>
          </w:tcPr>
          <w:p w14:paraId="402D84D4"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0.03</w:t>
            </w:r>
          </w:p>
        </w:tc>
        <w:tc>
          <w:tcPr>
            <w:tcW w:w="720" w:type="dxa"/>
            <w:shd w:val="clear" w:color="000000" w:fill="FFFFFF"/>
            <w:noWrap/>
            <w:hideMark/>
          </w:tcPr>
          <w:p w14:paraId="2D4DA271"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0.01</w:t>
            </w:r>
          </w:p>
        </w:tc>
        <w:tc>
          <w:tcPr>
            <w:tcW w:w="772" w:type="dxa"/>
            <w:shd w:val="clear" w:color="000000" w:fill="FFFFFF"/>
            <w:noWrap/>
            <w:hideMark/>
          </w:tcPr>
          <w:p w14:paraId="165D9255"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20" w:type="dxa"/>
            <w:shd w:val="clear" w:color="000000" w:fill="FFFFFF"/>
            <w:noWrap/>
            <w:hideMark/>
          </w:tcPr>
          <w:p w14:paraId="1EC39315"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0.33</w:t>
            </w:r>
          </w:p>
        </w:tc>
        <w:tc>
          <w:tcPr>
            <w:tcW w:w="720" w:type="dxa"/>
            <w:shd w:val="clear" w:color="000000" w:fill="FFFFFF"/>
            <w:noWrap/>
            <w:hideMark/>
          </w:tcPr>
          <w:p w14:paraId="4FEE5C0D"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72" w:type="dxa"/>
            <w:shd w:val="clear" w:color="000000" w:fill="FFFFFF"/>
            <w:noWrap/>
            <w:hideMark/>
          </w:tcPr>
          <w:p w14:paraId="064E4D3F"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20" w:type="dxa"/>
            <w:shd w:val="clear" w:color="000000" w:fill="FFFFFF"/>
            <w:noWrap/>
            <w:hideMark/>
          </w:tcPr>
          <w:p w14:paraId="04F61A4B"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0.66</w:t>
            </w:r>
          </w:p>
        </w:tc>
        <w:tc>
          <w:tcPr>
            <w:tcW w:w="720" w:type="dxa"/>
            <w:shd w:val="clear" w:color="000000" w:fill="FFFFFF"/>
            <w:noWrap/>
            <w:hideMark/>
          </w:tcPr>
          <w:p w14:paraId="705B6FC2"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72" w:type="dxa"/>
            <w:shd w:val="clear" w:color="000000" w:fill="FFFFFF"/>
            <w:noWrap/>
            <w:hideMark/>
          </w:tcPr>
          <w:p w14:paraId="7EDB4E5F"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0.01</w:t>
            </w:r>
          </w:p>
        </w:tc>
        <w:tc>
          <w:tcPr>
            <w:tcW w:w="720" w:type="dxa"/>
            <w:shd w:val="clear" w:color="000000" w:fill="FFFFFF"/>
            <w:noWrap/>
            <w:hideMark/>
          </w:tcPr>
          <w:p w14:paraId="3E5A9E1B"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0.07</w:t>
            </w:r>
          </w:p>
        </w:tc>
        <w:tc>
          <w:tcPr>
            <w:tcW w:w="720" w:type="dxa"/>
            <w:shd w:val="clear" w:color="000000" w:fill="FFFFFF"/>
            <w:noWrap/>
            <w:hideMark/>
          </w:tcPr>
          <w:p w14:paraId="35703492"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0.01</w:t>
            </w:r>
          </w:p>
        </w:tc>
      </w:tr>
      <w:tr w:rsidR="00D25177" w:rsidRPr="00C7340B" w14:paraId="496FC0A4" w14:textId="77777777" w:rsidTr="00A903EC">
        <w:trPr>
          <w:trHeight w:val="288"/>
          <w:jc w:val="center"/>
        </w:trPr>
        <w:tc>
          <w:tcPr>
            <w:tcW w:w="720" w:type="dxa"/>
            <w:shd w:val="clear" w:color="auto" w:fill="auto"/>
            <w:vAlign w:val="bottom"/>
            <w:hideMark/>
          </w:tcPr>
          <w:p w14:paraId="34FC19E3" w14:textId="77777777" w:rsidR="00D25177" w:rsidRPr="00884C74" w:rsidRDefault="00D25177" w:rsidP="00D25177">
            <w:pPr>
              <w:spacing w:after="0" w:line="240" w:lineRule="auto"/>
              <w:rPr>
                <w:rFonts w:eastAsia="Times New Roman" w:cstheme="minorHAnsi"/>
                <w:color w:val="000000"/>
              </w:rPr>
            </w:pPr>
            <w:r w:rsidRPr="00884C74">
              <w:rPr>
                <w:rFonts w:eastAsia="Times New Roman" w:cstheme="minorHAnsi"/>
                <w:color w:val="000000"/>
              </w:rPr>
              <w:t>C13</w:t>
            </w:r>
          </w:p>
        </w:tc>
        <w:tc>
          <w:tcPr>
            <w:tcW w:w="772" w:type="dxa"/>
            <w:shd w:val="clear" w:color="000000" w:fill="FFFFFF"/>
            <w:noWrap/>
            <w:hideMark/>
          </w:tcPr>
          <w:p w14:paraId="4679E764" w14:textId="77777777" w:rsidR="00D25177" w:rsidRDefault="00D25177" w:rsidP="001F06FC">
            <w:pPr>
              <w:spacing w:after="0"/>
              <w:jc w:val="center"/>
            </w:pPr>
            <w:r w:rsidRPr="00D8268C">
              <w:rPr>
                <w:rFonts w:eastAsia="Times New Roman" w:cstheme="minorHAnsi"/>
                <w:color w:val="333333"/>
              </w:rPr>
              <w:t>N/A</w:t>
            </w:r>
          </w:p>
        </w:tc>
        <w:tc>
          <w:tcPr>
            <w:tcW w:w="720" w:type="dxa"/>
            <w:shd w:val="clear" w:color="auto" w:fill="auto"/>
            <w:noWrap/>
            <w:hideMark/>
          </w:tcPr>
          <w:p w14:paraId="4DAEBD92" w14:textId="77777777" w:rsidR="00D25177" w:rsidRDefault="00D25177" w:rsidP="001F06FC">
            <w:pPr>
              <w:spacing w:after="0"/>
              <w:jc w:val="center"/>
            </w:pPr>
            <w:r w:rsidRPr="00D8268C">
              <w:rPr>
                <w:rFonts w:eastAsia="Times New Roman" w:cstheme="minorHAnsi"/>
                <w:color w:val="333333"/>
              </w:rPr>
              <w:t>N/A</w:t>
            </w:r>
          </w:p>
        </w:tc>
        <w:tc>
          <w:tcPr>
            <w:tcW w:w="720" w:type="dxa"/>
            <w:shd w:val="clear" w:color="000000" w:fill="FFFFFF"/>
            <w:noWrap/>
            <w:hideMark/>
          </w:tcPr>
          <w:p w14:paraId="43AB6680" w14:textId="77777777" w:rsidR="00D25177" w:rsidRDefault="00D25177" w:rsidP="001F06FC">
            <w:pPr>
              <w:spacing w:after="0"/>
              <w:jc w:val="center"/>
            </w:pPr>
            <w:r w:rsidRPr="00D8268C">
              <w:rPr>
                <w:rFonts w:eastAsia="Times New Roman" w:cstheme="minorHAnsi"/>
                <w:color w:val="333333"/>
              </w:rPr>
              <w:t>N/A</w:t>
            </w:r>
          </w:p>
        </w:tc>
        <w:tc>
          <w:tcPr>
            <w:tcW w:w="772" w:type="dxa"/>
            <w:shd w:val="clear" w:color="auto" w:fill="auto"/>
            <w:noWrap/>
            <w:hideMark/>
          </w:tcPr>
          <w:p w14:paraId="21881BE3" w14:textId="77777777" w:rsidR="00D25177" w:rsidRDefault="00D25177" w:rsidP="001F06FC">
            <w:pPr>
              <w:spacing w:after="0"/>
              <w:jc w:val="center"/>
            </w:pPr>
            <w:r w:rsidRPr="00D8268C">
              <w:rPr>
                <w:rFonts w:eastAsia="Times New Roman" w:cstheme="minorHAnsi"/>
                <w:color w:val="333333"/>
              </w:rPr>
              <w:t>N/A</w:t>
            </w:r>
          </w:p>
        </w:tc>
        <w:tc>
          <w:tcPr>
            <w:tcW w:w="720" w:type="dxa"/>
            <w:shd w:val="clear" w:color="auto" w:fill="auto"/>
            <w:noWrap/>
            <w:hideMark/>
          </w:tcPr>
          <w:p w14:paraId="7DA28FB4" w14:textId="77777777" w:rsidR="00D25177" w:rsidRDefault="00D25177" w:rsidP="001F06FC">
            <w:pPr>
              <w:spacing w:after="0"/>
              <w:jc w:val="center"/>
            </w:pPr>
            <w:r w:rsidRPr="00D8268C">
              <w:rPr>
                <w:rFonts w:eastAsia="Times New Roman" w:cstheme="minorHAnsi"/>
                <w:color w:val="333333"/>
              </w:rPr>
              <w:t>N/A</w:t>
            </w:r>
          </w:p>
        </w:tc>
        <w:tc>
          <w:tcPr>
            <w:tcW w:w="720" w:type="dxa"/>
            <w:shd w:val="clear" w:color="auto" w:fill="auto"/>
            <w:noWrap/>
            <w:hideMark/>
          </w:tcPr>
          <w:p w14:paraId="606FEE17" w14:textId="77777777" w:rsidR="00D25177" w:rsidRDefault="00D25177" w:rsidP="001F06FC">
            <w:pPr>
              <w:spacing w:after="0"/>
              <w:jc w:val="center"/>
            </w:pPr>
            <w:r w:rsidRPr="00D8268C">
              <w:rPr>
                <w:rFonts w:eastAsia="Times New Roman" w:cstheme="minorHAnsi"/>
                <w:color w:val="333333"/>
              </w:rPr>
              <w:t>N/A</w:t>
            </w:r>
          </w:p>
        </w:tc>
        <w:tc>
          <w:tcPr>
            <w:tcW w:w="772" w:type="dxa"/>
            <w:shd w:val="clear" w:color="000000" w:fill="FFFFFF"/>
            <w:noWrap/>
            <w:hideMark/>
          </w:tcPr>
          <w:p w14:paraId="410DD261"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0.01</w:t>
            </w:r>
          </w:p>
        </w:tc>
        <w:tc>
          <w:tcPr>
            <w:tcW w:w="720" w:type="dxa"/>
            <w:shd w:val="clear" w:color="000000" w:fill="FFFFFF"/>
            <w:noWrap/>
            <w:hideMark/>
          </w:tcPr>
          <w:p w14:paraId="4A4CADE7"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0.06</w:t>
            </w:r>
          </w:p>
        </w:tc>
        <w:tc>
          <w:tcPr>
            <w:tcW w:w="720" w:type="dxa"/>
            <w:shd w:val="clear" w:color="000000" w:fill="FFFFFF"/>
            <w:noWrap/>
            <w:hideMark/>
          </w:tcPr>
          <w:p w14:paraId="7AB84883"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0.01</w:t>
            </w:r>
          </w:p>
        </w:tc>
        <w:tc>
          <w:tcPr>
            <w:tcW w:w="772" w:type="dxa"/>
            <w:shd w:val="clear" w:color="000000" w:fill="FFFFFF"/>
            <w:noWrap/>
            <w:hideMark/>
          </w:tcPr>
          <w:p w14:paraId="0AC2C261"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20" w:type="dxa"/>
            <w:shd w:val="clear" w:color="000000" w:fill="FFFFFF"/>
            <w:noWrap/>
            <w:hideMark/>
          </w:tcPr>
          <w:p w14:paraId="6CA7AF38"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0.54</w:t>
            </w:r>
          </w:p>
        </w:tc>
        <w:tc>
          <w:tcPr>
            <w:tcW w:w="720" w:type="dxa"/>
            <w:shd w:val="clear" w:color="000000" w:fill="FFFFFF"/>
            <w:noWrap/>
            <w:hideMark/>
          </w:tcPr>
          <w:p w14:paraId="77F9E915"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r>
      <w:tr w:rsidR="00884C74" w:rsidRPr="00C7340B" w14:paraId="6AEB4175" w14:textId="77777777" w:rsidTr="00C7340B">
        <w:trPr>
          <w:trHeight w:val="288"/>
          <w:jc w:val="center"/>
        </w:trPr>
        <w:tc>
          <w:tcPr>
            <w:tcW w:w="720" w:type="dxa"/>
            <w:shd w:val="clear" w:color="auto" w:fill="auto"/>
            <w:vAlign w:val="bottom"/>
            <w:hideMark/>
          </w:tcPr>
          <w:p w14:paraId="5F3E30B6" w14:textId="77777777" w:rsidR="00884C74" w:rsidRPr="00884C74" w:rsidRDefault="00884C74" w:rsidP="00884C74">
            <w:pPr>
              <w:spacing w:after="0" w:line="240" w:lineRule="auto"/>
              <w:rPr>
                <w:rFonts w:eastAsia="Times New Roman" w:cstheme="minorHAnsi"/>
                <w:color w:val="000000"/>
              </w:rPr>
            </w:pPr>
            <w:r w:rsidRPr="00884C74">
              <w:rPr>
                <w:rFonts w:eastAsia="Times New Roman" w:cstheme="minorHAnsi"/>
                <w:color w:val="000000"/>
              </w:rPr>
              <w:t>C14</w:t>
            </w:r>
          </w:p>
        </w:tc>
        <w:tc>
          <w:tcPr>
            <w:tcW w:w="772" w:type="dxa"/>
            <w:shd w:val="clear" w:color="000000" w:fill="FFFFFF"/>
            <w:noWrap/>
            <w:hideMark/>
          </w:tcPr>
          <w:p w14:paraId="6FDFADDA"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0.01</w:t>
            </w:r>
          </w:p>
        </w:tc>
        <w:tc>
          <w:tcPr>
            <w:tcW w:w="720" w:type="dxa"/>
            <w:shd w:val="clear" w:color="000000" w:fill="FFFFFF"/>
            <w:noWrap/>
            <w:hideMark/>
          </w:tcPr>
          <w:p w14:paraId="731D6812"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0.07</w:t>
            </w:r>
          </w:p>
        </w:tc>
        <w:tc>
          <w:tcPr>
            <w:tcW w:w="720" w:type="dxa"/>
            <w:shd w:val="clear" w:color="000000" w:fill="FFFFFF"/>
            <w:noWrap/>
            <w:hideMark/>
          </w:tcPr>
          <w:p w14:paraId="4A2E7FB0"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0.01</w:t>
            </w:r>
          </w:p>
        </w:tc>
        <w:tc>
          <w:tcPr>
            <w:tcW w:w="772" w:type="dxa"/>
            <w:shd w:val="clear" w:color="000000" w:fill="FFFFFF"/>
            <w:noWrap/>
            <w:hideMark/>
          </w:tcPr>
          <w:p w14:paraId="74E5543B"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0.01</w:t>
            </w:r>
          </w:p>
        </w:tc>
        <w:tc>
          <w:tcPr>
            <w:tcW w:w="720" w:type="dxa"/>
            <w:shd w:val="clear" w:color="000000" w:fill="FFFFFF"/>
            <w:noWrap/>
            <w:hideMark/>
          </w:tcPr>
          <w:p w14:paraId="1CDD5EB6"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0.03</w:t>
            </w:r>
          </w:p>
        </w:tc>
        <w:tc>
          <w:tcPr>
            <w:tcW w:w="720" w:type="dxa"/>
            <w:shd w:val="clear" w:color="000000" w:fill="FFFFFF"/>
            <w:noWrap/>
            <w:hideMark/>
          </w:tcPr>
          <w:p w14:paraId="73872895"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0.01</w:t>
            </w:r>
          </w:p>
        </w:tc>
        <w:tc>
          <w:tcPr>
            <w:tcW w:w="772" w:type="dxa"/>
            <w:shd w:val="clear" w:color="000000" w:fill="FFFFFF"/>
            <w:noWrap/>
            <w:hideMark/>
          </w:tcPr>
          <w:p w14:paraId="232CCC60"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0.01</w:t>
            </w:r>
          </w:p>
        </w:tc>
        <w:tc>
          <w:tcPr>
            <w:tcW w:w="720" w:type="dxa"/>
            <w:shd w:val="clear" w:color="000000" w:fill="FFFFFF"/>
            <w:noWrap/>
            <w:hideMark/>
          </w:tcPr>
          <w:p w14:paraId="08A93640"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0.07</w:t>
            </w:r>
          </w:p>
        </w:tc>
        <w:tc>
          <w:tcPr>
            <w:tcW w:w="720" w:type="dxa"/>
            <w:shd w:val="clear" w:color="000000" w:fill="FFFFFF"/>
            <w:noWrap/>
            <w:hideMark/>
          </w:tcPr>
          <w:p w14:paraId="5E92F1A4"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0.01</w:t>
            </w:r>
          </w:p>
        </w:tc>
        <w:tc>
          <w:tcPr>
            <w:tcW w:w="772" w:type="dxa"/>
            <w:shd w:val="clear" w:color="000000" w:fill="FFFFFF"/>
            <w:noWrap/>
            <w:hideMark/>
          </w:tcPr>
          <w:p w14:paraId="464D09DA"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0.03</w:t>
            </w:r>
          </w:p>
        </w:tc>
        <w:tc>
          <w:tcPr>
            <w:tcW w:w="720" w:type="dxa"/>
            <w:shd w:val="clear" w:color="000000" w:fill="FFFFFF"/>
            <w:noWrap/>
            <w:hideMark/>
          </w:tcPr>
          <w:p w14:paraId="147FD1E8"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20" w:type="dxa"/>
            <w:shd w:val="clear" w:color="000000" w:fill="FFFFFF"/>
            <w:noWrap/>
            <w:hideMark/>
          </w:tcPr>
          <w:p w14:paraId="06A45F5E"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0.03</w:t>
            </w:r>
          </w:p>
        </w:tc>
      </w:tr>
      <w:tr w:rsidR="00D25177" w:rsidRPr="00C7340B" w14:paraId="7B84788B" w14:textId="77777777" w:rsidTr="00A903EC">
        <w:trPr>
          <w:trHeight w:val="288"/>
          <w:jc w:val="center"/>
        </w:trPr>
        <w:tc>
          <w:tcPr>
            <w:tcW w:w="720" w:type="dxa"/>
            <w:shd w:val="clear" w:color="auto" w:fill="auto"/>
            <w:vAlign w:val="bottom"/>
            <w:hideMark/>
          </w:tcPr>
          <w:p w14:paraId="5E3B1B11" w14:textId="77777777" w:rsidR="00D25177" w:rsidRPr="00884C74" w:rsidRDefault="00D25177" w:rsidP="00D25177">
            <w:pPr>
              <w:spacing w:after="0" w:line="240" w:lineRule="auto"/>
              <w:rPr>
                <w:rFonts w:eastAsia="Times New Roman" w:cstheme="minorHAnsi"/>
                <w:color w:val="000000"/>
              </w:rPr>
            </w:pPr>
            <w:r w:rsidRPr="00884C74">
              <w:rPr>
                <w:rFonts w:eastAsia="Times New Roman" w:cstheme="minorHAnsi"/>
                <w:color w:val="000000"/>
              </w:rPr>
              <w:t>C15</w:t>
            </w:r>
          </w:p>
        </w:tc>
        <w:tc>
          <w:tcPr>
            <w:tcW w:w="772" w:type="dxa"/>
            <w:shd w:val="clear" w:color="000000" w:fill="FFFFFF"/>
            <w:noWrap/>
            <w:hideMark/>
          </w:tcPr>
          <w:p w14:paraId="1C8A34DE"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20" w:type="dxa"/>
            <w:shd w:val="clear" w:color="000000" w:fill="FFFFFF"/>
            <w:noWrap/>
            <w:hideMark/>
          </w:tcPr>
          <w:p w14:paraId="7D1AEC61"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0.69</w:t>
            </w:r>
          </w:p>
        </w:tc>
        <w:tc>
          <w:tcPr>
            <w:tcW w:w="720" w:type="dxa"/>
            <w:shd w:val="clear" w:color="000000" w:fill="FFFFFF"/>
            <w:noWrap/>
            <w:hideMark/>
          </w:tcPr>
          <w:p w14:paraId="0CEB4D3D"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72" w:type="dxa"/>
            <w:shd w:val="clear" w:color="auto" w:fill="auto"/>
            <w:noWrap/>
            <w:hideMark/>
          </w:tcPr>
          <w:p w14:paraId="39FEC459" w14:textId="77777777" w:rsidR="00D25177" w:rsidRDefault="00D25177" w:rsidP="001F06FC">
            <w:pPr>
              <w:spacing w:after="0"/>
              <w:jc w:val="center"/>
            </w:pPr>
            <w:r w:rsidRPr="00112E6B">
              <w:rPr>
                <w:rFonts w:eastAsia="Times New Roman" w:cstheme="minorHAnsi"/>
                <w:color w:val="333333"/>
              </w:rPr>
              <w:t>N/A</w:t>
            </w:r>
          </w:p>
        </w:tc>
        <w:tc>
          <w:tcPr>
            <w:tcW w:w="720" w:type="dxa"/>
            <w:shd w:val="clear" w:color="auto" w:fill="auto"/>
            <w:noWrap/>
            <w:hideMark/>
          </w:tcPr>
          <w:p w14:paraId="7DBF6418" w14:textId="77777777" w:rsidR="00D25177" w:rsidRDefault="00D25177" w:rsidP="001F06FC">
            <w:pPr>
              <w:spacing w:after="0"/>
              <w:jc w:val="center"/>
            </w:pPr>
            <w:r w:rsidRPr="00112E6B">
              <w:rPr>
                <w:rFonts w:eastAsia="Times New Roman" w:cstheme="minorHAnsi"/>
                <w:color w:val="333333"/>
              </w:rPr>
              <w:t>N/A</w:t>
            </w:r>
          </w:p>
        </w:tc>
        <w:tc>
          <w:tcPr>
            <w:tcW w:w="720" w:type="dxa"/>
            <w:shd w:val="clear" w:color="auto" w:fill="auto"/>
            <w:noWrap/>
            <w:hideMark/>
          </w:tcPr>
          <w:p w14:paraId="326FDDC9" w14:textId="77777777" w:rsidR="00D25177" w:rsidRDefault="00D25177" w:rsidP="001F06FC">
            <w:pPr>
              <w:spacing w:after="0"/>
              <w:jc w:val="center"/>
            </w:pPr>
            <w:r w:rsidRPr="00112E6B">
              <w:rPr>
                <w:rFonts w:eastAsia="Times New Roman" w:cstheme="minorHAnsi"/>
                <w:color w:val="333333"/>
              </w:rPr>
              <w:t>N/A</w:t>
            </w:r>
          </w:p>
        </w:tc>
        <w:tc>
          <w:tcPr>
            <w:tcW w:w="772" w:type="dxa"/>
            <w:shd w:val="clear" w:color="000000" w:fill="FFFFFF"/>
            <w:noWrap/>
            <w:hideMark/>
          </w:tcPr>
          <w:p w14:paraId="089C459C"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20" w:type="dxa"/>
            <w:shd w:val="clear" w:color="000000" w:fill="FFFFFF"/>
            <w:noWrap/>
            <w:hideMark/>
          </w:tcPr>
          <w:p w14:paraId="6E272020"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0.13</w:t>
            </w:r>
          </w:p>
        </w:tc>
        <w:tc>
          <w:tcPr>
            <w:tcW w:w="720" w:type="dxa"/>
            <w:shd w:val="clear" w:color="000000" w:fill="FFFFFF"/>
            <w:noWrap/>
            <w:hideMark/>
          </w:tcPr>
          <w:p w14:paraId="6E085D24"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72" w:type="dxa"/>
            <w:shd w:val="clear" w:color="000000" w:fill="FFFFFF"/>
            <w:noWrap/>
            <w:hideMark/>
          </w:tcPr>
          <w:p w14:paraId="51EA0F1C"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20" w:type="dxa"/>
            <w:shd w:val="clear" w:color="000000" w:fill="FFFFFF"/>
            <w:noWrap/>
            <w:hideMark/>
          </w:tcPr>
          <w:p w14:paraId="1B5287B5"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0.23</w:t>
            </w:r>
          </w:p>
        </w:tc>
        <w:tc>
          <w:tcPr>
            <w:tcW w:w="720" w:type="dxa"/>
            <w:shd w:val="clear" w:color="000000" w:fill="FFFFFF"/>
            <w:noWrap/>
            <w:hideMark/>
          </w:tcPr>
          <w:p w14:paraId="482CD8C2"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r>
      <w:tr w:rsidR="00884C74" w:rsidRPr="00C7340B" w14:paraId="0C434D4B" w14:textId="77777777" w:rsidTr="00C7340B">
        <w:trPr>
          <w:trHeight w:val="288"/>
          <w:jc w:val="center"/>
        </w:trPr>
        <w:tc>
          <w:tcPr>
            <w:tcW w:w="720" w:type="dxa"/>
            <w:shd w:val="clear" w:color="auto" w:fill="auto"/>
            <w:vAlign w:val="bottom"/>
            <w:hideMark/>
          </w:tcPr>
          <w:p w14:paraId="2411662F" w14:textId="77777777" w:rsidR="00884C74" w:rsidRPr="00884C74" w:rsidRDefault="00884C74" w:rsidP="00884C74">
            <w:pPr>
              <w:spacing w:after="0" w:line="240" w:lineRule="auto"/>
              <w:rPr>
                <w:rFonts w:eastAsia="Times New Roman" w:cstheme="minorHAnsi"/>
                <w:color w:val="000000"/>
              </w:rPr>
            </w:pPr>
            <w:r w:rsidRPr="00884C74">
              <w:rPr>
                <w:rFonts w:eastAsia="Times New Roman" w:cstheme="minorHAnsi"/>
                <w:color w:val="000000"/>
              </w:rPr>
              <w:t>C16</w:t>
            </w:r>
          </w:p>
        </w:tc>
        <w:tc>
          <w:tcPr>
            <w:tcW w:w="772" w:type="dxa"/>
            <w:shd w:val="clear" w:color="000000" w:fill="FFFFFF"/>
            <w:noWrap/>
            <w:hideMark/>
          </w:tcPr>
          <w:p w14:paraId="4A89CBF3"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0.01</w:t>
            </w:r>
          </w:p>
        </w:tc>
        <w:tc>
          <w:tcPr>
            <w:tcW w:w="720" w:type="dxa"/>
            <w:shd w:val="clear" w:color="000000" w:fill="FFFFFF"/>
            <w:noWrap/>
            <w:hideMark/>
          </w:tcPr>
          <w:p w14:paraId="23620FEE"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0.01</w:t>
            </w:r>
          </w:p>
        </w:tc>
        <w:tc>
          <w:tcPr>
            <w:tcW w:w="720" w:type="dxa"/>
            <w:shd w:val="clear" w:color="000000" w:fill="FFFFFF"/>
            <w:noWrap/>
            <w:hideMark/>
          </w:tcPr>
          <w:p w14:paraId="0409F176"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0.01</w:t>
            </w:r>
          </w:p>
        </w:tc>
        <w:tc>
          <w:tcPr>
            <w:tcW w:w="772" w:type="dxa"/>
            <w:shd w:val="clear" w:color="000000" w:fill="FFFFFF"/>
            <w:noWrap/>
            <w:hideMark/>
          </w:tcPr>
          <w:p w14:paraId="0C80E0BC"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0.02</w:t>
            </w:r>
          </w:p>
        </w:tc>
        <w:tc>
          <w:tcPr>
            <w:tcW w:w="720" w:type="dxa"/>
            <w:shd w:val="clear" w:color="000000" w:fill="FFFFFF"/>
            <w:noWrap/>
            <w:hideMark/>
          </w:tcPr>
          <w:p w14:paraId="473A4DDC"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20" w:type="dxa"/>
            <w:shd w:val="clear" w:color="000000" w:fill="FFFFFF"/>
            <w:noWrap/>
            <w:hideMark/>
          </w:tcPr>
          <w:p w14:paraId="22C9C84A"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0.02</w:t>
            </w:r>
          </w:p>
        </w:tc>
        <w:tc>
          <w:tcPr>
            <w:tcW w:w="772" w:type="dxa"/>
            <w:shd w:val="clear" w:color="000000" w:fill="FFFFFF"/>
            <w:noWrap/>
            <w:hideMark/>
          </w:tcPr>
          <w:p w14:paraId="321590C8"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0.01</w:t>
            </w:r>
          </w:p>
        </w:tc>
        <w:tc>
          <w:tcPr>
            <w:tcW w:w="720" w:type="dxa"/>
            <w:shd w:val="clear" w:color="000000" w:fill="FFFFFF"/>
            <w:noWrap/>
            <w:hideMark/>
          </w:tcPr>
          <w:p w14:paraId="00601097"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0.11</w:t>
            </w:r>
          </w:p>
        </w:tc>
        <w:tc>
          <w:tcPr>
            <w:tcW w:w="720" w:type="dxa"/>
            <w:shd w:val="clear" w:color="000000" w:fill="FFFFFF"/>
            <w:noWrap/>
            <w:hideMark/>
          </w:tcPr>
          <w:p w14:paraId="006932B9"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0.01</w:t>
            </w:r>
          </w:p>
        </w:tc>
        <w:tc>
          <w:tcPr>
            <w:tcW w:w="772" w:type="dxa"/>
            <w:shd w:val="clear" w:color="000000" w:fill="FFFFFF"/>
            <w:noWrap/>
            <w:hideMark/>
          </w:tcPr>
          <w:p w14:paraId="5ECB89B8"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0.02</w:t>
            </w:r>
          </w:p>
        </w:tc>
        <w:tc>
          <w:tcPr>
            <w:tcW w:w="720" w:type="dxa"/>
            <w:shd w:val="clear" w:color="000000" w:fill="FFFFFF"/>
            <w:noWrap/>
            <w:hideMark/>
          </w:tcPr>
          <w:p w14:paraId="416F4DFE"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20" w:type="dxa"/>
            <w:shd w:val="clear" w:color="000000" w:fill="FFFFFF"/>
            <w:noWrap/>
            <w:hideMark/>
          </w:tcPr>
          <w:p w14:paraId="660FEEA6" w14:textId="77777777" w:rsidR="00884C74" w:rsidRPr="00884C74" w:rsidRDefault="00884C74" w:rsidP="001F06FC">
            <w:pPr>
              <w:spacing w:after="0" w:line="240" w:lineRule="auto"/>
              <w:jc w:val="center"/>
              <w:rPr>
                <w:rFonts w:eastAsia="Times New Roman" w:cstheme="minorHAnsi"/>
                <w:color w:val="333333"/>
              </w:rPr>
            </w:pPr>
            <w:r w:rsidRPr="00884C74">
              <w:rPr>
                <w:rFonts w:eastAsia="Times New Roman" w:cstheme="minorHAnsi"/>
                <w:color w:val="333333"/>
              </w:rPr>
              <w:t>0.02</w:t>
            </w:r>
          </w:p>
        </w:tc>
      </w:tr>
      <w:tr w:rsidR="00D25177" w:rsidRPr="00C7340B" w14:paraId="18DEF983" w14:textId="77777777" w:rsidTr="00A903EC">
        <w:trPr>
          <w:trHeight w:val="288"/>
          <w:jc w:val="center"/>
        </w:trPr>
        <w:tc>
          <w:tcPr>
            <w:tcW w:w="720" w:type="dxa"/>
            <w:shd w:val="clear" w:color="auto" w:fill="auto"/>
            <w:vAlign w:val="bottom"/>
            <w:hideMark/>
          </w:tcPr>
          <w:p w14:paraId="0CF8FACF" w14:textId="77777777" w:rsidR="00D25177" w:rsidRPr="00884C74" w:rsidRDefault="00D25177" w:rsidP="00D25177">
            <w:pPr>
              <w:spacing w:after="0" w:line="240" w:lineRule="auto"/>
              <w:rPr>
                <w:rFonts w:eastAsia="Times New Roman" w:cstheme="minorHAnsi"/>
                <w:color w:val="000000"/>
              </w:rPr>
            </w:pPr>
            <w:r w:rsidRPr="00884C74">
              <w:rPr>
                <w:rFonts w:eastAsia="Times New Roman" w:cstheme="minorHAnsi"/>
                <w:color w:val="000000"/>
              </w:rPr>
              <w:t>C17</w:t>
            </w:r>
          </w:p>
        </w:tc>
        <w:tc>
          <w:tcPr>
            <w:tcW w:w="772" w:type="dxa"/>
            <w:shd w:val="clear" w:color="000000" w:fill="FFFFFF"/>
            <w:noWrap/>
            <w:hideMark/>
          </w:tcPr>
          <w:p w14:paraId="46BA9264"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20" w:type="dxa"/>
            <w:shd w:val="clear" w:color="000000" w:fill="FFFFFF"/>
            <w:noWrap/>
            <w:hideMark/>
          </w:tcPr>
          <w:p w14:paraId="7E8EF332"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0.01</w:t>
            </w:r>
          </w:p>
        </w:tc>
        <w:tc>
          <w:tcPr>
            <w:tcW w:w="720" w:type="dxa"/>
            <w:shd w:val="clear" w:color="000000" w:fill="FFFFFF"/>
            <w:noWrap/>
            <w:hideMark/>
          </w:tcPr>
          <w:p w14:paraId="4D14C272"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72" w:type="dxa"/>
            <w:shd w:val="clear" w:color="auto" w:fill="auto"/>
            <w:noWrap/>
            <w:hideMark/>
          </w:tcPr>
          <w:p w14:paraId="30745DDE" w14:textId="77777777" w:rsidR="00D25177" w:rsidRDefault="00D25177" w:rsidP="001F06FC">
            <w:pPr>
              <w:spacing w:after="0"/>
              <w:jc w:val="center"/>
            </w:pPr>
            <w:r w:rsidRPr="00F14B9B">
              <w:rPr>
                <w:rFonts w:eastAsia="Times New Roman" w:cstheme="minorHAnsi"/>
                <w:color w:val="333333"/>
              </w:rPr>
              <w:t>N/A</w:t>
            </w:r>
          </w:p>
        </w:tc>
        <w:tc>
          <w:tcPr>
            <w:tcW w:w="720" w:type="dxa"/>
            <w:shd w:val="clear" w:color="auto" w:fill="auto"/>
            <w:noWrap/>
            <w:hideMark/>
          </w:tcPr>
          <w:p w14:paraId="7B41C7F0" w14:textId="77777777" w:rsidR="00D25177" w:rsidRDefault="00D25177" w:rsidP="001F06FC">
            <w:pPr>
              <w:spacing w:after="0"/>
              <w:jc w:val="center"/>
            </w:pPr>
            <w:r w:rsidRPr="00F14B9B">
              <w:rPr>
                <w:rFonts w:eastAsia="Times New Roman" w:cstheme="minorHAnsi"/>
                <w:color w:val="333333"/>
              </w:rPr>
              <w:t>N/A</w:t>
            </w:r>
          </w:p>
        </w:tc>
        <w:tc>
          <w:tcPr>
            <w:tcW w:w="720" w:type="dxa"/>
            <w:shd w:val="clear" w:color="auto" w:fill="auto"/>
            <w:noWrap/>
            <w:hideMark/>
          </w:tcPr>
          <w:p w14:paraId="25A04E88" w14:textId="77777777" w:rsidR="00D25177" w:rsidRDefault="00D25177" w:rsidP="001F06FC">
            <w:pPr>
              <w:spacing w:after="0"/>
              <w:jc w:val="center"/>
            </w:pPr>
            <w:r w:rsidRPr="00F14B9B">
              <w:rPr>
                <w:rFonts w:eastAsia="Times New Roman" w:cstheme="minorHAnsi"/>
                <w:color w:val="333333"/>
              </w:rPr>
              <w:t>N/A</w:t>
            </w:r>
          </w:p>
        </w:tc>
        <w:tc>
          <w:tcPr>
            <w:tcW w:w="772" w:type="dxa"/>
            <w:shd w:val="clear" w:color="000000" w:fill="FFFFFF"/>
            <w:noWrap/>
            <w:hideMark/>
          </w:tcPr>
          <w:p w14:paraId="11F17321"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20" w:type="dxa"/>
            <w:shd w:val="clear" w:color="000000" w:fill="FFFFFF"/>
            <w:noWrap/>
            <w:hideMark/>
          </w:tcPr>
          <w:p w14:paraId="76DA638B"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0.47</w:t>
            </w:r>
          </w:p>
        </w:tc>
        <w:tc>
          <w:tcPr>
            <w:tcW w:w="720" w:type="dxa"/>
            <w:shd w:val="clear" w:color="000000" w:fill="FFFFFF"/>
            <w:noWrap/>
            <w:hideMark/>
          </w:tcPr>
          <w:p w14:paraId="3329D24B"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72" w:type="dxa"/>
            <w:shd w:val="clear" w:color="000000" w:fill="FFFFFF"/>
            <w:noWrap/>
            <w:hideMark/>
          </w:tcPr>
          <w:p w14:paraId="66755864"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0.01</w:t>
            </w:r>
          </w:p>
        </w:tc>
        <w:tc>
          <w:tcPr>
            <w:tcW w:w="720" w:type="dxa"/>
            <w:shd w:val="clear" w:color="000000" w:fill="FFFFFF"/>
            <w:noWrap/>
            <w:hideMark/>
          </w:tcPr>
          <w:p w14:paraId="3ECCE9AB" w14:textId="77777777" w:rsidR="00D25177" w:rsidRPr="00884C74" w:rsidRDefault="00D25177" w:rsidP="001F06FC">
            <w:pPr>
              <w:spacing w:after="0" w:line="240" w:lineRule="auto"/>
              <w:jc w:val="center"/>
              <w:rPr>
                <w:rFonts w:eastAsia="Times New Roman" w:cstheme="minorHAnsi"/>
                <w:color w:val="333333"/>
              </w:rPr>
            </w:pPr>
            <w:r w:rsidRPr="00884C74">
              <w:rPr>
                <w:rFonts w:eastAsia="Times New Roman" w:cstheme="minorHAnsi"/>
                <w:color w:val="333333"/>
              </w:rPr>
              <w:t>0.00</w:t>
            </w:r>
          </w:p>
        </w:tc>
        <w:tc>
          <w:tcPr>
            <w:tcW w:w="720" w:type="dxa"/>
            <w:shd w:val="clear" w:color="000000" w:fill="FFFFFF"/>
            <w:noWrap/>
            <w:hideMark/>
          </w:tcPr>
          <w:p w14:paraId="562D09D4" w14:textId="77777777" w:rsidR="00D25177" w:rsidRPr="00884C74" w:rsidRDefault="00D25177" w:rsidP="00B67DCB">
            <w:pPr>
              <w:keepNext/>
              <w:spacing w:after="0" w:line="240" w:lineRule="auto"/>
              <w:jc w:val="center"/>
              <w:rPr>
                <w:rFonts w:eastAsia="Times New Roman" w:cstheme="minorHAnsi"/>
                <w:color w:val="333333"/>
              </w:rPr>
            </w:pPr>
            <w:r w:rsidRPr="00884C74">
              <w:rPr>
                <w:rFonts w:eastAsia="Times New Roman" w:cstheme="minorHAnsi"/>
                <w:color w:val="333333"/>
              </w:rPr>
              <w:t>0.01</w:t>
            </w:r>
          </w:p>
        </w:tc>
      </w:tr>
    </w:tbl>
    <w:p w14:paraId="3D16D4DB" w14:textId="77777777" w:rsidR="0042061F" w:rsidRDefault="00B67DCB" w:rsidP="00B67DCB">
      <w:pPr>
        <w:pStyle w:val="Caption"/>
        <w:jc w:val="center"/>
      </w:pPr>
      <w:bookmarkStart w:id="21" w:name="_Toc57991211"/>
      <w:r>
        <w:t xml:space="preserve">Table </w:t>
      </w:r>
      <w:r w:rsidR="00C2703F">
        <w:fldChar w:fldCharType="begin"/>
      </w:r>
      <w:r w:rsidR="00C2703F">
        <w:instrText xml:space="preserve"> SEQ Table \* ARABIC </w:instrText>
      </w:r>
      <w:r w:rsidR="00C2703F">
        <w:fldChar w:fldCharType="separate"/>
      </w:r>
      <w:r w:rsidR="003E321C">
        <w:rPr>
          <w:noProof/>
        </w:rPr>
        <w:t>14</w:t>
      </w:r>
      <w:r w:rsidR="00C2703F">
        <w:rPr>
          <w:noProof/>
        </w:rPr>
        <w:fldChar w:fldCharType="end"/>
      </w:r>
      <w:r w:rsidR="000638CD">
        <w:t xml:space="preserve">. Impact of each </w:t>
      </w:r>
      <w:r w:rsidR="00302F10">
        <w:t>teaching method</w:t>
      </w:r>
      <w:r w:rsidR="000638CD">
        <w:t xml:space="preserve"> on students’ </w:t>
      </w:r>
      <w:r w:rsidR="006C7CFE">
        <w:t>GPA and earned credits combined</w:t>
      </w:r>
      <w:bookmarkEnd w:id="21"/>
    </w:p>
    <w:p w14:paraId="2FF0AD3A" w14:textId="77777777" w:rsidR="006C7CFE" w:rsidRDefault="00D61D51" w:rsidP="00D61D51">
      <w:pPr>
        <w:pStyle w:val="Heading2"/>
      </w:pPr>
      <w:bookmarkStart w:id="22" w:name="_Toc57993687"/>
      <w:r>
        <w:t xml:space="preserve">Part I. 3. 4. </w:t>
      </w:r>
      <w:r w:rsidR="006C7CFE">
        <w:t>E</w:t>
      </w:r>
      <w:r w:rsidR="006C7CFE" w:rsidRPr="009547F7">
        <w:t>ffect</w:t>
      </w:r>
      <w:r w:rsidR="006C7CFE">
        <w:t xml:space="preserve"> of</w:t>
      </w:r>
      <w:r w:rsidR="006C7CFE" w:rsidRPr="009547F7">
        <w:t xml:space="preserve"> </w:t>
      </w:r>
      <w:r w:rsidR="007060D0">
        <w:t>IL Instruction Characteristic</w:t>
      </w:r>
      <w:r w:rsidR="006C7CFE" w:rsidRPr="009547F7">
        <w:t xml:space="preserve"> on </w:t>
      </w:r>
      <w:r w:rsidR="006C7CFE">
        <w:t>S</w:t>
      </w:r>
      <w:r w:rsidR="006C7CFE" w:rsidRPr="009547F7">
        <w:t xml:space="preserve">tudents’ </w:t>
      </w:r>
      <w:r w:rsidR="006C7CFE">
        <w:t>Academic S</w:t>
      </w:r>
      <w:r w:rsidR="006C7CFE" w:rsidRPr="009547F7">
        <w:t>uccess</w:t>
      </w:r>
      <w:bookmarkEnd w:id="22"/>
    </w:p>
    <w:p w14:paraId="3F32517A" w14:textId="571AB1C8" w:rsidR="006C7CFE" w:rsidRDefault="006C7CFE" w:rsidP="006C7CFE">
      <w:r>
        <w:t xml:space="preserve">Among the </w:t>
      </w:r>
      <w:r w:rsidR="00EC080A">
        <w:t xml:space="preserve">six characteristics of </w:t>
      </w:r>
      <w:r>
        <w:t>IL instruction, “</w:t>
      </w:r>
      <w:r w:rsidR="00EC080A">
        <w:t>Course Integration</w:t>
      </w:r>
      <w:r>
        <w:t xml:space="preserve">” was the most popular one, experienced by </w:t>
      </w:r>
      <w:r w:rsidR="00EC080A">
        <w:t>85.4</w:t>
      </w:r>
      <w:r>
        <w:t xml:space="preserve">% of </w:t>
      </w:r>
      <w:r w:rsidR="003D161A">
        <w:t>first-year</w:t>
      </w:r>
      <w:r>
        <w:t xml:space="preserve"> students </w:t>
      </w:r>
      <w:r w:rsidR="00EC080A">
        <w:t>in all</w:t>
      </w:r>
      <w:r>
        <w:t xml:space="preserve"> participating institutions, whereas “</w:t>
      </w:r>
      <w:r w:rsidR="00EC080A">
        <w:t>Library Tour</w:t>
      </w:r>
      <w:r>
        <w:t xml:space="preserve">” was the </w:t>
      </w:r>
      <w:r w:rsidR="005517E3">
        <w:t xml:space="preserve">least </w:t>
      </w:r>
      <w:r>
        <w:t>popular one and only</w:t>
      </w:r>
      <w:r w:rsidR="00EC080A">
        <w:t xml:space="preserve"> 10.1</w:t>
      </w:r>
      <w:r>
        <w:t xml:space="preserve">% of the students experienced it in the IL instruction they received. Table </w:t>
      </w:r>
      <w:r w:rsidR="00EC080A">
        <w:t>15</w:t>
      </w:r>
      <w:r>
        <w:t xml:space="preserve"> also includes the percentage of students who experienced each </w:t>
      </w:r>
      <w:r w:rsidR="00EC080A">
        <w:t xml:space="preserve">IL instruction characteristic </w:t>
      </w:r>
      <w:r>
        <w:t>at each participating campus,</w:t>
      </w:r>
      <w:r w:rsidR="00EC080A">
        <w:t xml:space="preserve"> and </w:t>
      </w:r>
      <w:r w:rsidR="00BF53C9">
        <w:t>there was notable variation among them</w:t>
      </w:r>
      <w:r>
        <w:t xml:space="preserve">. </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20"/>
        <w:gridCol w:w="1212"/>
        <w:gridCol w:w="1152"/>
        <w:gridCol w:w="1152"/>
        <w:gridCol w:w="1225"/>
        <w:gridCol w:w="1260"/>
        <w:gridCol w:w="1152"/>
        <w:gridCol w:w="1189"/>
      </w:tblGrid>
      <w:tr w:rsidR="00EA0D2F" w:rsidRPr="00047F3B" w14:paraId="09ED2546" w14:textId="77777777" w:rsidTr="00EA0D2F">
        <w:trPr>
          <w:trHeight w:val="395"/>
          <w:jc w:val="center"/>
        </w:trPr>
        <w:tc>
          <w:tcPr>
            <w:tcW w:w="720" w:type="dxa"/>
            <w:vMerge w:val="restart"/>
            <w:tcBorders>
              <w:bottom w:val="single" w:sz="4" w:space="0" w:color="auto"/>
            </w:tcBorders>
            <w:shd w:val="clear" w:color="auto" w:fill="FFFFFF" w:themeFill="background1"/>
            <w:noWrap/>
            <w:vAlign w:val="bottom"/>
          </w:tcPr>
          <w:p w14:paraId="086C9322" w14:textId="77777777" w:rsidR="00EA0D2F" w:rsidRPr="00047F3B" w:rsidRDefault="00EA0D2F" w:rsidP="00495F3A">
            <w:pPr>
              <w:spacing w:after="0" w:line="240" w:lineRule="auto"/>
              <w:rPr>
                <w:rFonts w:ascii="Times New Roman" w:eastAsia="Times New Roman" w:hAnsi="Times New Roman" w:cs="Times New Roman"/>
                <w:sz w:val="24"/>
                <w:szCs w:val="24"/>
              </w:rPr>
            </w:pPr>
          </w:p>
        </w:tc>
        <w:tc>
          <w:tcPr>
            <w:tcW w:w="8342" w:type="dxa"/>
            <w:gridSpan w:val="7"/>
            <w:tcBorders>
              <w:bottom w:val="single" w:sz="4" w:space="0" w:color="auto"/>
            </w:tcBorders>
            <w:shd w:val="clear" w:color="auto" w:fill="FFFFFF" w:themeFill="background1"/>
            <w:noWrap/>
            <w:vAlign w:val="bottom"/>
          </w:tcPr>
          <w:p w14:paraId="485542B6" w14:textId="77777777" w:rsidR="00EA0D2F" w:rsidRDefault="00EA0D2F" w:rsidP="00EA0D2F">
            <w:pPr>
              <w:spacing w:after="0" w:line="240" w:lineRule="auto"/>
              <w:jc w:val="center"/>
              <w:rPr>
                <w:rFonts w:eastAsia="Times New Roman" w:cstheme="minorHAnsi"/>
                <w:color w:val="000000"/>
              </w:rPr>
            </w:pPr>
            <w:r w:rsidRPr="00CD78A0">
              <w:rPr>
                <w:rFonts w:ascii="Calibri" w:eastAsia="Times New Roman" w:hAnsi="Calibri" w:cs="Calibri"/>
                <w:color w:val="000000"/>
              </w:rPr>
              <w:t xml:space="preserve">Percentage of </w:t>
            </w:r>
            <w:proofErr w:type="gramStart"/>
            <w:r w:rsidRPr="00CD78A0">
              <w:rPr>
                <w:rFonts w:ascii="Calibri" w:eastAsia="Times New Roman" w:hAnsi="Calibri" w:cs="Calibri"/>
                <w:color w:val="000000"/>
              </w:rPr>
              <w:t>Students</w:t>
            </w:r>
            <w:r>
              <w:rPr>
                <w:rFonts w:ascii="Calibri" w:eastAsia="Times New Roman" w:hAnsi="Calibri" w:cs="Calibri"/>
                <w:color w:val="000000"/>
              </w:rPr>
              <w:t xml:space="preserve"> </w:t>
            </w:r>
            <w:r w:rsidRPr="00CD78A0">
              <w:rPr>
                <w:rFonts w:ascii="Calibri" w:eastAsia="Times New Roman" w:hAnsi="Calibri" w:cs="Calibri"/>
                <w:color w:val="000000"/>
              </w:rPr>
              <w:t xml:space="preserve"> </w:t>
            </w:r>
            <w:r>
              <w:rPr>
                <w:rFonts w:ascii="Calibri" w:eastAsia="Times New Roman" w:hAnsi="Calibri" w:cs="Calibri"/>
                <w:color w:val="000000"/>
              </w:rPr>
              <w:t>Exposed</w:t>
            </w:r>
            <w:proofErr w:type="gramEnd"/>
            <w:r>
              <w:rPr>
                <w:rFonts w:ascii="Calibri" w:eastAsia="Times New Roman" w:hAnsi="Calibri" w:cs="Calibri"/>
                <w:color w:val="000000"/>
              </w:rPr>
              <w:t xml:space="preserve"> to Different IL </w:t>
            </w:r>
            <w:r w:rsidRPr="00CD78A0">
              <w:rPr>
                <w:rFonts w:ascii="Calibri" w:eastAsia="Times New Roman" w:hAnsi="Calibri" w:cs="Calibri"/>
                <w:color w:val="000000"/>
              </w:rPr>
              <w:t>Instruction</w:t>
            </w:r>
            <w:r>
              <w:rPr>
                <w:rFonts w:ascii="Calibri" w:eastAsia="Times New Roman" w:hAnsi="Calibri" w:cs="Calibri"/>
                <w:color w:val="000000"/>
              </w:rPr>
              <w:t xml:space="preserve"> Characteristics</w:t>
            </w:r>
          </w:p>
        </w:tc>
      </w:tr>
      <w:tr w:rsidR="00EA0D2F" w:rsidRPr="00047F3B" w14:paraId="173A1518" w14:textId="77777777" w:rsidTr="00EA0D2F">
        <w:trPr>
          <w:trHeight w:val="288"/>
          <w:jc w:val="center"/>
        </w:trPr>
        <w:tc>
          <w:tcPr>
            <w:tcW w:w="720" w:type="dxa"/>
            <w:vMerge/>
            <w:shd w:val="pct10" w:color="auto" w:fill="FFFFFF" w:themeFill="background1"/>
            <w:noWrap/>
            <w:vAlign w:val="bottom"/>
            <w:hideMark/>
          </w:tcPr>
          <w:p w14:paraId="69BBAA25" w14:textId="77777777" w:rsidR="00EA0D2F" w:rsidRPr="00047F3B" w:rsidRDefault="00EA0D2F" w:rsidP="00495F3A">
            <w:pPr>
              <w:spacing w:after="0" w:line="240" w:lineRule="auto"/>
              <w:rPr>
                <w:rFonts w:ascii="Times New Roman" w:eastAsia="Times New Roman" w:hAnsi="Times New Roman" w:cs="Times New Roman"/>
                <w:sz w:val="24"/>
                <w:szCs w:val="24"/>
              </w:rPr>
            </w:pPr>
          </w:p>
        </w:tc>
        <w:tc>
          <w:tcPr>
            <w:tcW w:w="1212" w:type="dxa"/>
            <w:shd w:val="pct10" w:color="auto" w:fill="FFFFFF" w:themeFill="background1"/>
            <w:noWrap/>
            <w:vAlign w:val="bottom"/>
            <w:hideMark/>
          </w:tcPr>
          <w:p w14:paraId="5F7B44BA" w14:textId="77777777" w:rsidR="00EA0D2F" w:rsidRDefault="00EA0D2F" w:rsidP="00EA0D2F">
            <w:pPr>
              <w:spacing w:after="0"/>
              <w:jc w:val="center"/>
              <w:rPr>
                <w:rFonts w:ascii="Calibri" w:hAnsi="Calibri" w:cs="Calibri"/>
                <w:color w:val="000000"/>
              </w:rPr>
            </w:pPr>
            <w:r>
              <w:rPr>
                <w:rFonts w:ascii="Calibri" w:hAnsi="Calibri" w:cs="Calibri"/>
                <w:color w:val="000000"/>
              </w:rPr>
              <w:t>Course Integration</w:t>
            </w:r>
          </w:p>
        </w:tc>
        <w:tc>
          <w:tcPr>
            <w:tcW w:w="1152" w:type="dxa"/>
            <w:shd w:val="pct10" w:color="auto" w:fill="FFFFFF" w:themeFill="background1"/>
            <w:noWrap/>
            <w:vAlign w:val="bottom"/>
            <w:hideMark/>
          </w:tcPr>
          <w:p w14:paraId="17087401" w14:textId="77777777" w:rsidR="00EA0D2F" w:rsidRDefault="00EA0D2F" w:rsidP="00EA0D2F">
            <w:pPr>
              <w:spacing w:after="0"/>
              <w:jc w:val="center"/>
              <w:rPr>
                <w:rFonts w:ascii="Calibri" w:hAnsi="Calibri" w:cs="Calibri"/>
                <w:color w:val="000000"/>
              </w:rPr>
            </w:pPr>
            <w:r>
              <w:rPr>
                <w:rFonts w:ascii="Calibri" w:hAnsi="Calibri" w:cs="Calibri"/>
                <w:color w:val="000000"/>
              </w:rPr>
              <w:t>Online Tutorial or Digital Learning Object</w:t>
            </w:r>
          </w:p>
        </w:tc>
        <w:tc>
          <w:tcPr>
            <w:tcW w:w="1152" w:type="dxa"/>
            <w:shd w:val="pct10" w:color="auto" w:fill="FFFFFF" w:themeFill="background1"/>
            <w:noWrap/>
            <w:vAlign w:val="bottom"/>
            <w:hideMark/>
          </w:tcPr>
          <w:p w14:paraId="3A571B70" w14:textId="77777777" w:rsidR="00EA0D2F" w:rsidRDefault="00EA0D2F" w:rsidP="00EA0D2F">
            <w:pPr>
              <w:spacing w:after="0"/>
              <w:jc w:val="center"/>
              <w:rPr>
                <w:rFonts w:ascii="Calibri" w:hAnsi="Calibri" w:cs="Calibri"/>
                <w:color w:val="000000"/>
              </w:rPr>
            </w:pPr>
            <w:r>
              <w:rPr>
                <w:rFonts w:ascii="Calibri" w:hAnsi="Calibri" w:cs="Calibri"/>
                <w:color w:val="000000"/>
              </w:rPr>
              <w:t>Research Guide</w:t>
            </w:r>
          </w:p>
        </w:tc>
        <w:tc>
          <w:tcPr>
            <w:tcW w:w="1225" w:type="dxa"/>
            <w:shd w:val="pct10" w:color="auto" w:fill="FFFFFF" w:themeFill="background1"/>
            <w:noWrap/>
            <w:vAlign w:val="bottom"/>
            <w:hideMark/>
          </w:tcPr>
          <w:p w14:paraId="3AC45FB2" w14:textId="77777777" w:rsidR="00EA0D2F" w:rsidRDefault="00EA0D2F" w:rsidP="00EA0D2F">
            <w:pPr>
              <w:spacing w:after="0"/>
              <w:jc w:val="center"/>
              <w:rPr>
                <w:rFonts w:ascii="Calibri" w:hAnsi="Calibri" w:cs="Calibri"/>
                <w:color w:val="000000"/>
              </w:rPr>
            </w:pPr>
            <w:r>
              <w:rPr>
                <w:rFonts w:ascii="Calibri" w:hAnsi="Calibri" w:cs="Calibri"/>
                <w:color w:val="000000"/>
              </w:rPr>
              <w:t>Librarian(s) Involved in Course Design</w:t>
            </w:r>
          </w:p>
        </w:tc>
        <w:tc>
          <w:tcPr>
            <w:tcW w:w="1260" w:type="dxa"/>
            <w:shd w:val="pct10" w:color="auto" w:fill="FFFFFF" w:themeFill="background1"/>
            <w:noWrap/>
            <w:vAlign w:val="bottom"/>
            <w:hideMark/>
          </w:tcPr>
          <w:p w14:paraId="1A97F87F" w14:textId="77777777" w:rsidR="00EA0D2F" w:rsidRDefault="00EA0D2F" w:rsidP="00EA0D2F">
            <w:pPr>
              <w:spacing w:after="0"/>
              <w:jc w:val="center"/>
              <w:rPr>
                <w:rFonts w:ascii="Calibri" w:hAnsi="Calibri" w:cs="Calibri"/>
                <w:color w:val="000000"/>
              </w:rPr>
            </w:pPr>
            <w:r>
              <w:rPr>
                <w:rFonts w:ascii="Calibri" w:hAnsi="Calibri" w:cs="Calibri"/>
                <w:color w:val="000000"/>
              </w:rPr>
              <w:t>Librarian(s) Involved in Assignment Design</w:t>
            </w:r>
          </w:p>
        </w:tc>
        <w:tc>
          <w:tcPr>
            <w:tcW w:w="1152" w:type="dxa"/>
            <w:shd w:val="pct10" w:color="auto" w:fill="FFFFFF" w:themeFill="background1"/>
            <w:noWrap/>
            <w:vAlign w:val="bottom"/>
            <w:hideMark/>
          </w:tcPr>
          <w:p w14:paraId="5324E8E4" w14:textId="77777777" w:rsidR="00EA0D2F" w:rsidRDefault="00EA0D2F" w:rsidP="00EA0D2F">
            <w:pPr>
              <w:spacing w:after="0"/>
              <w:jc w:val="center"/>
              <w:rPr>
                <w:rFonts w:ascii="Calibri" w:hAnsi="Calibri" w:cs="Calibri"/>
                <w:color w:val="000000"/>
              </w:rPr>
            </w:pPr>
            <w:r>
              <w:rPr>
                <w:rFonts w:ascii="Calibri" w:hAnsi="Calibri" w:cs="Calibri"/>
                <w:color w:val="000000"/>
              </w:rPr>
              <w:t>Library Tour</w:t>
            </w:r>
          </w:p>
        </w:tc>
        <w:tc>
          <w:tcPr>
            <w:tcW w:w="1189" w:type="dxa"/>
            <w:shd w:val="pct10" w:color="auto" w:fill="FFFFFF" w:themeFill="background1"/>
            <w:vAlign w:val="bottom"/>
          </w:tcPr>
          <w:p w14:paraId="4A075AFA" w14:textId="77777777" w:rsidR="00EA0D2F" w:rsidRPr="00666C80" w:rsidRDefault="00EA0D2F" w:rsidP="00EA0D2F">
            <w:pPr>
              <w:spacing w:after="0" w:line="240" w:lineRule="auto"/>
              <w:jc w:val="center"/>
              <w:rPr>
                <w:rFonts w:eastAsia="Times New Roman" w:cstheme="minorHAnsi"/>
                <w:color w:val="000000"/>
              </w:rPr>
            </w:pPr>
            <w:r>
              <w:rPr>
                <w:rFonts w:eastAsia="Times New Roman" w:cstheme="minorHAnsi"/>
                <w:color w:val="000000"/>
              </w:rPr>
              <w:t>Total Population</w:t>
            </w:r>
          </w:p>
        </w:tc>
      </w:tr>
      <w:tr w:rsidR="00495F3A" w:rsidRPr="00047F3B" w14:paraId="293F7626" w14:textId="77777777" w:rsidTr="00EA0D2F">
        <w:trPr>
          <w:trHeight w:val="288"/>
          <w:jc w:val="center"/>
        </w:trPr>
        <w:tc>
          <w:tcPr>
            <w:tcW w:w="720" w:type="dxa"/>
            <w:shd w:val="clear" w:color="auto" w:fill="FFFFFF" w:themeFill="background1"/>
            <w:vAlign w:val="bottom"/>
            <w:hideMark/>
          </w:tcPr>
          <w:p w14:paraId="2A47FF41" w14:textId="77777777" w:rsidR="00495F3A" w:rsidRPr="00047F3B" w:rsidRDefault="00495F3A" w:rsidP="00495F3A">
            <w:pPr>
              <w:spacing w:after="0" w:line="240" w:lineRule="auto"/>
              <w:rPr>
                <w:rFonts w:ascii="Calibri" w:eastAsia="Times New Roman" w:hAnsi="Calibri" w:cs="Calibri"/>
                <w:color w:val="000000"/>
              </w:rPr>
            </w:pPr>
            <w:r w:rsidRPr="00047F3B">
              <w:rPr>
                <w:rFonts w:ascii="Calibri" w:eastAsia="Times New Roman" w:hAnsi="Calibri" w:cs="Calibri"/>
                <w:color w:val="000000"/>
              </w:rPr>
              <w:t>All</w:t>
            </w:r>
          </w:p>
        </w:tc>
        <w:tc>
          <w:tcPr>
            <w:tcW w:w="1212" w:type="dxa"/>
            <w:shd w:val="clear" w:color="auto" w:fill="FFFFFF" w:themeFill="background1"/>
            <w:noWrap/>
            <w:vAlign w:val="bottom"/>
            <w:hideMark/>
          </w:tcPr>
          <w:p w14:paraId="271829AC"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85.4%</w:t>
            </w:r>
          </w:p>
        </w:tc>
        <w:tc>
          <w:tcPr>
            <w:tcW w:w="1152" w:type="dxa"/>
            <w:shd w:val="clear" w:color="auto" w:fill="FFFFFF" w:themeFill="background1"/>
            <w:noWrap/>
            <w:vAlign w:val="bottom"/>
            <w:hideMark/>
          </w:tcPr>
          <w:p w14:paraId="650362C8"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28.9%</w:t>
            </w:r>
          </w:p>
        </w:tc>
        <w:tc>
          <w:tcPr>
            <w:tcW w:w="1152" w:type="dxa"/>
            <w:shd w:val="clear" w:color="auto" w:fill="FFFFFF" w:themeFill="background1"/>
            <w:noWrap/>
            <w:vAlign w:val="bottom"/>
            <w:hideMark/>
          </w:tcPr>
          <w:p w14:paraId="4DF16E71"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48.0%</w:t>
            </w:r>
          </w:p>
        </w:tc>
        <w:tc>
          <w:tcPr>
            <w:tcW w:w="1225" w:type="dxa"/>
            <w:shd w:val="clear" w:color="auto" w:fill="FFFFFF" w:themeFill="background1"/>
            <w:noWrap/>
            <w:vAlign w:val="bottom"/>
            <w:hideMark/>
          </w:tcPr>
          <w:p w14:paraId="4226D272"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16.9%</w:t>
            </w:r>
          </w:p>
        </w:tc>
        <w:tc>
          <w:tcPr>
            <w:tcW w:w="1260" w:type="dxa"/>
            <w:shd w:val="clear" w:color="auto" w:fill="FFFFFF" w:themeFill="background1"/>
            <w:noWrap/>
            <w:vAlign w:val="bottom"/>
            <w:hideMark/>
          </w:tcPr>
          <w:p w14:paraId="666440BE"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25.7%</w:t>
            </w:r>
          </w:p>
        </w:tc>
        <w:tc>
          <w:tcPr>
            <w:tcW w:w="1152" w:type="dxa"/>
            <w:shd w:val="clear" w:color="auto" w:fill="FFFFFF" w:themeFill="background1"/>
            <w:noWrap/>
            <w:vAlign w:val="bottom"/>
            <w:hideMark/>
          </w:tcPr>
          <w:p w14:paraId="2F14B75B"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10.1%</w:t>
            </w:r>
          </w:p>
        </w:tc>
        <w:tc>
          <w:tcPr>
            <w:tcW w:w="1189" w:type="dxa"/>
            <w:shd w:val="clear" w:color="auto" w:fill="FFFFFF" w:themeFill="background1"/>
            <w:vAlign w:val="bottom"/>
          </w:tcPr>
          <w:p w14:paraId="48CADAFA" w14:textId="77777777" w:rsidR="00495F3A" w:rsidRPr="007A235D" w:rsidRDefault="00495F3A" w:rsidP="00495F3A">
            <w:pPr>
              <w:spacing w:after="0" w:line="240" w:lineRule="auto"/>
              <w:jc w:val="center"/>
              <w:rPr>
                <w:rFonts w:eastAsia="Times New Roman" w:cstheme="minorHAnsi"/>
              </w:rPr>
            </w:pPr>
            <w:r w:rsidRPr="007A235D">
              <w:rPr>
                <w:rFonts w:eastAsia="Times New Roman" w:cstheme="minorHAnsi"/>
              </w:rPr>
              <w:t>13315</w:t>
            </w:r>
          </w:p>
        </w:tc>
      </w:tr>
      <w:tr w:rsidR="00495F3A" w:rsidRPr="00047F3B" w14:paraId="32F85215" w14:textId="77777777" w:rsidTr="00EA0D2F">
        <w:trPr>
          <w:trHeight w:val="288"/>
          <w:jc w:val="center"/>
        </w:trPr>
        <w:tc>
          <w:tcPr>
            <w:tcW w:w="720" w:type="dxa"/>
            <w:shd w:val="clear" w:color="auto" w:fill="FFFFFF" w:themeFill="background1"/>
            <w:vAlign w:val="bottom"/>
            <w:hideMark/>
          </w:tcPr>
          <w:p w14:paraId="02A454AB" w14:textId="77777777" w:rsidR="00495F3A" w:rsidRPr="00047F3B" w:rsidRDefault="00495F3A" w:rsidP="00495F3A">
            <w:pPr>
              <w:spacing w:after="0" w:line="240" w:lineRule="auto"/>
              <w:rPr>
                <w:rFonts w:ascii="Calibri" w:eastAsia="Times New Roman" w:hAnsi="Calibri" w:cs="Calibri"/>
                <w:color w:val="000000"/>
              </w:rPr>
            </w:pPr>
            <w:r w:rsidRPr="00047F3B">
              <w:rPr>
                <w:rFonts w:ascii="Calibri" w:eastAsia="Times New Roman" w:hAnsi="Calibri" w:cs="Calibri"/>
                <w:color w:val="000000"/>
              </w:rPr>
              <w:t>C1</w:t>
            </w:r>
          </w:p>
        </w:tc>
        <w:tc>
          <w:tcPr>
            <w:tcW w:w="1212" w:type="dxa"/>
            <w:shd w:val="clear" w:color="auto" w:fill="FFFFFF" w:themeFill="background1"/>
            <w:noWrap/>
            <w:vAlign w:val="bottom"/>
            <w:hideMark/>
          </w:tcPr>
          <w:p w14:paraId="7550D4D2"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82.9%</w:t>
            </w:r>
          </w:p>
        </w:tc>
        <w:tc>
          <w:tcPr>
            <w:tcW w:w="1152" w:type="dxa"/>
            <w:shd w:val="clear" w:color="auto" w:fill="FFFFFF" w:themeFill="background1"/>
            <w:noWrap/>
            <w:vAlign w:val="bottom"/>
            <w:hideMark/>
          </w:tcPr>
          <w:p w14:paraId="39017F0B"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22.8%</w:t>
            </w:r>
          </w:p>
        </w:tc>
        <w:tc>
          <w:tcPr>
            <w:tcW w:w="1152" w:type="dxa"/>
            <w:shd w:val="clear" w:color="auto" w:fill="FFFFFF" w:themeFill="background1"/>
            <w:noWrap/>
            <w:vAlign w:val="bottom"/>
            <w:hideMark/>
          </w:tcPr>
          <w:p w14:paraId="0973920E"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2.9%</w:t>
            </w:r>
          </w:p>
        </w:tc>
        <w:tc>
          <w:tcPr>
            <w:tcW w:w="1225" w:type="dxa"/>
            <w:shd w:val="clear" w:color="auto" w:fill="FFFFFF" w:themeFill="background1"/>
            <w:noWrap/>
            <w:vAlign w:val="bottom"/>
            <w:hideMark/>
          </w:tcPr>
          <w:p w14:paraId="31B6DA62"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0.0%</w:t>
            </w:r>
          </w:p>
        </w:tc>
        <w:tc>
          <w:tcPr>
            <w:tcW w:w="1260" w:type="dxa"/>
            <w:shd w:val="clear" w:color="auto" w:fill="FFFFFF" w:themeFill="background1"/>
            <w:noWrap/>
            <w:vAlign w:val="bottom"/>
            <w:hideMark/>
          </w:tcPr>
          <w:p w14:paraId="4EE4BD63"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12.0%</w:t>
            </w:r>
          </w:p>
        </w:tc>
        <w:tc>
          <w:tcPr>
            <w:tcW w:w="1152" w:type="dxa"/>
            <w:shd w:val="clear" w:color="auto" w:fill="FFFFFF" w:themeFill="background1"/>
            <w:noWrap/>
            <w:vAlign w:val="bottom"/>
            <w:hideMark/>
          </w:tcPr>
          <w:p w14:paraId="38426C5C" w14:textId="77777777" w:rsidR="00495F3A" w:rsidRPr="00047F3B" w:rsidRDefault="00495F3A" w:rsidP="00495F3A">
            <w:pPr>
              <w:spacing w:after="0" w:line="240" w:lineRule="auto"/>
              <w:jc w:val="right"/>
              <w:rPr>
                <w:rFonts w:ascii="Calibri" w:eastAsia="Times New Roman" w:hAnsi="Calibri" w:cs="Calibri"/>
                <w:color w:val="000000"/>
              </w:rPr>
            </w:pPr>
          </w:p>
        </w:tc>
        <w:tc>
          <w:tcPr>
            <w:tcW w:w="1189" w:type="dxa"/>
            <w:shd w:val="clear" w:color="auto" w:fill="FFFFFF" w:themeFill="background1"/>
          </w:tcPr>
          <w:p w14:paraId="6743E6C0" w14:textId="77777777" w:rsidR="00495F3A" w:rsidRPr="007A235D" w:rsidRDefault="00495F3A" w:rsidP="00495F3A">
            <w:pPr>
              <w:spacing w:after="0" w:line="240" w:lineRule="auto"/>
              <w:jc w:val="center"/>
              <w:rPr>
                <w:rFonts w:eastAsia="Times New Roman" w:cstheme="minorHAnsi"/>
              </w:rPr>
            </w:pPr>
            <w:r w:rsidRPr="007A235D">
              <w:rPr>
                <w:rFonts w:eastAsia="Times New Roman" w:cstheme="minorHAnsi"/>
              </w:rPr>
              <w:t>753</w:t>
            </w:r>
          </w:p>
        </w:tc>
      </w:tr>
      <w:tr w:rsidR="00495F3A" w:rsidRPr="00047F3B" w14:paraId="69401ACD" w14:textId="77777777" w:rsidTr="00EA0D2F">
        <w:trPr>
          <w:trHeight w:val="288"/>
          <w:jc w:val="center"/>
        </w:trPr>
        <w:tc>
          <w:tcPr>
            <w:tcW w:w="720" w:type="dxa"/>
            <w:shd w:val="clear" w:color="auto" w:fill="FFFFFF" w:themeFill="background1"/>
            <w:vAlign w:val="bottom"/>
            <w:hideMark/>
          </w:tcPr>
          <w:p w14:paraId="7B71AC8B" w14:textId="77777777" w:rsidR="00495F3A" w:rsidRPr="00047F3B" w:rsidRDefault="00495F3A" w:rsidP="00495F3A">
            <w:pPr>
              <w:spacing w:after="0" w:line="240" w:lineRule="auto"/>
              <w:rPr>
                <w:rFonts w:ascii="Calibri" w:eastAsia="Times New Roman" w:hAnsi="Calibri" w:cs="Calibri"/>
                <w:color w:val="000000"/>
              </w:rPr>
            </w:pPr>
            <w:r w:rsidRPr="00047F3B">
              <w:rPr>
                <w:rFonts w:ascii="Calibri" w:eastAsia="Times New Roman" w:hAnsi="Calibri" w:cs="Calibri"/>
                <w:color w:val="000000"/>
              </w:rPr>
              <w:t>C2</w:t>
            </w:r>
          </w:p>
        </w:tc>
        <w:tc>
          <w:tcPr>
            <w:tcW w:w="1212" w:type="dxa"/>
            <w:shd w:val="clear" w:color="auto" w:fill="FFFFFF" w:themeFill="background1"/>
            <w:noWrap/>
            <w:vAlign w:val="bottom"/>
            <w:hideMark/>
          </w:tcPr>
          <w:p w14:paraId="52F5442F"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57.1%</w:t>
            </w:r>
          </w:p>
        </w:tc>
        <w:tc>
          <w:tcPr>
            <w:tcW w:w="1152" w:type="dxa"/>
            <w:shd w:val="clear" w:color="auto" w:fill="FFFFFF" w:themeFill="background1"/>
            <w:noWrap/>
            <w:vAlign w:val="bottom"/>
            <w:hideMark/>
          </w:tcPr>
          <w:p w14:paraId="2645AA4C"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64.0%</w:t>
            </w:r>
          </w:p>
        </w:tc>
        <w:tc>
          <w:tcPr>
            <w:tcW w:w="1152" w:type="dxa"/>
            <w:shd w:val="clear" w:color="auto" w:fill="FFFFFF" w:themeFill="background1"/>
            <w:noWrap/>
            <w:vAlign w:val="bottom"/>
            <w:hideMark/>
          </w:tcPr>
          <w:p w14:paraId="59A2FCAD"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71.6%</w:t>
            </w:r>
          </w:p>
        </w:tc>
        <w:tc>
          <w:tcPr>
            <w:tcW w:w="1225" w:type="dxa"/>
            <w:shd w:val="clear" w:color="auto" w:fill="FFFFFF" w:themeFill="background1"/>
            <w:noWrap/>
            <w:vAlign w:val="bottom"/>
            <w:hideMark/>
          </w:tcPr>
          <w:p w14:paraId="5CC4553C"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18.5%</w:t>
            </w:r>
          </w:p>
        </w:tc>
        <w:tc>
          <w:tcPr>
            <w:tcW w:w="1260" w:type="dxa"/>
            <w:shd w:val="clear" w:color="auto" w:fill="FFFFFF" w:themeFill="background1"/>
            <w:noWrap/>
            <w:vAlign w:val="bottom"/>
            <w:hideMark/>
          </w:tcPr>
          <w:p w14:paraId="7306B736"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46.3%</w:t>
            </w:r>
          </w:p>
        </w:tc>
        <w:tc>
          <w:tcPr>
            <w:tcW w:w="1152" w:type="dxa"/>
            <w:shd w:val="clear" w:color="auto" w:fill="FFFFFF" w:themeFill="background1"/>
            <w:noWrap/>
            <w:vAlign w:val="bottom"/>
            <w:hideMark/>
          </w:tcPr>
          <w:p w14:paraId="63AF7958"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66.5%</w:t>
            </w:r>
          </w:p>
        </w:tc>
        <w:tc>
          <w:tcPr>
            <w:tcW w:w="1189" w:type="dxa"/>
            <w:shd w:val="clear" w:color="auto" w:fill="FFFFFF" w:themeFill="background1"/>
            <w:vAlign w:val="bottom"/>
          </w:tcPr>
          <w:p w14:paraId="5DCF0001" w14:textId="77777777" w:rsidR="00495F3A" w:rsidRPr="007A235D" w:rsidRDefault="00495F3A" w:rsidP="00495F3A">
            <w:pPr>
              <w:spacing w:after="0" w:line="240" w:lineRule="auto"/>
              <w:jc w:val="center"/>
              <w:rPr>
                <w:rFonts w:eastAsia="Times New Roman" w:cstheme="minorHAnsi"/>
              </w:rPr>
            </w:pPr>
            <w:r w:rsidRPr="007A235D">
              <w:rPr>
                <w:rFonts w:eastAsia="Times New Roman" w:cstheme="minorHAnsi"/>
              </w:rPr>
              <w:t>1240</w:t>
            </w:r>
          </w:p>
        </w:tc>
      </w:tr>
      <w:tr w:rsidR="00495F3A" w:rsidRPr="00047F3B" w14:paraId="0CD22B0B" w14:textId="77777777" w:rsidTr="00EA0D2F">
        <w:trPr>
          <w:trHeight w:val="288"/>
          <w:jc w:val="center"/>
        </w:trPr>
        <w:tc>
          <w:tcPr>
            <w:tcW w:w="720" w:type="dxa"/>
            <w:shd w:val="clear" w:color="auto" w:fill="FFFFFF" w:themeFill="background1"/>
            <w:vAlign w:val="bottom"/>
            <w:hideMark/>
          </w:tcPr>
          <w:p w14:paraId="5B510EA7" w14:textId="77777777" w:rsidR="00495F3A" w:rsidRPr="00047F3B" w:rsidRDefault="00495F3A" w:rsidP="00495F3A">
            <w:pPr>
              <w:spacing w:after="0" w:line="240" w:lineRule="auto"/>
              <w:rPr>
                <w:rFonts w:ascii="Calibri" w:eastAsia="Times New Roman" w:hAnsi="Calibri" w:cs="Calibri"/>
                <w:color w:val="000000"/>
              </w:rPr>
            </w:pPr>
            <w:r w:rsidRPr="00047F3B">
              <w:rPr>
                <w:rFonts w:ascii="Calibri" w:eastAsia="Times New Roman" w:hAnsi="Calibri" w:cs="Calibri"/>
                <w:color w:val="000000"/>
              </w:rPr>
              <w:t>C3</w:t>
            </w:r>
          </w:p>
        </w:tc>
        <w:tc>
          <w:tcPr>
            <w:tcW w:w="1212" w:type="dxa"/>
            <w:shd w:val="clear" w:color="auto" w:fill="FFFFFF" w:themeFill="background1"/>
            <w:noWrap/>
            <w:vAlign w:val="bottom"/>
            <w:hideMark/>
          </w:tcPr>
          <w:p w14:paraId="4FABF0E3"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87.7%</w:t>
            </w:r>
          </w:p>
        </w:tc>
        <w:tc>
          <w:tcPr>
            <w:tcW w:w="1152" w:type="dxa"/>
            <w:shd w:val="clear" w:color="auto" w:fill="FFFFFF" w:themeFill="background1"/>
            <w:noWrap/>
            <w:vAlign w:val="bottom"/>
            <w:hideMark/>
          </w:tcPr>
          <w:p w14:paraId="1245149A"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11.4%</w:t>
            </w:r>
          </w:p>
        </w:tc>
        <w:tc>
          <w:tcPr>
            <w:tcW w:w="1152" w:type="dxa"/>
            <w:shd w:val="clear" w:color="auto" w:fill="FFFFFF" w:themeFill="background1"/>
            <w:noWrap/>
            <w:vAlign w:val="bottom"/>
            <w:hideMark/>
          </w:tcPr>
          <w:p w14:paraId="7F340D24"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10.7%</w:t>
            </w:r>
          </w:p>
        </w:tc>
        <w:tc>
          <w:tcPr>
            <w:tcW w:w="1225" w:type="dxa"/>
            <w:shd w:val="clear" w:color="auto" w:fill="FFFFFF" w:themeFill="background1"/>
            <w:noWrap/>
            <w:vAlign w:val="bottom"/>
            <w:hideMark/>
          </w:tcPr>
          <w:p w14:paraId="0AE91CEF"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11.2%</w:t>
            </w:r>
          </w:p>
        </w:tc>
        <w:tc>
          <w:tcPr>
            <w:tcW w:w="1260" w:type="dxa"/>
            <w:shd w:val="clear" w:color="auto" w:fill="FFFFFF" w:themeFill="background1"/>
            <w:noWrap/>
            <w:vAlign w:val="bottom"/>
            <w:hideMark/>
          </w:tcPr>
          <w:p w14:paraId="2C07C43C"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21.5%</w:t>
            </w:r>
          </w:p>
        </w:tc>
        <w:tc>
          <w:tcPr>
            <w:tcW w:w="1152" w:type="dxa"/>
            <w:shd w:val="clear" w:color="auto" w:fill="FFFFFF" w:themeFill="background1"/>
            <w:noWrap/>
            <w:vAlign w:val="bottom"/>
            <w:hideMark/>
          </w:tcPr>
          <w:p w14:paraId="40FFE93E"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12.3%</w:t>
            </w:r>
          </w:p>
        </w:tc>
        <w:tc>
          <w:tcPr>
            <w:tcW w:w="1189" w:type="dxa"/>
            <w:shd w:val="clear" w:color="auto" w:fill="FFFFFF" w:themeFill="background1"/>
            <w:vAlign w:val="bottom"/>
          </w:tcPr>
          <w:p w14:paraId="34A3D940" w14:textId="77777777" w:rsidR="00495F3A" w:rsidRPr="007A235D" w:rsidRDefault="00495F3A" w:rsidP="00495F3A">
            <w:pPr>
              <w:spacing w:after="0" w:line="240" w:lineRule="auto"/>
              <w:jc w:val="center"/>
              <w:rPr>
                <w:rFonts w:eastAsia="Times New Roman" w:cstheme="minorHAnsi"/>
              </w:rPr>
            </w:pPr>
            <w:r w:rsidRPr="007A235D">
              <w:rPr>
                <w:rFonts w:eastAsia="Times New Roman" w:cstheme="minorHAnsi"/>
              </w:rPr>
              <w:t>447</w:t>
            </w:r>
          </w:p>
        </w:tc>
      </w:tr>
      <w:tr w:rsidR="00495F3A" w:rsidRPr="00047F3B" w14:paraId="6CB4BE27" w14:textId="77777777" w:rsidTr="00EA0D2F">
        <w:trPr>
          <w:trHeight w:val="288"/>
          <w:jc w:val="center"/>
        </w:trPr>
        <w:tc>
          <w:tcPr>
            <w:tcW w:w="720" w:type="dxa"/>
            <w:shd w:val="clear" w:color="auto" w:fill="FFFFFF" w:themeFill="background1"/>
            <w:vAlign w:val="bottom"/>
            <w:hideMark/>
          </w:tcPr>
          <w:p w14:paraId="75CA00B6" w14:textId="77777777" w:rsidR="00495F3A" w:rsidRPr="00047F3B" w:rsidRDefault="00495F3A" w:rsidP="00495F3A">
            <w:pPr>
              <w:spacing w:after="0" w:line="240" w:lineRule="auto"/>
              <w:rPr>
                <w:rFonts w:ascii="Calibri" w:eastAsia="Times New Roman" w:hAnsi="Calibri" w:cs="Calibri"/>
                <w:color w:val="000000"/>
              </w:rPr>
            </w:pPr>
            <w:r w:rsidRPr="00047F3B">
              <w:rPr>
                <w:rFonts w:ascii="Calibri" w:eastAsia="Times New Roman" w:hAnsi="Calibri" w:cs="Calibri"/>
                <w:color w:val="000000"/>
              </w:rPr>
              <w:t>C4</w:t>
            </w:r>
          </w:p>
        </w:tc>
        <w:tc>
          <w:tcPr>
            <w:tcW w:w="1212" w:type="dxa"/>
            <w:shd w:val="clear" w:color="auto" w:fill="FFFFFF" w:themeFill="background1"/>
            <w:noWrap/>
            <w:vAlign w:val="bottom"/>
            <w:hideMark/>
          </w:tcPr>
          <w:p w14:paraId="618A3D67"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100.0%</w:t>
            </w:r>
          </w:p>
        </w:tc>
        <w:tc>
          <w:tcPr>
            <w:tcW w:w="1152" w:type="dxa"/>
            <w:shd w:val="clear" w:color="auto" w:fill="FFFFFF" w:themeFill="background1"/>
            <w:noWrap/>
            <w:vAlign w:val="bottom"/>
            <w:hideMark/>
          </w:tcPr>
          <w:p w14:paraId="0F6278DB"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3.4%</w:t>
            </w:r>
          </w:p>
        </w:tc>
        <w:tc>
          <w:tcPr>
            <w:tcW w:w="1152" w:type="dxa"/>
            <w:shd w:val="clear" w:color="auto" w:fill="FFFFFF" w:themeFill="background1"/>
            <w:noWrap/>
            <w:vAlign w:val="bottom"/>
            <w:hideMark/>
          </w:tcPr>
          <w:p w14:paraId="4FC31444"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68.7%</w:t>
            </w:r>
          </w:p>
        </w:tc>
        <w:tc>
          <w:tcPr>
            <w:tcW w:w="1225" w:type="dxa"/>
            <w:shd w:val="clear" w:color="auto" w:fill="FFFFFF" w:themeFill="background1"/>
            <w:noWrap/>
            <w:vAlign w:val="bottom"/>
            <w:hideMark/>
          </w:tcPr>
          <w:p w14:paraId="09ED6313"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6.5%</w:t>
            </w:r>
          </w:p>
        </w:tc>
        <w:tc>
          <w:tcPr>
            <w:tcW w:w="1260" w:type="dxa"/>
            <w:shd w:val="clear" w:color="auto" w:fill="FFFFFF" w:themeFill="background1"/>
            <w:noWrap/>
            <w:vAlign w:val="bottom"/>
            <w:hideMark/>
          </w:tcPr>
          <w:p w14:paraId="72FE98BB"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7.2%</w:t>
            </w:r>
          </w:p>
        </w:tc>
        <w:tc>
          <w:tcPr>
            <w:tcW w:w="1152" w:type="dxa"/>
            <w:shd w:val="clear" w:color="auto" w:fill="FFFFFF" w:themeFill="background1"/>
            <w:noWrap/>
            <w:vAlign w:val="bottom"/>
            <w:hideMark/>
          </w:tcPr>
          <w:p w14:paraId="2C362D0E" w14:textId="77777777" w:rsidR="00495F3A" w:rsidRPr="00047F3B" w:rsidRDefault="00495F3A" w:rsidP="00495F3A">
            <w:pPr>
              <w:spacing w:after="0" w:line="240" w:lineRule="auto"/>
              <w:jc w:val="right"/>
              <w:rPr>
                <w:rFonts w:ascii="Calibri" w:eastAsia="Times New Roman" w:hAnsi="Calibri" w:cs="Calibri"/>
                <w:color w:val="000000"/>
              </w:rPr>
            </w:pPr>
          </w:p>
        </w:tc>
        <w:tc>
          <w:tcPr>
            <w:tcW w:w="1189" w:type="dxa"/>
            <w:shd w:val="clear" w:color="auto" w:fill="FFFFFF" w:themeFill="background1"/>
          </w:tcPr>
          <w:p w14:paraId="356B33F3" w14:textId="77777777" w:rsidR="00495F3A" w:rsidRPr="007A235D" w:rsidRDefault="00495F3A" w:rsidP="00495F3A">
            <w:pPr>
              <w:spacing w:after="0" w:line="240" w:lineRule="auto"/>
              <w:jc w:val="center"/>
              <w:rPr>
                <w:rFonts w:eastAsia="Times New Roman" w:cstheme="minorHAnsi"/>
              </w:rPr>
            </w:pPr>
            <w:r w:rsidRPr="007A235D">
              <w:rPr>
                <w:rFonts w:eastAsia="Times New Roman" w:cstheme="minorHAnsi"/>
              </w:rPr>
              <w:t>291</w:t>
            </w:r>
          </w:p>
        </w:tc>
      </w:tr>
      <w:tr w:rsidR="00495F3A" w:rsidRPr="00047F3B" w14:paraId="40F444CF" w14:textId="77777777" w:rsidTr="00EA0D2F">
        <w:trPr>
          <w:trHeight w:val="288"/>
          <w:jc w:val="center"/>
        </w:trPr>
        <w:tc>
          <w:tcPr>
            <w:tcW w:w="720" w:type="dxa"/>
            <w:shd w:val="clear" w:color="auto" w:fill="FFFFFF" w:themeFill="background1"/>
            <w:vAlign w:val="bottom"/>
            <w:hideMark/>
          </w:tcPr>
          <w:p w14:paraId="6CEFC5F1" w14:textId="77777777" w:rsidR="00495F3A" w:rsidRPr="00047F3B" w:rsidRDefault="00495F3A" w:rsidP="00495F3A">
            <w:pPr>
              <w:spacing w:after="0" w:line="240" w:lineRule="auto"/>
              <w:rPr>
                <w:rFonts w:ascii="Calibri" w:eastAsia="Times New Roman" w:hAnsi="Calibri" w:cs="Calibri"/>
                <w:color w:val="000000"/>
              </w:rPr>
            </w:pPr>
            <w:r w:rsidRPr="00047F3B">
              <w:rPr>
                <w:rFonts w:ascii="Calibri" w:eastAsia="Times New Roman" w:hAnsi="Calibri" w:cs="Calibri"/>
                <w:color w:val="000000"/>
              </w:rPr>
              <w:t>C5</w:t>
            </w:r>
          </w:p>
        </w:tc>
        <w:tc>
          <w:tcPr>
            <w:tcW w:w="1212" w:type="dxa"/>
            <w:shd w:val="clear" w:color="auto" w:fill="FFFFFF" w:themeFill="background1"/>
            <w:noWrap/>
            <w:vAlign w:val="bottom"/>
            <w:hideMark/>
          </w:tcPr>
          <w:p w14:paraId="45899E6B"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100.0%</w:t>
            </w:r>
          </w:p>
        </w:tc>
        <w:tc>
          <w:tcPr>
            <w:tcW w:w="1152" w:type="dxa"/>
            <w:shd w:val="clear" w:color="auto" w:fill="FFFFFF" w:themeFill="background1"/>
            <w:noWrap/>
            <w:vAlign w:val="bottom"/>
            <w:hideMark/>
          </w:tcPr>
          <w:p w14:paraId="4B8F500D"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4.6%</w:t>
            </w:r>
          </w:p>
        </w:tc>
        <w:tc>
          <w:tcPr>
            <w:tcW w:w="1152" w:type="dxa"/>
            <w:shd w:val="clear" w:color="auto" w:fill="FFFFFF" w:themeFill="background1"/>
            <w:noWrap/>
            <w:vAlign w:val="bottom"/>
            <w:hideMark/>
          </w:tcPr>
          <w:p w14:paraId="53FEF31D"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22.9%</w:t>
            </w:r>
          </w:p>
        </w:tc>
        <w:tc>
          <w:tcPr>
            <w:tcW w:w="1225" w:type="dxa"/>
            <w:shd w:val="clear" w:color="auto" w:fill="FFFFFF" w:themeFill="background1"/>
            <w:noWrap/>
            <w:vAlign w:val="bottom"/>
            <w:hideMark/>
          </w:tcPr>
          <w:p w14:paraId="76C18B0E"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35.3%</w:t>
            </w:r>
          </w:p>
        </w:tc>
        <w:tc>
          <w:tcPr>
            <w:tcW w:w="1260" w:type="dxa"/>
            <w:shd w:val="clear" w:color="auto" w:fill="FFFFFF" w:themeFill="background1"/>
            <w:noWrap/>
            <w:vAlign w:val="bottom"/>
            <w:hideMark/>
          </w:tcPr>
          <w:p w14:paraId="7A008B06"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37.6%</w:t>
            </w:r>
          </w:p>
        </w:tc>
        <w:tc>
          <w:tcPr>
            <w:tcW w:w="1152" w:type="dxa"/>
            <w:shd w:val="clear" w:color="auto" w:fill="FFFFFF" w:themeFill="background1"/>
            <w:noWrap/>
            <w:vAlign w:val="bottom"/>
            <w:hideMark/>
          </w:tcPr>
          <w:p w14:paraId="01E25799"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7.3%</w:t>
            </w:r>
          </w:p>
        </w:tc>
        <w:tc>
          <w:tcPr>
            <w:tcW w:w="1189" w:type="dxa"/>
            <w:shd w:val="clear" w:color="auto" w:fill="FFFFFF" w:themeFill="background1"/>
          </w:tcPr>
          <w:p w14:paraId="63474A24" w14:textId="77777777" w:rsidR="00495F3A" w:rsidRPr="007A235D" w:rsidRDefault="00495F3A" w:rsidP="00495F3A">
            <w:pPr>
              <w:spacing w:after="0" w:line="240" w:lineRule="auto"/>
              <w:jc w:val="center"/>
              <w:rPr>
                <w:rFonts w:eastAsia="Times New Roman" w:cstheme="minorHAnsi"/>
              </w:rPr>
            </w:pPr>
            <w:r w:rsidRPr="007A235D">
              <w:rPr>
                <w:rFonts w:eastAsia="Times New Roman" w:cstheme="minorHAnsi"/>
              </w:rPr>
              <w:t>218</w:t>
            </w:r>
          </w:p>
        </w:tc>
      </w:tr>
      <w:tr w:rsidR="00495F3A" w:rsidRPr="00047F3B" w14:paraId="10F6DB3C" w14:textId="77777777" w:rsidTr="00EA0D2F">
        <w:trPr>
          <w:trHeight w:val="288"/>
          <w:jc w:val="center"/>
        </w:trPr>
        <w:tc>
          <w:tcPr>
            <w:tcW w:w="720" w:type="dxa"/>
            <w:shd w:val="clear" w:color="auto" w:fill="FFFFFF" w:themeFill="background1"/>
            <w:vAlign w:val="bottom"/>
            <w:hideMark/>
          </w:tcPr>
          <w:p w14:paraId="7600A219" w14:textId="77777777" w:rsidR="00495F3A" w:rsidRPr="00047F3B" w:rsidRDefault="00495F3A" w:rsidP="00495F3A">
            <w:pPr>
              <w:spacing w:after="0" w:line="240" w:lineRule="auto"/>
              <w:rPr>
                <w:rFonts w:ascii="Calibri" w:eastAsia="Times New Roman" w:hAnsi="Calibri" w:cs="Calibri"/>
                <w:color w:val="000000"/>
              </w:rPr>
            </w:pPr>
            <w:r w:rsidRPr="00047F3B">
              <w:rPr>
                <w:rFonts w:ascii="Calibri" w:eastAsia="Times New Roman" w:hAnsi="Calibri" w:cs="Calibri"/>
                <w:color w:val="000000"/>
              </w:rPr>
              <w:t>C6</w:t>
            </w:r>
          </w:p>
        </w:tc>
        <w:tc>
          <w:tcPr>
            <w:tcW w:w="1212" w:type="dxa"/>
            <w:shd w:val="clear" w:color="auto" w:fill="FFFFFF" w:themeFill="background1"/>
            <w:noWrap/>
            <w:vAlign w:val="bottom"/>
            <w:hideMark/>
          </w:tcPr>
          <w:p w14:paraId="11577E50"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32.7%</w:t>
            </w:r>
          </w:p>
        </w:tc>
        <w:tc>
          <w:tcPr>
            <w:tcW w:w="1152" w:type="dxa"/>
            <w:shd w:val="clear" w:color="auto" w:fill="FFFFFF" w:themeFill="background1"/>
            <w:noWrap/>
            <w:vAlign w:val="bottom"/>
            <w:hideMark/>
          </w:tcPr>
          <w:p w14:paraId="649585D2"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28.8%</w:t>
            </w:r>
          </w:p>
        </w:tc>
        <w:tc>
          <w:tcPr>
            <w:tcW w:w="1152" w:type="dxa"/>
            <w:shd w:val="clear" w:color="auto" w:fill="FFFFFF" w:themeFill="background1"/>
            <w:noWrap/>
            <w:vAlign w:val="bottom"/>
            <w:hideMark/>
          </w:tcPr>
          <w:p w14:paraId="573BC36C"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77.0%</w:t>
            </w:r>
          </w:p>
        </w:tc>
        <w:tc>
          <w:tcPr>
            <w:tcW w:w="1225" w:type="dxa"/>
            <w:shd w:val="clear" w:color="auto" w:fill="FFFFFF" w:themeFill="background1"/>
            <w:noWrap/>
            <w:vAlign w:val="bottom"/>
            <w:hideMark/>
          </w:tcPr>
          <w:p w14:paraId="2AC4E2EC" w14:textId="77777777" w:rsidR="00495F3A" w:rsidRPr="00047F3B" w:rsidRDefault="00495F3A" w:rsidP="00495F3A">
            <w:pPr>
              <w:spacing w:after="0" w:line="240" w:lineRule="auto"/>
              <w:jc w:val="right"/>
              <w:rPr>
                <w:rFonts w:ascii="Calibri" w:eastAsia="Times New Roman" w:hAnsi="Calibri" w:cs="Calibri"/>
                <w:color w:val="000000"/>
              </w:rPr>
            </w:pPr>
          </w:p>
        </w:tc>
        <w:tc>
          <w:tcPr>
            <w:tcW w:w="1260" w:type="dxa"/>
            <w:shd w:val="clear" w:color="auto" w:fill="FFFFFF" w:themeFill="background1"/>
            <w:noWrap/>
            <w:vAlign w:val="bottom"/>
            <w:hideMark/>
          </w:tcPr>
          <w:p w14:paraId="5E4245A9"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15.8%</w:t>
            </w:r>
          </w:p>
        </w:tc>
        <w:tc>
          <w:tcPr>
            <w:tcW w:w="1152" w:type="dxa"/>
            <w:shd w:val="clear" w:color="auto" w:fill="FFFFFF" w:themeFill="background1"/>
            <w:noWrap/>
            <w:vAlign w:val="bottom"/>
            <w:hideMark/>
          </w:tcPr>
          <w:p w14:paraId="2F773AA3"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10.4%</w:t>
            </w:r>
          </w:p>
        </w:tc>
        <w:tc>
          <w:tcPr>
            <w:tcW w:w="1189" w:type="dxa"/>
            <w:shd w:val="clear" w:color="auto" w:fill="FFFFFF" w:themeFill="background1"/>
          </w:tcPr>
          <w:p w14:paraId="0C115BAE" w14:textId="77777777" w:rsidR="00495F3A" w:rsidRPr="007A235D" w:rsidRDefault="00495F3A" w:rsidP="00495F3A">
            <w:pPr>
              <w:spacing w:after="0" w:line="240" w:lineRule="auto"/>
              <w:jc w:val="center"/>
              <w:rPr>
                <w:rFonts w:eastAsia="Times New Roman" w:cstheme="minorHAnsi"/>
              </w:rPr>
            </w:pPr>
            <w:r w:rsidRPr="007A235D">
              <w:rPr>
                <w:rFonts w:eastAsia="Times New Roman" w:cstheme="minorHAnsi"/>
              </w:rPr>
              <w:t>829</w:t>
            </w:r>
          </w:p>
        </w:tc>
      </w:tr>
      <w:tr w:rsidR="00495F3A" w:rsidRPr="00047F3B" w14:paraId="059E46CC" w14:textId="77777777" w:rsidTr="00EA0D2F">
        <w:trPr>
          <w:trHeight w:val="288"/>
          <w:jc w:val="center"/>
        </w:trPr>
        <w:tc>
          <w:tcPr>
            <w:tcW w:w="720" w:type="dxa"/>
            <w:shd w:val="clear" w:color="auto" w:fill="FFFFFF" w:themeFill="background1"/>
            <w:vAlign w:val="bottom"/>
            <w:hideMark/>
          </w:tcPr>
          <w:p w14:paraId="69454909" w14:textId="77777777" w:rsidR="00495F3A" w:rsidRPr="00047F3B" w:rsidRDefault="00495F3A" w:rsidP="00495F3A">
            <w:pPr>
              <w:spacing w:after="0" w:line="240" w:lineRule="auto"/>
              <w:rPr>
                <w:rFonts w:ascii="Calibri" w:eastAsia="Times New Roman" w:hAnsi="Calibri" w:cs="Calibri"/>
                <w:color w:val="000000"/>
              </w:rPr>
            </w:pPr>
            <w:r w:rsidRPr="00047F3B">
              <w:rPr>
                <w:rFonts w:ascii="Calibri" w:eastAsia="Times New Roman" w:hAnsi="Calibri" w:cs="Calibri"/>
                <w:color w:val="000000"/>
              </w:rPr>
              <w:t>C8</w:t>
            </w:r>
          </w:p>
        </w:tc>
        <w:tc>
          <w:tcPr>
            <w:tcW w:w="1212" w:type="dxa"/>
            <w:shd w:val="clear" w:color="auto" w:fill="FFFFFF" w:themeFill="background1"/>
            <w:noWrap/>
            <w:vAlign w:val="bottom"/>
            <w:hideMark/>
          </w:tcPr>
          <w:p w14:paraId="220FDFF9"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76.0%</w:t>
            </w:r>
          </w:p>
        </w:tc>
        <w:tc>
          <w:tcPr>
            <w:tcW w:w="1152" w:type="dxa"/>
            <w:shd w:val="clear" w:color="auto" w:fill="FFFFFF" w:themeFill="background1"/>
            <w:noWrap/>
            <w:vAlign w:val="bottom"/>
            <w:hideMark/>
          </w:tcPr>
          <w:p w14:paraId="5610170B"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35.5%</w:t>
            </w:r>
          </w:p>
        </w:tc>
        <w:tc>
          <w:tcPr>
            <w:tcW w:w="1152" w:type="dxa"/>
            <w:shd w:val="clear" w:color="auto" w:fill="FFFFFF" w:themeFill="background1"/>
            <w:noWrap/>
            <w:vAlign w:val="bottom"/>
            <w:hideMark/>
          </w:tcPr>
          <w:p w14:paraId="4250D4B1"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46.5%</w:t>
            </w:r>
          </w:p>
        </w:tc>
        <w:tc>
          <w:tcPr>
            <w:tcW w:w="1225" w:type="dxa"/>
            <w:shd w:val="clear" w:color="auto" w:fill="FFFFFF" w:themeFill="background1"/>
            <w:noWrap/>
            <w:vAlign w:val="bottom"/>
            <w:hideMark/>
          </w:tcPr>
          <w:p w14:paraId="31FC6005" w14:textId="77777777" w:rsidR="00495F3A" w:rsidRPr="00047F3B" w:rsidRDefault="00495F3A" w:rsidP="00495F3A">
            <w:pPr>
              <w:spacing w:after="0" w:line="240" w:lineRule="auto"/>
              <w:jc w:val="right"/>
              <w:rPr>
                <w:rFonts w:ascii="Calibri" w:eastAsia="Times New Roman" w:hAnsi="Calibri" w:cs="Calibri"/>
                <w:color w:val="000000"/>
              </w:rPr>
            </w:pPr>
          </w:p>
        </w:tc>
        <w:tc>
          <w:tcPr>
            <w:tcW w:w="1260" w:type="dxa"/>
            <w:shd w:val="clear" w:color="auto" w:fill="FFFFFF" w:themeFill="background1"/>
            <w:noWrap/>
            <w:vAlign w:val="bottom"/>
            <w:hideMark/>
          </w:tcPr>
          <w:p w14:paraId="39FC71DD" w14:textId="77777777" w:rsidR="00495F3A" w:rsidRPr="00047F3B" w:rsidRDefault="00495F3A" w:rsidP="00495F3A">
            <w:pPr>
              <w:spacing w:after="0" w:line="240" w:lineRule="auto"/>
              <w:jc w:val="right"/>
              <w:rPr>
                <w:rFonts w:ascii="Calibri" w:eastAsia="Times New Roman" w:hAnsi="Calibri" w:cs="Calibri"/>
                <w:color w:val="000000"/>
              </w:rPr>
            </w:pPr>
          </w:p>
        </w:tc>
        <w:tc>
          <w:tcPr>
            <w:tcW w:w="1152" w:type="dxa"/>
            <w:shd w:val="clear" w:color="auto" w:fill="FFFFFF" w:themeFill="background1"/>
            <w:noWrap/>
            <w:vAlign w:val="bottom"/>
            <w:hideMark/>
          </w:tcPr>
          <w:p w14:paraId="24A90128" w14:textId="77777777" w:rsidR="00495F3A" w:rsidRPr="00047F3B" w:rsidRDefault="00495F3A" w:rsidP="00495F3A">
            <w:pPr>
              <w:spacing w:after="0" w:line="240" w:lineRule="auto"/>
              <w:jc w:val="right"/>
              <w:rPr>
                <w:rFonts w:ascii="Calibri" w:eastAsia="Times New Roman" w:hAnsi="Calibri" w:cs="Calibri"/>
                <w:color w:val="000000"/>
              </w:rPr>
            </w:pPr>
          </w:p>
        </w:tc>
        <w:tc>
          <w:tcPr>
            <w:tcW w:w="1189" w:type="dxa"/>
            <w:shd w:val="clear" w:color="auto" w:fill="FFFFFF" w:themeFill="background1"/>
          </w:tcPr>
          <w:p w14:paraId="029E1528" w14:textId="77777777" w:rsidR="00495F3A" w:rsidRPr="007A235D" w:rsidRDefault="00495F3A" w:rsidP="00495F3A">
            <w:pPr>
              <w:spacing w:after="0" w:line="240" w:lineRule="auto"/>
              <w:jc w:val="center"/>
              <w:rPr>
                <w:rFonts w:eastAsia="Times New Roman" w:cstheme="minorHAnsi"/>
              </w:rPr>
            </w:pPr>
            <w:r w:rsidRPr="007A235D">
              <w:rPr>
                <w:rFonts w:eastAsia="Times New Roman" w:cstheme="minorHAnsi"/>
              </w:rPr>
              <w:t>529</w:t>
            </w:r>
          </w:p>
        </w:tc>
      </w:tr>
      <w:tr w:rsidR="00495F3A" w:rsidRPr="00047F3B" w14:paraId="5EA54EB0" w14:textId="77777777" w:rsidTr="00EA0D2F">
        <w:trPr>
          <w:trHeight w:val="288"/>
          <w:jc w:val="center"/>
        </w:trPr>
        <w:tc>
          <w:tcPr>
            <w:tcW w:w="720" w:type="dxa"/>
            <w:shd w:val="clear" w:color="auto" w:fill="FFFFFF" w:themeFill="background1"/>
            <w:vAlign w:val="bottom"/>
            <w:hideMark/>
          </w:tcPr>
          <w:p w14:paraId="240EBA7C" w14:textId="77777777" w:rsidR="00495F3A" w:rsidRPr="00047F3B" w:rsidRDefault="00495F3A" w:rsidP="00495F3A">
            <w:pPr>
              <w:spacing w:after="0" w:line="240" w:lineRule="auto"/>
              <w:rPr>
                <w:rFonts w:ascii="Calibri" w:eastAsia="Times New Roman" w:hAnsi="Calibri" w:cs="Calibri"/>
                <w:color w:val="000000"/>
              </w:rPr>
            </w:pPr>
            <w:r w:rsidRPr="00047F3B">
              <w:rPr>
                <w:rFonts w:ascii="Calibri" w:eastAsia="Times New Roman" w:hAnsi="Calibri" w:cs="Calibri"/>
                <w:color w:val="000000"/>
              </w:rPr>
              <w:t>C9</w:t>
            </w:r>
          </w:p>
        </w:tc>
        <w:tc>
          <w:tcPr>
            <w:tcW w:w="1212" w:type="dxa"/>
            <w:shd w:val="clear" w:color="auto" w:fill="FFFFFF" w:themeFill="background1"/>
            <w:noWrap/>
            <w:vAlign w:val="bottom"/>
            <w:hideMark/>
          </w:tcPr>
          <w:p w14:paraId="6414DE42"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100.0%</w:t>
            </w:r>
          </w:p>
        </w:tc>
        <w:tc>
          <w:tcPr>
            <w:tcW w:w="1152" w:type="dxa"/>
            <w:shd w:val="clear" w:color="auto" w:fill="FFFFFF" w:themeFill="background1"/>
            <w:noWrap/>
            <w:vAlign w:val="bottom"/>
            <w:hideMark/>
          </w:tcPr>
          <w:p w14:paraId="0F9F75EA"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53.4%</w:t>
            </w:r>
          </w:p>
        </w:tc>
        <w:tc>
          <w:tcPr>
            <w:tcW w:w="1152" w:type="dxa"/>
            <w:shd w:val="clear" w:color="auto" w:fill="FFFFFF" w:themeFill="background1"/>
            <w:noWrap/>
            <w:vAlign w:val="bottom"/>
            <w:hideMark/>
          </w:tcPr>
          <w:p w14:paraId="737B4B66"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62.4%</w:t>
            </w:r>
          </w:p>
        </w:tc>
        <w:tc>
          <w:tcPr>
            <w:tcW w:w="1225" w:type="dxa"/>
            <w:shd w:val="clear" w:color="auto" w:fill="FFFFFF" w:themeFill="background1"/>
            <w:noWrap/>
            <w:vAlign w:val="bottom"/>
            <w:hideMark/>
          </w:tcPr>
          <w:p w14:paraId="5C088D80"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53.4%</w:t>
            </w:r>
          </w:p>
        </w:tc>
        <w:tc>
          <w:tcPr>
            <w:tcW w:w="1260" w:type="dxa"/>
            <w:shd w:val="clear" w:color="auto" w:fill="FFFFFF" w:themeFill="background1"/>
            <w:noWrap/>
            <w:vAlign w:val="bottom"/>
            <w:hideMark/>
          </w:tcPr>
          <w:p w14:paraId="4F2954AB"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53.4%</w:t>
            </w:r>
          </w:p>
        </w:tc>
        <w:tc>
          <w:tcPr>
            <w:tcW w:w="1152" w:type="dxa"/>
            <w:shd w:val="clear" w:color="auto" w:fill="FFFFFF" w:themeFill="background1"/>
            <w:noWrap/>
            <w:vAlign w:val="bottom"/>
            <w:hideMark/>
          </w:tcPr>
          <w:p w14:paraId="7FA216E8"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1.8%</w:t>
            </w:r>
          </w:p>
        </w:tc>
        <w:tc>
          <w:tcPr>
            <w:tcW w:w="1189" w:type="dxa"/>
            <w:shd w:val="clear" w:color="auto" w:fill="FFFFFF" w:themeFill="background1"/>
          </w:tcPr>
          <w:p w14:paraId="0855CCFA" w14:textId="77777777" w:rsidR="00495F3A" w:rsidRPr="007A235D" w:rsidRDefault="00495F3A" w:rsidP="00495F3A">
            <w:pPr>
              <w:spacing w:after="0" w:line="240" w:lineRule="auto"/>
              <w:jc w:val="center"/>
              <w:rPr>
                <w:rFonts w:eastAsia="Times New Roman" w:cstheme="minorHAnsi"/>
              </w:rPr>
            </w:pPr>
            <w:r w:rsidRPr="007A235D">
              <w:rPr>
                <w:rFonts w:eastAsia="Times New Roman" w:cstheme="minorHAnsi"/>
              </w:rPr>
              <w:t>2727</w:t>
            </w:r>
          </w:p>
        </w:tc>
      </w:tr>
      <w:tr w:rsidR="00495F3A" w:rsidRPr="00047F3B" w14:paraId="60FC3D08" w14:textId="77777777" w:rsidTr="00C84B8F">
        <w:trPr>
          <w:trHeight w:val="288"/>
          <w:jc w:val="center"/>
        </w:trPr>
        <w:tc>
          <w:tcPr>
            <w:tcW w:w="720" w:type="dxa"/>
            <w:shd w:val="clear" w:color="auto" w:fill="FFFFFF" w:themeFill="background1"/>
            <w:vAlign w:val="bottom"/>
            <w:hideMark/>
          </w:tcPr>
          <w:p w14:paraId="06C894CD" w14:textId="77777777" w:rsidR="00495F3A" w:rsidRPr="00047F3B" w:rsidRDefault="00495F3A" w:rsidP="00495F3A">
            <w:pPr>
              <w:spacing w:after="0" w:line="240" w:lineRule="auto"/>
              <w:rPr>
                <w:rFonts w:ascii="Calibri" w:eastAsia="Times New Roman" w:hAnsi="Calibri" w:cs="Calibri"/>
                <w:color w:val="000000"/>
              </w:rPr>
            </w:pPr>
            <w:r w:rsidRPr="00047F3B">
              <w:rPr>
                <w:rFonts w:ascii="Calibri" w:eastAsia="Times New Roman" w:hAnsi="Calibri" w:cs="Calibri"/>
                <w:color w:val="000000"/>
              </w:rPr>
              <w:t>C10</w:t>
            </w:r>
          </w:p>
        </w:tc>
        <w:tc>
          <w:tcPr>
            <w:tcW w:w="1212" w:type="dxa"/>
            <w:shd w:val="clear" w:color="auto" w:fill="FFFFFF" w:themeFill="background1"/>
            <w:noWrap/>
            <w:vAlign w:val="bottom"/>
            <w:hideMark/>
          </w:tcPr>
          <w:p w14:paraId="58012E4D"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59.4%</w:t>
            </w:r>
          </w:p>
        </w:tc>
        <w:tc>
          <w:tcPr>
            <w:tcW w:w="1152" w:type="dxa"/>
            <w:shd w:val="clear" w:color="auto" w:fill="FFFFFF" w:themeFill="background1"/>
            <w:noWrap/>
            <w:vAlign w:val="bottom"/>
            <w:hideMark/>
          </w:tcPr>
          <w:p w14:paraId="405A11CB"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9.3%</w:t>
            </w:r>
          </w:p>
        </w:tc>
        <w:tc>
          <w:tcPr>
            <w:tcW w:w="1152" w:type="dxa"/>
            <w:shd w:val="clear" w:color="auto" w:fill="FFFFFF" w:themeFill="background1"/>
            <w:noWrap/>
            <w:vAlign w:val="bottom"/>
            <w:hideMark/>
          </w:tcPr>
          <w:p w14:paraId="5A698012"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40.2%</w:t>
            </w:r>
          </w:p>
        </w:tc>
        <w:tc>
          <w:tcPr>
            <w:tcW w:w="1225" w:type="dxa"/>
            <w:shd w:val="clear" w:color="auto" w:fill="FFFFFF" w:themeFill="background1"/>
            <w:noWrap/>
            <w:vAlign w:val="bottom"/>
            <w:hideMark/>
          </w:tcPr>
          <w:p w14:paraId="1C631EE3"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4.8%</w:t>
            </w:r>
          </w:p>
        </w:tc>
        <w:tc>
          <w:tcPr>
            <w:tcW w:w="1260" w:type="dxa"/>
            <w:shd w:val="clear" w:color="auto" w:fill="FFFFFF" w:themeFill="background1"/>
            <w:noWrap/>
            <w:vAlign w:val="bottom"/>
            <w:hideMark/>
          </w:tcPr>
          <w:p w14:paraId="21A4B6F8"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4.2%</w:t>
            </w:r>
          </w:p>
        </w:tc>
        <w:tc>
          <w:tcPr>
            <w:tcW w:w="1152" w:type="dxa"/>
            <w:shd w:val="clear" w:color="auto" w:fill="FFFFFF" w:themeFill="background1"/>
            <w:noWrap/>
            <w:vAlign w:val="bottom"/>
          </w:tcPr>
          <w:p w14:paraId="470C0D07" w14:textId="77777777" w:rsidR="00495F3A" w:rsidRPr="00047F3B" w:rsidRDefault="00495F3A" w:rsidP="00495F3A">
            <w:pPr>
              <w:spacing w:after="0" w:line="240" w:lineRule="auto"/>
              <w:jc w:val="right"/>
              <w:rPr>
                <w:rFonts w:ascii="Calibri" w:eastAsia="Times New Roman" w:hAnsi="Calibri" w:cs="Calibri"/>
                <w:color w:val="000000"/>
              </w:rPr>
            </w:pPr>
          </w:p>
        </w:tc>
        <w:tc>
          <w:tcPr>
            <w:tcW w:w="1189" w:type="dxa"/>
            <w:shd w:val="clear" w:color="auto" w:fill="FFFFFF" w:themeFill="background1"/>
            <w:vAlign w:val="bottom"/>
          </w:tcPr>
          <w:p w14:paraId="345CA394" w14:textId="77777777" w:rsidR="00495F3A" w:rsidRPr="007A235D" w:rsidRDefault="00495F3A" w:rsidP="00495F3A">
            <w:pPr>
              <w:spacing w:after="0" w:line="240" w:lineRule="auto"/>
              <w:jc w:val="center"/>
              <w:rPr>
                <w:rFonts w:eastAsia="Times New Roman" w:cstheme="minorHAnsi"/>
              </w:rPr>
            </w:pPr>
            <w:r w:rsidRPr="007A235D">
              <w:rPr>
                <w:rFonts w:eastAsia="Times New Roman" w:cstheme="minorHAnsi"/>
              </w:rPr>
              <w:t>505</w:t>
            </w:r>
          </w:p>
        </w:tc>
      </w:tr>
      <w:tr w:rsidR="00495F3A" w:rsidRPr="00047F3B" w14:paraId="05562861" w14:textId="77777777" w:rsidTr="00C84B8F">
        <w:trPr>
          <w:trHeight w:val="288"/>
          <w:jc w:val="center"/>
        </w:trPr>
        <w:tc>
          <w:tcPr>
            <w:tcW w:w="720" w:type="dxa"/>
            <w:shd w:val="clear" w:color="auto" w:fill="FFFFFF" w:themeFill="background1"/>
            <w:vAlign w:val="bottom"/>
            <w:hideMark/>
          </w:tcPr>
          <w:p w14:paraId="47BE34B2" w14:textId="77777777" w:rsidR="00495F3A" w:rsidRPr="00047F3B" w:rsidRDefault="00495F3A" w:rsidP="00495F3A">
            <w:pPr>
              <w:spacing w:after="0" w:line="240" w:lineRule="auto"/>
              <w:rPr>
                <w:rFonts w:ascii="Calibri" w:eastAsia="Times New Roman" w:hAnsi="Calibri" w:cs="Calibri"/>
                <w:color w:val="000000"/>
              </w:rPr>
            </w:pPr>
            <w:r w:rsidRPr="00047F3B">
              <w:rPr>
                <w:rFonts w:ascii="Calibri" w:eastAsia="Times New Roman" w:hAnsi="Calibri" w:cs="Calibri"/>
                <w:color w:val="000000"/>
              </w:rPr>
              <w:t>C11</w:t>
            </w:r>
          </w:p>
        </w:tc>
        <w:tc>
          <w:tcPr>
            <w:tcW w:w="1212" w:type="dxa"/>
            <w:shd w:val="clear" w:color="auto" w:fill="FFFFFF" w:themeFill="background1"/>
            <w:noWrap/>
            <w:vAlign w:val="bottom"/>
            <w:hideMark/>
          </w:tcPr>
          <w:p w14:paraId="66F873DE" w14:textId="77777777" w:rsidR="00495F3A" w:rsidRPr="00047F3B" w:rsidRDefault="00495F3A" w:rsidP="00495F3A">
            <w:pPr>
              <w:spacing w:after="0" w:line="240" w:lineRule="auto"/>
              <w:jc w:val="right"/>
              <w:rPr>
                <w:rFonts w:ascii="Calibri" w:eastAsia="Times New Roman" w:hAnsi="Calibri" w:cs="Calibri"/>
                <w:color w:val="000000"/>
              </w:rPr>
            </w:pPr>
          </w:p>
        </w:tc>
        <w:tc>
          <w:tcPr>
            <w:tcW w:w="1152" w:type="dxa"/>
            <w:shd w:val="clear" w:color="auto" w:fill="FFFFFF" w:themeFill="background1"/>
            <w:noWrap/>
            <w:vAlign w:val="bottom"/>
            <w:hideMark/>
          </w:tcPr>
          <w:p w14:paraId="6481F85E" w14:textId="77777777" w:rsidR="00495F3A" w:rsidRPr="00047F3B" w:rsidRDefault="00495F3A" w:rsidP="00495F3A">
            <w:pPr>
              <w:spacing w:after="0" w:line="240" w:lineRule="auto"/>
              <w:jc w:val="right"/>
              <w:rPr>
                <w:rFonts w:ascii="Calibri" w:eastAsia="Times New Roman" w:hAnsi="Calibri" w:cs="Calibri"/>
                <w:color w:val="000000"/>
              </w:rPr>
            </w:pPr>
          </w:p>
        </w:tc>
        <w:tc>
          <w:tcPr>
            <w:tcW w:w="1152" w:type="dxa"/>
            <w:shd w:val="clear" w:color="auto" w:fill="FFFFFF" w:themeFill="background1"/>
            <w:noWrap/>
            <w:vAlign w:val="bottom"/>
            <w:hideMark/>
          </w:tcPr>
          <w:p w14:paraId="69221D7D" w14:textId="77777777" w:rsidR="00495F3A" w:rsidRPr="00047F3B" w:rsidRDefault="00495F3A" w:rsidP="00495F3A">
            <w:pPr>
              <w:spacing w:after="0" w:line="240" w:lineRule="auto"/>
              <w:jc w:val="right"/>
              <w:rPr>
                <w:rFonts w:ascii="Calibri" w:eastAsia="Times New Roman" w:hAnsi="Calibri" w:cs="Calibri"/>
                <w:color w:val="000000"/>
              </w:rPr>
            </w:pPr>
          </w:p>
        </w:tc>
        <w:tc>
          <w:tcPr>
            <w:tcW w:w="1225" w:type="dxa"/>
            <w:shd w:val="clear" w:color="auto" w:fill="FFFFFF" w:themeFill="background1"/>
            <w:noWrap/>
            <w:vAlign w:val="bottom"/>
            <w:hideMark/>
          </w:tcPr>
          <w:p w14:paraId="5CD24177"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88.1%</w:t>
            </w:r>
          </w:p>
        </w:tc>
        <w:tc>
          <w:tcPr>
            <w:tcW w:w="1260" w:type="dxa"/>
            <w:shd w:val="clear" w:color="auto" w:fill="FFFFFF" w:themeFill="background1"/>
            <w:noWrap/>
            <w:vAlign w:val="bottom"/>
            <w:hideMark/>
          </w:tcPr>
          <w:p w14:paraId="09265224"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88.1%</w:t>
            </w:r>
          </w:p>
        </w:tc>
        <w:tc>
          <w:tcPr>
            <w:tcW w:w="1152" w:type="dxa"/>
            <w:shd w:val="clear" w:color="auto" w:fill="FFFFFF" w:themeFill="background1"/>
            <w:noWrap/>
            <w:vAlign w:val="bottom"/>
          </w:tcPr>
          <w:p w14:paraId="1E29F5BD" w14:textId="77777777" w:rsidR="00495F3A" w:rsidRPr="00047F3B" w:rsidRDefault="00495F3A" w:rsidP="00495F3A">
            <w:pPr>
              <w:spacing w:after="0" w:line="240" w:lineRule="auto"/>
              <w:jc w:val="right"/>
              <w:rPr>
                <w:rFonts w:ascii="Calibri" w:eastAsia="Times New Roman" w:hAnsi="Calibri" w:cs="Calibri"/>
                <w:color w:val="000000"/>
              </w:rPr>
            </w:pPr>
          </w:p>
        </w:tc>
        <w:tc>
          <w:tcPr>
            <w:tcW w:w="1189" w:type="dxa"/>
            <w:shd w:val="clear" w:color="auto" w:fill="FFFFFF" w:themeFill="background1"/>
            <w:vAlign w:val="bottom"/>
          </w:tcPr>
          <w:p w14:paraId="4AC51226" w14:textId="77777777" w:rsidR="00495F3A" w:rsidRPr="007A235D" w:rsidRDefault="00495F3A" w:rsidP="00495F3A">
            <w:pPr>
              <w:spacing w:after="0" w:line="240" w:lineRule="auto"/>
              <w:jc w:val="center"/>
              <w:rPr>
                <w:rFonts w:eastAsia="Times New Roman" w:cstheme="minorHAnsi"/>
              </w:rPr>
            </w:pPr>
            <w:r w:rsidRPr="007A235D">
              <w:rPr>
                <w:rFonts w:eastAsia="Times New Roman" w:cstheme="minorHAnsi"/>
              </w:rPr>
              <w:t>185</w:t>
            </w:r>
          </w:p>
        </w:tc>
      </w:tr>
      <w:tr w:rsidR="00495F3A" w:rsidRPr="00047F3B" w14:paraId="581E6476" w14:textId="77777777" w:rsidTr="00EA0D2F">
        <w:trPr>
          <w:trHeight w:val="288"/>
          <w:jc w:val="center"/>
        </w:trPr>
        <w:tc>
          <w:tcPr>
            <w:tcW w:w="720" w:type="dxa"/>
            <w:shd w:val="clear" w:color="auto" w:fill="FFFFFF" w:themeFill="background1"/>
            <w:vAlign w:val="bottom"/>
            <w:hideMark/>
          </w:tcPr>
          <w:p w14:paraId="5557CC48" w14:textId="77777777" w:rsidR="00495F3A" w:rsidRPr="00047F3B" w:rsidRDefault="00495F3A" w:rsidP="00495F3A">
            <w:pPr>
              <w:spacing w:after="0" w:line="240" w:lineRule="auto"/>
              <w:rPr>
                <w:rFonts w:ascii="Calibri" w:eastAsia="Times New Roman" w:hAnsi="Calibri" w:cs="Calibri"/>
                <w:color w:val="000000"/>
              </w:rPr>
            </w:pPr>
            <w:r w:rsidRPr="00047F3B">
              <w:rPr>
                <w:rFonts w:ascii="Calibri" w:eastAsia="Times New Roman" w:hAnsi="Calibri" w:cs="Calibri"/>
                <w:color w:val="000000"/>
              </w:rPr>
              <w:t>C12</w:t>
            </w:r>
          </w:p>
        </w:tc>
        <w:tc>
          <w:tcPr>
            <w:tcW w:w="1212" w:type="dxa"/>
            <w:shd w:val="clear" w:color="auto" w:fill="FFFFFF" w:themeFill="background1"/>
            <w:noWrap/>
            <w:vAlign w:val="bottom"/>
            <w:hideMark/>
          </w:tcPr>
          <w:p w14:paraId="2444C518"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81.2%</w:t>
            </w:r>
          </w:p>
        </w:tc>
        <w:tc>
          <w:tcPr>
            <w:tcW w:w="1152" w:type="dxa"/>
            <w:shd w:val="clear" w:color="auto" w:fill="FFFFFF" w:themeFill="background1"/>
            <w:noWrap/>
            <w:vAlign w:val="bottom"/>
            <w:hideMark/>
          </w:tcPr>
          <w:p w14:paraId="7D49E283"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49.5%</w:t>
            </w:r>
          </w:p>
        </w:tc>
        <w:tc>
          <w:tcPr>
            <w:tcW w:w="1152" w:type="dxa"/>
            <w:shd w:val="clear" w:color="auto" w:fill="FFFFFF" w:themeFill="background1"/>
            <w:noWrap/>
            <w:vAlign w:val="bottom"/>
            <w:hideMark/>
          </w:tcPr>
          <w:p w14:paraId="1683AFA8"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3.4%</w:t>
            </w:r>
          </w:p>
        </w:tc>
        <w:tc>
          <w:tcPr>
            <w:tcW w:w="1225" w:type="dxa"/>
            <w:shd w:val="clear" w:color="auto" w:fill="FFFFFF" w:themeFill="background1"/>
            <w:noWrap/>
            <w:vAlign w:val="bottom"/>
            <w:hideMark/>
          </w:tcPr>
          <w:p w14:paraId="54F68171" w14:textId="77777777" w:rsidR="00495F3A" w:rsidRPr="00047F3B" w:rsidRDefault="00495F3A" w:rsidP="00495F3A">
            <w:pPr>
              <w:spacing w:after="0" w:line="240" w:lineRule="auto"/>
              <w:jc w:val="right"/>
              <w:rPr>
                <w:rFonts w:ascii="Calibri" w:eastAsia="Times New Roman" w:hAnsi="Calibri" w:cs="Calibri"/>
                <w:color w:val="000000"/>
              </w:rPr>
            </w:pPr>
          </w:p>
        </w:tc>
        <w:tc>
          <w:tcPr>
            <w:tcW w:w="1260" w:type="dxa"/>
            <w:shd w:val="clear" w:color="auto" w:fill="FFFFFF" w:themeFill="background1"/>
            <w:noWrap/>
            <w:vAlign w:val="bottom"/>
            <w:hideMark/>
          </w:tcPr>
          <w:p w14:paraId="0FD0BBD9"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38.0%</w:t>
            </w:r>
          </w:p>
        </w:tc>
        <w:tc>
          <w:tcPr>
            <w:tcW w:w="1152" w:type="dxa"/>
            <w:shd w:val="clear" w:color="auto" w:fill="FFFFFF" w:themeFill="background1"/>
            <w:noWrap/>
            <w:vAlign w:val="bottom"/>
            <w:hideMark/>
          </w:tcPr>
          <w:p w14:paraId="55C3279B"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56.7%</w:t>
            </w:r>
          </w:p>
        </w:tc>
        <w:tc>
          <w:tcPr>
            <w:tcW w:w="1189" w:type="dxa"/>
            <w:shd w:val="clear" w:color="auto" w:fill="FFFFFF" w:themeFill="background1"/>
            <w:vAlign w:val="bottom"/>
          </w:tcPr>
          <w:p w14:paraId="3AD352DB" w14:textId="77777777" w:rsidR="00495F3A" w:rsidRPr="007A235D" w:rsidRDefault="00495F3A" w:rsidP="00495F3A">
            <w:pPr>
              <w:spacing w:after="0" w:line="240" w:lineRule="auto"/>
              <w:jc w:val="center"/>
              <w:rPr>
                <w:rFonts w:eastAsia="Times New Roman" w:cstheme="minorHAnsi"/>
              </w:rPr>
            </w:pPr>
            <w:r w:rsidRPr="007A235D">
              <w:rPr>
                <w:rFonts w:eastAsia="Times New Roman" w:cstheme="minorHAnsi"/>
              </w:rPr>
              <w:t>552</w:t>
            </w:r>
          </w:p>
        </w:tc>
      </w:tr>
      <w:tr w:rsidR="00495F3A" w:rsidRPr="00047F3B" w14:paraId="772A8B67" w14:textId="77777777" w:rsidTr="00C84B8F">
        <w:trPr>
          <w:trHeight w:val="288"/>
          <w:jc w:val="center"/>
        </w:trPr>
        <w:tc>
          <w:tcPr>
            <w:tcW w:w="720" w:type="dxa"/>
            <w:shd w:val="clear" w:color="auto" w:fill="FFFFFF" w:themeFill="background1"/>
            <w:vAlign w:val="bottom"/>
            <w:hideMark/>
          </w:tcPr>
          <w:p w14:paraId="2100F8F5" w14:textId="77777777" w:rsidR="00495F3A" w:rsidRPr="00047F3B" w:rsidRDefault="00495F3A" w:rsidP="00495F3A">
            <w:pPr>
              <w:spacing w:after="0" w:line="240" w:lineRule="auto"/>
              <w:rPr>
                <w:rFonts w:ascii="Calibri" w:eastAsia="Times New Roman" w:hAnsi="Calibri" w:cs="Calibri"/>
                <w:color w:val="000000"/>
              </w:rPr>
            </w:pPr>
            <w:r w:rsidRPr="00047F3B">
              <w:rPr>
                <w:rFonts w:ascii="Calibri" w:eastAsia="Times New Roman" w:hAnsi="Calibri" w:cs="Calibri"/>
                <w:color w:val="000000"/>
              </w:rPr>
              <w:t>C13</w:t>
            </w:r>
          </w:p>
        </w:tc>
        <w:tc>
          <w:tcPr>
            <w:tcW w:w="1212" w:type="dxa"/>
            <w:shd w:val="clear" w:color="auto" w:fill="FFFFFF" w:themeFill="background1"/>
            <w:noWrap/>
            <w:vAlign w:val="bottom"/>
            <w:hideMark/>
          </w:tcPr>
          <w:p w14:paraId="3D5B8CAC"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100.0%</w:t>
            </w:r>
          </w:p>
        </w:tc>
        <w:tc>
          <w:tcPr>
            <w:tcW w:w="1152" w:type="dxa"/>
            <w:shd w:val="clear" w:color="auto" w:fill="FFFFFF" w:themeFill="background1"/>
            <w:noWrap/>
            <w:vAlign w:val="bottom"/>
            <w:hideMark/>
          </w:tcPr>
          <w:p w14:paraId="7C3068C4"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24.3%</w:t>
            </w:r>
          </w:p>
        </w:tc>
        <w:tc>
          <w:tcPr>
            <w:tcW w:w="1152" w:type="dxa"/>
            <w:shd w:val="clear" w:color="auto" w:fill="FFFFFF" w:themeFill="background1"/>
            <w:noWrap/>
            <w:vAlign w:val="bottom"/>
            <w:hideMark/>
          </w:tcPr>
          <w:p w14:paraId="68300F93"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16.9%</w:t>
            </w:r>
          </w:p>
        </w:tc>
        <w:tc>
          <w:tcPr>
            <w:tcW w:w="1225" w:type="dxa"/>
            <w:shd w:val="clear" w:color="auto" w:fill="FFFFFF" w:themeFill="background1"/>
            <w:noWrap/>
            <w:vAlign w:val="bottom"/>
            <w:hideMark/>
          </w:tcPr>
          <w:p w14:paraId="16D27BA8"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0.4%</w:t>
            </w:r>
          </w:p>
        </w:tc>
        <w:tc>
          <w:tcPr>
            <w:tcW w:w="1260" w:type="dxa"/>
            <w:shd w:val="clear" w:color="auto" w:fill="FFFFFF" w:themeFill="background1"/>
            <w:noWrap/>
            <w:vAlign w:val="bottom"/>
            <w:hideMark/>
          </w:tcPr>
          <w:p w14:paraId="23DE9C2C" w14:textId="77777777" w:rsidR="00495F3A" w:rsidRPr="00047F3B" w:rsidRDefault="00495F3A" w:rsidP="00495F3A">
            <w:pPr>
              <w:spacing w:after="0" w:line="240" w:lineRule="auto"/>
              <w:jc w:val="right"/>
              <w:rPr>
                <w:rFonts w:ascii="Calibri" w:eastAsia="Times New Roman" w:hAnsi="Calibri" w:cs="Calibri"/>
                <w:color w:val="000000"/>
              </w:rPr>
            </w:pPr>
          </w:p>
        </w:tc>
        <w:tc>
          <w:tcPr>
            <w:tcW w:w="1152" w:type="dxa"/>
            <w:shd w:val="clear" w:color="auto" w:fill="FFFFFF" w:themeFill="background1"/>
            <w:noWrap/>
            <w:vAlign w:val="bottom"/>
          </w:tcPr>
          <w:p w14:paraId="2E1A0A0B" w14:textId="77777777" w:rsidR="00495F3A" w:rsidRPr="00047F3B" w:rsidRDefault="00495F3A" w:rsidP="00495F3A">
            <w:pPr>
              <w:spacing w:after="0" w:line="240" w:lineRule="auto"/>
              <w:jc w:val="right"/>
              <w:rPr>
                <w:rFonts w:ascii="Calibri" w:eastAsia="Times New Roman" w:hAnsi="Calibri" w:cs="Calibri"/>
                <w:color w:val="000000"/>
              </w:rPr>
            </w:pPr>
          </w:p>
        </w:tc>
        <w:tc>
          <w:tcPr>
            <w:tcW w:w="1189" w:type="dxa"/>
            <w:shd w:val="clear" w:color="auto" w:fill="FFFFFF" w:themeFill="background1"/>
            <w:vAlign w:val="bottom"/>
          </w:tcPr>
          <w:p w14:paraId="38001B78" w14:textId="77777777" w:rsidR="00495F3A" w:rsidRPr="007A235D" w:rsidRDefault="00495F3A" w:rsidP="00495F3A">
            <w:pPr>
              <w:spacing w:after="0" w:line="240" w:lineRule="auto"/>
              <w:jc w:val="center"/>
              <w:rPr>
                <w:rFonts w:eastAsia="Times New Roman" w:cstheme="minorHAnsi"/>
              </w:rPr>
            </w:pPr>
            <w:r w:rsidRPr="007A235D">
              <w:rPr>
                <w:rFonts w:eastAsia="Times New Roman" w:cstheme="minorHAnsi"/>
              </w:rPr>
              <w:t>531</w:t>
            </w:r>
          </w:p>
        </w:tc>
      </w:tr>
      <w:tr w:rsidR="00495F3A" w:rsidRPr="00047F3B" w14:paraId="701929FA" w14:textId="77777777" w:rsidTr="00C84B8F">
        <w:trPr>
          <w:trHeight w:val="288"/>
          <w:jc w:val="center"/>
        </w:trPr>
        <w:tc>
          <w:tcPr>
            <w:tcW w:w="720" w:type="dxa"/>
            <w:shd w:val="clear" w:color="auto" w:fill="FFFFFF" w:themeFill="background1"/>
            <w:vAlign w:val="bottom"/>
            <w:hideMark/>
          </w:tcPr>
          <w:p w14:paraId="3632F331" w14:textId="77777777" w:rsidR="00495F3A" w:rsidRPr="00047F3B" w:rsidRDefault="00495F3A" w:rsidP="00495F3A">
            <w:pPr>
              <w:spacing w:after="0" w:line="240" w:lineRule="auto"/>
              <w:rPr>
                <w:rFonts w:ascii="Calibri" w:eastAsia="Times New Roman" w:hAnsi="Calibri" w:cs="Calibri"/>
                <w:color w:val="000000"/>
              </w:rPr>
            </w:pPr>
            <w:r w:rsidRPr="00047F3B">
              <w:rPr>
                <w:rFonts w:ascii="Calibri" w:eastAsia="Times New Roman" w:hAnsi="Calibri" w:cs="Calibri"/>
                <w:color w:val="000000"/>
              </w:rPr>
              <w:t>C14</w:t>
            </w:r>
          </w:p>
        </w:tc>
        <w:tc>
          <w:tcPr>
            <w:tcW w:w="1212" w:type="dxa"/>
            <w:shd w:val="clear" w:color="auto" w:fill="FFFFFF" w:themeFill="background1"/>
            <w:noWrap/>
            <w:vAlign w:val="bottom"/>
            <w:hideMark/>
          </w:tcPr>
          <w:p w14:paraId="5BA8738B"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98.0%</w:t>
            </w:r>
          </w:p>
        </w:tc>
        <w:tc>
          <w:tcPr>
            <w:tcW w:w="1152" w:type="dxa"/>
            <w:shd w:val="clear" w:color="auto" w:fill="FFFFFF" w:themeFill="background1"/>
            <w:noWrap/>
            <w:vAlign w:val="bottom"/>
            <w:hideMark/>
          </w:tcPr>
          <w:p w14:paraId="6865860B"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3.8%</w:t>
            </w:r>
          </w:p>
        </w:tc>
        <w:tc>
          <w:tcPr>
            <w:tcW w:w="1152" w:type="dxa"/>
            <w:shd w:val="clear" w:color="auto" w:fill="FFFFFF" w:themeFill="background1"/>
            <w:noWrap/>
            <w:vAlign w:val="bottom"/>
            <w:hideMark/>
          </w:tcPr>
          <w:p w14:paraId="19D43914" w14:textId="77777777" w:rsidR="00495F3A" w:rsidRPr="00047F3B" w:rsidRDefault="00495F3A" w:rsidP="00495F3A">
            <w:pPr>
              <w:spacing w:after="0" w:line="240" w:lineRule="auto"/>
              <w:jc w:val="right"/>
              <w:rPr>
                <w:rFonts w:ascii="Calibri" w:eastAsia="Times New Roman" w:hAnsi="Calibri" w:cs="Calibri"/>
                <w:color w:val="000000"/>
              </w:rPr>
            </w:pPr>
          </w:p>
        </w:tc>
        <w:tc>
          <w:tcPr>
            <w:tcW w:w="1225" w:type="dxa"/>
            <w:shd w:val="clear" w:color="auto" w:fill="FFFFFF" w:themeFill="background1"/>
            <w:noWrap/>
            <w:vAlign w:val="bottom"/>
            <w:hideMark/>
          </w:tcPr>
          <w:p w14:paraId="7D9E6903" w14:textId="77777777" w:rsidR="00495F3A" w:rsidRPr="00047F3B" w:rsidRDefault="00495F3A" w:rsidP="00495F3A">
            <w:pPr>
              <w:spacing w:after="0" w:line="240" w:lineRule="auto"/>
              <w:jc w:val="right"/>
              <w:rPr>
                <w:rFonts w:ascii="Calibri" w:eastAsia="Times New Roman" w:hAnsi="Calibri" w:cs="Calibri"/>
                <w:color w:val="000000"/>
              </w:rPr>
            </w:pPr>
          </w:p>
        </w:tc>
        <w:tc>
          <w:tcPr>
            <w:tcW w:w="1260" w:type="dxa"/>
            <w:shd w:val="clear" w:color="auto" w:fill="FFFFFF" w:themeFill="background1"/>
            <w:noWrap/>
            <w:vAlign w:val="bottom"/>
            <w:hideMark/>
          </w:tcPr>
          <w:p w14:paraId="412F937F"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27.2%</w:t>
            </w:r>
          </w:p>
        </w:tc>
        <w:tc>
          <w:tcPr>
            <w:tcW w:w="1152" w:type="dxa"/>
            <w:shd w:val="clear" w:color="auto" w:fill="FFFFFF" w:themeFill="background1"/>
            <w:noWrap/>
            <w:vAlign w:val="bottom"/>
          </w:tcPr>
          <w:p w14:paraId="593A4F45" w14:textId="77777777" w:rsidR="00495F3A" w:rsidRPr="00047F3B" w:rsidRDefault="00495F3A" w:rsidP="00495F3A">
            <w:pPr>
              <w:spacing w:after="0" w:line="240" w:lineRule="auto"/>
              <w:jc w:val="right"/>
              <w:rPr>
                <w:rFonts w:ascii="Calibri" w:eastAsia="Times New Roman" w:hAnsi="Calibri" w:cs="Calibri"/>
                <w:color w:val="000000"/>
              </w:rPr>
            </w:pPr>
          </w:p>
        </w:tc>
        <w:tc>
          <w:tcPr>
            <w:tcW w:w="1189" w:type="dxa"/>
            <w:shd w:val="clear" w:color="auto" w:fill="FFFFFF" w:themeFill="background1"/>
          </w:tcPr>
          <w:p w14:paraId="2CFFE5A1" w14:textId="77777777" w:rsidR="00495F3A" w:rsidRPr="007A235D" w:rsidRDefault="00495F3A" w:rsidP="00495F3A">
            <w:pPr>
              <w:spacing w:after="0" w:line="240" w:lineRule="auto"/>
              <w:jc w:val="center"/>
              <w:rPr>
                <w:rFonts w:eastAsia="Times New Roman" w:cstheme="minorHAnsi"/>
              </w:rPr>
            </w:pPr>
            <w:r w:rsidRPr="007A235D">
              <w:rPr>
                <w:rFonts w:eastAsia="Times New Roman" w:cstheme="minorHAnsi"/>
              </w:rPr>
              <w:t>742</w:t>
            </w:r>
          </w:p>
        </w:tc>
      </w:tr>
      <w:tr w:rsidR="00495F3A" w:rsidRPr="00047F3B" w14:paraId="6649FC22" w14:textId="77777777" w:rsidTr="00EA0D2F">
        <w:trPr>
          <w:trHeight w:val="288"/>
          <w:jc w:val="center"/>
        </w:trPr>
        <w:tc>
          <w:tcPr>
            <w:tcW w:w="720" w:type="dxa"/>
            <w:shd w:val="clear" w:color="auto" w:fill="FFFFFF" w:themeFill="background1"/>
            <w:vAlign w:val="bottom"/>
            <w:hideMark/>
          </w:tcPr>
          <w:p w14:paraId="106C4985" w14:textId="77777777" w:rsidR="00495F3A" w:rsidRPr="00047F3B" w:rsidRDefault="00495F3A" w:rsidP="00495F3A">
            <w:pPr>
              <w:spacing w:after="0" w:line="240" w:lineRule="auto"/>
              <w:rPr>
                <w:rFonts w:ascii="Calibri" w:eastAsia="Times New Roman" w:hAnsi="Calibri" w:cs="Calibri"/>
                <w:color w:val="000000"/>
              </w:rPr>
            </w:pPr>
            <w:r w:rsidRPr="00047F3B">
              <w:rPr>
                <w:rFonts w:ascii="Calibri" w:eastAsia="Times New Roman" w:hAnsi="Calibri" w:cs="Calibri"/>
                <w:color w:val="000000"/>
              </w:rPr>
              <w:t>C15</w:t>
            </w:r>
          </w:p>
        </w:tc>
        <w:tc>
          <w:tcPr>
            <w:tcW w:w="1212" w:type="dxa"/>
            <w:shd w:val="clear" w:color="auto" w:fill="FFFFFF" w:themeFill="background1"/>
            <w:noWrap/>
            <w:vAlign w:val="bottom"/>
            <w:hideMark/>
          </w:tcPr>
          <w:p w14:paraId="254D23CC"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96.4%</w:t>
            </w:r>
          </w:p>
        </w:tc>
        <w:tc>
          <w:tcPr>
            <w:tcW w:w="1152" w:type="dxa"/>
            <w:shd w:val="clear" w:color="auto" w:fill="FFFFFF" w:themeFill="background1"/>
            <w:noWrap/>
            <w:vAlign w:val="bottom"/>
            <w:hideMark/>
          </w:tcPr>
          <w:p w14:paraId="1B631098"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4.2%</w:t>
            </w:r>
          </w:p>
        </w:tc>
        <w:tc>
          <w:tcPr>
            <w:tcW w:w="1152" w:type="dxa"/>
            <w:shd w:val="clear" w:color="auto" w:fill="FFFFFF" w:themeFill="background1"/>
            <w:noWrap/>
            <w:vAlign w:val="bottom"/>
            <w:hideMark/>
          </w:tcPr>
          <w:p w14:paraId="428055A2"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27.4%</w:t>
            </w:r>
          </w:p>
        </w:tc>
        <w:tc>
          <w:tcPr>
            <w:tcW w:w="1225" w:type="dxa"/>
            <w:shd w:val="clear" w:color="auto" w:fill="FFFFFF" w:themeFill="background1"/>
            <w:noWrap/>
            <w:vAlign w:val="bottom"/>
            <w:hideMark/>
          </w:tcPr>
          <w:p w14:paraId="50620D74"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1.4%</w:t>
            </w:r>
          </w:p>
        </w:tc>
        <w:tc>
          <w:tcPr>
            <w:tcW w:w="1260" w:type="dxa"/>
            <w:shd w:val="clear" w:color="auto" w:fill="FFFFFF" w:themeFill="background1"/>
            <w:noWrap/>
            <w:vAlign w:val="bottom"/>
            <w:hideMark/>
          </w:tcPr>
          <w:p w14:paraId="5CAB00AB"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5.6%</w:t>
            </w:r>
          </w:p>
        </w:tc>
        <w:tc>
          <w:tcPr>
            <w:tcW w:w="1152" w:type="dxa"/>
            <w:shd w:val="clear" w:color="auto" w:fill="FFFFFF" w:themeFill="background1"/>
            <w:noWrap/>
            <w:vAlign w:val="bottom"/>
            <w:hideMark/>
          </w:tcPr>
          <w:p w14:paraId="27457EAF"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0.1%</w:t>
            </w:r>
          </w:p>
        </w:tc>
        <w:tc>
          <w:tcPr>
            <w:tcW w:w="1189" w:type="dxa"/>
            <w:shd w:val="clear" w:color="auto" w:fill="FFFFFF" w:themeFill="background1"/>
            <w:vAlign w:val="bottom"/>
          </w:tcPr>
          <w:p w14:paraId="3019BBE5" w14:textId="77777777" w:rsidR="00495F3A" w:rsidRPr="007A235D" w:rsidRDefault="00495F3A" w:rsidP="00495F3A">
            <w:pPr>
              <w:spacing w:after="0" w:line="240" w:lineRule="auto"/>
              <w:jc w:val="center"/>
              <w:rPr>
                <w:rFonts w:eastAsia="Times New Roman" w:cstheme="minorHAnsi"/>
              </w:rPr>
            </w:pPr>
            <w:r w:rsidRPr="007A235D">
              <w:rPr>
                <w:rFonts w:eastAsia="Times New Roman" w:cstheme="minorHAnsi"/>
              </w:rPr>
              <w:t>1036</w:t>
            </w:r>
          </w:p>
        </w:tc>
      </w:tr>
      <w:tr w:rsidR="00495F3A" w:rsidRPr="00047F3B" w14:paraId="2888F8C4" w14:textId="77777777" w:rsidTr="00C84B8F">
        <w:trPr>
          <w:trHeight w:val="288"/>
          <w:jc w:val="center"/>
        </w:trPr>
        <w:tc>
          <w:tcPr>
            <w:tcW w:w="720" w:type="dxa"/>
            <w:shd w:val="clear" w:color="auto" w:fill="FFFFFF" w:themeFill="background1"/>
            <w:vAlign w:val="bottom"/>
            <w:hideMark/>
          </w:tcPr>
          <w:p w14:paraId="3F5A8A2E" w14:textId="77777777" w:rsidR="00495F3A" w:rsidRPr="00047F3B" w:rsidRDefault="00495F3A" w:rsidP="00495F3A">
            <w:pPr>
              <w:spacing w:after="0" w:line="240" w:lineRule="auto"/>
              <w:rPr>
                <w:rFonts w:ascii="Calibri" w:eastAsia="Times New Roman" w:hAnsi="Calibri" w:cs="Calibri"/>
                <w:color w:val="000000"/>
              </w:rPr>
            </w:pPr>
            <w:r w:rsidRPr="00047F3B">
              <w:rPr>
                <w:rFonts w:ascii="Calibri" w:eastAsia="Times New Roman" w:hAnsi="Calibri" w:cs="Calibri"/>
                <w:color w:val="000000"/>
              </w:rPr>
              <w:t>C16</w:t>
            </w:r>
          </w:p>
        </w:tc>
        <w:tc>
          <w:tcPr>
            <w:tcW w:w="1212" w:type="dxa"/>
            <w:shd w:val="clear" w:color="auto" w:fill="FFFFFF" w:themeFill="background1"/>
            <w:noWrap/>
            <w:vAlign w:val="bottom"/>
            <w:hideMark/>
          </w:tcPr>
          <w:p w14:paraId="0F73DAC9" w14:textId="77777777" w:rsidR="00495F3A" w:rsidRPr="00047F3B" w:rsidRDefault="00495F3A" w:rsidP="00495F3A">
            <w:pPr>
              <w:spacing w:after="0" w:line="240" w:lineRule="auto"/>
              <w:jc w:val="right"/>
              <w:rPr>
                <w:rFonts w:ascii="Calibri" w:eastAsia="Times New Roman" w:hAnsi="Calibri" w:cs="Calibri"/>
                <w:color w:val="000000"/>
              </w:rPr>
            </w:pPr>
          </w:p>
        </w:tc>
        <w:tc>
          <w:tcPr>
            <w:tcW w:w="1152" w:type="dxa"/>
            <w:shd w:val="clear" w:color="auto" w:fill="FFFFFF" w:themeFill="background1"/>
            <w:noWrap/>
            <w:vAlign w:val="bottom"/>
            <w:hideMark/>
          </w:tcPr>
          <w:p w14:paraId="6A9CFCDA"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12.8%</w:t>
            </w:r>
          </w:p>
        </w:tc>
        <w:tc>
          <w:tcPr>
            <w:tcW w:w="1152" w:type="dxa"/>
            <w:shd w:val="clear" w:color="auto" w:fill="FFFFFF" w:themeFill="background1"/>
            <w:noWrap/>
            <w:vAlign w:val="bottom"/>
            <w:hideMark/>
          </w:tcPr>
          <w:p w14:paraId="239D1B00"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10.5%</w:t>
            </w:r>
          </w:p>
        </w:tc>
        <w:tc>
          <w:tcPr>
            <w:tcW w:w="1225" w:type="dxa"/>
            <w:shd w:val="clear" w:color="auto" w:fill="FFFFFF" w:themeFill="background1"/>
            <w:noWrap/>
            <w:vAlign w:val="bottom"/>
            <w:hideMark/>
          </w:tcPr>
          <w:p w14:paraId="5D21A6BD"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0.1%</w:t>
            </w:r>
          </w:p>
        </w:tc>
        <w:tc>
          <w:tcPr>
            <w:tcW w:w="1260" w:type="dxa"/>
            <w:shd w:val="clear" w:color="auto" w:fill="FFFFFF" w:themeFill="background1"/>
            <w:noWrap/>
            <w:vAlign w:val="bottom"/>
            <w:hideMark/>
          </w:tcPr>
          <w:p w14:paraId="6F069565"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0.1%</w:t>
            </w:r>
          </w:p>
        </w:tc>
        <w:tc>
          <w:tcPr>
            <w:tcW w:w="1152" w:type="dxa"/>
            <w:shd w:val="clear" w:color="auto" w:fill="FFFFFF" w:themeFill="background1"/>
            <w:noWrap/>
            <w:vAlign w:val="bottom"/>
          </w:tcPr>
          <w:p w14:paraId="6A9E43BE" w14:textId="77777777" w:rsidR="00495F3A" w:rsidRPr="00047F3B" w:rsidRDefault="00495F3A" w:rsidP="00495F3A">
            <w:pPr>
              <w:spacing w:after="0" w:line="240" w:lineRule="auto"/>
              <w:jc w:val="right"/>
              <w:rPr>
                <w:rFonts w:ascii="Calibri" w:eastAsia="Times New Roman" w:hAnsi="Calibri" w:cs="Calibri"/>
                <w:color w:val="000000"/>
              </w:rPr>
            </w:pPr>
          </w:p>
        </w:tc>
        <w:tc>
          <w:tcPr>
            <w:tcW w:w="1189" w:type="dxa"/>
            <w:shd w:val="clear" w:color="auto" w:fill="FFFFFF" w:themeFill="background1"/>
          </w:tcPr>
          <w:p w14:paraId="5499BA32" w14:textId="77777777" w:rsidR="00495F3A" w:rsidRPr="007A235D" w:rsidRDefault="00495F3A" w:rsidP="00495F3A">
            <w:pPr>
              <w:spacing w:after="0" w:line="240" w:lineRule="auto"/>
              <w:jc w:val="center"/>
              <w:rPr>
                <w:rFonts w:eastAsia="Times New Roman" w:cstheme="minorHAnsi"/>
              </w:rPr>
            </w:pPr>
            <w:r w:rsidRPr="007A235D">
              <w:rPr>
                <w:rFonts w:eastAsia="Times New Roman" w:cstheme="minorHAnsi"/>
              </w:rPr>
              <w:t>792</w:t>
            </w:r>
          </w:p>
        </w:tc>
      </w:tr>
      <w:tr w:rsidR="00495F3A" w:rsidRPr="00047F3B" w14:paraId="00683C7A" w14:textId="77777777" w:rsidTr="00C84B8F">
        <w:trPr>
          <w:trHeight w:val="288"/>
          <w:jc w:val="center"/>
        </w:trPr>
        <w:tc>
          <w:tcPr>
            <w:tcW w:w="720" w:type="dxa"/>
            <w:shd w:val="clear" w:color="auto" w:fill="FFFFFF" w:themeFill="background1"/>
            <w:vAlign w:val="bottom"/>
            <w:hideMark/>
          </w:tcPr>
          <w:p w14:paraId="29BC408F" w14:textId="77777777" w:rsidR="00495F3A" w:rsidRPr="00047F3B" w:rsidRDefault="00495F3A" w:rsidP="00495F3A">
            <w:pPr>
              <w:spacing w:after="0" w:line="240" w:lineRule="auto"/>
              <w:rPr>
                <w:rFonts w:ascii="Calibri" w:eastAsia="Times New Roman" w:hAnsi="Calibri" w:cs="Calibri"/>
                <w:color w:val="000000"/>
              </w:rPr>
            </w:pPr>
            <w:r w:rsidRPr="00047F3B">
              <w:rPr>
                <w:rFonts w:ascii="Calibri" w:eastAsia="Times New Roman" w:hAnsi="Calibri" w:cs="Calibri"/>
                <w:color w:val="000000"/>
              </w:rPr>
              <w:t>C17</w:t>
            </w:r>
          </w:p>
        </w:tc>
        <w:tc>
          <w:tcPr>
            <w:tcW w:w="1212" w:type="dxa"/>
            <w:shd w:val="clear" w:color="auto" w:fill="FFFFFF" w:themeFill="background1"/>
            <w:noWrap/>
            <w:vAlign w:val="bottom"/>
            <w:hideMark/>
          </w:tcPr>
          <w:p w14:paraId="3605811F"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100.0%</w:t>
            </w:r>
          </w:p>
        </w:tc>
        <w:tc>
          <w:tcPr>
            <w:tcW w:w="1152" w:type="dxa"/>
            <w:shd w:val="clear" w:color="auto" w:fill="FFFFFF" w:themeFill="background1"/>
            <w:noWrap/>
            <w:vAlign w:val="bottom"/>
            <w:hideMark/>
          </w:tcPr>
          <w:p w14:paraId="0C374D91"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15.9%</w:t>
            </w:r>
          </w:p>
        </w:tc>
        <w:tc>
          <w:tcPr>
            <w:tcW w:w="1152" w:type="dxa"/>
            <w:shd w:val="clear" w:color="auto" w:fill="FFFFFF" w:themeFill="background1"/>
            <w:noWrap/>
            <w:vAlign w:val="bottom"/>
            <w:hideMark/>
          </w:tcPr>
          <w:p w14:paraId="40A77C35"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98.9%</w:t>
            </w:r>
          </w:p>
        </w:tc>
        <w:tc>
          <w:tcPr>
            <w:tcW w:w="1225" w:type="dxa"/>
            <w:shd w:val="clear" w:color="auto" w:fill="FFFFFF" w:themeFill="background1"/>
            <w:noWrap/>
            <w:vAlign w:val="bottom"/>
            <w:hideMark/>
          </w:tcPr>
          <w:p w14:paraId="7454D07F"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11.2%</w:t>
            </w:r>
          </w:p>
        </w:tc>
        <w:tc>
          <w:tcPr>
            <w:tcW w:w="1260" w:type="dxa"/>
            <w:shd w:val="clear" w:color="auto" w:fill="FFFFFF" w:themeFill="background1"/>
            <w:noWrap/>
            <w:vAlign w:val="bottom"/>
            <w:hideMark/>
          </w:tcPr>
          <w:p w14:paraId="74CF90C5" w14:textId="77777777" w:rsidR="00495F3A" w:rsidRPr="00047F3B" w:rsidRDefault="00495F3A" w:rsidP="00495F3A">
            <w:pPr>
              <w:spacing w:after="0" w:line="240" w:lineRule="auto"/>
              <w:jc w:val="right"/>
              <w:rPr>
                <w:rFonts w:ascii="Calibri" w:eastAsia="Times New Roman" w:hAnsi="Calibri" w:cs="Calibri"/>
                <w:color w:val="000000"/>
              </w:rPr>
            </w:pPr>
            <w:r w:rsidRPr="00047F3B">
              <w:rPr>
                <w:rFonts w:ascii="Calibri" w:eastAsia="Times New Roman" w:hAnsi="Calibri" w:cs="Calibri"/>
                <w:color w:val="000000"/>
              </w:rPr>
              <w:t>16.6%</w:t>
            </w:r>
          </w:p>
        </w:tc>
        <w:tc>
          <w:tcPr>
            <w:tcW w:w="1152" w:type="dxa"/>
            <w:shd w:val="clear" w:color="auto" w:fill="FFFFFF" w:themeFill="background1"/>
            <w:noWrap/>
            <w:vAlign w:val="bottom"/>
          </w:tcPr>
          <w:p w14:paraId="59F1C07D" w14:textId="77777777" w:rsidR="00495F3A" w:rsidRPr="00047F3B" w:rsidRDefault="00495F3A" w:rsidP="00495F3A">
            <w:pPr>
              <w:spacing w:after="0" w:line="240" w:lineRule="auto"/>
              <w:jc w:val="right"/>
              <w:rPr>
                <w:rFonts w:ascii="Calibri" w:eastAsia="Times New Roman" w:hAnsi="Calibri" w:cs="Calibri"/>
                <w:color w:val="000000"/>
              </w:rPr>
            </w:pPr>
          </w:p>
        </w:tc>
        <w:tc>
          <w:tcPr>
            <w:tcW w:w="1189" w:type="dxa"/>
            <w:shd w:val="clear" w:color="auto" w:fill="FFFFFF" w:themeFill="background1"/>
          </w:tcPr>
          <w:p w14:paraId="2A725D0B" w14:textId="77777777" w:rsidR="00495F3A" w:rsidRPr="007A235D" w:rsidRDefault="00495F3A" w:rsidP="00931A45">
            <w:pPr>
              <w:keepNext/>
              <w:spacing w:after="0" w:line="240" w:lineRule="auto"/>
              <w:jc w:val="center"/>
              <w:rPr>
                <w:rFonts w:eastAsia="Times New Roman" w:cstheme="minorHAnsi"/>
              </w:rPr>
            </w:pPr>
            <w:r w:rsidRPr="007A235D">
              <w:rPr>
                <w:rFonts w:eastAsia="Times New Roman" w:cstheme="minorHAnsi"/>
              </w:rPr>
              <w:t>1938</w:t>
            </w:r>
          </w:p>
        </w:tc>
      </w:tr>
    </w:tbl>
    <w:p w14:paraId="39E4C0C1" w14:textId="77777777" w:rsidR="000F725C" w:rsidRDefault="00931A45" w:rsidP="00931A45">
      <w:pPr>
        <w:pStyle w:val="Caption"/>
        <w:jc w:val="center"/>
      </w:pPr>
      <w:bookmarkStart w:id="23" w:name="_Toc57991212"/>
      <w:r>
        <w:t xml:space="preserve">Table </w:t>
      </w:r>
      <w:r w:rsidR="00C2703F">
        <w:fldChar w:fldCharType="begin"/>
      </w:r>
      <w:r w:rsidR="00C2703F">
        <w:instrText xml:space="preserve"> SEQ Table \* ARABIC </w:instrText>
      </w:r>
      <w:r w:rsidR="00C2703F">
        <w:fldChar w:fldCharType="separate"/>
      </w:r>
      <w:r w:rsidR="003E321C">
        <w:rPr>
          <w:noProof/>
        </w:rPr>
        <w:t>15</w:t>
      </w:r>
      <w:r w:rsidR="00C2703F">
        <w:rPr>
          <w:noProof/>
        </w:rPr>
        <w:fldChar w:fldCharType="end"/>
      </w:r>
      <w:r w:rsidR="000F725C">
        <w:t xml:space="preserve">. </w:t>
      </w:r>
      <w:r w:rsidR="000F725C">
        <w:rPr>
          <w:rFonts w:ascii="Calibri" w:eastAsia="Times New Roman" w:hAnsi="Calibri" w:cs="Calibri"/>
          <w:color w:val="000000"/>
        </w:rPr>
        <w:t>Percentage of students in terms of the characteristics of the IL instruction they received</w:t>
      </w:r>
      <w:bookmarkEnd w:id="23"/>
    </w:p>
    <w:p w14:paraId="17C37AF1" w14:textId="77777777" w:rsidR="00E8251F" w:rsidRDefault="00E8251F" w:rsidP="00E8251F">
      <w:r>
        <w:lastRenderedPageBreak/>
        <w:t xml:space="preserve">Regarding the impact of each IL instruction characteristic on students’ GPA and earned credits respectively, Welch’s test was conducted. </w:t>
      </w:r>
    </w:p>
    <w:p w14:paraId="415034B6" w14:textId="77777777" w:rsidR="00666C80" w:rsidRDefault="00E8251F" w:rsidP="00E8251F">
      <w:r>
        <w:t>For “Course Integration”, combining all participating institutions, students who experienced it, on average earned 0.61 more credits, and had a GPA higher by 0.02, than those who did not experience it in their IL instruction. As shown in Table 16, Cohen’s d indicated that whether or not students experienced “Course Integration”, had a trivial effect on students’ earned credits and GPA. As for individual institutions, there was one institution where a small negative effect was detected for earned credits, and another one where a close to medium</w:t>
      </w:r>
      <w:r w:rsidR="0097609E">
        <w:t>-sized</w:t>
      </w:r>
      <w:r w:rsidR="00BB4646">
        <w:t xml:space="preserve"> positive effect </w:t>
      </w:r>
      <w:r>
        <w:t xml:space="preserve">was detected. </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968"/>
        <w:gridCol w:w="900"/>
        <w:gridCol w:w="1170"/>
        <w:gridCol w:w="1350"/>
        <w:gridCol w:w="810"/>
        <w:gridCol w:w="990"/>
        <w:gridCol w:w="1260"/>
        <w:gridCol w:w="1353"/>
      </w:tblGrid>
      <w:tr w:rsidR="005D272F" w:rsidRPr="003F7F64" w14:paraId="753A5296" w14:textId="77777777" w:rsidTr="00E17E1A">
        <w:trPr>
          <w:trHeight w:val="368"/>
        </w:trPr>
        <w:tc>
          <w:tcPr>
            <w:tcW w:w="557" w:type="dxa"/>
            <w:vMerge w:val="restart"/>
            <w:shd w:val="clear" w:color="auto" w:fill="auto"/>
            <w:noWrap/>
            <w:vAlign w:val="bottom"/>
            <w:hideMark/>
          </w:tcPr>
          <w:p w14:paraId="3D02F6B2" w14:textId="77777777" w:rsidR="005D272F" w:rsidRPr="003F7F64" w:rsidRDefault="005D272F" w:rsidP="00A903EC">
            <w:pPr>
              <w:spacing w:after="0" w:line="240" w:lineRule="auto"/>
              <w:rPr>
                <w:rFonts w:eastAsia="Times New Roman" w:cstheme="minorHAnsi"/>
              </w:rPr>
            </w:pPr>
          </w:p>
        </w:tc>
        <w:tc>
          <w:tcPr>
            <w:tcW w:w="8801" w:type="dxa"/>
            <w:gridSpan w:val="8"/>
            <w:shd w:val="clear" w:color="auto" w:fill="auto"/>
            <w:noWrap/>
            <w:vAlign w:val="bottom"/>
          </w:tcPr>
          <w:p w14:paraId="35BED691" w14:textId="77777777" w:rsidR="005D272F" w:rsidRPr="003F7F64" w:rsidRDefault="005D272F" w:rsidP="005D272F">
            <w:pPr>
              <w:spacing w:after="0" w:line="240" w:lineRule="auto"/>
              <w:jc w:val="center"/>
              <w:rPr>
                <w:rFonts w:eastAsia="Times New Roman" w:cstheme="minorHAnsi"/>
                <w:color w:val="000000"/>
              </w:rPr>
            </w:pPr>
            <w:r>
              <w:rPr>
                <w:rFonts w:ascii="Calibri" w:eastAsia="Times New Roman" w:hAnsi="Calibri" w:cs="Calibri"/>
                <w:color w:val="000000"/>
              </w:rPr>
              <w:t>Welch’s t Test for the Effect of “Course Integration” on Earned Credits and GPA Respectively</w:t>
            </w:r>
          </w:p>
        </w:tc>
      </w:tr>
      <w:tr w:rsidR="005D272F" w:rsidRPr="003F7F64" w14:paraId="338C09BA" w14:textId="77777777" w:rsidTr="00A903EC">
        <w:trPr>
          <w:trHeight w:val="368"/>
        </w:trPr>
        <w:tc>
          <w:tcPr>
            <w:tcW w:w="557" w:type="dxa"/>
            <w:vMerge/>
            <w:shd w:val="pct10" w:color="auto" w:fill="auto"/>
            <w:noWrap/>
            <w:vAlign w:val="bottom"/>
          </w:tcPr>
          <w:p w14:paraId="597F437F" w14:textId="77777777" w:rsidR="005D272F" w:rsidRPr="003F7F64" w:rsidRDefault="005D272F" w:rsidP="005D272F">
            <w:pPr>
              <w:spacing w:after="0" w:line="240" w:lineRule="auto"/>
              <w:rPr>
                <w:rFonts w:eastAsia="Times New Roman" w:cstheme="minorHAnsi"/>
              </w:rPr>
            </w:pPr>
          </w:p>
        </w:tc>
        <w:tc>
          <w:tcPr>
            <w:tcW w:w="4388" w:type="dxa"/>
            <w:gridSpan w:val="4"/>
            <w:shd w:val="pct10" w:color="auto" w:fill="auto"/>
            <w:noWrap/>
            <w:vAlign w:val="bottom"/>
          </w:tcPr>
          <w:p w14:paraId="024D347C" w14:textId="77777777" w:rsidR="005D272F" w:rsidRPr="003F7F64" w:rsidRDefault="005D272F" w:rsidP="005D272F">
            <w:pPr>
              <w:spacing w:after="0" w:line="240" w:lineRule="auto"/>
              <w:jc w:val="center"/>
              <w:rPr>
                <w:rFonts w:eastAsia="Times New Roman" w:cstheme="minorHAnsi"/>
                <w:color w:val="000000"/>
              </w:rPr>
            </w:pPr>
            <w:r w:rsidRPr="003F7F64">
              <w:rPr>
                <w:rFonts w:eastAsia="Times New Roman" w:cstheme="minorHAnsi"/>
                <w:color w:val="000000"/>
              </w:rPr>
              <w:t xml:space="preserve"> </w:t>
            </w:r>
            <w:r w:rsidRPr="004A7B87">
              <w:rPr>
                <w:rFonts w:eastAsia="Times New Roman" w:cstheme="minorHAnsi"/>
                <w:color w:val="000000"/>
              </w:rPr>
              <w:t xml:space="preserve">Course Integration (Yes/No) </w:t>
            </w:r>
            <w:r w:rsidRPr="003F7F64">
              <w:rPr>
                <w:rFonts w:eastAsia="Times New Roman" w:cstheme="minorHAnsi"/>
                <w:color w:val="000000"/>
              </w:rPr>
              <w:t>* Earned Credits in Fall 2019</w:t>
            </w:r>
          </w:p>
        </w:tc>
        <w:tc>
          <w:tcPr>
            <w:tcW w:w="4413" w:type="dxa"/>
            <w:gridSpan w:val="4"/>
            <w:shd w:val="pct10" w:color="auto" w:fill="auto"/>
            <w:noWrap/>
            <w:vAlign w:val="bottom"/>
          </w:tcPr>
          <w:p w14:paraId="66E32840" w14:textId="77777777" w:rsidR="005D272F" w:rsidRPr="003F7F64" w:rsidRDefault="005D272F" w:rsidP="005D272F">
            <w:pPr>
              <w:spacing w:after="0" w:line="240" w:lineRule="auto"/>
              <w:jc w:val="center"/>
              <w:rPr>
                <w:rFonts w:eastAsia="Times New Roman" w:cstheme="minorHAnsi"/>
                <w:color w:val="000000"/>
              </w:rPr>
            </w:pPr>
            <w:r w:rsidRPr="003F7F64">
              <w:rPr>
                <w:rFonts w:eastAsia="Times New Roman" w:cstheme="minorHAnsi"/>
                <w:color w:val="000000"/>
              </w:rPr>
              <w:t xml:space="preserve"> </w:t>
            </w:r>
            <w:r w:rsidRPr="004A7B87">
              <w:rPr>
                <w:rFonts w:eastAsia="Times New Roman" w:cstheme="minorHAnsi"/>
                <w:color w:val="000000"/>
              </w:rPr>
              <w:t xml:space="preserve">Course Integration (Yes/No) </w:t>
            </w:r>
            <w:r w:rsidRPr="003F7F64">
              <w:rPr>
                <w:rFonts w:eastAsia="Times New Roman" w:cstheme="minorHAnsi"/>
                <w:color w:val="000000"/>
              </w:rPr>
              <w:t>* GPA in Fall 2019</w:t>
            </w:r>
          </w:p>
        </w:tc>
      </w:tr>
      <w:tr w:rsidR="005D272F" w:rsidRPr="003F7F64" w14:paraId="3442AFA9" w14:textId="77777777" w:rsidTr="00A903EC">
        <w:trPr>
          <w:trHeight w:val="285"/>
        </w:trPr>
        <w:tc>
          <w:tcPr>
            <w:tcW w:w="557" w:type="dxa"/>
            <w:vMerge/>
            <w:shd w:val="clear" w:color="auto" w:fill="auto"/>
            <w:noWrap/>
            <w:vAlign w:val="bottom"/>
            <w:hideMark/>
          </w:tcPr>
          <w:p w14:paraId="1E5DF353" w14:textId="77777777" w:rsidR="005D272F" w:rsidRPr="003F7F64" w:rsidRDefault="005D272F" w:rsidP="005D272F">
            <w:pPr>
              <w:spacing w:after="0" w:line="240" w:lineRule="auto"/>
              <w:jc w:val="center"/>
              <w:rPr>
                <w:rFonts w:eastAsia="Times New Roman" w:cstheme="minorHAnsi"/>
                <w:color w:val="000000"/>
              </w:rPr>
            </w:pPr>
          </w:p>
        </w:tc>
        <w:tc>
          <w:tcPr>
            <w:tcW w:w="968" w:type="dxa"/>
            <w:shd w:val="clear" w:color="auto" w:fill="auto"/>
            <w:vAlign w:val="bottom"/>
            <w:hideMark/>
          </w:tcPr>
          <w:p w14:paraId="154C66F6" w14:textId="77777777" w:rsidR="005D272F" w:rsidRPr="003F7F64" w:rsidRDefault="005D272F" w:rsidP="005D272F">
            <w:pPr>
              <w:spacing w:after="0" w:line="240" w:lineRule="auto"/>
              <w:jc w:val="center"/>
              <w:rPr>
                <w:rFonts w:eastAsia="Times New Roman" w:cstheme="minorHAnsi"/>
                <w:color w:val="000000"/>
              </w:rPr>
            </w:pPr>
            <w:r w:rsidRPr="003F7F64">
              <w:rPr>
                <w:rFonts w:eastAsia="Times New Roman" w:cstheme="minorHAnsi"/>
                <w:color w:val="000000"/>
              </w:rPr>
              <w:t>t</w:t>
            </w:r>
          </w:p>
        </w:tc>
        <w:tc>
          <w:tcPr>
            <w:tcW w:w="900" w:type="dxa"/>
            <w:shd w:val="clear" w:color="auto" w:fill="auto"/>
            <w:vAlign w:val="bottom"/>
            <w:hideMark/>
          </w:tcPr>
          <w:p w14:paraId="2F169A80" w14:textId="77777777" w:rsidR="005D272F" w:rsidRPr="003F7F64" w:rsidRDefault="005D272F" w:rsidP="005D272F">
            <w:pPr>
              <w:spacing w:after="0" w:line="240" w:lineRule="auto"/>
              <w:jc w:val="center"/>
              <w:rPr>
                <w:rFonts w:eastAsia="Times New Roman" w:cstheme="minorHAnsi"/>
                <w:color w:val="000000"/>
              </w:rPr>
            </w:pPr>
            <w:r w:rsidRPr="003F7F64">
              <w:rPr>
                <w:rFonts w:eastAsia="Times New Roman" w:cstheme="minorHAnsi"/>
                <w:color w:val="000000"/>
              </w:rPr>
              <w:t>sig</w:t>
            </w:r>
          </w:p>
        </w:tc>
        <w:tc>
          <w:tcPr>
            <w:tcW w:w="1170" w:type="dxa"/>
            <w:shd w:val="clear" w:color="auto" w:fill="auto"/>
            <w:vAlign w:val="bottom"/>
            <w:hideMark/>
          </w:tcPr>
          <w:p w14:paraId="1131DDA5" w14:textId="77777777" w:rsidR="005D272F" w:rsidRPr="003F7F64" w:rsidRDefault="005D272F" w:rsidP="005D272F">
            <w:pPr>
              <w:spacing w:after="0" w:line="240" w:lineRule="auto"/>
              <w:jc w:val="center"/>
              <w:rPr>
                <w:rFonts w:eastAsia="Times New Roman" w:cstheme="minorHAnsi"/>
                <w:color w:val="000000"/>
              </w:rPr>
            </w:pPr>
            <w:r w:rsidRPr="003F7F64">
              <w:rPr>
                <w:rFonts w:eastAsia="Times New Roman" w:cstheme="minorHAnsi"/>
                <w:color w:val="000000"/>
              </w:rPr>
              <w:t>mean diff</w:t>
            </w:r>
          </w:p>
        </w:tc>
        <w:tc>
          <w:tcPr>
            <w:tcW w:w="1350" w:type="dxa"/>
            <w:shd w:val="clear" w:color="auto" w:fill="auto"/>
            <w:vAlign w:val="bottom"/>
            <w:hideMark/>
          </w:tcPr>
          <w:p w14:paraId="4110BECF" w14:textId="77777777" w:rsidR="005D272F" w:rsidRPr="003F7F64" w:rsidRDefault="005D272F" w:rsidP="005D272F">
            <w:pPr>
              <w:spacing w:after="0" w:line="240" w:lineRule="auto"/>
              <w:jc w:val="center"/>
              <w:rPr>
                <w:rFonts w:eastAsia="Times New Roman" w:cstheme="minorHAnsi"/>
                <w:color w:val="000000"/>
              </w:rPr>
            </w:pPr>
            <w:r w:rsidRPr="003F7F64">
              <w:rPr>
                <w:rFonts w:eastAsia="Times New Roman" w:cstheme="minorHAnsi"/>
                <w:color w:val="000000"/>
              </w:rPr>
              <w:t>Cohen's d</w:t>
            </w:r>
          </w:p>
        </w:tc>
        <w:tc>
          <w:tcPr>
            <w:tcW w:w="810" w:type="dxa"/>
            <w:shd w:val="clear" w:color="auto" w:fill="auto"/>
            <w:vAlign w:val="bottom"/>
            <w:hideMark/>
          </w:tcPr>
          <w:p w14:paraId="3A74EA0F" w14:textId="77777777" w:rsidR="005D272F" w:rsidRPr="003F7F64" w:rsidRDefault="005D272F" w:rsidP="005D272F">
            <w:pPr>
              <w:spacing w:after="0" w:line="240" w:lineRule="auto"/>
              <w:jc w:val="center"/>
              <w:rPr>
                <w:rFonts w:eastAsia="Times New Roman" w:cstheme="minorHAnsi"/>
                <w:color w:val="000000"/>
              </w:rPr>
            </w:pPr>
            <w:r w:rsidRPr="003F7F64">
              <w:rPr>
                <w:rFonts w:eastAsia="Times New Roman" w:cstheme="minorHAnsi"/>
                <w:color w:val="000000"/>
              </w:rPr>
              <w:t>t</w:t>
            </w:r>
          </w:p>
        </w:tc>
        <w:tc>
          <w:tcPr>
            <w:tcW w:w="990" w:type="dxa"/>
            <w:shd w:val="clear" w:color="auto" w:fill="auto"/>
            <w:vAlign w:val="bottom"/>
            <w:hideMark/>
          </w:tcPr>
          <w:p w14:paraId="324419A4" w14:textId="77777777" w:rsidR="005D272F" w:rsidRPr="003F7F64" w:rsidRDefault="005D272F" w:rsidP="005D272F">
            <w:pPr>
              <w:spacing w:after="0" w:line="240" w:lineRule="auto"/>
              <w:jc w:val="center"/>
              <w:rPr>
                <w:rFonts w:eastAsia="Times New Roman" w:cstheme="minorHAnsi"/>
                <w:color w:val="000000"/>
              </w:rPr>
            </w:pPr>
            <w:r w:rsidRPr="003F7F64">
              <w:rPr>
                <w:rFonts w:eastAsia="Times New Roman" w:cstheme="minorHAnsi"/>
                <w:color w:val="000000"/>
              </w:rPr>
              <w:t>sig</w:t>
            </w:r>
          </w:p>
        </w:tc>
        <w:tc>
          <w:tcPr>
            <w:tcW w:w="1260" w:type="dxa"/>
            <w:shd w:val="clear" w:color="auto" w:fill="auto"/>
            <w:vAlign w:val="bottom"/>
            <w:hideMark/>
          </w:tcPr>
          <w:p w14:paraId="79987A66" w14:textId="77777777" w:rsidR="005D272F" w:rsidRPr="003F7F64" w:rsidRDefault="005D272F" w:rsidP="005D272F">
            <w:pPr>
              <w:spacing w:after="0" w:line="240" w:lineRule="auto"/>
              <w:jc w:val="center"/>
              <w:rPr>
                <w:rFonts w:eastAsia="Times New Roman" w:cstheme="minorHAnsi"/>
                <w:color w:val="000000"/>
              </w:rPr>
            </w:pPr>
            <w:r w:rsidRPr="003F7F64">
              <w:rPr>
                <w:rFonts w:eastAsia="Times New Roman" w:cstheme="minorHAnsi"/>
                <w:color w:val="000000"/>
              </w:rPr>
              <w:t>mean diff</w:t>
            </w:r>
          </w:p>
        </w:tc>
        <w:tc>
          <w:tcPr>
            <w:tcW w:w="1353" w:type="dxa"/>
            <w:shd w:val="clear" w:color="auto" w:fill="auto"/>
            <w:vAlign w:val="bottom"/>
            <w:hideMark/>
          </w:tcPr>
          <w:p w14:paraId="699C8261" w14:textId="77777777" w:rsidR="005D272F" w:rsidRPr="003F7F64" w:rsidRDefault="005D272F" w:rsidP="005D272F">
            <w:pPr>
              <w:spacing w:after="0" w:line="240" w:lineRule="auto"/>
              <w:jc w:val="center"/>
              <w:rPr>
                <w:rFonts w:eastAsia="Times New Roman" w:cstheme="minorHAnsi"/>
                <w:color w:val="000000"/>
              </w:rPr>
            </w:pPr>
            <w:r w:rsidRPr="003F7F64">
              <w:rPr>
                <w:rFonts w:eastAsia="Times New Roman" w:cstheme="minorHAnsi"/>
                <w:color w:val="000000"/>
              </w:rPr>
              <w:t>Cohen's d</w:t>
            </w:r>
          </w:p>
        </w:tc>
      </w:tr>
      <w:tr w:rsidR="005D272F" w:rsidRPr="003F7F64" w14:paraId="1F389DA0" w14:textId="77777777" w:rsidTr="00A903EC">
        <w:trPr>
          <w:trHeight w:hRule="exact" w:val="288"/>
        </w:trPr>
        <w:tc>
          <w:tcPr>
            <w:tcW w:w="557" w:type="dxa"/>
            <w:shd w:val="clear" w:color="auto" w:fill="auto"/>
            <w:vAlign w:val="bottom"/>
            <w:hideMark/>
          </w:tcPr>
          <w:p w14:paraId="7D59B9DC" w14:textId="77777777" w:rsidR="005D272F" w:rsidRPr="003F7F64" w:rsidRDefault="005D272F" w:rsidP="005D272F">
            <w:pPr>
              <w:spacing w:after="0" w:line="240" w:lineRule="auto"/>
              <w:jc w:val="center"/>
              <w:rPr>
                <w:rFonts w:eastAsia="Times New Roman" w:cstheme="minorHAnsi"/>
                <w:color w:val="000000"/>
              </w:rPr>
            </w:pPr>
            <w:r w:rsidRPr="003F7F64">
              <w:rPr>
                <w:rFonts w:eastAsia="Times New Roman" w:cstheme="minorHAnsi"/>
                <w:color w:val="000000"/>
              </w:rPr>
              <w:t>All</w:t>
            </w:r>
          </w:p>
        </w:tc>
        <w:tc>
          <w:tcPr>
            <w:tcW w:w="0" w:type="auto"/>
            <w:shd w:val="clear" w:color="auto" w:fill="auto"/>
            <w:vAlign w:val="bottom"/>
          </w:tcPr>
          <w:p w14:paraId="763C3A75" w14:textId="77777777" w:rsidR="005D272F" w:rsidRPr="00482A66" w:rsidRDefault="005D272F" w:rsidP="005D272F">
            <w:pPr>
              <w:jc w:val="center"/>
              <w:rPr>
                <w:rFonts w:cstheme="minorHAnsi"/>
                <w:color w:val="000000"/>
              </w:rPr>
            </w:pPr>
            <w:r w:rsidRPr="00482A66">
              <w:rPr>
                <w:rFonts w:cstheme="minorHAnsi"/>
                <w:color w:val="000000"/>
              </w:rPr>
              <w:t>4.55</w:t>
            </w:r>
          </w:p>
        </w:tc>
        <w:tc>
          <w:tcPr>
            <w:tcW w:w="0" w:type="auto"/>
            <w:shd w:val="clear" w:color="auto" w:fill="auto"/>
            <w:vAlign w:val="bottom"/>
          </w:tcPr>
          <w:p w14:paraId="7F9B9F59" w14:textId="77777777" w:rsidR="005D272F" w:rsidRPr="00482A66" w:rsidRDefault="005D272F" w:rsidP="005D272F">
            <w:pPr>
              <w:jc w:val="center"/>
              <w:rPr>
                <w:rFonts w:cstheme="minorHAnsi"/>
                <w:color w:val="FF0000"/>
              </w:rPr>
            </w:pPr>
            <w:r w:rsidRPr="00482A66">
              <w:rPr>
                <w:rFonts w:cstheme="minorHAnsi"/>
                <w:color w:val="FF0000"/>
              </w:rPr>
              <w:t>0.00</w:t>
            </w:r>
          </w:p>
        </w:tc>
        <w:tc>
          <w:tcPr>
            <w:tcW w:w="0" w:type="auto"/>
            <w:shd w:val="clear" w:color="auto" w:fill="auto"/>
            <w:vAlign w:val="bottom"/>
          </w:tcPr>
          <w:p w14:paraId="103D1B7C" w14:textId="77777777" w:rsidR="005D272F" w:rsidRPr="00482A66" w:rsidRDefault="005D272F" w:rsidP="005D272F">
            <w:pPr>
              <w:jc w:val="center"/>
              <w:rPr>
                <w:rFonts w:cstheme="minorHAnsi"/>
                <w:color w:val="000000"/>
              </w:rPr>
            </w:pPr>
            <w:r w:rsidRPr="00482A66">
              <w:rPr>
                <w:rFonts w:cstheme="minorHAnsi"/>
                <w:color w:val="000000"/>
              </w:rPr>
              <w:t>0.61</w:t>
            </w:r>
          </w:p>
        </w:tc>
        <w:tc>
          <w:tcPr>
            <w:tcW w:w="0" w:type="auto"/>
            <w:shd w:val="clear" w:color="auto" w:fill="auto"/>
            <w:vAlign w:val="bottom"/>
          </w:tcPr>
          <w:p w14:paraId="13542B28" w14:textId="77777777" w:rsidR="005D272F" w:rsidRPr="00482A66" w:rsidRDefault="005D272F" w:rsidP="005D272F">
            <w:pPr>
              <w:jc w:val="center"/>
              <w:rPr>
                <w:rFonts w:cstheme="minorHAnsi"/>
                <w:color w:val="000000"/>
              </w:rPr>
            </w:pPr>
            <w:r w:rsidRPr="00482A66">
              <w:rPr>
                <w:rFonts w:cstheme="minorHAnsi"/>
                <w:color w:val="000000"/>
              </w:rPr>
              <w:t>0.09</w:t>
            </w:r>
          </w:p>
        </w:tc>
        <w:tc>
          <w:tcPr>
            <w:tcW w:w="0" w:type="auto"/>
            <w:shd w:val="clear" w:color="auto" w:fill="auto"/>
            <w:vAlign w:val="bottom"/>
          </w:tcPr>
          <w:p w14:paraId="1F085F78" w14:textId="77777777" w:rsidR="005D272F" w:rsidRPr="00482A66" w:rsidRDefault="005D272F" w:rsidP="005D272F">
            <w:pPr>
              <w:jc w:val="center"/>
              <w:rPr>
                <w:rFonts w:cstheme="minorHAnsi"/>
                <w:color w:val="000000"/>
              </w:rPr>
            </w:pPr>
            <w:r w:rsidRPr="00482A66">
              <w:rPr>
                <w:rFonts w:cstheme="minorHAnsi"/>
                <w:color w:val="000000"/>
              </w:rPr>
              <w:t>0.94</w:t>
            </w:r>
          </w:p>
        </w:tc>
        <w:tc>
          <w:tcPr>
            <w:tcW w:w="0" w:type="auto"/>
            <w:shd w:val="clear" w:color="auto" w:fill="auto"/>
            <w:vAlign w:val="bottom"/>
          </w:tcPr>
          <w:p w14:paraId="1F435271" w14:textId="77777777" w:rsidR="005D272F" w:rsidRPr="00482A66" w:rsidRDefault="005D272F" w:rsidP="005D272F">
            <w:pPr>
              <w:jc w:val="center"/>
              <w:rPr>
                <w:rFonts w:cstheme="minorHAnsi"/>
                <w:color w:val="000000"/>
              </w:rPr>
            </w:pPr>
            <w:r w:rsidRPr="00482A66">
              <w:rPr>
                <w:rFonts w:cstheme="minorHAnsi"/>
                <w:color w:val="000000"/>
              </w:rPr>
              <w:t>0.35</w:t>
            </w:r>
          </w:p>
        </w:tc>
        <w:tc>
          <w:tcPr>
            <w:tcW w:w="0" w:type="auto"/>
            <w:shd w:val="clear" w:color="auto" w:fill="auto"/>
            <w:vAlign w:val="bottom"/>
          </w:tcPr>
          <w:p w14:paraId="74BE7657" w14:textId="77777777" w:rsidR="005D272F" w:rsidRPr="00482A66" w:rsidRDefault="005D272F" w:rsidP="005D272F">
            <w:pPr>
              <w:jc w:val="center"/>
              <w:rPr>
                <w:rFonts w:cstheme="minorHAnsi"/>
                <w:color w:val="000000"/>
              </w:rPr>
            </w:pPr>
            <w:r w:rsidRPr="00482A66">
              <w:rPr>
                <w:rFonts w:cstheme="minorHAnsi"/>
                <w:color w:val="000000"/>
              </w:rPr>
              <w:t>0.02</w:t>
            </w:r>
          </w:p>
        </w:tc>
        <w:tc>
          <w:tcPr>
            <w:tcW w:w="0" w:type="auto"/>
            <w:shd w:val="clear" w:color="auto" w:fill="auto"/>
            <w:noWrap/>
            <w:vAlign w:val="bottom"/>
          </w:tcPr>
          <w:p w14:paraId="49CED7C6" w14:textId="77777777" w:rsidR="005D272F" w:rsidRPr="00482A66" w:rsidRDefault="005D272F" w:rsidP="005D272F">
            <w:pPr>
              <w:jc w:val="center"/>
              <w:rPr>
                <w:rFonts w:cstheme="minorHAnsi"/>
                <w:color w:val="000000"/>
              </w:rPr>
            </w:pPr>
            <w:r w:rsidRPr="00482A66">
              <w:rPr>
                <w:rFonts w:cstheme="minorHAnsi"/>
                <w:color w:val="000000"/>
              </w:rPr>
              <w:t>0.02</w:t>
            </w:r>
          </w:p>
        </w:tc>
      </w:tr>
      <w:tr w:rsidR="005D272F" w:rsidRPr="003F7F64" w14:paraId="4503B762" w14:textId="77777777" w:rsidTr="00A903EC">
        <w:trPr>
          <w:trHeight w:hRule="exact" w:val="288"/>
        </w:trPr>
        <w:tc>
          <w:tcPr>
            <w:tcW w:w="557" w:type="dxa"/>
            <w:shd w:val="clear" w:color="auto" w:fill="auto"/>
            <w:vAlign w:val="bottom"/>
            <w:hideMark/>
          </w:tcPr>
          <w:p w14:paraId="5A03BCAB" w14:textId="77777777" w:rsidR="005D272F" w:rsidRPr="003F7F64" w:rsidRDefault="005D272F" w:rsidP="005D272F">
            <w:pPr>
              <w:spacing w:after="0" w:line="240" w:lineRule="auto"/>
              <w:jc w:val="center"/>
              <w:rPr>
                <w:rFonts w:eastAsia="Times New Roman" w:cstheme="minorHAnsi"/>
                <w:color w:val="000000"/>
              </w:rPr>
            </w:pPr>
            <w:r w:rsidRPr="003F7F64">
              <w:rPr>
                <w:rFonts w:eastAsia="Times New Roman" w:cstheme="minorHAnsi"/>
                <w:color w:val="000000"/>
              </w:rPr>
              <w:t>C1</w:t>
            </w:r>
          </w:p>
        </w:tc>
        <w:tc>
          <w:tcPr>
            <w:tcW w:w="0" w:type="auto"/>
            <w:shd w:val="clear" w:color="auto" w:fill="auto"/>
            <w:noWrap/>
            <w:vAlign w:val="bottom"/>
          </w:tcPr>
          <w:p w14:paraId="5C69D924" w14:textId="77777777" w:rsidR="005D272F" w:rsidRPr="00482A66" w:rsidRDefault="005D272F" w:rsidP="005D272F">
            <w:pPr>
              <w:jc w:val="center"/>
              <w:rPr>
                <w:rFonts w:cstheme="minorHAnsi"/>
                <w:color w:val="000000"/>
              </w:rPr>
            </w:pPr>
            <w:r w:rsidRPr="00482A66">
              <w:rPr>
                <w:rFonts w:cstheme="minorHAnsi"/>
                <w:color w:val="000000"/>
              </w:rPr>
              <w:t>5.35</w:t>
            </w:r>
          </w:p>
        </w:tc>
        <w:tc>
          <w:tcPr>
            <w:tcW w:w="0" w:type="auto"/>
            <w:shd w:val="clear" w:color="auto" w:fill="auto"/>
            <w:noWrap/>
            <w:vAlign w:val="bottom"/>
          </w:tcPr>
          <w:p w14:paraId="63BC1EEE" w14:textId="77777777" w:rsidR="005D272F" w:rsidRPr="00482A66" w:rsidRDefault="005D272F" w:rsidP="005D272F">
            <w:pPr>
              <w:jc w:val="center"/>
              <w:rPr>
                <w:rFonts w:cstheme="minorHAnsi"/>
                <w:color w:val="FF0000"/>
              </w:rPr>
            </w:pPr>
            <w:r w:rsidRPr="00482A66">
              <w:rPr>
                <w:rFonts w:cstheme="minorHAnsi"/>
                <w:color w:val="FF0000"/>
              </w:rPr>
              <w:t>0.00</w:t>
            </w:r>
          </w:p>
        </w:tc>
        <w:tc>
          <w:tcPr>
            <w:tcW w:w="0" w:type="auto"/>
            <w:shd w:val="clear" w:color="auto" w:fill="auto"/>
            <w:noWrap/>
            <w:vAlign w:val="bottom"/>
          </w:tcPr>
          <w:p w14:paraId="42FB7D08" w14:textId="77777777" w:rsidR="005D272F" w:rsidRPr="00482A66" w:rsidRDefault="005D272F" w:rsidP="005D272F">
            <w:pPr>
              <w:jc w:val="center"/>
              <w:rPr>
                <w:rFonts w:cstheme="minorHAnsi"/>
                <w:color w:val="000000"/>
              </w:rPr>
            </w:pPr>
            <w:r w:rsidRPr="00482A66">
              <w:rPr>
                <w:rFonts w:cstheme="minorHAnsi"/>
                <w:color w:val="000000"/>
              </w:rPr>
              <w:t>5.95</w:t>
            </w:r>
          </w:p>
        </w:tc>
        <w:tc>
          <w:tcPr>
            <w:tcW w:w="0" w:type="auto"/>
            <w:shd w:val="clear" w:color="auto" w:fill="auto"/>
            <w:noWrap/>
            <w:vAlign w:val="bottom"/>
          </w:tcPr>
          <w:p w14:paraId="44F87D50" w14:textId="77777777" w:rsidR="005D272F" w:rsidRPr="00482A66" w:rsidRDefault="005D272F" w:rsidP="005D272F">
            <w:pPr>
              <w:jc w:val="center"/>
              <w:rPr>
                <w:rFonts w:cstheme="minorHAnsi"/>
                <w:color w:val="FF0000"/>
              </w:rPr>
            </w:pPr>
            <w:r w:rsidRPr="00482A66">
              <w:rPr>
                <w:rFonts w:cstheme="minorHAnsi"/>
                <w:color w:val="FF0000"/>
              </w:rPr>
              <w:t>0.42</w:t>
            </w:r>
          </w:p>
        </w:tc>
        <w:tc>
          <w:tcPr>
            <w:tcW w:w="0" w:type="auto"/>
            <w:shd w:val="clear" w:color="auto" w:fill="auto"/>
            <w:noWrap/>
            <w:vAlign w:val="bottom"/>
          </w:tcPr>
          <w:p w14:paraId="0BEC4500" w14:textId="77777777" w:rsidR="005D272F" w:rsidRPr="00482A66" w:rsidRDefault="005D272F" w:rsidP="005D272F">
            <w:pPr>
              <w:jc w:val="center"/>
              <w:rPr>
                <w:rFonts w:cstheme="minorHAnsi"/>
                <w:color w:val="000000"/>
              </w:rPr>
            </w:pPr>
            <w:r w:rsidRPr="00482A66">
              <w:rPr>
                <w:rFonts w:cstheme="minorHAnsi"/>
                <w:color w:val="000000"/>
              </w:rPr>
              <w:t>-0.84</w:t>
            </w:r>
          </w:p>
        </w:tc>
        <w:tc>
          <w:tcPr>
            <w:tcW w:w="0" w:type="auto"/>
            <w:shd w:val="clear" w:color="auto" w:fill="auto"/>
            <w:noWrap/>
            <w:vAlign w:val="bottom"/>
          </w:tcPr>
          <w:p w14:paraId="021FC9CD" w14:textId="77777777" w:rsidR="005D272F" w:rsidRPr="00482A66" w:rsidRDefault="005D272F" w:rsidP="005D272F">
            <w:pPr>
              <w:jc w:val="center"/>
              <w:rPr>
                <w:rFonts w:cstheme="minorHAnsi"/>
                <w:color w:val="000000"/>
              </w:rPr>
            </w:pPr>
            <w:r w:rsidRPr="00482A66">
              <w:rPr>
                <w:rFonts w:cstheme="minorHAnsi"/>
                <w:color w:val="000000"/>
              </w:rPr>
              <w:t>0.41</w:t>
            </w:r>
          </w:p>
        </w:tc>
        <w:tc>
          <w:tcPr>
            <w:tcW w:w="0" w:type="auto"/>
            <w:shd w:val="clear" w:color="auto" w:fill="auto"/>
            <w:noWrap/>
            <w:vAlign w:val="bottom"/>
          </w:tcPr>
          <w:p w14:paraId="188D64D0" w14:textId="77777777" w:rsidR="005D272F" w:rsidRPr="00482A66" w:rsidRDefault="005D272F" w:rsidP="005D272F">
            <w:pPr>
              <w:jc w:val="center"/>
              <w:rPr>
                <w:rFonts w:cstheme="minorHAnsi"/>
                <w:color w:val="000000"/>
              </w:rPr>
            </w:pPr>
            <w:r w:rsidRPr="00482A66">
              <w:rPr>
                <w:rFonts w:cstheme="minorHAnsi"/>
                <w:color w:val="000000"/>
              </w:rPr>
              <w:t>-0.08</w:t>
            </w:r>
          </w:p>
        </w:tc>
        <w:tc>
          <w:tcPr>
            <w:tcW w:w="0" w:type="auto"/>
            <w:shd w:val="clear" w:color="auto" w:fill="auto"/>
            <w:noWrap/>
            <w:vAlign w:val="bottom"/>
          </w:tcPr>
          <w:p w14:paraId="036140E8" w14:textId="77777777" w:rsidR="005D272F" w:rsidRPr="00482A66" w:rsidRDefault="005D272F" w:rsidP="005D272F">
            <w:pPr>
              <w:jc w:val="center"/>
              <w:rPr>
                <w:rFonts w:cstheme="minorHAnsi"/>
                <w:color w:val="000000"/>
              </w:rPr>
            </w:pPr>
            <w:r w:rsidRPr="00482A66">
              <w:rPr>
                <w:rFonts w:cstheme="minorHAnsi"/>
                <w:color w:val="000000"/>
              </w:rPr>
              <w:t>-0.08</w:t>
            </w:r>
          </w:p>
        </w:tc>
      </w:tr>
      <w:tr w:rsidR="005D272F" w:rsidRPr="003F7F64" w14:paraId="24679C34" w14:textId="77777777" w:rsidTr="00A903EC">
        <w:trPr>
          <w:trHeight w:hRule="exact" w:val="288"/>
        </w:trPr>
        <w:tc>
          <w:tcPr>
            <w:tcW w:w="557" w:type="dxa"/>
            <w:shd w:val="clear" w:color="auto" w:fill="auto"/>
            <w:vAlign w:val="bottom"/>
            <w:hideMark/>
          </w:tcPr>
          <w:p w14:paraId="3A9EFFCC" w14:textId="77777777" w:rsidR="005D272F" w:rsidRPr="003F7F64" w:rsidRDefault="005D272F" w:rsidP="005D272F">
            <w:pPr>
              <w:spacing w:after="0" w:line="240" w:lineRule="auto"/>
              <w:jc w:val="center"/>
              <w:rPr>
                <w:rFonts w:eastAsia="Times New Roman" w:cstheme="minorHAnsi"/>
                <w:color w:val="000000"/>
              </w:rPr>
            </w:pPr>
            <w:r w:rsidRPr="003F7F64">
              <w:rPr>
                <w:rFonts w:eastAsia="Times New Roman" w:cstheme="minorHAnsi"/>
                <w:color w:val="000000"/>
              </w:rPr>
              <w:t>C2</w:t>
            </w:r>
          </w:p>
        </w:tc>
        <w:tc>
          <w:tcPr>
            <w:tcW w:w="0" w:type="auto"/>
            <w:shd w:val="clear" w:color="auto" w:fill="auto"/>
            <w:vAlign w:val="bottom"/>
          </w:tcPr>
          <w:p w14:paraId="00C7FCBF" w14:textId="77777777" w:rsidR="005D272F" w:rsidRPr="00482A66" w:rsidRDefault="005D272F" w:rsidP="005D272F">
            <w:pPr>
              <w:jc w:val="center"/>
              <w:rPr>
                <w:rFonts w:cstheme="minorHAnsi"/>
                <w:color w:val="000000"/>
              </w:rPr>
            </w:pPr>
            <w:r w:rsidRPr="00482A66">
              <w:rPr>
                <w:rFonts w:cstheme="minorHAnsi"/>
                <w:color w:val="000000"/>
              </w:rPr>
              <w:t>-1.08</w:t>
            </w:r>
          </w:p>
        </w:tc>
        <w:tc>
          <w:tcPr>
            <w:tcW w:w="0" w:type="auto"/>
            <w:shd w:val="clear" w:color="auto" w:fill="auto"/>
            <w:vAlign w:val="bottom"/>
          </w:tcPr>
          <w:p w14:paraId="1337D161" w14:textId="77777777" w:rsidR="005D272F" w:rsidRPr="00482A66" w:rsidRDefault="005D272F" w:rsidP="005D272F">
            <w:pPr>
              <w:jc w:val="center"/>
              <w:rPr>
                <w:rFonts w:cstheme="minorHAnsi"/>
                <w:color w:val="000000"/>
              </w:rPr>
            </w:pPr>
            <w:r w:rsidRPr="00482A66">
              <w:rPr>
                <w:rFonts w:cstheme="minorHAnsi"/>
                <w:color w:val="000000"/>
              </w:rPr>
              <w:t>0.28</w:t>
            </w:r>
          </w:p>
        </w:tc>
        <w:tc>
          <w:tcPr>
            <w:tcW w:w="0" w:type="auto"/>
            <w:shd w:val="clear" w:color="auto" w:fill="auto"/>
            <w:vAlign w:val="bottom"/>
          </w:tcPr>
          <w:p w14:paraId="5F682D3C" w14:textId="77777777" w:rsidR="005D272F" w:rsidRPr="00482A66" w:rsidRDefault="005D272F" w:rsidP="005D272F">
            <w:pPr>
              <w:jc w:val="center"/>
              <w:rPr>
                <w:rFonts w:cstheme="minorHAnsi"/>
                <w:color w:val="000000"/>
              </w:rPr>
            </w:pPr>
            <w:r w:rsidRPr="00482A66">
              <w:rPr>
                <w:rFonts w:cstheme="minorHAnsi"/>
                <w:color w:val="000000"/>
              </w:rPr>
              <w:t>-0.24</w:t>
            </w:r>
          </w:p>
        </w:tc>
        <w:tc>
          <w:tcPr>
            <w:tcW w:w="0" w:type="auto"/>
            <w:shd w:val="clear" w:color="auto" w:fill="auto"/>
            <w:vAlign w:val="bottom"/>
          </w:tcPr>
          <w:p w14:paraId="3A9C4893" w14:textId="77777777" w:rsidR="005D272F" w:rsidRPr="00482A66" w:rsidRDefault="005D272F" w:rsidP="005D272F">
            <w:pPr>
              <w:jc w:val="center"/>
              <w:rPr>
                <w:rFonts w:cstheme="minorHAnsi"/>
                <w:color w:val="000000"/>
              </w:rPr>
            </w:pPr>
            <w:r w:rsidRPr="00482A66">
              <w:rPr>
                <w:rFonts w:cstheme="minorHAnsi"/>
                <w:color w:val="000000"/>
              </w:rPr>
              <w:t>-0.06</w:t>
            </w:r>
          </w:p>
        </w:tc>
        <w:tc>
          <w:tcPr>
            <w:tcW w:w="0" w:type="auto"/>
            <w:shd w:val="clear" w:color="auto" w:fill="auto"/>
            <w:vAlign w:val="bottom"/>
          </w:tcPr>
          <w:p w14:paraId="1899159B" w14:textId="77777777" w:rsidR="005D272F" w:rsidRPr="00482A66" w:rsidRDefault="005D272F" w:rsidP="005D272F">
            <w:pPr>
              <w:jc w:val="center"/>
              <w:rPr>
                <w:rFonts w:cstheme="minorHAnsi"/>
                <w:color w:val="000000"/>
              </w:rPr>
            </w:pPr>
            <w:r w:rsidRPr="00482A66">
              <w:rPr>
                <w:rFonts w:cstheme="minorHAnsi"/>
                <w:color w:val="000000"/>
              </w:rPr>
              <w:t>-1.43</w:t>
            </w:r>
          </w:p>
        </w:tc>
        <w:tc>
          <w:tcPr>
            <w:tcW w:w="0" w:type="auto"/>
            <w:shd w:val="clear" w:color="auto" w:fill="auto"/>
            <w:vAlign w:val="bottom"/>
          </w:tcPr>
          <w:p w14:paraId="43DEABDB" w14:textId="77777777" w:rsidR="005D272F" w:rsidRPr="00482A66" w:rsidRDefault="005D272F" w:rsidP="005D272F">
            <w:pPr>
              <w:jc w:val="center"/>
              <w:rPr>
                <w:rFonts w:cstheme="minorHAnsi"/>
                <w:color w:val="000000"/>
              </w:rPr>
            </w:pPr>
            <w:r w:rsidRPr="00482A66">
              <w:rPr>
                <w:rFonts w:cstheme="minorHAnsi"/>
                <w:color w:val="000000"/>
              </w:rPr>
              <w:t>0.15</w:t>
            </w:r>
          </w:p>
        </w:tc>
        <w:tc>
          <w:tcPr>
            <w:tcW w:w="0" w:type="auto"/>
            <w:shd w:val="clear" w:color="auto" w:fill="auto"/>
            <w:vAlign w:val="bottom"/>
          </w:tcPr>
          <w:p w14:paraId="5073D483" w14:textId="77777777" w:rsidR="005D272F" w:rsidRPr="00482A66" w:rsidRDefault="005D272F" w:rsidP="005D272F">
            <w:pPr>
              <w:jc w:val="center"/>
              <w:rPr>
                <w:rFonts w:cstheme="minorHAnsi"/>
                <w:color w:val="000000"/>
              </w:rPr>
            </w:pPr>
            <w:r w:rsidRPr="00482A66">
              <w:rPr>
                <w:rFonts w:cstheme="minorHAnsi"/>
                <w:color w:val="000000"/>
              </w:rPr>
              <w:t>-0.08</w:t>
            </w:r>
          </w:p>
        </w:tc>
        <w:tc>
          <w:tcPr>
            <w:tcW w:w="0" w:type="auto"/>
            <w:shd w:val="clear" w:color="auto" w:fill="auto"/>
            <w:vAlign w:val="bottom"/>
          </w:tcPr>
          <w:p w14:paraId="06AC8B45" w14:textId="77777777" w:rsidR="005D272F" w:rsidRPr="00482A66" w:rsidRDefault="005D272F" w:rsidP="005D272F">
            <w:pPr>
              <w:jc w:val="center"/>
              <w:rPr>
                <w:rFonts w:cstheme="minorHAnsi"/>
                <w:color w:val="000000"/>
              </w:rPr>
            </w:pPr>
            <w:r w:rsidRPr="00482A66">
              <w:rPr>
                <w:rFonts w:cstheme="minorHAnsi"/>
                <w:color w:val="000000"/>
              </w:rPr>
              <w:t>-0.08</w:t>
            </w:r>
          </w:p>
        </w:tc>
      </w:tr>
      <w:tr w:rsidR="005D272F" w:rsidRPr="003F7F64" w14:paraId="3637F888" w14:textId="77777777" w:rsidTr="00A903EC">
        <w:trPr>
          <w:trHeight w:hRule="exact" w:val="288"/>
        </w:trPr>
        <w:tc>
          <w:tcPr>
            <w:tcW w:w="557" w:type="dxa"/>
            <w:shd w:val="clear" w:color="auto" w:fill="auto"/>
            <w:vAlign w:val="bottom"/>
            <w:hideMark/>
          </w:tcPr>
          <w:p w14:paraId="35E02AF7" w14:textId="77777777" w:rsidR="005D272F" w:rsidRPr="003F7F64" w:rsidRDefault="005D272F" w:rsidP="005D272F">
            <w:pPr>
              <w:spacing w:after="0" w:line="240" w:lineRule="auto"/>
              <w:jc w:val="center"/>
              <w:rPr>
                <w:rFonts w:eastAsia="Times New Roman" w:cstheme="minorHAnsi"/>
                <w:color w:val="000000"/>
              </w:rPr>
            </w:pPr>
            <w:r w:rsidRPr="003F7F64">
              <w:rPr>
                <w:rFonts w:eastAsia="Times New Roman" w:cstheme="minorHAnsi"/>
                <w:color w:val="000000"/>
              </w:rPr>
              <w:t>C3</w:t>
            </w:r>
          </w:p>
        </w:tc>
        <w:tc>
          <w:tcPr>
            <w:tcW w:w="0" w:type="auto"/>
            <w:shd w:val="clear" w:color="auto" w:fill="auto"/>
            <w:vAlign w:val="bottom"/>
          </w:tcPr>
          <w:p w14:paraId="73DD28C8" w14:textId="77777777" w:rsidR="005D272F" w:rsidRPr="00482A66" w:rsidRDefault="005D272F" w:rsidP="005D272F">
            <w:pPr>
              <w:jc w:val="center"/>
              <w:rPr>
                <w:rFonts w:cstheme="minorHAnsi"/>
                <w:color w:val="000000"/>
              </w:rPr>
            </w:pPr>
            <w:r w:rsidRPr="00482A66">
              <w:rPr>
                <w:rFonts w:cstheme="minorHAnsi"/>
                <w:color w:val="000000"/>
              </w:rPr>
              <w:t>0.66</w:t>
            </w:r>
          </w:p>
        </w:tc>
        <w:tc>
          <w:tcPr>
            <w:tcW w:w="0" w:type="auto"/>
            <w:shd w:val="clear" w:color="auto" w:fill="auto"/>
            <w:vAlign w:val="bottom"/>
          </w:tcPr>
          <w:p w14:paraId="067285CF" w14:textId="77777777" w:rsidR="005D272F" w:rsidRPr="00482A66" w:rsidRDefault="005D272F" w:rsidP="005D272F">
            <w:pPr>
              <w:jc w:val="center"/>
              <w:rPr>
                <w:rFonts w:cstheme="minorHAnsi"/>
                <w:color w:val="000000"/>
              </w:rPr>
            </w:pPr>
            <w:r w:rsidRPr="00482A66">
              <w:rPr>
                <w:rFonts w:cstheme="minorHAnsi"/>
                <w:color w:val="000000"/>
              </w:rPr>
              <w:t>0.51</w:t>
            </w:r>
          </w:p>
        </w:tc>
        <w:tc>
          <w:tcPr>
            <w:tcW w:w="0" w:type="auto"/>
            <w:shd w:val="clear" w:color="auto" w:fill="auto"/>
            <w:vAlign w:val="bottom"/>
          </w:tcPr>
          <w:p w14:paraId="72840121" w14:textId="77777777" w:rsidR="005D272F" w:rsidRPr="00482A66" w:rsidRDefault="005D272F" w:rsidP="005D272F">
            <w:pPr>
              <w:jc w:val="center"/>
              <w:rPr>
                <w:rFonts w:cstheme="minorHAnsi"/>
                <w:color w:val="000000"/>
              </w:rPr>
            </w:pPr>
            <w:r w:rsidRPr="00482A66">
              <w:rPr>
                <w:rFonts w:cstheme="minorHAnsi"/>
                <w:color w:val="000000"/>
              </w:rPr>
              <w:t>0.38</w:t>
            </w:r>
          </w:p>
        </w:tc>
        <w:tc>
          <w:tcPr>
            <w:tcW w:w="0" w:type="auto"/>
            <w:shd w:val="clear" w:color="auto" w:fill="auto"/>
            <w:vAlign w:val="bottom"/>
          </w:tcPr>
          <w:p w14:paraId="4D2C5243" w14:textId="77777777" w:rsidR="005D272F" w:rsidRPr="00482A66" w:rsidRDefault="005D272F" w:rsidP="005D272F">
            <w:pPr>
              <w:jc w:val="center"/>
              <w:rPr>
                <w:rFonts w:cstheme="minorHAnsi"/>
                <w:color w:val="000000"/>
              </w:rPr>
            </w:pPr>
            <w:r w:rsidRPr="00482A66">
              <w:rPr>
                <w:rFonts w:cstheme="minorHAnsi"/>
                <w:color w:val="000000"/>
              </w:rPr>
              <w:t>0.12</w:t>
            </w:r>
          </w:p>
        </w:tc>
        <w:tc>
          <w:tcPr>
            <w:tcW w:w="0" w:type="auto"/>
            <w:shd w:val="clear" w:color="auto" w:fill="auto"/>
            <w:vAlign w:val="bottom"/>
          </w:tcPr>
          <w:p w14:paraId="385CB72C" w14:textId="77777777" w:rsidR="005D272F" w:rsidRPr="00482A66" w:rsidRDefault="005D272F" w:rsidP="005D272F">
            <w:pPr>
              <w:jc w:val="center"/>
              <w:rPr>
                <w:rFonts w:cstheme="minorHAnsi"/>
                <w:color w:val="000000"/>
              </w:rPr>
            </w:pPr>
            <w:r w:rsidRPr="00482A66">
              <w:rPr>
                <w:rFonts w:cstheme="minorHAnsi"/>
                <w:color w:val="000000"/>
              </w:rPr>
              <w:t>-0.04</w:t>
            </w:r>
          </w:p>
        </w:tc>
        <w:tc>
          <w:tcPr>
            <w:tcW w:w="0" w:type="auto"/>
            <w:shd w:val="clear" w:color="auto" w:fill="auto"/>
            <w:vAlign w:val="bottom"/>
          </w:tcPr>
          <w:p w14:paraId="57EBDCDD" w14:textId="77777777" w:rsidR="005D272F" w:rsidRPr="00482A66" w:rsidRDefault="005D272F" w:rsidP="005D272F">
            <w:pPr>
              <w:jc w:val="center"/>
              <w:rPr>
                <w:rFonts w:cstheme="minorHAnsi"/>
                <w:color w:val="000000"/>
              </w:rPr>
            </w:pPr>
            <w:r w:rsidRPr="00482A66">
              <w:rPr>
                <w:rFonts w:cstheme="minorHAnsi"/>
                <w:color w:val="000000"/>
              </w:rPr>
              <w:t>0.97</w:t>
            </w:r>
          </w:p>
        </w:tc>
        <w:tc>
          <w:tcPr>
            <w:tcW w:w="0" w:type="auto"/>
            <w:shd w:val="clear" w:color="auto" w:fill="auto"/>
            <w:vAlign w:val="bottom"/>
          </w:tcPr>
          <w:p w14:paraId="0E84E7E0" w14:textId="77777777" w:rsidR="005D272F" w:rsidRPr="00482A66" w:rsidRDefault="005D272F" w:rsidP="005D272F">
            <w:pPr>
              <w:jc w:val="center"/>
              <w:rPr>
                <w:rFonts w:cstheme="minorHAnsi"/>
                <w:color w:val="000000"/>
              </w:rPr>
            </w:pPr>
            <w:r w:rsidRPr="00482A66">
              <w:rPr>
                <w:rFonts w:cstheme="minorHAnsi"/>
                <w:color w:val="000000"/>
              </w:rPr>
              <w:t>-0.01</w:t>
            </w:r>
          </w:p>
        </w:tc>
        <w:tc>
          <w:tcPr>
            <w:tcW w:w="0" w:type="auto"/>
            <w:shd w:val="clear" w:color="auto" w:fill="auto"/>
            <w:vAlign w:val="bottom"/>
          </w:tcPr>
          <w:p w14:paraId="1BC02AD5" w14:textId="77777777" w:rsidR="005D272F" w:rsidRPr="00482A66" w:rsidRDefault="005D272F" w:rsidP="005D272F">
            <w:pPr>
              <w:jc w:val="center"/>
              <w:rPr>
                <w:rFonts w:cstheme="minorHAnsi"/>
                <w:color w:val="000000"/>
              </w:rPr>
            </w:pPr>
            <w:r w:rsidRPr="00482A66">
              <w:rPr>
                <w:rFonts w:cstheme="minorHAnsi"/>
                <w:color w:val="000000"/>
              </w:rPr>
              <w:t>-0.01</w:t>
            </w:r>
          </w:p>
        </w:tc>
      </w:tr>
      <w:tr w:rsidR="005D272F" w:rsidRPr="003F7F64" w14:paraId="166843C1" w14:textId="77777777" w:rsidTr="00A903EC">
        <w:trPr>
          <w:trHeight w:hRule="exact" w:val="288"/>
        </w:trPr>
        <w:tc>
          <w:tcPr>
            <w:tcW w:w="557" w:type="dxa"/>
            <w:shd w:val="clear" w:color="auto" w:fill="auto"/>
            <w:vAlign w:val="bottom"/>
            <w:hideMark/>
          </w:tcPr>
          <w:p w14:paraId="1C465A5E" w14:textId="77777777" w:rsidR="005D272F" w:rsidRPr="003F7F64" w:rsidRDefault="005D272F" w:rsidP="005D272F">
            <w:pPr>
              <w:spacing w:after="0" w:line="240" w:lineRule="auto"/>
              <w:jc w:val="center"/>
              <w:rPr>
                <w:rFonts w:eastAsia="Times New Roman" w:cstheme="minorHAnsi"/>
                <w:color w:val="000000"/>
              </w:rPr>
            </w:pPr>
            <w:r w:rsidRPr="003F7F64">
              <w:rPr>
                <w:rFonts w:eastAsia="Times New Roman" w:cstheme="minorHAnsi"/>
                <w:color w:val="000000"/>
              </w:rPr>
              <w:t>C4</w:t>
            </w:r>
          </w:p>
        </w:tc>
        <w:tc>
          <w:tcPr>
            <w:tcW w:w="0" w:type="auto"/>
            <w:shd w:val="clear" w:color="auto" w:fill="auto"/>
            <w:vAlign w:val="bottom"/>
          </w:tcPr>
          <w:p w14:paraId="52057D46"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vAlign w:val="bottom"/>
          </w:tcPr>
          <w:p w14:paraId="37A3B7F4"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vAlign w:val="bottom"/>
          </w:tcPr>
          <w:p w14:paraId="1ED4D719"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vAlign w:val="bottom"/>
          </w:tcPr>
          <w:p w14:paraId="664C8A2F"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vAlign w:val="bottom"/>
          </w:tcPr>
          <w:p w14:paraId="215E1E71"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vAlign w:val="bottom"/>
          </w:tcPr>
          <w:p w14:paraId="32C2A813"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vAlign w:val="bottom"/>
          </w:tcPr>
          <w:p w14:paraId="70B69E44"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vAlign w:val="bottom"/>
          </w:tcPr>
          <w:p w14:paraId="28E28DD7" w14:textId="77777777" w:rsidR="005D272F" w:rsidRPr="00482A66" w:rsidRDefault="005D272F" w:rsidP="005D272F">
            <w:pPr>
              <w:jc w:val="center"/>
              <w:rPr>
                <w:rFonts w:cstheme="minorHAnsi"/>
                <w:color w:val="000000"/>
              </w:rPr>
            </w:pPr>
            <w:r w:rsidRPr="00482A66">
              <w:rPr>
                <w:rFonts w:cstheme="minorHAnsi"/>
                <w:color w:val="000000"/>
              </w:rPr>
              <w:t>N/A</w:t>
            </w:r>
          </w:p>
        </w:tc>
      </w:tr>
      <w:tr w:rsidR="005D272F" w:rsidRPr="003F7F64" w14:paraId="67901C2F" w14:textId="77777777" w:rsidTr="00A903EC">
        <w:trPr>
          <w:trHeight w:hRule="exact" w:val="288"/>
        </w:trPr>
        <w:tc>
          <w:tcPr>
            <w:tcW w:w="557" w:type="dxa"/>
            <w:shd w:val="clear" w:color="auto" w:fill="auto"/>
            <w:vAlign w:val="bottom"/>
            <w:hideMark/>
          </w:tcPr>
          <w:p w14:paraId="38FC0400" w14:textId="77777777" w:rsidR="005D272F" w:rsidRPr="003F7F64" w:rsidRDefault="005D272F" w:rsidP="005D272F">
            <w:pPr>
              <w:spacing w:after="0" w:line="240" w:lineRule="auto"/>
              <w:jc w:val="center"/>
              <w:rPr>
                <w:rFonts w:eastAsia="Times New Roman" w:cstheme="minorHAnsi"/>
                <w:color w:val="000000"/>
              </w:rPr>
            </w:pPr>
            <w:r w:rsidRPr="003F7F64">
              <w:rPr>
                <w:rFonts w:eastAsia="Times New Roman" w:cstheme="minorHAnsi"/>
                <w:color w:val="000000"/>
              </w:rPr>
              <w:t>C5</w:t>
            </w:r>
          </w:p>
        </w:tc>
        <w:tc>
          <w:tcPr>
            <w:tcW w:w="0" w:type="auto"/>
            <w:shd w:val="clear" w:color="auto" w:fill="auto"/>
            <w:noWrap/>
            <w:vAlign w:val="bottom"/>
          </w:tcPr>
          <w:p w14:paraId="37325961"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noWrap/>
            <w:vAlign w:val="bottom"/>
          </w:tcPr>
          <w:p w14:paraId="219BAEDD"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noWrap/>
            <w:vAlign w:val="bottom"/>
          </w:tcPr>
          <w:p w14:paraId="6C9018D8"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noWrap/>
            <w:vAlign w:val="bottom"/>
          </w:tcPr>
          <w:p w14:paraId="6F15F806"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noWrap/>
            <w:vAlign w:val="bottom"/>
          </w:tcPr>
          <w:p w14:paraId="38D8EB33"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noWrap/>
            <w:vAlign w:val="bottom"/>
          </w:tcPr>
          <w:p w14:paraId="74C3E874"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noWrap/>
            <w:vAlign w:val="bottom"/>
          </w:tcPr>
          <w:p w14:paraId="1AB99DAF"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noWrap/>
            <w:vAlign w:val="bottom"/>
          </w:tcPr>
          <w:p w14:paraId="5DE2F9A5" w14:textId="77777777" w:rsidR="005D272F" w:rsidRPr="00482A66" w:rsidRDefault="005D272F" w:rsidP="005D272F">
            <w:pPr>
              <w:jc w:val="center"/>
              <w:rPr>
                <w:rFonts w:cstheme="minorHAnsi"/>
                <w:color w:val="000000"/>
              </w:rPr>
            </w:pPr>
            <w:r w:rsidRPr="00482A66">
              <w:rPr>
                <w:rFonts w:cstheme="minorHAnsi"/>
                <w:color w:val="000000"/>
              </w:rPr>
              <w:t>N/A</w:t>
            </w:r>
          </w:p>
        </w:tc>
      </w:tr>
      <w:tr w:rsidR="005D272F" w:rsidRPr="003F7F64" w14:paraId="396205BD" w14:textId="77777777" w:rsidTr="00A903EC">
        <w:trPr>
          <w:trHeight w:hRule="exact" w:val="288"/>
        </w:trPr>
        <w:tc>
          <w:tcPr>
            <w:tcW w:w="557" w:type="dxa"/>
            <w:shd w:val="clear" w:color="auto" w:fill="auto"/>
            <w:vAlign w:val="bottom"/>
            <w:hideMark/>
          </w:tcPr>
          <w:p w14:paraId="1E9630D6" w14:textId="77777777" w:rsidR="005D272F" w:rsidRPr="003F7F64" w:rsidRDefault="005D272F" w:rsidP="005D272F">
            <w:pPr>
              <w:spacing w:after="0" w:line="240" w:lineRule="auto"/>
              <w:jc w:val="center"/>
              <w:rPr>
                <w:rFonts w:eastAsia="Times New Roman" w:cstheme="minorHAnsi"/>
                <w:color w:val="000000"/>
              </w:rPr>
            </w:pPr>
            <w:r w:rsidRPr="003F7F64">
              <w:rPr>
                <w:rFonts w:eastAsia="Times New Roman" w:cstheme="minorHAnsi"/>
                <w:color w:val="000000"/>
              </w:rPr>
              <w:t>C6</w:t>
            </w:r>
          </w:p>
        </w:tc>
        <w:tc>
          <w:tcPr>
            <w:tcW w:w="0" w:type="auto"/>
            <w:shd w:val="clear" w:color="auto" w:fill="auto"/>
            <w:vAlign w:val="bottom"/>
          </w:tcPr>
          <w:p w14:paraId="02DC3B97" w14:textId="77777777" w:rsidR="005D272F" w:rsidRPr="00482A66" w:rsidRDefault="005D272F" w:rsidP="005D272F">
            <w:pPr>
              <w:jc w:val="center"/>
              <w:rPr>
                <w:rFonts w:cstheme="minorHAnsi"/>
                <w:color w:val="000000"/>
              </w:rPr>
            </w:pPr>
            <w:r w:rsidRPr="00482A66">
              <w:rPr>
                <w:rFonts w:cstheme="minorHAnsi"/>
                <w:color w:val="000000"/>
              </w:rPr>
              <w:t>-0.58</w:t>
            </w:r>
          </w:p>
        </w:tc>
        <w:tc>
          <w:tcPr>
            <w:tcW w:w="0" w:type="auto"/>
            <w:shd w:val="clear" w:color="auto" w:fill="auto"/>
            <w:vAlign w:val="bottom"/>
          </w:tcPr>
          <w:p w14:paraId="55E6CC06" w14:textId="77777777" w:rsidR="005D272F" w:rsidRPr="00482A66" w:rsidRDefault="005D272F" w:rsidP="005D272F">
            <w:pPr>
              <w:jc w:val="center"/>
              <w:rPr>
                <w:rFonts w:cstheme="minorHAnsi"/>
                <w:color w:val="000000"/>
              </w:rPr>
            </w:pPr>
            <w:r w:rsidRPr="00482A66">
              <w:rPr>
                <w:rFonts w:cstheme="minorHAnsi"/>
                <w:color w:val="000000"/>
              </w:rPr>
              <w:t>0.56</w:t>
            </w:r>
          </w:p>
        </w:tc>
        <w:tc>
          <w:tcPr>
            <w:tcW w:w="0" w:type="auto"/>
            <w:shd w:val="clear" w:color="auto" w:fill="auto"/>
            <w:vAlign w:val="bottom"/>
          </w:tcPr>
          <w:p w14:paraId="122DD68E" w14:textId="77777777" w:rsidR="005D272F" w:rsidRPr="00482A66" w:rsidRDefault="005D272F" w:rsidP="005D272F">
            <w:pPr>
              <w:jc w:val="center"/>
              <w:rPr>
                <w:rFonts w:cstheme="minorHAnsi"/>
                <w:color w:val="000000"/>
              </w:rPr>
            </w:pPr>
            <w:r w:rsidRPr="00482A66">
              <w:rPr>
                <w:rFonts w:cstheme="minorHAnsi"/>
                <w:color w:val="000000"/>
              </w:rPr>
              <w:t>-0.16</w:t>
            </w:r>
          </w:p>
        </w:tc>
        <w:tc>
          <w:tcPr>
            <w:tcW w:w="0" w:type="auto"/>
            <w:shd w:val="clear" w:color="auto" w:fill="auto"/>
            <w:vAlign w:val="bottom"/>
          </w:tcPr>
          <w:p w14:paraId="038CBDF0" w14:textId="77777777" w:rsidR="005D272F" w:rsidRPr="00482A66" w:rsidRDefault="005D272F" w:rsidP="005D272F">
            <w:pPr>
              <w:jc w:val="center"/>
              <w:rPr>
                <w:rFonts w:cstheme="minorHAnsi"/>
                <w:color w:val="000000"/>
              </w:rPr>
            </w:pPr>
            <w:r w:rsidRPr="00482A66">
              <w:rPr>
                <w:rFonts w:cstheme="minorHAnsi"/>
                <w:color w:val="000000"/>
              </w:rPr>
              <w:t>-0.04</w:t>
            </w:r>
          </w:p>
        </w:tc>
        <w:tc>
          <w:tcPr>
            <w:tcW w:w="0" w:type="auto"/>
            <w:shd w:val="clear" w:color="auto" w:fill="auto"/>
            <w:vAlign w:val="bottom"/>
          </w:tcPr>
          <w:p w14:paraId="495F4414" w14:textId="77777777" w:rsidR="005D272F" w:rsidRPr="00482A66" w:rsidRDefault="005D272F" w:rsidP="005D272F">
            <w:pPr>
              <w:jc w:val="center"/>
              <w:rPr>
                <w:rFonts w:cstheme="minorHAnsi"/>
                <w:color w:val="000000"/>
              </w:rPr>
            </w:pPr>
            <w:r w:rsidRPr="00482A66">
              <w:rPr>
                <w:rFonts w:cstheme="minorHAnsi"/>
                <w:color w:val="000000"/>
              </w:rPr>
              <w:t>-0.34</w:t>
            </w:r>
          </w:p>
        </w:tc>
        <w:tc>
          <w:tcPr>
            <w:tcW w:w="0" w:type="auto"/>
            <w:shd w:val="clear" w:color="auto" w:fill="auto"/>
            <w:vAlign w:val="bottom"/>
          </w:tcPr>
          <w:p w14:paraId="66C38D54" w14:textId="77777777" w:rsidR="005D272F" w:rsidRPr="00482A66" w:rsidRDefault="005D272F" w:rsidP="005D272F">
            <w:pPr>
              <w:jc w:val="center"/>
              <w:rPr>
                <w:rFonts w:cstheme="minorHAnsi"/>
                <w:color w:val="000000"/>
              </w:rPr>
            </w:pPr>
            <w:r w:rsidRPr="00482A66">
              <w:rPr>
                <w:rFonts w:cstheme="minorHAnsi"/>
                <w:color w:val="000000"/>
              </w:rPr>
              <w:t>0.74</w:t>
            </w:r>
          </w:p>
        </w:tc>
        <w:tc>
          <w:tcPr>
            <w:tcW w:w="0" w:type="auto"/>
            <w:shd w:val="clear" w:color="auto" w:fill="auto"/>
            <w:vAlign w:val="bottom"/>
          </w:tcPr>
          <w:p w14:paraId="7711B617" w14:textId="77777777" w:rsidR="005D272F" w:rsidRPr="00482A66" w:rsidRDefault="005D272F" w:rsidP="005D272F">
            <w:pPr>
              <w:jc w:val="center"/>
              <w:rPr>
                <w:rFonts w:cstheme="minorHAnsi"/>
                <w:color w:val="000000"/>
              </w:rPr>
            </w:pPr>
            <w:r w:rsidRPr="00482A66">
              <w:rPr>
                <w:rFonts w:cstheme="minorHAnsi"/>
                <w:color w:val="000000"/>
              </w:rPr>
              <w:t>-0.03</w:t>
            </w:r>
          </w:p>
        </w:tc>
        <w:tc>
          <w:tcPr>
            <w:tcW w:w="0" w:type="auto"/>
            <w:shd w:val="clear" w:color="auto" w:fill="auto"/>
            <w:vAlign w:val="bottom"/>
          </w:tcPr>
          <w:p w14:paraId="7D8383BE" w14:textId="77777777" w:rsidR="005D272F" w:rsidRPr="00482A66" w:rsidRDefault="005D272F" w:rsidP="005D272F">
            <w:pPr>
              <w:jc w:val="center"/>
              <w:rPr>
                <w:rFonts w:cstheme="minorHAnsi"/>
                <w:color w:val="000000"/>
              </w:rPr>
            </w:pPr>
            <w:r w:rsidRPr="00482A66">
              <w:rPr>
                <w:rFonts w:cstheme="minorHAnsi"/>
                <w:color w:val="000000"/>
              </w:rPr>
              <w:t>-0.03</w:t>
            </w:r>
          </w:p>
        </w:tc>
      </w:tr>
      <w:tr w:rsidR="005D272F" w:rsidRPr="003F7F64" w14:paraId="336DCBA8" w14:textId="77777777" w:rsidTr="00A903EC">
        <w:trPr>
          <w:trHeight w:hRule="exact" w:val="288"/>
        </w:trPr>
        <w:tc>
          <w:tcPr>
            <w:tcW w:w="557" w:type="dxa"/>
            <w:shd w:val="clear" w:color="auto" w:fill="auto"/>
            <w:vAlign w:val="bottom"/>
            <w:hideMark/>
          </w:tcPr>
          <w:p w14:paraId="0082E4ED" w14:textId="77777777" w:rsidR="005D272F" w:rsidRPr="003F7F64" w:rsidRDefault="005D272F" w:rsidP="005D272F">
            <w:pPr>
              <w:spacing w:after="0" w:line="240" w:lineRule="auto"/>
              <w:jc w:val="center"/>
              <w:rPr>
                <w:rFonts w:eastAsia="Times New Roman" w:cstheme="minorHAnsi"/>
                <w:color w:val="000000"/>
              </w:rPr>
            </w:pPr>
            <w:r w:rsidRPr="003F7F64">
              <w:rPr>
                <w:rFonts w:eastAsia="Times New Roman" w:cstheme="minorHAnsi"/>
                <w:color w:val="000000"/>
              </w:rPr>
              <w:t>C8</w:t>
            </w:r>
          </w:p>
        </w:tc>
        <w:tc>
          <w:tcPr>
            <w:tcW w:w="0" w:type="auto"/>
            <w:shd w:val="clear" w:color="auto" w:fill="auto"/>
            <w:vAlign w:val="bottom"/>
          </w:tcPr>
          <w:p w14:paraId="38951397" w14:textId="77777777" w:rsidR="005D272F" w:rsidRPr="00482A66" w:rsidRDefault="005D272F" w:rsidP="005D272F">
            <w:pPr>
              <w:jc w:val="center"/>
              <w:rPr>
                <w:rFonts w:cstheme="minorHAnsi"/>
                <w:color w:val="000000"/>
              </w:rPr>
            </w:pPr>
            <w:r w:rsidRPr="00482A66">
              <w:rPr>
                <w:rFonts w:cstheme="minorHAnsi"/>
                <w:color w:val="000000"/>
              </w:rPr>
              <w:t>-1.02</w:t>
            </w:r>
          </w:p>
        </w:tc>
        <w:tc>
          <w:tcPr>
            <w:tcW w:w="0" w:type="auto"/>
            <w:shd w:val="clear" w:color="auto" w:fill="auto"/>
            <w:vAlign w:val="bottom"/>
          </w:tcPr>
          <w:p w14:paraId="4A1D6A3D" w14:textId="77777777" w:rsidR="005D272F" w:rsidRPr="00482A66" w:rsidRDefault="005D272F" w:rsidP="005D272F">
            <w:pPr>
              <w:jc w:val="center"/>
              <w:rPr>
                <w:rFonts w:cstheme="minorHAnsi"/>
                <w:color w:val="000000"/>
              </w:rPr>
            </w:pPr>
            <w:r w:rsidRPr="00482A66">
              <w:rPr>
                <w:rFonts w:cstheme="minorHAnsi"/>
                <w:color w:val="000000"/>
              </w:rPr>
              <w:t>0.31</w:t>
            </w:r>
          </w:p>
        </w:tc>
        <w:tc>
          <w:tcPr>
            <w:tcW w:w="0" w:type="auto"/>
            <w:shd w:val="clear" w:color="auto" w:fill="auto"/>
            <w:vAlign w:val="bottom"/>
          </w:tcPr>
          <w:p w14:paraId="6581780E" w14:textId="77777777" w:rsidR="005D272F" w:rsidRPr="00482A66" w:rsidRDefault="005D272F" w:rsidP="005D272F">
            <w:pPr>
              <w:jc w:val="center"/>
              <w:rPr>
                <w:rFonts w:cstheme="minorHAnsi"/>
                <w:color w:val="000000"/>
              </w:rPr>
            </w:pPr>
            <w:r w:rsidRPr="00482A66">
              <w:rPr>
                <w:rFonts w:cstheme="minorHAnsi"/>
                <w:color w:val="000000"/>
              </w:rPr>
              <w:t>-0.31</w:t>
            </w:r>
          </w:p>
        </w:tc>
        <w:tc>
          <w:tcPr>
            <w:tcW w:w="0" w:type="auto"/>
            <w:shd w:val="clear" w:color="auto" w:fill="auto"/>
            <w:vAlign w:val="bottom"/>
          </w:tcPr>
          <w:p w14:paraId="32E79F62" w14:textId="77777777" w:rsidR="005D272F" w:rsidRPr="00482A66" w:rsidRDefault="005D272F" w:rsidP="005D272F">
            <w:pPr>
              <w:jc w:val="center"/>
              <w:rPr>
                <w:rFonts w:cstheme="minorHAnsi"/>
                <w:color w:val="000000"/>
              </w:rPr>
            </w:pPr>
            <w:r w:rsidRPr="00482A66">
              <w:rPr>
                <w:rFonts w:cstheme="minorHAnsi"/>
                <w:color w:val="000000"/>
              </w:rPr>
              <w:t>-0.10</w:t>
            </w:r>
          </w:p>
        </w:tc>
        <w:tc>
          <w:tcPr>
            <w:tcW w:w="0" w:type="auto"/>
            <w:shd w:val="clear" w:color="auto" w:fill="auto"/>
            <w:vAlign w:val="bottom"/>
          </w:tcPr>
          <w:p w14:paraId="7ADA3476" w14:textId="77777777" w:rsidR="005D272F" w:rsidRPr="00482A66" w:rsidRDefault="005D272F" w:rsidP="005D272F">
            <w:pPr>
              <w:jc w:val="center"/>
              <w:rPr>
                <w:rFonts w:cstheme="minorHAnsi"/>
                <w:color w:val="000000"/>
              </w:rPr>
            </w:pPr>
            <w:r w:rsidRPr="00482A66">
              <w:rPr>
                <w:rFonts w:cstheme="minorHAnsi"/>
                <w:color w:val="000000"/>
              </w:rPr>
              <w:t>-0.29</w:t>
            </w:r>
          </w:p>
        </w:tc>
        <w:tc>
          <w:tcPr>
            <w:tcW w:w="0" w:type="auto"/>
            <w:shd w:val="clear" w:color="auto" w:fill="auto"/>
            <w:vAlign w:val="bottom"/>
          </w:tcPr>
          <w:p w14:paraId="201B861C" w14:textId="77777777" w:rsidR="005D272F" w:rsidRPr="00482A66" w:rsidRDefault="005D272F" w:rsidP="005D272F">
            <w:pPr>
              <w:jc w:val="center"/>
              <w:rPr>
                <w:rFonts w:cstheme="minorHAnsi"/>
                <w:color w:val="000000"/>
              </w:rPr>
            </w:pPr>
            <w:r w:rsidRPr="00482A66">
              <w:rPr>
                <w:rFonts w:cstheme="minorHAnsi"/>
                <w:color w:val="000000"/>
              </w:rPr>
              <w:t>0.77</w:t>
            </w:r>
          </w:p>
        </w:tc>
        <w:tc>
          <w:tcPr>
            <w:tcW w:w="0" w:type="auto"/>
            <w:shd w:val="clear" w:color="auto" w:fill="auto"/>
            <w:vAlign w:val="bottom"/>
          </w:tcPr>
          <w:p w14:paraId="5AF4A1BC" w14:textId="77777777" w:rsidR="005D272F" w:rsidRPr="00482A66" w:rsidRDefault="005D272F" w:rsidP="005D272F">
            <w:pPr>
              <w:jc w:val="center"/>
              <w:rPr>
                <w:rFonts w:cstheme="minorHAnsi"/>
                <w:color w:val="000000"/>
              </w:rPr>
            </w:pPr>
            <w:r w:rsidRPr="00482A66">
              <w:rPr>
                <w:rFonts w:cstheme="minorHAnsi"/>
                <w:color w:val="000000"/>
              </w:rPr>
              <w:t>-0.03</w:t>
            </w:r>
          </w:p>
        </w:tc>
        <w:tc>
          <w:tcPr>
            <w:tcW w:w="0" w:type="auto"/>
            <w:shd w:val="clear" w:color="auto" w:fill="auto"/>
            <w:vAlign w:val="bottom"/>
          </w:tcPr>
          <w:p w14:paraId="75ED80A9" w14:textId="77777777" w:rsidR="005D272F" w:rsidRPr="00482A66" w:rsidRDefault="005D272F" w:rsidP="005D272F">
            <w:pPr>
              <w:jc w:val="center"/>
              <w:rPr>
                <w:rFonts w:cstheme="minorHAnsi"/>
                <w:color w:val="000000"/>
              </w:rPr>
            </w:pPr>
            <w:r w:rsidRPr="00482A66">
              <w:rPr>
                <w:rFonts w:cstheme="minorHAnsi"/>
                <w:color w:val="000000"/>
              </w:rPr>
              <w:t>-0.03</w:t>
            </w:r>
          </w:p>
        </w:tc>
      </w:tr>
      <w:tr w:rsidR="005D272F" w:rsidRPr="003F7F64" w14:paraId="1A0F0192" w14:textId="77777777" w:rsidTr="00A903EC">
        <w:trPr>
          <w:trHeight w:hRule="exact" w:val="288"/>
        </w:trPr>
        <w:tc>
          <w:tcPr>
            <w:tcW w:w="557" w:type="dxa"/>
            <w:shd w:val="clear" w:color="auto" w:fill="auto"/>
            <w:vAlign w:val="bottom"/>
            <w:hideMark/>
          </w:tcPr>
          <w:p w14:paraId="162AB40A" w14:textId="77777777" w:rsidR="005D272F" w:rsidRPr="003F7F64" w:rsidRDefault="005D272F" w:rsidP="005D272F">
            <w:pPr>
              <w:spacing w:after="0" w:line="240" w:lineRule="auto"/>
              <w:jc w:val="center"/>
              <w:rPr>
                <w:rFonts w:eastAsia="Times New Roman" w:cstheme="minorHAnsi"/>
                <w:color w:val="000000"/>
              </w:rPr>
            </w:pPr>
            <w:r w:rsidRPr="003F7F64">
              <w:rPr>
                <w:rFonts w:eastAsia="Times New Roman" w:cstheme="minorHAnsi"/>
                <w:color w:val="000000"/>
              </w:rPr>
              <w:t>C9</w:t>
            </w:r>
          </w:p>
        </w:tc>
        <w:tc>
          <w:tcPr>
            <w:tcW w:w="0" w:type="auto"/>
            <w:shd w:val="clear" w:color="auto" w:fill="auto"/>
            <w:noWrap/>
            <w:vAlign w:val="bottom"/>
          </w:tcPr>
          <w:p w14:paraId="7F49AC76"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noWrap/>
            <w:vAlign w:val="bottom"/>
          </w:tcPr>
          <w:p w14:paraId="486A19FC"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noWrap/>
            <w:vAlign w:val="bottom"/>
          </w:tcPr>
          <w:p w14:paraId="2973C0C6"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noWrap/>
            <w:vAlign w:val="bottom"/>
          </w:tcPr>
          <w:p w14:paraId="58B738CE"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noWrap/>
            <w:vAlign w:val="bottom"/>
          </w:tcPr>
          <w:p w14:paraId="080B1E9E"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noWrap/>
            <w:vAlign w:val="bottom"/>
          </w:tcPr>
          <w:p w14:paraId="2DA23677"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noWrap/>
            <w:vAlign w:val="bottom"/>
          </w:tcPr>
          <w:p w14:paraId="43104D5F"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noWrap/>
            <w:vAlign w:val="bottom"/>
          </w:tcPr>
          <w:p w14:paraId="6374FCB1" w14:textId="77777777" w:rsidR="005D272F" w:rsidRPr="00482A66" w:rsidRDefault="005D272F" w:rsidP="005D272F">
            <w:pPr>
              <w:jc w:val="center"/>
              <w:rPr>
                <w:rFonts w:cstheme="minorHAnsi"/>
                <w:color w:val="000000"/>
              </w:rPr>
            </w:pPr>
            <w:r w:rsidRPr="00482A66">
              <w:rPr>
                <w:rFonts w:cstheme="minorHAnsi"/>
                <w:color w:val="000000"/>
              </w:rPr>
              <w:t>N/A</w:t>
            </w:r>
          </w:p>
        </w:tc>
      </w:tr>
      <w:tr w:rsidR="005D272F" w:rsidRPr="003F7F64" w14:paraId="6D20A80B" w14:textId="77777777" w:rsidTr="00A903EC">
        <w:trPr>
          <w:trHeight w:hRule="exact" w:val="288"/>
        </w:trPr>
        <w:tc>
          <w:tcPr>
            <w:tcW w:w="557" w:type="dxa"/>
            <w:shd w:val="clear" w:color="auto" w:fill="auto"/>
            <w:vAlign w:val="bottom"/>
            <w:hideMark/>
          </w:tcPr>
          <w:p w14:paraId="4CBC0DC3" w14:textId="77777777" w:rsidR="005D272F" w:rsidRPr="003F7F64" w:rsidRDefault="005D272F" w:rsidP="005D272F">
            <w:pPr>
              <w:spacing w:after="0" w:line="240" w:lineRule="auto"/>
              <w:jc w:val="center"/>
              <w:rPr>
                <w:rFonts w:eastAsia="Times New Roman" w:cstheme="minorHAnsi"/>
                <w:color w:val="000000"/>
              </w:rPr>
            </w:pPr>
            <w:r w:rsidRPr="003F7F64">
              <w:rPr>
                <w:rFonts w:eastAsia="Times New Roman" w:cstheme="minorHAnsi"/>
                <w:color w:val="000000"/>
              </w:rPr>
              <w:t>C10</w:t>
            </w:r>
          </w:p>
        </w:tc>
        <w:tc>
          <w:tcPr>
            <w:tcW w:w="0" w:type="auto"/>
            <w:shd w:val="clear" w:color="auto" w:fill="auto"/>
            <w:noWrap/>
            <w:vAlign w:val="bottom"/>
          </w:tcPr>
          <w:p w14:paraId="6568D5DE" w14:textId="77777777" w:rsidR="005D272F" w:rsidRPr="00482A66" w:rsidRDefault="005D272F" w:rsidP="005D272F">
            <w:pPr>
              <w:jc w:val="center"/>
              <w:rPr>
                <w:rFonts w:cstheme="minorHAnsi"/>
                <w:color w:val="000000"/>
              </w:rPr>
            </w:pPr>
            <w:r w:rsidRPr="00482A66">
              <w:rPr>
                <w:rFonts w:cstheme="minorHAnsi"/>
                <w:color w:val="000000"/>
              </w:rPr>
              <w:t>-0.03</w:t>
            </w:r>
          </w:p>
        </w:tc>
        <w:tc>
          <w:tcPr>
            <w:tcW w:w="0" w:type="auto"/>
            <w:shd w:val="clear" w:color="auto" w:fill="auto"/>
            <w:noWrap/>
            <w:vAlign w:val="bottom"/>
          </w:tcPr>
          <w:p w14:paraId="01E1924C" w14:textId="77777777" w:rsidR="005D272F" w:rsidRPr="00482A66" w:rsidRDefault="005D272F" w:rsidP="005D272F">
            <w:pPr>
              <w:jc w:val="center"/>
              <w:rPr>
                <w:rFonts w:cstheme="minorHAnsi"/>
                <w:color w:val="000000"/>
              </w:rPr>
            </w:pPr>
            <w:r w:rsidRPr="00482A66">
              <w:rPr>
                <w:rFonts w:cstheme="minorHAnsi"/>
                <w:color w:val="000000"/>
              </w:rPr>
              <w:t>0.98</w:t>
            </w:r>
          </w:p>
        </w:tc>
        <w:tc>
          <w:tcPr>
            <w:tcW w:w="0" w:type="auto"/>
            <w:shd w:val="clear" w:color="auto" w:fill="auto"/>
            <w:noWrap/>
            <w:vAlign w:val="bottom"/>
          </w:tcPr>
          <w:p w14:paraId="45B62F9F" w14:textId="77777777" w:rsidR="005D272F" w:rsidRPr="00482A66" w:rsidRDefault="005D272F" w:rsidP="005D272F">
            <w:pPr>
              <w:jc w:val="center"/>
              <w:rPr>
                <w:rFonts w:cstheme="minorHAnsi"/>
                <w:color w:val="000000"/>
              </w:rPr>
            </w:pPr>
            <w:r w:rsidRPr="00482A66">
              <w:rPr>
                <w:rFonts w:cstheme="minorHAnsi"/>
                <w:color w:val="000000"/>
              </w:rPr>
              <w:t>-0.01</w:t>
            </w:r>
          </w:p>
        </w:tc>
        <w:tc>
          <w:tcPr>
            <w:tcW w:w="0" w:type="auto"/>
            <w:shd w:val="clear" w:color="auto" w:fill="auto"/>
            <w:noWrap/>
            <w:vAlign w:val="bottom"/>
          </w:tcPr>
          <w:p w14:paraId="794DC193" w14:textId="77777777" w:rsidR="005D272F" w:rsidRPr="00482A66" w:rsidRDefault="005D272F" w:rsidP="005D272F">
            <w:pPr>
              <w:jc w:val="center"/>
              <w:rPr>
                <w:rFonts w:cstheme="minorHAnsi"/>
                <w:color w:val="000000"/>
              </w:rPr>
            </w:pPr>
            <w:r w:rsidRPr="00482A66">
              <w:rPr>
                <w:rFonts w:cstheme="minorHAnsi"/>
                <w:color w:val="000000"/>
              </w:rPr>
              <w:t>0.00</w:t>
            </w:r>
          </w:p>
        </w:tc>
        <w:tc>
          <w:tcPr>
            <w:tcW w:w="0" w:type="auto"/>
            <w:shd w:val="clear" w:color="auto" w:fill="auto"/>
            <w:noWrap/>
            <w:vAlign w:val="bottom"/>
          </w:tcPr>
          <w:p w14:paraId="37081AF1" w14:textId="77777777" w:rsidR="005D272F" w:rsidRPr="00482A66" w:rsidRDefault="005D272F" w:rsidP="005D272F">
            <w:pPr>
              <w:jc w:val="center"/>
              <w:rPr>
                <w:rFonts w:cstheme="minorHAnsi"/>
                <w:color w:val="000000"/>
              </w:rPr>
            </w:pPr>
            <w:r w:rsidRPr="00482A66">
              <w:rPr>
                <w:rFonts w:cstheme="minorHAnsi"/>
                <w:color w:val="000000"/>
              </w:rPr>
              <w:t>-1.59</w:t>
            </w:r>
          </w:p>
        </w:tc>
        <w:tc>
          <w:tcPr>
            <w:tcW w:w="0" w:type="auto"/>
            <w:shd w:val="clear" w:color="auto" w:fill="auto"/>
            <w:noWrap/>
            <w:vAlign w:val="bottom"/>
          </w:tcPr>
          <w:p w14:paraId="4CFE50D0" w14:textId="77777777" w:rsidR="005D272F" w:rsidRPr="00482A66" w:rsidRDefault="005D272F" w:rsidP="005D272F">
            <w:pPr>
              <w:jc w:val="center"/>
              <w:rPr>
                <w:rFonts w:cstheme="minorHAnsi"/>
                <w:color w:val="000000"/>
              </w:rPr>
            </w:pPr>
            <w:r w:rsidRPr="00482A66">
              <w:rPr>
                <w:rFonts w:cstheme="minorHAnsi"/>
                <w:color w:val="000000"/>
              </w:rPr>
              <w:t>0.11</w:t>
            </w:r>
          </w:p>
        </w:tc>
        <w:tc>
          <w:tcPr>
            <w:tcW w:w="0" w:type="auto"/>
            <w:shd w:val="clear" w:color="auto" w:fill="auto"/>
            <w:noWrap/>
            <w:vAlign w:val="bottom"/>
          </w:tcPr>
          <w:p w14:paraId="536F1D6B" w14:textId="77777777" w:rsidR="005D272F" w:rsidRPr="00482A66" w:rsidRDefault="005D272F" w:rsidP="005D272F">
            <w:pPr>
              <w:jc w:val="center"/>
              <w:rPr>
                <w:rFonts w:cstheme="minorHAnsi"/>
                <w:color w:val="000000"/>
              </w:rPr>
            </w:pPr>
            <w:r w:rsidRPr="00482A66">
              <w:rPr>
                <w:rFonts w:cstheme="minorHAnsi"/>
                <w:color w:val="000000"/>
              </w:rPr>
              <w:t>-0.14</w:t>
            </w:r>
          </w:p>
        </w:tc>
        <w:tc>
          <w:tcPr>
            <w:tcW w:w="0" w:type="auto"/>
            <w:shd w:val="clear" w:color="auto" w:fill="auto"/>
            <w:noWrap/>
            <w:vAlign w:val="bottom"/>
          </w:tcPr>
          <w:p w14:paraId="68C87440" w14:textId="77777777" w:rsidR="005D272F" w:rsidRPr="00482A66" w:rsidRDefault="005D272F" w:rsidP="005D272F">
            <w:pPr>
              <w:jc w:val="center"/>
              <w:rPr>
                <w:rFonts w:cstheme="minorHAnsi"/>
                <w:color w:val="000000"/>
              </w:rPr>
            </w:pPr>
            <w:r w:rsidRPr="00482A66">
              <w:rPr>
                <w:rFonts w:cstheme="minorHAnsi"/>
                <w:color w:val="000000"/>
              </w:rPr>
              <w:t>-0.14</w:t>
            </w:r>
          </w:p>
        </w:tc>
      </w:tr>
      <w:tr w:rsidR="005D272F" w:rsidRPr="003F7F64" w14:paraId="5949229F" w14:textId="77777777" w:rsidTr="00A903EC">
        <w:trPr>
          <w:trHeight w:hRule="exact" w:val="288"/>
        </w:trPr>
        <w:tc>
          <w:tcPr>
            <w:tcW w:w="557" w:type="dxa"/>
            <w:shd w:val="clear" w:color="auto" w:fill="auto"/>
            <w:vAlign w:val="bottom"/>
            <w:hideMark/>
          </w:tcPr>
          <w:p w14:paraId="18DBA450" w14:textId="77777777" w:rsidR="005D272F" w:rsidRPr="003F7F64" w:rsidRDefault="005D272F" w:rsidP="005D272F">
            <w:pPr>
              <w:spacing w:after="0" w:line="240" w:lineRule="auto"/>
              <w:jc w:val="center"/>
              <w:rPr>
                <w:rFonts w:eastAsia="Times New Roman" w:cstheme="minorHAnsi"/>
                <w:color w:val="000000"/>
              </w:rPr>
            </w:pPr>
            <w:r w:rsidRPr="003F7F64">
              <w:rPr>
                <w:rFonts w:eastAsia="Times New Roman" w:cstheme="minorHAnsi"/>
                <w:color w:val="000000"/>
              </w:rPr>
              <w:t>C11</w:t>
            </w:r>
          </w:p>
        </w:tc>
        <w:tc>
          <w:tcPr>
            <w:tcW w:w="0" w:type="auto"/>
            <w:shd w:val="clear" w:color="auto" w:fill="auto"/>
            <w:noWrap/>
            <w:vAlign w:val="bottom"/>
          </w:tcPr>
          <w:p w14:paraId="3D3B3D58"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noWrap/>
            <w:vAlign w:val="bottom"/>
          </w:tcPr>
          <w:p w14:paraId="24AD4039"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noWrap/>
            <w:vAlign w:val="bottom"/>
          </w:tcPr>
          <w:p w14:paraId="258589B9"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noWrap/>
            <w:vAlign w:val="bottom"/>
          </w:tcPr>
          <w:p w14:paraId="0F014ED5"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noWrap/>
            <w:vAlign w:val="bottom"/>
          </w:tcPr>
          <w:p w14:paraId="403A05F0"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noWrap/>
            <w:vAlign w:val="bottom"/>
          </w:tcPr>
          <w:p w14:paraId="0D02A9BF"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noWrap/>
            <w:vAlign w:val="bottom"/>
          </w:tcPr>
          <w:p w14:paraId="3A36CAE5"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noWrap/>
            <w:vAlign w:val="bottom"/>
          </w:tcPr>
          <w:p w14:paraId="63128A1B" w14:textId="77777777" w:rsidR="005D272F" w:rsidRPr="00482A66" w:rsidRDefault="005D272F" w:rsidP="005D272F">
            <w:pPr>
              <w:jc w:val="center"/>
              <w:rPr>
                <w:rFonts w:cstheme="minorHAnsi"/>
                <w:color w:val="000000"/>
              </w:rPr>
            </w:pPr>
            <w:r w:rsidRPr="00482A66">
              <w:rPr>
                <w:rFonts w:cstheme="minorHAnsi"/>
                <w:color w:val="000000"/>
              </w:rPr>
              <w:t>N/A</w:t>
            </w:r>
          </w:p>
        </w:tc>
      </w:tr>
      <w:tr w:rsidR="005D272F" w:rsidRPr="003F7F64" w14:paraId="229F2A23" w14:textId="77777777" w:rsidTr="00A903EC">
        <w:trPr>
          <w:trHeight w:hRule="exact" w:val="288"/>
        </w:trPr>
        <w:tc>
          <w:tcPr>
            <w:tcW w:w="557" w:type="dxa"/>
            <w:shd w:val="clear" w:color="auto" w:fill="auto"/>
            <w:vAlign w:val="bottom"/>
            <w:hideMark/>
          </w:tcPr>
          <w:p w14:paraId="65C20E6B" w14:textId="77777777" w:rsidR="005D272F" w:rsidRPr="003F7F64" w:rsidRDefault="005D272F" w:rsidP="005D272F">
            <w:pPr>
              <w:spacing w:after="0" w:line="240" w:lineRule="auto"/>
              <w:jc w:val="center"/>
              <w:rPr>
                <w:rFonts w:eastAsia="Times New Roman" w:cstheme="minorHAnsi"/>
                <w:color w:val="000000"/>
              </w:rPr>
            </w:pPr>
            <w:r w:rsidRPr="003F7F64">
              <w:rPr>
                <w:rFonts w:eastAsia="Times New Roman" w:cstheme="minorHAnsi"/>
                <w:color w:val="000000"/>
              </w:rPr>
              <w:t>C12</w:t>
            </w:r>
          </w:p>
        </w:tc>
        <w:tc>
          <w:tcPr>
            <w:tcW w:w="0" w:type="auto"/>
            <w:shd w:val="clear" w:color="auto" w:fill="auto"/>
            <w:vAlign w:val="bottom"/>
          </w:tcPr>
          <w:p w14:paraId="60B004D9" w14:textId="77777777" w:rsidR="005D272F" w:rsidRPr="00482A66" w:rsidRDefault="005D272F" w:rsidP="005D272F">
            <w:pPr>
              <w:jc w:val="center"/>
              <w:rPr>
                <w:rFonts w:cstheme="minorHAnsi"/>
                <w:color w:val="000000"/>
              </w:rPr>
            </w:pPr>
            <w:r w:rsidRPr="00482A66">
              <w:rPr>
                <w:rFonts w:cstheme="minorHAnsi"/>
                <w:color w:val="000000"/>
              </w:rPr>
              <w:t>-0.16</w:t>
            </w:r>
          </w:p>
        </w:tc>
        <w:tc>
          <w:tcPr>
            <w:tcW w:w="0" w:type="auto"/>
            <w:shd w:val="clear" w:color="auto" w:fill="auto"/>
            <w:vAlign w:val="bottom"/>
          </w:tcPr>
          <w:p w14:paraId="5BB6DAD6" w14:textId="77777777" w:rsidR="005D272F" w:rsidRPr="00482A66" w:rsidRDefault="005D272F" w:rsidP="005D272F">
            <w:pPr>
              <w:jc w:val="center"/>
              <w:rPr>
                <w:rFonts w:cstheme="minorHAnsi"/>
                <w:color w:val="000000"/>
              </w:rPr>
            </w:pPr>
            <w:r w:rsidRPr="00482A66">
              <w:rPr>
                <w:rFonts w:cstheme="minorHAnsi"/>
                <w:color w:val="000000"/>
              </w:rPr>
              <w:t>0.87</w:t>
            </w:r>
          </w:p>
        </w:tc>
        <w:tc>
          <w:tcPr>
            <w:tcW w:w="0" w:type="auto"/>
            <w:shd w:val="clear" w:color="auto" w:fill="auto"/>
            <w:vAlign w:val="bottom"/>
          </w:tcPr>
          <w:p w14:paraId="10F63410" w14:textId="77777777" w:rsidR="005D272F" w:rsidRPr="00482A66" w:rsidRDefault="005D272F" w:rsidP="005D272F">
            <w:pPr>
              <w:jc w:val="center"/>
              <w:rPr>
                <w:rFonts w:cstheme="minorHAnsi"/>
                <w:color w:val="000000"/>
              </w:rPr>
            </w:pPr>
            <w:r w:rsidRPr="00482A66">
              <w:rPr>
                <w:rFonts w:cstheme="minorHAnsi"/>
                <w:color w:val="000000"/>
              </w:rPr>
              <w:t>-0.06</w:t>
            </w:r>
          </w:p>
        </w:tc>
        <w:tc>
          <w:tcPr>
            <w:tcW w:w="0" w:type="auto"/>
            <w:shd w:val="clear" w:color="auto" w:fill="auto"/>
            <w:vAlign w:val="bottom"/>
          </w:tcPr>
          <w:p w14:paraId="50380801" w14:textId="77777777" w:rsidR="005D272F" w:rsidRPr="00482A66" w:rsidRDefault="005D272F" w:rsidP="005D272F">
            <w:pPr>
              <w:jc w:val="center"/>
              <w:rPr>
                <w:rFonts w:cstheme="minorHAnsi"/>
                <w:color w:val="000000"/>
              </w:rPr>
            </w:pPr>
            <w:r w:rsidRPr="00482A66">
              <w:rPr>
                <w:rFonts w:cstheme="minorHAnsi"/>
                <w:color w:val="000000"/>
              </w:rPr>
              <w:t>-0.02</w:t>
            </w:r>
          </w:p>
        </w:tc>
        <w:tc>
          <w:tcPr>
            <w:tcW w:w="0" w:type="auto"/>
            <w:shd w:val="clear" w:color="auto" w:fill="auto"/>
            <w:vAlign w:val="bottom"/>
          </w:tcPr>
          <w:p w14:paraId="1097DF10" w14:textId="77777777" w:rsidR="005D272F" w:rsidRPr="00482A66" w:rsidRDefault="005D272F" w:rsidP="005D272F">
            <w:pPr>
              <w:jc w:val="center"/>
              <w:rPr>
                <w:rFonts w:cstheme="minorHAnsi"/>
                <w:color w:val="000000"/>
              </w:rPr>
            </w:pPr>
            <w:r w:rsidRPr="00482A66">
              <w:rPr>
                <w:rFonts w:cstheme="minorHAnsi"/>
                <w:color w:val="000000"/>
              </w:rPr>
              <w:t>-0.39</w:t>
            </w:r>
          </w:p>
        </w:tc>
        <w:tc>
          <w:tcPr>
            <w:tcW w:w="0" w:type="auto"/>
            <w:shd w:val="clear" w:color="auto" w:fill="auto"/>
            <w:vAlign w:val="bottom"/>
          </w:tcPr>
          <w:p w14:paraId="2D553457" w14:textId="77777777" w:rsidR="005D272F" w:rsidRPr="00482A66" w:rsidRDefault="005D272F" w:rsidP="005D272F">
            <w:pPr>
              <w:jc w:val="center"/>
              <w:rPr>
                <w:rFonts w:cstheme="minorHAnsi"/>
                <w:color w:val="000000"/>
              </w:rPr>
            </w:pPr>
            <w:r w:rsidRPr="00482A66">
              <w:rPr>
                <w:rFonts w:cstheme="minorHAnsi"/>
                <w:color w:val="000000"/>
              </w:rPr>
              <w:t>0.69</w:t>
            </w:r>
          </w:p>
        </w:tc>
        <w:tc>
          <w:tcPr>
            <w:tcW w:w="0" w:type="auto"/>
            <w:shd w:val="clear" w:color="auto" w:fill="auto"/>
            <w:vAlign w:val="bottom"/>
          </w:tcPr>
          <w:p w14:paraId="38C5CB0B" w14:textId="77777777" w:rsidR="005D272F" w:rsidRPr="00482A66" w:rsidRDefault="005D272F" w:rsidP="005D272F">
            <w:pPr>
              <w:jc w:val="center"/>
              <w:rPr>
                <w:rFonts w:cstheme="minorHAnsi"/>
                <w:color w:val="000000"/>
              </w:rPr>
            </w:pPr>
            <w:r w:rsidRPr="00482A66">
              <w:rPr>
                <w:rFonts w:cstheme="minorHAnsi"/>
                <w:color w:val="000000"/>
              </w:rPr>
              <w:t>-0.04</w:t>
            </w:r>
          </w:p>
        </w:tc>
        <w:tc>
          <w:tcPr>
            <w:tcW w:w="0" w:type="auto"/>
            <w:shd w:val="clear" w:color="auto" w:fill="auto"/>
            <w:vAlign w:val="bottom"/>
          </w:tcPr>
          <w:p w14:paraId="170B2BE2" w14:textId="77777777" w:rsidR="005D272F" w:rsidRPr="00482A66" w:rsidRDefault="005D272F" w:rsidP="005D272F">
            <w:pPr>
              <w:jc w:val="center"/>
              <w:rPr>
                <w:rFonts w:cstheme="minorHAnsi"/>
                <w:color w:val="000000"/>
              </w:rPr>
            </w:pPr>
            <w:r w:rsidRPr="00482A66">
              <w:rPr>
                <w:rFonts w:cstheme="minorHAnsi"/>
                <w:color w:val="000000"/>
              </w:rPr>
              <w:t>-0.04</w:t>
            </w:r>
          </w:p>
        </w:tc>
      </w:tr>
      <w:tr w:rsidR="005D272F" w:rsidRPr="003F7F64" w14:paraId="23AACD03" w14:textId="77777777" w:rsidTr="00A903EC">
        <w:trPr>
          <w:trHeight w:hRule="exact" w:val="288"/>
        </w:trPr>
        <w:tc>
          <w:tcPr>
            <w:tcW w:w="557" w:type="dxa"/>
            <w:shd w:val="clear" w:color="auto" w:fill="auto"/>
            <w:vAlign w:val="bottom"/>
            <w:hideMark/>
          </w:tcPr>
          <w:p w14:paraId="4F203A8F" w14:textId="77777777" w:rsidR="005D272F" w:rsidRPr="003F7F64" w:rsidRDefault="005D272F" w:rsidP="005D272F">
            <w:pPr>
              <w:spacing w:after="0" w:line="240" w:lineRule="auto"/>
              <w:jc w:val="center"/>
              <w:rPr>
                <w:rFonts w:eastAsia="Times New Roman" w:cstheme="minorHAnsi"/>
                <w:color w:val="000000"/>
              </w:rPr>
            </w:pPr>
            <w:r w:rsidRPr="003F7F64">
              <w:rPr>
                <w:rFonts w:eastAsia="Times New Roman" w:cstheme="minorHAnsi"/>
                <w:color w:val="000000"/>
              </w:rPr>
              <w:t>C13</w:t>
            </w:r>
          </w:p>
        </w:tc>
        <w:tc>
          <w:tcPr>
            <w:tcW w:w="0" w:type="auto"/>
            <w:shd w:val="clear" w:color="auto" w:fill="auto"/>
            <w:noWrap/>
            <w:vAlign w:val="bottom"/>
          </w:tcPr>
          <w:p w14:paraId="2273627B"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noWrap/>
            <w:vAlign w:val="bottom"/>
          </w:tcPr>
          <w:p w14:paraId="3F95DD0E"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noWrap/>
            <w:vAlign w:val="bottom"/>
          </w:tcPr>
          <w:p w14:paraId="734E29CA"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noWrap/>
            <w:vAlign w:val="bottom"/>
          </w:tcPr>
          <w:p w14:paraId="18A62412"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noWrap/>
            <w:vAlign w:val="bottom"/>
          </w:tcPr>
          <w:p w14:paraId="38C2796B"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noWrap/>
            <w:vAlign w:val="bottom"/>
          </w:tcPr>
          <w:p w14:paraId="17B8BE2A"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noWrap/>
            <w:vAlign w:val="bottom"/>
          </w:tcPr>
          <w:p w14:paraId="2563FEE4"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noWrap/>
            <w:vAlign w:val="bottom"/>
          </w:tcPr>
          <w:p w14:paraId="08363C0F" w14:textId="77777777" w:rsidR="005D272F" w:rsidRPr="00482A66" w:rsidRDefault="005D272F" w:rsidP="005D272F">
            <w:pPr>
              <w:jc w:val="center"/>
              <w:rPr>
                <w:rFonts w:cstheme="minorHAnsi"/>
                <w:color w:val="000000"/>
              </w:rPr>
            </w:pPr>
            <w:r w:rsidRPr="00482A66">
              <w:rPr>
                <w:rFonts w:cstheme="minorHAnsi"/>
                <w:color w:val="000000"/>
              </w:rPr>
              <w:t>N/A</w:t>
            </w:r>
          </w:p>
        </w:tc>
      </w:tr>
      <w:tr w:rsidR="005D272F" w:rsidRPr="003F7F64" w14:paraId="22540534" w14:textId="77777777" w:rsidTr="00A903EC">
        <w:trPr>
          <w:trHeight w:hRule="exact" w:val="288"/>
        </w:trPr>
        <w:tc>
          <w:tcPr>
            <w:tcW w:w="557" w:type="dxa"/>
            <w:shd w:val="clear" w:color="auto" w:fill="auto"/>
            <w:vAlign w:val="bottom"/>
            <w:hideMark/>
          </w:tcPr>
          <w:p w14:paraId="6A87C374" w14:textId="77777777" w:rsidR="005D272F" w:rsidRPr="003F7F64" w:rsidRDefault="005D272F" w:rsidP="005D272F">
            <w:pPr>
              <w:spacing w:after="0" w:line="240" w:lineRule="auto"/>
              <w:jc w:val="center"/>
              <w:rPr>
                <w:rFonts w:eastAsia="Times New Roman" w:cstheme="minorHAnsi"/>
                <w:color w:val="000000"/>
              </w:rPr>
            </w:pPr>
            <w:r w:rsidRPr="003F7F64">
              <w:rPr>
                <w:rFonts w:eastAsia="Times New Roman" w:cstheme="minorHAnsi"/>
                <w:color w:val="000000"/>
              </w:rPr>
              <w:t>C14</w:t>
            </w:r>
          </w:p>
        </w:tc>
        <w:tc>
          <w:tcPr>
            <w:tcW w:w="0" w:type="auto"/>
            <w:shd w:val="clear" w:color="auto" w:fill="auto"/>
            <w:vAlign w:val="bottom"/>
          </w:tcPr>
          <w:p w14:paraId="75623166" w14:textId="77777777" w:rsidR="005D272F" w:rsidRPr="00482A66" w:rsidRDefault="005D272F" w:rsidP="005D272F">
            <w:pPr>
              <w:jc w:val="center"/>
              <w:rPr>
                <w:rFonts w:cstheme="minorHAnsi"/>
                <w:color w:val="000000"/>
              </w:rPr>
            </w:pPr>
            <w:r w:rsidRPr="00482A66">
              <w:rPr>
                <w:rFonts w:cstheme="minorHAnsi"/>
                <w:color w:val="000000"/>
              </w:rPr>
              <w:t>-0.97</w:t>
            </w:r>
          </w:p>
        </w:tc>
        <w:tc>
          <w:tcPr>
            <w:tcW w:w="0" w:type="auto"/>
            <w:shd w:val="clear" w:color="auto" w:fill="auto"/>
            <w:vAlign w:val="bottom"/>
          </w:tcPr>
          <w:p w14:paraId="530E0459" w14:textId="77777777" w:rsidR="005D272F" w:rsidRPr="00482A66" w:rsidRDefault="005D272F" w:rsidP="005D272F">
            <w:pPr>
              <w:jc w:val="center"/>
              <w:rPr>
                <w:rFonts w:cstheme="minorHAnsi"/>
                <w:color w:val="000000"/>
              </w:rPr>
            </w:pPr>
            <w:r w:rsidRPr="00482A66">
              <w:rPr>
                <w:rFonts w:cstheme="minorHAnsi"/>
                <w:color w:val="000000"/>
              </w:rPr>
              <w:t>0.35</w:t>
            </w:r>
          </w:p>
        </w:tc>
        <w:tc>
          <w:tcPr>
            <w:tcW w:w="0" w:type="auto"/>
            <w:shd w:val="clear" w:color="auto" w:fill="auto"/>
            <w:vAlign w:val="bottom"/>
          </w:tcPr>
          <w:p w14:paraId="5BC9B28E" w14:textId="77777777" w:rsidR="005D272F" w:rsidRPr="00482A66" w:rsidRDefault="005D272F" w:rsidP="005D272F">
            <w:pPr>
              <w:jc w:val="center"/>
              <w:rPr>
                <w:rFonts w:cstheme="minorHAnsi"/>
                <w:color w:val="000000"/>
              </w:rPr>
            </w:pPr>
            <w:r w:rsidRPr="00482A66">
              <w:rPr>
                <w:rFonts w:cstheme="minorHAnsi"/>
                <w:color w:val="000000"/>
              </w:rPr>
              <w:t>-1.05</w:t>
            </w:r>
          </w:p>
        </w:tc>
        <w:tc>
          <w:tcPr>
            <w:tcW w:w="0" w:type="auto"/>
            <w:shd w:val="clear" w:color="auto" w:fill="auto"/>
            <w:vAlign w:val="bottom"/>
          </w:tcPr>
          <w:p w14:paraId="63D3E4D3" w14:textId="77777777" w:rsidR="005D272F" w:rsidRPr="00482A66" w:rsidRDefault="005D272F" w:rsidP="005D272F">
            <w:pPr>
              <w:jc w:val="center"/>
              <w:rPr>
                <w:rFonts w:cstheme="minorHAnsi"/>
                <w:color w:val="FF0000"/>
              </w:rPr>
            </w:pPr>
            <w:r w:rsidRPr="00482A66">
              <w:rPr>
                <w:rFonts w:cstheme="minorHAnsi"/>
                <w:color w:val="FF0000"/>
              </w:rPr>
              <w:t>-0.31</w:t>
            </w:r>
          </w:p>
        </w:tc>
        <w:tc>
          <w:tcPr>
            <w:tcW w:w="0" w:type="auto"/>
            <w:shd w:val="clear" w:color="auto" w:fill="auto"/>
            <w:vAlign w:val="bottom"/>
          </w:tcPr>
          <w:p w14:paraId="52FE5A6D" w14:textId="77777777" w:rsidR="005D272F" w:rsidRPr="00482A66" w:rsidRDefault="005D272F" w:rsidP="005D272F">
            <w:pPr>
              <w:jc w:val="center"/>
              <w:rPr>
                <w:rFonts w:cstheme="minorHAnsi"/>
                <w:color w:val="000000"/>
              </w:rPr>
            </w:pPr>
            <w:r w:rsidRPr="00482A66">
              <w:rPr>
                <w:rFonts w:cstheme="minorHAnsi"/>
                <w:color w:val="000000"/>
              </w:rPr>
              <w:t>0.29</w:t>
            </w:r>
          </w:p>
        </w:tc>
        <w:tc>
          <w:tcPr>
            <w:tcW w:w="0" w:type="auto"/>
            <w:shd w:val="clear" w:color="auto" w:fill="auto"/>
            <w:vAlign w:val="bottom"/>
          </w:tcPr>
          <w:p w14:paraId="02DFF765" w14:textId="77777777" w:rsidR="005D272F" w:rsidRPr="00482A66" w:rsidRDefault="005D272F" w:rsidP="005D272F">
            <w:pPr>
              <w:jc w:val="center"/>
              <w:rPr>
                <w:rFonts w:cstheme="minorHAnsi"/>
                <w:color w:val="000000"/>
              </w:rPr>
            </w:pPr>
            <w:r w:rsidRPr="00482A66">
              <w:rPr>
                <w:rFonts w:cstheme="minorHAnsi"/>
                <w:color w:val="000000"/>
              </w:rPr>
              <w:t>0.77</w:t>
            </w:r>
          </w:p>
        </w:tc>
        <w:tc>
          <w:tcPr>
            <w:tcW w:w="0" w:type="auto"/>
            <w:shd w:val="clear" w:color="auto" w:fill="auto"/>
            <w:vAlign w:val="bottom"/>
          </w:tcPr>
          <w:p w14:paraId="65229177" w14:textId="77777777" w:rsidR="005D272F" w:rsidRPr="00482A66" w:rsidRDefault="005D272F" w:rsidP="005D272F">
            <w:pPr>
              <w:jc w:val="center"/>
              <w:rPr>
                <w:rFonts w:cstheme="minorHAnsi"/>
                <w:color w:val="000000"/>
              </w:rPr>
            </w:pPr>
            <w:r w:rsidRPr="00482A66">
              <w:rPr>
                <w:rFonts w:cstheme="minorHAnsi"/>
                <w:color w:val="000000"/>
              </w:rPr>
              <w:t>0.09</w:t>
            </w:r>
          </w:p>
        </w:tc>
        <w:tc>
          <w:tcPr>
            <w:tcW w:w="0" w:type="auto"/>
            <w:shd w:val="clear" w:color="auto" w:fill="auto"/>
            <w:vAlign w:val="bottom"/>
          </w:tcPr>
          <w:p w14:paraId="7A336FC6" w14:textId="77777777" w:rsidR="005D272F" w:rsidRPr="00482A66" w:rsidRDefault="005D272F" w:rsidP="005D272F">
            <w:pPr>
              <w:jc w:val="center"/>
              <w:rPr>
                <w:rFonts w:cstheme="minorHAnsi"/>
                <w:color w:val="000000"/>
              </w:rPr>
            </w:pPr>
            <w:r w:rsidRPr="00482A66">
              <w:rPr>
                <w:rFonts w:cstheme="minorHAnsi"/>
                <w:color w:val="000000"/>
              </w:rPr>
              <w:t>0.10</w:t>
            </w:r>
          </w:p>
        </w:tc>
      </w:tr>
      <w:tr w:rsidR="005D272F" w:rsidRPr="003F7F64" w14:paraId="5DB35F47" w14:textId="77777777" w:rsidTr="00A903EC">
        <w:trPr>
          <w:trHeight w:hRule="exact" w:val="288"/>
        </w:trPr>
        <w:tc>
          <w:tcPr>
            <w:tcW w:w="557" w:type="dxa"/>
            <w:shd w:val="clear" w:color="auto" w:fill="auto"/>
            <w:vAlign w:val="bottom"/>
            <w:hideMark/>
          </w:tcPr>
          <w:p w14:paraId="0C58628D" w14:textId="77777777" w:rsidR="005D272F" w:rsidRPr="003F7F64" w:rsidRDefault="005D272F" w:rsidP="005D272F">
            <w:pPr>
              <w:spacing w:after="0" w:line="240" w:lineRule="auto"/>
              <w:jc w:val="center"/>
              <w:rPr>
                <w:rFonts w:eastAsia="Times New Roman" w:cstheme="minorHAnsi"/>
                <w:color w:val="000000"/>
              </w:rPr>
            </w:pPr>
            <w:r w:rsidRPr="003F7F64">
              <w:rPr>
                <w:rFonts w:eastAsia="Times New Roman" w:cstheme="minorHAnsi"/>
                <w:color w:val="000000"/>
              </w:rPr>
              <w:t>C15</w:t>
            </w:r>
          </w:p>
        </w:tc>
        <w:tc>
          <w:tcPr>
            <w:tcW w:w="0" w:type="auto"/>
            <w:shd w:val="clear" w:color="auto" w:fill="auto"/>
            <w:vAlign w:val="bottom"/>
          </w:tcPr>
          <w:p w14:paraId="35C979B7" w14:textId="77777777" w:rsidR="005D272F" w:rsidRPr="00482A66" w:rsidRDefault="005D272F" w:rsidP="005D272F">
            <w:pPr>
              <w:jc w:val="center"/>
              <w:rPr>
                <w:rFonts w:cstheme="minorHAnsi"/>
                <w:color w:val="000000"/>
              </w:rPr>
            </w:pPr>
            <w:r w:rsidRPr="00482A66">
              <w:rPr>
                <w:rFonts w:cstheme="minorHAnsi"/>
                <w:color w:val="000000"/>
              </w:rPr>
              <w:t>-0.05</w:t>
            </w:r>
          </w:p>
        </w:tc>
        <w:tc>
          <w:tcPr>
            <w:tcW w:w="0" w:type="auto"/>
            <w:shd w:val="clear" w:color="auto" w:fill="auto"/>
            <w:vAlign w:val="bottom"/>
          </w:tcPr>
          <w:p w14:paraId="0D4F27B1" w14:textId="77777777" w:rsidR="005D272F" w:rsidRPr="00482A66" w:rsidRDefault="005D272F" w:rsidP="005D272F">
            <w:pPr>
              <w:jc w:val="center"/>
              <w:rPr>
                <w:rFonts w:cstheme="minorHAnsi"/>
                <w:color w:val="000000"/>
              </w:rPr>
            </w:pPr>
            <w:r w:rsidRPr="00482A66">
              <w:rPr>
                <w:rFonts w:cstheme="minorHAnsi"/>
                <w:color w:val="000000"/>
              </w:rPr>
              <w:t>0.96</w:t>
            </w:r>
          </w:p>
        </w:tc>
        <w:tc>
          <w:tcPr>
            <w:tcW w:w="0" w:type="auto"/>
            <w:shd w:val="clear" w:color="auto" w:fill="auto"/>
            <w:vAlign w:val="bottom"/>
          </w:tcPr>
          <w:p w14:paraId="30B26C58" w14:textId="77777777" w:rsidR="005D272F" w:rsidRPr="00482A66" w:rsidRDefault="005D272F" w:rsidP="005D272F">
            <w:pPr>
              <w:jc w:val="center"/>
              <w:rPr>
                <w:rFonts w:cstheme="minorHAnsi"/>
                <w:color w:val="000000"/>
              </w:rPr>
            </w:pPr>
            <w:r w:rsidRPr="00482A66">
              <w:rPr>
                <w:rFonts w:cstheme="minorHAnsi"/>
                <w:color w:val="000000"/>
              </w:rPr>
              <w:t>-0.12</w:t>
            </w:r>
          </w:p>
        </w:tc>
        <w:tc>
          <w:tcPr>
            <w:tcW w:w="0" w:type="auto"/>
            <w:shd w:val="clear" w:color="auto" w:fill="auto"/>
            <w:vAlign w:val="bottom"/>
          </w:tcPr>
          <w:p w14:paraId="47F34AE7" w14:textId="77777777" w:rsidR="005D272F" w:rsidRPr="00482A66" w:rsidRDefault="005D272F" w:rsidP="005D272F">
            <w:pPr>
              <w:jc w:val="center"/>
              <w:rPr>
                <w:rFonts w:cstheme="minorHAnsi"/>
                <w:color w:val="000000"/>
              </w:rPr>
            </w:pPr>
            <w:r w:rsidRPr="00482A66">
              <w:rPr>
                <w:rFonts w:cstheme="minorHAnsi"/>
                <w:color w:val="000000"/>
              </w:rPr>
              <w:t>-0.01</w:t>
            </w:r>
          </w:p>
        </w:tc>
        <w:tc>
          <w:tcPr>
            <w:tcW w:w="0" w:type="auto"/>
            <w:shd w:val="clear" w:color="auto" w:fill="auto"/>
            <w:vAlign w:val="bottom"/>
          </w:tcPr>
          <w:p w14:paraId="5B8D5F13" w14:textId="77777777" w:rsidR="005D272F" w:rsidRPr="00482A66" w:rsidRDefault="005D272F" w:rsidP="005D272F">
            <w:pPr>
              <w:jc w:val="center"/>
              <w:rPr>
                <w:rFonts w:cstheme="minorHAnsi"/>
                <w:color w:val="000000"/>
              </w:rPr>
            </w:pPr>
            <w:r w:rsidRPr="00482A66">
              <w:rPr>
                <w:rFonts w:cstheme="minorHAnsi"/>
                <w:color w:val="000000"/>
              </w:rPr>
              <w:t>-0.66</w:t>
            </w:r>
          </w:p>
        </w:tc>
        <w:tc>
          <w:tcPr>
            <w:tcW w:w="0" w:type="auto"/>
            <w:shd w:val="clear" w:color="auto" w:fill="auto"/>
            <w:vAlign w:val="bottom"/>
          </w:tcPr>
          <w:p w14:paraId="59854FF7" w14:textId="77777777" w:rsidR="005D272F" w:rsidRPr="00482A66" w:rsidRDefault="005D272F" w:rsidP="005D272F">
            <w:pPr>
              <w:jc w:val="center"/>
              <w:rPr>
                <w:rFonts w:cstheme="minorHAnsi"/>
                <w:color w:val="000000"/>
              </w:rPr>
            </w:pPr>
            <w:r w:rsidRPr="00482A66">
              <w:rPr>
                <w:rFonts w:cstheme="minorHAnsi"/>
                <w:color w:val="000000"/>
              </w:rPr>
              <w:t>0.52</w:t>
            </w:r>
          </w:p>
        </w:tc>
        <w:tc>
          <w:tcPr>
            <w:tcW w:w="0" w:type="auto"/>
            <w:shd w:val="clear" w:color="auto" w:fill="auto"/>
            <w:vAlign w:val="bottom"/>
          </w:tcPr>
          <w:p w14:paraId="6A599E6E" w14:textId="77777777" w:rsidR="005D272F" w:rsidRPr="00482A66" w:rsidRDefault="005D272F" w:rsidP="005D272F">
            <w:pPr>
              <w:jc w:val="center"/>
              <w:rPr>
                <w:rFonts w:cstheme="minorHAnsi"/>
                <w:color w:val="000000"/>
              </w:rPr>
            </w:pPr>
            <w:r w:rsidRPr="00482A66">
              <w:rPr>
                <w:rFonts w:cstheme="minorHAnsi"/>
                <w:color w:val="000000"/>
              </w:rPr>
              <w:t>-0.11</w:t>
            </w:r>
          </w:p>
        </w:tc>
        <w:tc>
          <w:tcPr>
            <w:tcW w:w="0" w:type="auto"/>
            <w:shd w:val="clear" w:color="auto" w:fill="auto"/>
            <w:vAlign w:val="bottom"/>
          </w:tcPr>
          <w:p w14:paraId="0B1FCACA" w14:textId="77777777" w:rsidR="005D272F" w:rsidRPr="00482A66" w:rsidRDefault="005D272F" w:rsidP="005D272F">
            <w:pPr>
              <w:jc w:val="center"/>
              <w:rPr>
                <w:rFonts w:cstheme="minorHAnsi"/>
                <w:color w:val="000000"/>
              </w:rPr>
            </w:pPr>
            <w:r w:rsidRPr="00482A66">
              <w:rPr>
                <w:rFonts w:cstheme="minorHAnsi"/>
                <w:color w:val="000000"/>
              </w:rPr>
              <w:t>-0.12</w:t>
            </w:r>
          </w:p>
        </w:tc>
      </w:tr>
      <w:tr w:rsidR="005D272F" w:rsidRPr="003F7F64" w14:paraId="382E5053" w14:textId="77777777" w:rsidTr="00A903EC">
        <w:trPr>
          <w:trHeight w:hRule="exact" w:val="288"/>
        </w:trPr>
        <w:tc>
          <w:tcPr>
            <w:tcW w:w="557" w:type="dxa"/>
            <w:shd w:val="clear" w:color="auto" w:fill="auto"/>
            <w:vAlign w:val="bottom"/>
            <w:hideMark/>
          </w:tcPr>
          <w:p w14:paraId="455B13F7" w14:textId="77777777" w:rsidR="005D272F" w:rsidRPr="003F7F64" w:rsidRDefault="005D272F" w:rsidP="005D272F">
            <w:pPr>
              <w:spacing w:after="0" w:line="240" w:lineRule="auto"/>
              <w:jc w:val="center"/>
              <w:rPr>
                <w:rFonts w:eastAsia="Times New Roman" w:cstheme="minorHAnsi"/>
                <w:color w:val="000000"/>
              </w:rPr>
            </w:pPr>
            <w:r w:rsidRPr="003F7F64">
              <w:rPr>
                <w:rFonts w:eastAsia="Times New Roman" w:cstheme="minorHAnsi"/>
                <w:color w:val="000000"/>
              </w:rPr>
              <w:t>C16</w:t>
            </w:r>
          </w:p>
        </w:tc>
        <w:tc>
          <w:tcPr>
            <w:tcW w:w="0" w:type="auto"/>
            <w:shd w:val="clear" w:color="auto" w:fill="auto"/>
            <w:vAlign w:val="bottom"/>
          </w:tcPr>
          <w:p w14:paraId="5219B728"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vAlign w:val="bottom"/>
          </w:tcPr>
          <w:p w14:paraId="3F945DDC"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vAlign w:val="bottom"/>
          </w:tcPr>
          <w:p w14:paraId="39E1A314"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vAlign w:val="bottom"/>
          </w:tcPr>
          <w:p w14:paraId="203A0E29"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vAlign w:val="bottom"/>
          </w:tcPr>
          <w:p w14:paraId="6E3DF0D7"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vAlign w:val="bottom"/>
          </w:tcPr>
          <w:p w14:paraId="594D5FEA"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noWrap/>
            <w:vAlign w:val="bottom"/>
          </w:tcPr>
          <w:p w14:paraId="08657EEF"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vAlign w:val="bottom"/>
          </w:tcPr>
          <w:p w14:paraId="38C35205" w14:textId="77777777" w:rsidR="005D272F" w:rsidRPr="00482A66" w:rsidRDefault="005D272F" w:rsidP="005D272F">
            <w:pPr>
              <w:jc w:val="center"/>
              <w:rPr>
                <w:rFonts w:cstheme="minorHAnsi"/>
                <w:color w:val="000000"/>
              </w:rPr>
            </w:pPr>
            <w:r w:rsidRPr="00482A66">
              <w:rPr>
                <w:rFonts w:cstheme="minorHAnsi"/>
                <w:color w:val="000000"/>
              </w:rPr>
              <w:t>N/A</w:t>
            </w:r>
          </w:p>
        </w:tc>
      </w:tr>
      <w:tr w:rsidR="005D272F" w:rsidRPr="003F7F64" w14:paraId="150D874D" w14:textId="77777777" w:rsidTr="00A903EC">
        <w:trPr>
          <w:trHeight w:hRule="exact" w:val="288"/>
        </w:trPr>
        <w:tc>
          <w:tcPr>
            <w:tcW w:w="557" w:type="dxa"/>
            <w:shd w:val="clear" w:color="auto" w:fill="auto"/>
            <w:vAlign w:val="bottom"/>
            <w:hideMark/>
          </w:tcPr>
          <w:p w14:paraId="63CC5711" w14:textId="77777777" w:rsidR="005D272F" w:rsidRPr="003F7F64" w:rsidRDefault="005D272F" w:rsidP="005D272F">
            <w:pPr>
              <w:spacing w:after="0" w:line="240" w:lineRule="auto"/>
              <w:jc w:val="center"/>
              <w:rPr>
                <w:rFonts w:eastAsia="Times New Roman" w:cstheme="minorHAnsi"/>
                <w:color w:val="000000"/>
              </w:rPr>
            </w:pPr>
            <w:r w:rsidRPr="003F7F64">
              <w:rPr>
                <w:rFonts w:eastAsia="Times New Roman" w:cstheme="minorHAnsi"/>
                <w:color w:val="000000"/>
              </w:rPr>
              <w:t>C17</w:t>
            </w:r>
          </w:p>
        </w:tc>
        <w:tc>
          <w:tcPr>
            <w:tcW w:w="0" w:type="auto"/>
            <w:shd w:val="clear" w:color="auto" w:fill="auto"/>
            <w:vAlign w:val="bottom"/>
          </w:tcPr>
          <w:p w14:paraId="31351BFD"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vAlign w:val="bottom"/>
          </w:tcPr>
          <w:p w14:paraId="5D7F9991"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vAlign w:val="bottom"/>
          </w:tcPr>
          <w:p w14:paraId="033335A8"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vAlign w:val="bottom"/>
          </w:tcPr>
          <w:p w14:paraId="5E9E29AC"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vAlign w:val="bottom"/>
          </w:tcPr>
          <w:p w14:paraId="74B19BCD"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vAlign w:val="bottom"/>
          </w:tcPr>
          <w:p w14:paraId="5CB30307"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vAlign w:val="bottom"/>
          </w:tcPr>
          <w:p w14:paraId="5A88119D" w14:textId="77777777" w:rsidR="005D272F" w:rsidRPr="00482A66" w:rsidRDefault="005D272F" w:rsidP="005D272F">
            <w:pPr>
              <w:jc w:val="center"/>
              <w:rPr>
                <w:rFonts w:cstheme="minorHAnsi"/>
                <w:color w:val="000000"/>
              </w:rPr>
            </w:pPr>
            <w:r w:rsidRPr="00482A66">
              <w:rPr>
                <w:rFonts w:cstheme="minorHAnsi"/>
                <w:color w:val="000000"/>
              </w:rPr>
              <w:t>N/A</w:t>
            </w:r>
          </w:p>
        </w:tc>
        <w:tc>
          <w:tcPr>
            <w:tcW w:w="0" w:type="auto"/>
            <w:shd w:val="clear" w:color="auto" w:fill="auto"/>
            <w:vAlign w:val="bottom"/>
          </w:tcPr>
          <w:p w14:paraId="3118875B" w14:textId="77777777" w:rsidR="005D272F" w:rsidRPr="00482A66" w:rsidRDefault="005D272F" w:rsidP="00BB4646">
            <w:pPr>
              <w:keepNext/>
              <w:jc w:val="center"/>
              <w:rPr>
                <w:rFonts w:cstheme="minorHAnsi"/>
                <w:color w:val="000000"/>
              </w:rPr>
            </w:pPr>
            <w:r w:rsidRPr="00482A66">
              <w:rPr>
                <w:rFonts w:cstheme="minorHAnsi"/>
                <w:color w:val="000000"/>
              </w:rPr>
              <w:t>N/A</w:t>
            </w:r>
          </w:p>
        </w:tc>
      </w:tr>
    </w:tbl>
    <w:p w14:paraId="430C5543" w14:textId="77777777" w:rsidR="005D272F" w:rsidRDefault="00BB4646" w:rsidP="00BB4646">
      <w:pPr>
        <w:pStyle w:val="Caption"/>
        <w:jc w:val="center"/>
      </w:pPr>
      <w:bookmarkStart w:id="24" w:name="_Toc57991213"/>
      <w:r>
        <w:t xml:space="preserve">Table </w:t>
      </w:r>
      <w:r w:rsidR="00C2703F">
        <w:fldChar w:fldCharType="begin"/>
      </w:r>
      <w:r w:rsidR="00C2703F">
        <w:instrText xml:space="preserve"> SEQ Table \* ARABIC </w:instrText>
      </w:r>
      <w:r w:rsidR="00C2703F">
        <w:fldChar w:fldCharType="separate"/>
      </w:r>
      <w:r w:rsidR="003E321C">
        <w:rPr>
          <w:noProof/>
        </w:rPr>
        <w:t>16</w:t>
      </w:r>
      <w:r w:rsidR="00C2703F">
        <w:rPr>
          <w:noProof/>
        </w:rPr>
        <w:fldChar w:fldCharType="end"/>
      </w:r>
      <w:r w:rsidR="005D272F">
        <w:t>. Impact of “Course Integration” on students’ GPA and earned credits respectively</w:t>
      </w:r>
      <w:bookmarkEnd w:id="24"/>
    </w:p>
    <w:p w14:paraId="4B2FBF56" w14:textId="77777777" w:rsidR="00415FB7" w:rsidRDefault="00415FB7" w:rsidP="00415FB7">
      <w:r>
        <w:t>For “</w:t>
      </w:r>
      <w:r w:rsidRPr="00110FD7">
        <w:rPr>
          <w:rFonts w:eastAsia="Times New Roman" w:cstheme="minorHAnsi"/>
          <w:color w:val="000000"/>
        </w:rPr>
        <w:t>Online Tutorial or Digital Learning Objec</w:t>
      </w:r>
      <w:r>
        <w:rPr>
          <w:rFonts w:eastAsia="Times New Roman" w:cstheme="minorHAnsi"/>
          <w:color w:val="000000"/>
        </w:rPr>
        <w:t>t</w:t>
      </w:r>
      <w:r>
        <w:t>”, combining all participating institutions, students who experienced it, on average earned 1.15 less credits, and had a GPA lower by 0.06, than those who did not experience it in their IL instruction. As shown in Table 1</w:t>
      </w:r>
      <w:r w:rsidR="00E702FE">
        <w:t>7</w:t>
      </w:r>
      <w:r>
        <w:t>, Cohen’s d indicated that whether or not students experienced “</w:t>
      </w:r>
      <w:r w:rsidRPr="00110FD7">
        <w:rPr>
          <w:rFonts w:eastAsia="Times New Roman" w:cstheme="minorHAnsi"/>
          <w:color w:val="000000"/>
        </w:rPr>
        <w:t>Online Tutorial or Digital Learning Objec</w:t>
      </w:r>
      <w:r>
        <w:rPr>
          <w:rFonts w:eastAsia="Times New Roman" w:cstheme="minorHAnsi"/>
          <w:color w:val="000000"/>
        </w:rPr>
        <w:t>t</w:t>
      </w:r>
      <w:r>
        <w:t xml:space="preserve">”, had a negative but small effect on students’ earned credits, and negligible effect on their GPA, although both effects were statistically significant. As for individual institutions, much variation existed. </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968"/>
        <w:gridCol w:w="900"/>
        <w:gridCol w:w="1170"/>
        <w:gridCol w:w="1350"/>
        <w:gridCol w:w="810"/>
        <w:gridCol w:w="990"/>
        <w:gridCol w:w="1260"/>
        <w:gridCol w:w="1353"/>
      </w:tblGrid>
      <w:tr w:rsidR="002822B7" w:rsidRPr="003F7F64" w14:paraId="4BD195AF" w14:textId="77777777" w:rsidTr="00E17E1A">
        <w:trPr>
          <w:trHeight w:val="368"/>
        </w:trPr>
        <w:tc>
          <w:tcPr>
            <w:tcW w:w="557" w:type="dxa"/>
            <w:vMerge w:val="restart"/>
            <w:shd w:val="clear" w:color="auto" w:fill="auto"/>
            <w:noWrap/>
            <w:vAlign w:val="bottom"/>
            <w:hideMark/>
          </w:tcPr>
          <w:p w14:paraId="01CC1179" w14:textId="77777777" w:rsidR="002822B7" w:rsidRPr="003F7F64" w:rsidRDefault="002822B7" w:rsidP="002822B7">
            <w:pPr>
              <w:spacing w:after="0" w:line="240" w:lineRule="auto"/>
              <w:rPr>
                <w:rFonts w:eastAsia="Times New Roman" w:cstheme="minorHAnsi"/>
              </w:rPr>
            </w:pPr>
          </w:p>
        </w:tc>
        <w:tc>
          <w:tcPr>
            <w:tcW w:w="8801" w:type="dxa"/>
            <w:gridSpan w:val="8"/>
            <w:shd w:val="clear" w:color="auto" w:fill="auto"/>
            <w:noWrap/>
            <w:vAlign w:val="bottom"/>
          </w:tcPr>
          <w:p w14:paraId="0CC71086" w14:textId="77777777" w:rsidR="002822B7" w:rsidRPr="003F7F64" w:rsidRDefault="002822B7" w:rsidP="002822B7">
            <w:pPr>
              <w:spacing w:after="0" w:line="240" w:lineRule="auto"/>
              <w:jc w:val="center"/>
              <w:rPr>
                <w:rFonts w:eastAsia="Times New Roman" w:cstheme="minorHAnsi"/>
                <w:color w:val="000000"/>
              </w:rPr>
            </w:pPr>
            <w:r>
              <w:rPr>
                <w:rFonts w:ascii="Calibri" w:eastAsia="Times New Roman" w:hAnsi="Calibri" w:cs="Calibri"/>
                <w:color w:val="000000"/>
              </w:rPr>
              <w:t>Welch’s t Test for the Effect of “</w:t>
            </w:r>
            <w:r w:rsidRPr="00110FD7">
              <w:rPr>
                <w:rFonts w:eastAsia="Times New Roman" w:cstheme="minorHAnsi"/>
                <w:color w:val="000000"/>
              </w:rPr>
              <w:t>Online Tutorial or Digital Learning Objec</w:t>
            </w:r>
            <w:r>
              <w:rPr>
                <w:rFonts w:eastAsia="Times New Roman" w:cstheme="minorHAnsi"/>
                <w:color w:val="000000"/>
              </w:rPr>
              <w:t>t</w:t>
            </w:r>
            <w:r>
              <w:rPr>
                <w:rFonts w:ascii="Calibri" w:eastAsia="Times New Roman" w:hAnsi="Calibri" w:cs="Calibri"/>
                <w:color w:val="000000"/>
              </w:rPr>
              <w:t>” on Earned Credits and GPA Respectively</w:t>
            </w:r>
          </w:p>
        </w:tc>
      </w:tr>
      <w:tr w:rsidR="002822B7" w:rsidRPr="003F7F64" w14:paraId="53AE18B1" w14:textId="77777777" w:rsidTr="00A903EC">
        <w:trPr>
          <w:trHeight w:val="368"/>
        </w:trPr>
        <w:tc>
          <w:tcPr>
            <w:tcW w:w="557" w:type="dxa"/>
            <w:vMerge/>
            <w:shd w:val="pct10" w:color="auto" w:fill="auto"/>
            <w:noWrap/>
            <w:vAlign w:val="bottom"/>
          </w:tcPr>
          <w:p w14:paraId="42684377" w14:textId="77777777" w:rsidR="002822B7" w:rsidRPr="003F7F64" w:rsidRDefault="002822B7" w:rsidP="002822B7">
            <w:pPr>
              <w:spacing w:after="0" w:line="240" w:lineRule="auto"/>
              <w:rPr>
                <w:rFonts w:eastAsia="Times New Roman" w:cstheme="minorHAnsi"/>
              </w:rPr>
            </w:pPr>
          </w:p>
        </w:tc>
        <w:tc>
          <w:tcPr>
            <w:tcW w:w="4388" w:type="dxa"/>
            <w:gridSpan w:val="4"/>
            <w:shd w:val="pct10" w:color="auto" w:fill="auto"/>
            <w:noWrap/>
            <w:vAlign w:val="bottom"/>
          </w:tcPr>
          <w:p w14:paraId="34F1022D" w14:textId="77777777" w:rsidR="002822B7" w:rsidRPr="003F7F64" w:rsidRDefault="002822B7" w:rsidP="002822B7">
            <w:pPr>
              <w:spacing w:after="0" w:line="240" w:lineRule="auto"/>
              <w:jc w:val="center"/>
              <w:rPr>
                <w:rFonts w:eastAsia="Times New Roman" w:cstheme="minorHAnsi"/>
                <w:color w:val="000000"/>
              </w:rPr>
            </w:pPr>
            <w:r w:rsidRPr="003F7F64">
              <w:rPr>
                <w:rFonts w:eastAsia="Times New Roman" w:cstheme="minorHAnsi"/>
                <w:color w:val="000000"/>
              </w:rPr>
              <w:t xml:space="preserve"> </w:t>
            </w:r>
            <w:r w:rsidRPr="00110FD7">
              <w:rPr>
                <w:rFonts w:eastAsia="Times New Roman" w:cstheme="minorHAnsi"/>
                <w:color w:val="000000"/>
              </w:rPr>
              <w:t>Online Tutorial or Digital Learning Object (Yes/No)</w:t>
            </w:r>
            <w:r>
              <w:rPr>
                <w:rFonts w:eastAsia="Times New Roman" w:cstheme="minorHAnsi"/>
                <w:color w:val="000000"/>
              </w:rPr>
              <w:t xml:space="preserve"> </w:t>
            </w:r>
            <w:r w:rsidRPr="003F7F64">
              <w:rPr>
                <w:rFonts w:eastAsia="Times New Roman" w:cstheme="minorHAnsi"/>
                <w:color w:val="000000"/>
              </w:rPr>
              <w:t>* Earned Credits in Fall 2019</w:t>
            </w:r>
          </w:p>
        </w:tc>
        <w:tc>
          <w:tcPr>
            <w:tcW w:w="4413" w:type="dxa"/>
            <w:gridSpan w:val="4"/>
            <w:shd w:val="pct10" w:color="auto" w:fill="auto"/>
            <w:noWrap/>
            <w:vAlign w:val="bottom"/>
          </w:tcPr>
          <w:p w14:paraId="1CED38F0" w14:textId="77777777" w:rsidR="002822B7" w:rsidRPr="003F7F64" w:rsidRDefault="002822B7" w:rsidP="002822B7">
            <w:pPr>
              <w:spacing w:after="0" w:line="240" w:lineRule="auto"/>
              <w:jc w:val="center"/>
              <w:rPr>
                <w:rFonts w:eastAsia="Times New Roman" w:cstheme="minorHAnsi"/>
                <w:color w:val="000000"/>
              </w:rPr>
            </w:pPr>
            <w:r w:rsidRPr="003F7F64">
              <w:rPr>
                <w:rFonts w:eastAsia="Times New Roman" w:cstheme="minorHAnsi"/>
                <w:color w:val="000000"/>
              </w:rPr>
              <w:t xml:space="preserve"> </w:t>
            </w:r>
            <w:r w:rsidRPr="00110FD7">
              <w:rPr>
                <w:rFonts w:eastAsia="Times New Roman" w:cstheme="minorHAnsi"/>
                <w:color w:val="000000"/>
              </w:rPr>
              <w:t>Online Tutorial or Digital Learning Object (Yes/No)</w:t>
            </w:r>
            <w:r>
              <w:rPr>
                <w:rFonts w:eastAsia="Times New Roman" w:cstheme="minorHAnsi"/>
                <w:color w:val="000000"/>
              </w:rPr>
              <w:t xml:space="preserve"> </w:t>
            </w:r>
            <w:r w:rsidRPr="003F7F64">
              <w:rPr>
                <w:rFonts w:eastAsia="Times New Roman" w:cstheme="minorHAnsi"/>
                <w:color w:val="000000"/>
              </w:rPr>
              <w:t>* GPA in Fall 2019</w:t>
            </w:r>
          </w:p>
        </w:tc>
      </w:tr>
      <w:tr w:rsidR="002822B7" w:rsidRPr="003F7F64" w14:paraId="719B78D3" w14:textId="77777777" w:rsidTr="00A903EC">
        <w:trPr>
          <w:trHeight w:val="285"/>
        </w:trPr>
        <w:tc>
          <w:tcPr>
            <w:tcW w:w="557" w:type="dxa"/>
            <w:vMerge/>
            <w:shd w:val="clear" w:color="auto" w:fill="auto"/>
            <w:noWrap/>
            <w:vAlign w:val="bottom"/>
            <w:hideMark/>
          </w:tcPr>
          <w:p w14:paraId="58F61F68" w14:textId="77777777" w:rsidR="002822B7" w:rsidRPr="003F7F64" w:rsidRDefault="002822B7" w:rsidP="002822B7">
            <w:pPr>
              <w:spacing w:after="0" w:line="240" w:lineRule="auto"/>
              <w:jc w:val="center"/>
              <w:rPr>
                <w:rFonts w:eastAsia="Times New Roman" w:cstheme="minorHAnsi"/>
                <w:color w:val="000000"/>
              </w:rPr>
            </w:pPr>
          </w:p>
        </w:tc>
        <w:tc>
          <w:tcPr>
            <w:tcW w:w="968" w:type="dxa"/>
            <w:shd w:val="clear" w:color="auto" w:fill="auto"/>
            <w:vAlign w:val="bottom"/>
            <w:hideMark/>
          </w:tcPr>
          <w:p w14:paraId="751FC234" w14:textId="77777777" w:rsidR="002822B7" w:rsidRPr="003F7F64" w:rsidRDefault="002822B7" w:rsidP="002822B7">
            <w:pPr>
              <w:spacing w:after="0" w:line="240" w:lineRule="auto"/>
              <w:jc w:val="center"/>
              <w:rPr>
                <w:rFonts w:eastAsia="Times New Roman" w:cstheme="minorHAnsi"/>
                <w:color w:val="000000"/>
              </w:rPr>
            </w:pPr>
            <w:r w:rsidRPr="003F7F64">
              <w:rPr>
                <w:rFonts w:eastAsia="Times New Roman" w:cstheme="minorHAnsi"/>
                <w:color w:val="000000"/>
              </w:rPr>
              <w:t>t</w:t>
            </w:r>
          </w:p>
        </w:tc>
        <w:tc>
          <w:tcPr>
            <w:tcW w:w="900" w:type="dxa"/>
            <w:shd w:val="clear" w:color="auto" w:fill="auto"/>
            <w:vAlign w:val="bottom"/>
            <w:hideMark/>
          </w:tcPr>
          <w:p w14:paraId="5E6A3488" w14:textId="77777777" w:rsidR="002822B7" w:rsidRPr="003F7F64" w:rsidRDefault="002822B7" w:rsidP="002822B7">
            <w:pPr>
              <w:spacing w:after="0" w:line="240" w:lineRule="auto"/>
              <w:jc w:val="center"/>
              <w:rPr>
                <w:rFonts w:eastAsia="Times New Roman" w:cstheme="minorHAnsi"/>
                <w:color w:val="000000"/>
              </w:rPr>
            </w:pPr>
            <w:r w:rsidRPr="003F7F64">
              <w:rPr>
                <w:rFonts w:eastAsia="Times New Roman" w:cstheme="minorHAnsi"/>
                <w:color w:val="000000"/>
              </w:rPr>
              <w:t>sig</w:t>
            </w:r>
          </w:p>
        </w:tc>
        <w:tc>
          <w:tcPr>
            <w:tcW w:w="1170" w:type="dxa"/>
            <w:shd w:val="clear" w:color="auto" w:fill="auto"/>
            <w:vAlign w:val="bottom"/>
            <w:hideMark/>
          </w:tcPr>
          <w:p w14:paraId="2B6E381F" w14:textId="77777777" w:rsidR="002822B7" w:rsidRPr="003F7F64" w:rsidRDefault="002822B7" w:rsidP="002822B7">
            <w:pPr>
              <w:spacing w:after="0" w:line="240" w:lineRule="auto"/>
              <w:jc w:val="center"/>
              <w:rPr>
                <w:rFonts w:eastAsia="Times New Roman" w:cstheme="minorHAnsi"/>
                <w:color w:val="000000"/>
              </w:rPr>
            </w:pPr>
            <w:r w:rsidRPr="003F7F64">
              <w:rPr>
                <w:rFonts w:eastAsia="Times New Roman" w:cstheme="minorHAnsi"/>
                <w:color w:val="000000"/>
              </w:rPr>
              <w:t>mean diff</w:t>
            </w:r>
          </w:p>
        </w:tc>
        <w:tc>
          <w:tcPr>
            <w:tcW w:w="1350" w:type="dxa"/>
            <w:shd w:val="clear" w:color="auto" w:fill="auto"/>
            <w:vAlign w:val="bottom"/>
            <w:hideMark/>
          </w:tcPr>
          <w:p w14:paraId="3E6BDA9F" w14:textId="77777777" w:rsidR="002822B7" w:rsidRPr="003F7F64" w:rsidRDefault="002822B7" w:rsidP="002822B7">
            <w:pPr>
              <w:spacing w:after="0" w:line="240" w:lineRule="auto"/>
              <w:jc w:val="center"/>
              <w:rPr>
                <w:rFonts w:eastAsia="Times New Roman" w:cstheme="minorHAnsi"/>
                <w:color w:val="000000"/>
              </w:rPr>
            </w:pPr>
            <w:r w:rsidRPr="003F7F64">
              <w:rPr>
                <w:rFonts w:eastAsia="Times New Roman" w:cstheme="minorHAnsi"/>
                <w:color w:val="000000"/>
              </w:rPr>
              <w:t>Cohen's d</w:t>
            </w:r>
          </w:p>
        </w:tc>
        <w:tc>
          <w:tcPr>
            <w:tcW w:w="810" w:type="dxa"/>
            <w:shd w:val="clear" w:color="auto" w:fill="auto"/>
            <w:vAlign w:val="bottom"/>
            <w:hideMark/>
          </w:tcPr>
          <w:p w14:paraId="4AAEEC0A" w14:textId="77777777" w:rsidR="002822B7" w:rsidRPr="003F7F64" w:rsidRDefault="002822B7" w:rsidP="002822B7">
            <w:pPr>
              <w:spacing w:after="0" w:line="240" w:lineRule="auto"/>
              <w:jc w:val="center"/>
              <w:rPr>
                <w:rFonts w:eastAsia="Times New Roman" w:cstheme="minorHAnsi"/>
                <w:color w:val="000000"/>
              </w:rPr>
            </w:pPr>
            <w:r w:rsidRPr="003F7F64">
              <w:rPr>
                <w:rFonts w:eastAsia="Times New Roman" w:cstheme="minorHAnsi"/>
                <w:color w:val="000000"/>
              </w:rPr>
              <w:t>t</w:t>
            </w:r>
          </w:p>
        </w:tc>
        <w:tc>
          <w:tcPr>
            <w:tcW w:w="990" w:type="dxa"/>
            <w:shd w:val="clear" w:color="auto" w:fill="auto"/>
            <w:vAlign w:val="bottom"/>
            <w:hideMark/>
          </w:tcPr>
          <w:p w14:paraId="33A21326" w14:textId="77777777" w:rsidR="002822B7" w:rsidRPr="003F7F64" w:rsidRDefault="002822B7" w:rsidP="002822B7">
            <w:pPr>
              <w:spacing w:after="0" w:line="240" w:lineRule="auto"/>
              <w:jc w:val="center"/>
              <w:rPr>
                <w:rFonts w:eastAsia="Times New Roman" w:cstheme="minorHAnsi"/>
                <w:color w:val="000000"/>
              </w:rPr>
            </w:pPr>
            <w:r w:rsidRPr="003F7F64">
              <w:rPr>
                <w:rFonts w:eastAsia="Times New Roman" w:cstheme="minorHAnsi"/>
                <w:color w:val="000000"/>
              </w:rPr>
              <w:t>sig</w:t>
            </w:r>
          </w:p>
        </w:tc>
        <w:tc>
          <w:tcPr>
            <w:tcW w:w="1260" w:type="dxa"/>
            <w:shd w:val="clear" w:color="auto" w:fill="auto"/>
            <w:vAlign w:val="bottom"/>
            <w:hideMark/>
          </w:tcPr>
          <w:p w14:paraId="6BC578A3" w14:textId="77777777" w:rsidR="002822B7" w:rsidRPr="003F7F64" w:rsidRDefault="002822B7" w:rsidP="002822B7">
            <w:pPr>
              <w:spacing w:after="0" w:line="240" w:lineRule="auto"/>
              <w:jc w:val="center"/>
              <w:rPr>
                <w:rFonts w:eastAsia="Times New Roman" w:cstheme="minorHAnsi"/>
                <w:color w:val="000000"/>
              </w:rPr>
            </w:pPr>
            <w:r w:rsidRPr="003F7F64">
              <w:rPr>
                <w:rFonts w:eastAsia="Times New Roman" w:cstheme="minorHAnsi"/>
                <w:color w:val="000000"/>
              </w:rPr>
              <w:t>mean diff</w:t>
            </w:r>
          </w:p>
        </w:tc>
        <w:tc>
          <w:tcPr>
            <w:tcW w:w="1353" w:type="dxa"/>
            <w:shd w:val="clear" w:color="auto" w:fill="auto"/>
            <w:vAlign w:val="bottom"/>
            <w:hideMark/>
          </w:tcPr>
          <w:p w14:paraId="11B1EB45" w14:textId="77777777" w:rsidR="002822B7" w:rsidRPr="003F7F64" w:rsidRDefault="002822B7" w:rsidP="002822B7">
            <w:pPr>
              <w:spacing w:after="0" w:line="240" w:lineRule="auto"/>
              <w:jc w:val="center"/>
              <w:rPr>
                <w:rFonts w:eastAsia="Times New Roman" w:cstheme="minorHAnsi"/>
                <w:color w:val="000000"/>
              </w:rPr>
            </w:pPr>
            <w:r w:rsidRPr="003F7F64">
              <w:rPr>
                <w:rFonts w:eastAsia="Times New Roman" w:cstheme="minorHAnsi"/>
                <w:color w:val="000000"/>
              </w:rPr>
              <w:t>Cohen's d</w:t>
            </w:r>
          </w:p>
        </w:tc>
      </w:tr>
      <w:tr w:rsidR="002822B7" w:rsidRPr="003F7F64" w14:paraId="3ACCEB9F" w14:textId="77777777" w:rsidTr="00A903EC">
        <w:trPr>
          <w:trHeight w:hRule="exact" w:val="288"/>
        </w:trPr>
        <w:tc>
          <w:tcPr>
            <w:tcW w:w="557" w:type="dxa"/>
            <w:shd w:val="clear" w:color="auto" w:fill="auto"/>
            <w:vAlign w:val="bottom"/>
            <w:hideMark/>
          </w:tcPr>
          <w:p w14:paraId="747730C8" w14:textId="77777777" w:rsidR="002822B7" w:rsidRPr="003F7F64" w:rsidRDefault="002822B7" w:rsidP="002822B7">
            <w:pPr>
              <w:spacing w:after="0" w:line="240" w:lineRule="auto"/>
              <w:jc w:val="center"/>
              <w:rPr>
                <w:rFonts w:eastAsia="Times New Roman" w:cstheme="minorHAnsi"/>
                <w:color w:val="000000"/>
              </w:rPr>
            </w:pPr>
            <w:r w:rsidRPr="003F7F64">
              <w:rPr>
                <w:rFonts w:eastAsia="Times New Roman" w:cstheme="minorHAnsi"/>
                <w:color w:val="000000"/>
              </w:rPr>
              <w:t>All</w:t>
            </w:r>
          </w:p>
        </w:tc>
        <w:tc>
          <w:tcPr>
            <w:tcW w:w="0" w:type="auto"/>
            <w:shd w:val="clear" w:color="auto" w:fill="auto"/>
            <w:vAlign w:val="bottom"/>
          </w:tcPr>
          <w:p w14:paraId="1B976BDC" w14:textId="77777777" w:rsidR="002822B7" w:rsidRPr="005070FE" w:rsidRDefault="002822B7" w:rsidP="002822B7">
            <w:pPr>
              <w:jc w:val="center"/>
              <w:rPr>
                <w:rFonts w:cstheme="minorHAnsi"/>
                <w:color w:val="000000"/>
              </w:rPr>
            </w:pPr>
            <w:r w:rsidRPr="005070FE">
              <w:rPr>
                <w:rFonts w:cstheme="minorHAnsi"/>
                <w:color w:val="000000"/>
              </w:rPr>
              <w:t>-10.69</w:t>
            </w:r>
          </w:p>
        </w:tc>
        <w:tc>
          <w:tcPr>
            <w:tcW w:w="0" w:type="auto"/>
            <w:shd w:val="clear" w:color="auto" w:fill="auto"/>
            <w:vAlign w:val="bottom"/>
          </w:tcPr>
          <w:p w14:paraId="1B118C80" w14:textId="77777777" w:rsidR="002822B7" w:rsidRPr="005070FE" w:rsidRDefault="002822B7" w:rsidP="002822B7">
            <w:pPr>
              <w:jc w:val="center"/>
              <w:rPr>
                <w:rFonts w:cstheme="minorHAnsi"/>
                <w:color w:val="FF0000"/>
              </w:rPr>
            </w:pPr>
            <w:r w:rsidRPr="005070FE">
              <w:rPr>
                <w:rFonts w:cstheme="minorHAnsi"/>
                <w:color w:val="FF0000"/>
              </w:rPr>
              <w:t>0.00</w:t>
            </w:r>
          </w:p>
        </w:tc>
        <w:tc>
          <w:tcPr>
            <w:tcW w:w="0" w:type="auto"/>
            <w:shd w:val="clear" w:color="auto" w:fill="auto"/>
            <w:vAlign w:val="bottom"/>
          </w:tcPr>
          <w:p w14:paraId="0B47B91C" w14:textId="77777777" w:rsidR="002822B7" w:rsidRPr="005070FE" w:rsidRDefault="002822B7" w:rsidP="002822B7">
            <w:pPr>
              <w:jc w:val="center"/>
              <w:rPr>
                <w:rFonts w:cstheme="minorHAnsi"/>
                <w:color w:val="000000"/>
              </w:rPr>
            </w:pPr>
            <w:r w:rsidRPr="005070FE">
              <w:rPr>
                <w:rFonts w:cstheme="minorHAnsi"/>
                <w:color w:val="000000"/>
              </w:rPr>
              <w:t>-1.15</w:t>
            </w:r>
          </w:p>
        </w:tc>
        <w:tc>
          <w:tcPr>
            <w:tcW w:w="0" w:type="auto"/>
            <w:shd w:val="clear" w:color="auto" w:fill="auto"/>
            <w:vAlign w:val="bottom"/>
          </w:tcPr>
          <w:p w14:paraId="599519E6" w14:textId="77777777" w:rsidR="002822B7" w:rsidRPr="005070FE" w:rsidRDefault="002822B7" w:rsidP="002822B7">
            <w:pPr>
              <w:jc w:val="center"/>
              <w:rPr>
                <w:rFonts w:cstheme="minorHAnsi"/>
                <w:color w:val="FF0000"/>
              </w:rPr>
            </w:pPr>
            <w:r w:rsidRPr="005070FE">
              <w:rPr>
                <w:rFonts w:cstheme="minorHAnsi"/>
                <w:color w:val="FF0000"/>
              </w:rPr>
              <w:t>-0.17</w:t>
            </w:r>
          </w:p>
        </w:tc>
        <w:tc>
          <w:tcPr>
            <w:tcW w:w="0" w:type="auto"/>
            <w:shd w:val="clear" w:color="auto" w:fill="auto"/>
            <w:vAlign w:val="bottom"/>
          </w:tcPr>
          <w:p w14:paraId="480F6545" w14:textId="77777777" w:rsidR="002822B7" w:rsidRPr="005070FE" w:rsidRDefault="002822B7" w:rsidP="002822B7">
            <w:pPr>
              <w:jc w:val="center"/>
              <w:rPr>
                <w:rFonts w:cstheme="minorHAnsi"/>
                <w:color w:val="000000"/>
              </w:rPr>
            </w:pPr>
            <w:r w:rsidRPr="005070FE">
              <w:rPr>
                <w:rFonts w:cstheme="minorHAnsi"/>
                <w:color w:val="000000"/>
              </w:rPr>
              <w:t>-3.21</w:t>
            </w:r>
          </w:p>
        </w:tc>
        <w:tc>
          <w:tcPr>
            <w:tcW w:w="0" w:type="auto"/>
            <w:shd w:val="clear" w:color="auto" w:fill="auto"/>
            <w:vAlign w:val="bottom"/>
          </w:tcPr>
          <w:p w14:paraId="11ACE44E" w14:textId="77777777" w:rsidR="002822B7" w:rsidRPr="005070FE" w:rsidRDefault="002822B7" w:rsidP="002822B7">
            <w:pPr>
              <w:jc w:val="center"/>
              <w:rPr>
                <w:rFonts w:cstheme="minorHAnsi"/>
                <w:color w:val="FF0000"/>
              </w:rPr>
            </w:pPr>
            <w:r w:rsidRPr="005070FE">
              <w:rPr>
                <w:rFonts w:cstheme="minorHAnsi"/>
                <w:color w:val="FF0000"/>
              </w:rPr>
              <w:t>0.00</w:t>
            </w:r>
          </w:p>
        </w:tc>
        <w:tc>
          <w:tcPr>
            <w:tcW w:w="0" w:type="auto"/>
            <w:shd w:val="clear" w:color="auto" w:fill="auto"/>
            <w:vAlign w:val="bottom"/>
          </w:tcPr>
          <w:p w14:paraId="30BF4ED1" w14:textId="77777777" w:rsidR="002822B7" w:rsidRPr="005070FE" w:rsidRDefault="002822B7" w:rsidP="002822B7">
            <w:pPr>
              <w:jc w:val="center"/>
              <w:rPr>
                <w:rFonts w:cstheme="minorHAnsi"/>
                <w:color w:val="000000"/>
              </w:rPr>
            </w:pPr>
            <w:r w:rsidRPr="005070FE">
              <w:rPr>
                <w:rFonts w:cstheme="minorHAnsi"/>
                <w:color w:val="000000"/>
              </w:rPr>
              <w:t>-0.06</w:t>
            </w:r>
          </w:p>
        </w:tc>
        <w:tc>
          <w:tcPr>
            <w:tcW w:w="0" w:type="auto"/>
            <w:shd w:val="clear" w:color="auto" w:fill="auto"/>
            <w:noWrap/>
            <w:vAlign w:val="bottom"/>
          </w:tcPr>
          <w:p w14:paraId="363F7088" w14:textId="77777777" w:rsidR="002822B7" w:rsidRPr="005070FE" w:rsidRDefault="002822B7" w:rsidP="002822B7">
            <w:pPr>
              <w:jc w:val="center"/>
              <w:rPr>
                <w:rFonts w:cstheme="minorHAnsi"/>
              </w:rPr>
            </w:pPr>
            <w:r w:rsidRPr="005070FE">
              <w:rPr>
                <w:rFonts w:cstheme="minorHAnsi"/>
              </w:rPr>
              <w:t>-0.06</w:t>
            </w:r>
          </w:p>
        </w:tc>
      </w:tr>
      <w:tr w:rsidR="002822B7" w:rsidRPr="003F7F64" w14:paraId="786551B4" w14:textId="77777777" w:rsidTr="00A903EC">
        <w:trPr>
          <w:trHeight w:hRule="exact" w:val="288"/>
        </w:trPr>
        <w:tc>
          <w:tcPr>
            <w:tcW w:w="557" w:type="dxa"/>
            <w:shd w:val="clear" w:color="auto" w:fill="auto"/>
            <w:vAlign w:val="bottom"/>
            <w:hideMark/>
          </w:tcPr>
          <w:p w14:paraId="627800E9" w14:textId="77777777" w:rsidR="002822B7" w:rsidRPr="003F7F64" w:rsidRDefault="002822B7" w:rsidP="002822B7">
            <w:pPr>
              <w:spacing w:after="0" w:line="240" w:lineRule="auto"/>
              <w:jc w:val="center"/>
              <w:rPr>
                <w:rFonts w:eastAsia="Times New Roman" w:cstheme="minorHAnsi"/>
                <w:color w:val="000000"/>
              </w:rPr>
            </w:pPr>
            <w:r w:rsidRPr="003F7F64">
              <w:rPr>
                <w:rFonts w:eastAsia="Times New Roman" w:cstheme="minorHAnsi"/>
                <w:color w:val="000000"/>
              </w:rPr>
              <w:lastRenderedPageBreak/>
              <w:t>C1</w:t>
            </w:r>
          </w:p>
        </w:tc>
        <w:tc>
          <w:tcPr>
            <w:tcW w:w="0" w:type="auto"/>
            <w:shd w:val="clear" w:color="auto" w:fill="auto"/>
            <w:noWrap/>
            <w:vAlign w:val="bottom"/>
          </w:tcPr>
          <w:p w14:paraId="30C7D5CB" w14:textId="77777777" w:rsidR="002822B7" w:rsidRPr="005070FE" w:rsidRDefault="002822B7" w:rsidP="002822B7">
            <w:pPr>
              <w:jc w:val="center"/>
              <w:rPr>
                <w:rFonts w:cstheme="minorHAnsi"/>
                <w:color w:val="000000"/>
              </w:rPr>
            </w:pPr>
            <w:r w:rsidRPr="005070FE">
              <w:rPr>
                <w:rFonts w:cstheme="minorHAnsi"/>
                <w:color w:val="000000"/>
              </w:rPr>
              <w:t>-5.73</w:t>
            </w:r>
          </w:p>
        </w:tc>
        <w:tc>
          <w:tcPr>
            <w:tcW w:w="0" w:type="auto"/>
            <w:shd w:val="clear" w:color="auto" w:fill="auto"/>
            <w:noWrap/>
            <w:vAlign w:val="bottom"/>
          </w:tcPr>
          <w:p w14:paraId="7D619CD7" w14:textId="77777777" w:rsidR="002822B7" w:rsidRPr="005070FE" w:rsidRDefault="002822B7" w:rsidP="002822B7">
            <w:pPr>
              <w:jc w:val="center"/>
              <w:rPr>
                <w:rFonts w:cstheme="minorHAnsi"/>
                <w:color w:val="FF0000"/>
              </w:rPr>
            </w:pPr>
            <w:r w:rsidRPr="005070FE">
              <w:rPr>
                <w:rFonts w:cstheme="minorHAnsi"/>
                <w:color w:val="FF0000"/>
              </w:rPr>
              <w:t>0.00</w:t>
            </w:r>
          </w:p>
        </w:tc>
        <w:tc>
          <w:tcPr>
            <w:tcW w:w="0" w:type="auto"/>
            <w:shd w:val="clear" w:color="auto" w:fill="auto"/>
            <w:noWrap/>
            <w:vAlign w:val="bottom"/>
          </w:tcPr>
          <w:p w14:paraId="24CAEAFA" w14:textId="77777777" w:rsidR="002822B7" w:rsidRPr="005070FE" w:rsidRDefault="002822B7" w:rsidP="002822B7">
            <w:pPr>
              <w:jc w:val="center"/>
              <w:rPr>
                <w:rFonts w:cstheme="minorHAnsi"/>
                <w:color w:val="000000"/>
              </w:rPr>
            </w:pPr>
            <w:r w:rsidRPr="005070FE">
              <w:rPr>
                <w:rFonts w:cstheme="minorHAnsi"/>
                <w:color w:val="000000"/>
              </w:rPr>
              <w:t>-5.85</w:t>
            </w:r>
          </w:p>
        </w:tc>
        <w:tc>
          <w:tcPr>
            <w:tcW w:w="0" w:type="auto"/>
            <w:shd w:val="clear" w:color="auto" w:fill="auto"/>
            <w:noWrap/>
            <w:vAlign w:val="bottom"/>
          </w:tcPr>
          <w:p w14:paraId="17A550DD" w14:textId="77777777" w:rsidR="002822B7" w:rsidRPr="005070FE" w:rsidRDefault="002822B7" w:rsidP="002822B7">
            <w:pPr>
              <w:jc w:val="center"/>
              <w:rPr>
                <w:rFonts w:cstheme="minorHAnsi"/>
                <w:color w:val="FF0000"/>
              </w:rPr>
            </w:pPr>
            <w:r w:rsidRPr="005070FE">
              <w:rPr>
                <w:rFonts w:cstheme="minorHAnsi"/>
                <w:color w:val="FF0000"/>
              </w:rPr>
              <w:t>-0.41</w:t>
            </w:r>
          </w:p>
        </w:tc>
        <w:tc>
          <w:tcPr>
            <w:tcW w:w="0" w:type="auto"/>
            <w:shd w:val="clear" w:color="auto" w:fill="auto"/>
            <w:noWrap/>
            <w:vAlign w:val="bottom"/>
          </w:tcPr>
          <w:p w14:paraId="3C1BF22C" w14:textId="77777777" w:rsidR="002822B7" w:rsidRPr="005070FE" w:rsidRDefault="002822B7" w:rsidP="002822B7">
            <w:pPr>
              <w:jc w:val="center"/>
              <w:rPr>
                <w:rFonts w:cstheme="minorHAnsi"/>
                <w:color w:val="000000"/>
              </w:rPr>
            </w:pPr>
            <w:r w:rsidRPr="005070FE">
              <w:rPr>
                <w:rFonts w:cstheme="minorHAnsi"/>
                <w:color w:val="000000"/>
              </w:rPr>
              <w:t>-2.19</w:t>
            </w:r>
          </w:p>
        </w:tc>
        <w:tc>
          <w:tcPr>
            <w:tcW w:w="0" w:type="auto"/>
            <w:shd w:val="clear" w:color="auto" w:fill="auto"/>
            <w:noWrap/>
            <w:vAlign w:val="bottom"/>
          </w:tcPr>
          <w:p w14:paraId="17264B31" w14:textId="77777777" w:rsidR="002822B7" w:rsidRPr="005070FE" w:rsidRDefault="002822B7" w:rsidP="002822B7">
            <w:pPr>
              <w:jc w:val="center"/>
              <w:rPr>
                <w:rFonts w:cstheme="minorHAnsi"/>
                <w:color w:val="FF0000"/>
              </w:rPr>
            </w:pPr>
            <w:r w:rsidRPr="005070FE">
              <w:rPr>
                <w:rFonts w:cstheme="minorHAnsi"/>
                <w:color w:val="FF0000"/>
              </w:rPr>
              <w:t>0.03</w:t>
            </w:r>
          </w:p>
        </w:tc>
        <w:tc>
          <w:tcPr>
            <w:tcW w:w="0" w:type="auto"/>
            <w:shd w:val="clear" w:color="auto" w:fill="auto"/>
            <w:noWrap/>
            <w:vAlign w:val="bottom"/>
          </w:tcPr>
          <w:p w14:paraId="331F5C09" w14:textId="77777777" w:rsidR="002822B7" w:rsidRPr="005070FE" w:rsidRDefault="002822B7" w:rsidP="002822B7">
            <w:pPr>
              <w:jc w:val="center"/>
              <w:rPr>
                <w:rFonts w:cstheme="minorHAnsi"/>
                <w:color w:val="000000"/>
              </w:rPr>
            </w:pPr>
            <w:r w:rsidRPr="005070FE">
              <w:rPr>
                <w:rFonts w:cstheme="minorHAnsi"/>
                <w:color w:val="000000"/>
              </w:rPr>
              <w:t>-0.18</w:t>
            </w:r>
          </w:p>
        </w:tc>
        <w:tc>
          <w:tcPr>
            <w:tcW w:w="0" w:type="auto"/>
            <w:shd w:val="clear" w:color="auto" w:fill="auto"/>
            <w:noWrap/>
            <w:vAlign w:val="bottom"/>
          </w:tcPr>
          <w:p w14:paraId="551A98D0" w14:textId="77777777" w:rsidR="002822B7" w:rsidRPr="005070FE" w:rsidRDefault="002822B7" w:rsidP="002822B7">
            <w:pPr>
              <w:jc w:val="center"/>
              <w:rPr>
                <w:rFonts w:cstheme="minorHAnsi"/>
                <w:color w:val="FF0000"/>
              </w:rPr>
            </w:pPr>
            <w:r w:rsidRPr="005070FE">
              <w:rPr>
                <w:rFonts w:cstheme="minorHAnsi"/>
                <w:color w:val="FF0000"/>
              </w:rPr>
              <w:t>-0.19</w:t>
            </w:r>
          </w:p>
        </w:tc>
      </w:tr>
      <w:tr w:rsidR="002822B7" w:rsidRPr="003F7F64" w14:paraId="05525D8C" w14:textId="77777777" w:rsidTr="00A903EC">
        <w:trPr>
          <w:trHeight w:hRule="exact" w:val="288"/>
        </w:trPr>
        <w:tc>
          <w:tcPr>
            <w:tcW w:w="557" w:type="dxa"/>
            <w:shd w:val="clear" w:color="auto" w:fill="auto"/>
            <w:vAlign w:val="bottom"/>
            <w:hideMark/>
          </w:tcPr>
          <w:p w14:paraId="61FC670A" w14:textId="77777777" w:rsidR="002822B7" w:rsidRPr="003F7F64" w:rsidRDefault="002822B7" w:rsidP="002822B7">
            <w:pPr>
              <w:spacing w:after="0" w:line="240" w:lineRule="auto"/>
              <w:jc w:val="center"/>
              <w:rPr>
                <w:rFonts w:eastAsia="Times New Roman" w:cstheme="minorHAnsi"/>
                <w:color w:val="000000"/>
              </w:rPr>
            </w:pPr>
            <w:r w:rsidRPr="003F7F64">
              <w:rPr>
                <w:rFonts w:eastAsia="Times New Roman" w:cstheme="minorHAnsi"/>
                <w:color w:val="000000"/>
              </w:rPr>
              <w:t>C2</w:t>
            </w:r>
          </w:p>
        </w:tc>
        <w:tc>
          <w:tcPr>
            <w:tcW w:w="0" w:type="auto"/>
            <w:shd w:val="clear" w:color="auto" w:fill="auto"/>
            <w:vAlign w:val="bottom"/>
          </w:tcPr>
          <w:p w14:paraId="2B09E631" w14:textId="77777777" w:rsidR="002822B7" w:rsidRPr="005070FE" w:rsidRDefault="002822B7" w:rsidP="002822B7">
            <w:pPr>
              <w:jc w:val="center"/>
              <w:rPr>
                <w:rFonts w:cstheme="minorHAnsi"/>
                <w:color w:val="000000"/>
              </w:rPr>
            </w:pPr>
            <w:r w:rsidRPr="005070FE">
              <w:rPr>
                <w:rFonts w:cstheme="minorHAnsi"/>
                <w:color w:val="000000"/>
              </w:rPr>
              <w:t>0.30</w:t>
            </w:r>
          </w:p>
        </w:tc>
        <w:tc>
          <w:tcPr>
            <w:tcW w:w="0" w:type="auto"/>
            <w:shd w:val="clear" w:color="auto" w:fill="auto"/>
            <w:vAlign w:val="bottom"/>
          </w:tcPr>
          <w:p w14:paraId="35D0AD6F" w14:textId="77777777" w:rsidR="002822B7" w:rsidRPr="005070FE" w:rsidRDefault="002822B7" w:rsidP="002822B7">
            <w:pPr>
              <w:jc w:val="center"/>
              <w:rPr>
                <w:rFonts w:cstheme="minorHAnsi"/>
                <w:color w:val="000000"/>
              </w:rPr>
            </w:pPr>
            <w:r w:rsidRPr="005070FE">
              <w:rPr>
                <w:rFonts w:cstheme="minorHAnsi"/>
                <w:color w:val="000000"/>
              </w:rPr>
              <w:t>0.76</w:t>
            </w:r>
          </w:p>
        </w:tc>
        <w:tc>
          <w:tcPr>
            <w:tcW w:w="0" w:type="auto"/>
            <w:shd w:val="clear" w:color="auto" w:fill="auto"/>
            <w:vAlign w:val="bottom"/>
          </w:tcPr>
          <w:p w14:paraId="219A47AE" w14:textId="77777777" w:rsidR="002822B7" w:rsidRPr="005070FE" w:rsidRDefault="002822B7" w:rsidP="002822B7">
            <w:pPr>
              <w:jc w:val="center"/>
              <w:rPr>
                <w:rFonts w:cstheme="minorHAnsi"/>
                <w:color w:val="000000"/>
              </w:rPr>
            </w:pPr>
            <w:r w:rsidRPr="005070FE">
              <w:rPr>
                <w:rFonts w:cstheme="minorHAnsi"/>
                <w:color w:val="000000"/>
              </w:rPr>
              <w:t>0.07</w:t>
            </w:r>
          </w:p>
        </w:tc>
        <w:tc>
          <w:tcPr>
            <w:tcW w:w="0" w:type="auto"/>
            <w:shd w:val="clear" w:color="auto" w:fill="auto"/>
            <w:vAlign w:val="bottom"/>
          </w:tcPr>
          <w:p w14:paraId="36BC9536" w14:textId="77777777" w:rsidR="002822B7" w:rsidRPr="005070FE" w:rsidRDefault="002822B7" w:rsidP="002822B7">
            <w:pPr>
              <w:jc w:val="center"/>
              <w:rPr>
                <w:rFonts w:cstheme="minorHAnsi"/>
                <w:color w:val="000000"/>
              </w:rPr>
            </w:pPr>
            <w:r w:rsidRPr="005070FE">
              <w:rPr>
                <w:rFonts w:cstheme="minorHAnsi"/>
                <w:color w:val="000000"/>
              </w:rPr>
              <w:t>0.02</w:t>
            </w:r>
          </w:p>
        </w:tc>
        <w:tc>
          <w:tcPr>
            <w:tcW w:w="0" w:type="auto"/>
            <w:shd w:val="clear" w:color="auto" w:fill="auto"/>
            <w:vAlign w:val="bottom"/>
          </w:tcPr>
          <w:p w14:paraId="7BB4F887" w14:textId="77777777" w:rsidR="002822B7" w:rsidRPr="005070FE" w:rsidRDefault="002822B7" w:rsidP="002822B7">
            <w:pPr>
              <w:jc w:val="center"/>
              <w:rPr>
                <w:rFonts w:cstheme="minorHAnsi"/>
                <w:color w:val="000000"/>
              </w:rPr>
            </w:pPr>
            <w:r w:rsidRPr="005070FE">
              <w:rPr>
                <w:rFonts w:cstheme="minorHAnsi"/>
                <w:color w:val="000000"/>
              </w:rPr>
              <w:t>-1.10</w:t>
            </w:r>
          </w:p>
        </w:tc>
        <w:tc>
          <w:tcPr>
            <w:tcW w:w="0" w:type="auto"/>
            <w:shd w:val="clear" w:color="auto" w:fill="auto"/>
            <w:vAlign w:val="bottom"/>
          </w:tcPr>
          <w:p w14:paraId="68AF50EC" w14:textId="77777777" w:rsidR="002822B7" w:rsidRPr="005070FE" w:rsidRDefault="002822B7" w:rsidP="002822B7">
            <w:pPr>
              <w:jc w:val="center"/>
              <w:rPr>
                <w:rFonts w:cstheme="minorHAnsi"/>
                <w:color w:val="000000"/>
              </w:rPr>
            </w:pPr>
            <w:r w:rsidRPr="005070FE">
              <w:rPr>
                <w:rFonts w:cstheme="minorHAnsi"/>
                <w:color w:val="000000"/>
              </w:rPr>
              <w:t>0.27</w:t>
            </w:r>
          </w:p>
        </w:tc>
        <w:tc>
          <w:tcPr>
            <w:tcW w:w="0" w:type="auto"/>
            <w:shd w:val="clear" w:color="auto" w:fill="auto"/>
            <w:vAlign w:val="bottom"/>
          </w:tcPr>
          <w:p w14:paraId="28C04D92" w14:textId="77777777" w:rsidR="002822B7" w:rsidRPr="005070FE" w:rsidRDefault="002822B7" w:rsidP="002822B7">
            <w:pPr>
              <w:jc w:val="center"/>
              <w:rPr>
                <w:rFonts w:cstheme="minorHAnsi"/>
                <w:color w:val="000000"/>
              </w:rPr>
            </w:pPr>
            <w:r w:rsidRPr="005070FE">
              <w:rPr>
                <w:rFonts w:cstheme="minorHAnsi"/>
                <w:color w:val="000000"/>
              </w:rPr>
              <w:t>-0.07</w:t>
            </w:r>
          </w:p>
        </w:tc>
        <w:tc>
          <w:tcPr>
            <w:tcW w:w="0" w:type="auto"/>
            <w:shd w:val="clear" w:color="auto" w:fill="auto"/>
            <w:vAlign w:val="bottom"/>
          </w:tcPr>
          <w:p w14:paraId="746C99BA" w14:textId="77777777" w:rsidR="002822B7" w:rsidRPr="005070FE" w:rsidRDefault="002822B7" w:rsidP="002822B7">
            <w:pPr>
              <w:jc w:val="center"/>
              <w:rPr>
                <w:rFonts w:cstheme="minorHAnsi"/>
              </w:rPr>
            </w:pPr>
            <w:r w:rsidRPr="005070FE">
              <w:rPr>
                <w:rFonts w:cstheme="minorHAnsi"/>
              </w:rPr>
              <w:t>-0.07</w:t>
            </w:r>
          </w:p>
        </w:tc>
      </w:tr>
      <w:tr w:rsidR="002822B7" w:rsidRPr="003F7F64" w14:paraId="5B90E65C" w14:textId="77777777" w:rsidTr="00A903EC">
        <w:trPr>
          <w:trHeight w:hRule="exact" w:val="288"/>
        </w:trPr>
        <w:tc>
          <w:tcPr>
            <w:tcW w:w="557" w:type="dxa"/>
            <w:shd w:val="clear" w:color="auto" w:fill="auto"/>
            <w:vAlign w:val="bottom"/>
            <w:hideMark/>
          </w:tcPr>
          <w:p w14:paraId="43DB89C4" w14:textId="77777777" w:rsidR="002822B7" w:rsidRPr="003F7F64" w:rsidRDefault="002822B7" w:rsidP="002822B7">
            <w:pPr>
              <w:spacing w:after="0" w:line="240" w:lineRule="auto"/>
              <w:jc w:val="center"/>
              <w:rPr>
                <w:rFonts w:eastAsia="Times New Roman" w:cstheme="minorHAnsi"/>
                <w:color w:val="000000"/>
              </w:rPr>
            </w:pPr>
            <w:r w:rsidRPr="003F7F64">
              <w:rPr>
                <w:rFonts w:eastAsia="Times New Roman" w:cstheme="minorHAnsi"/>
                <w:color w:val="000000"/>
              </w:rPr>
              <w:t>C3</w:t>
            </w:r>
          </w:p>
        </w:tc>
        <w:tc>
          <w:tcPr>
            <w:tcW w:w="0" w:type="auto"/>
            <w:shd w:val="clear" w:color="auto" w:fill="auto"/>
            <w:vAlign w:val="bottom"/>
          </w:tcPr>
          <w:p w14:paraId="58411019" w14:textId="77777777" w:rsidR="002822B7" w:rsidRPr="005070FE" w:rsidRDefault="002822B7" w:rsidP="002822B7">
            <w:pPr>
              <w:jc w:val="center"/>
              <w:rPr>
                <w:rFonts w:cstheme="minorHAnsi"/>
                <w:color w:val="000000"/>
              </w:rPr>
            </w:pPr>
            <w:r w:rsidRPr="005070FE">
              <w:rPr>
                <w:rFonts w:cstheme="minorHAnsi"/>
                <w:color w:val="000000"/>
              </w:rPr>
              <w:t>1.58</w:t>
            </w:r>
          </w:p>
        </w:tc>
        <w:tc>
          <w:tcPr>
            <w:tcW w:w="0" w:type="auto"/>
            <w:shd w:val="clear" w:color="auto" w:fill="auto"/>
            <w:vAlign w:val="bottom"/>
          </w:tcPr>
          <w:p w14:paraId="53137E80" w14:textId="77777777" w:rsidR="002822B7" w:rsidRPr="005070FE" w:rsidRDefault="002822B7" w:rsidP="002822B7">
            <w:pPr>
              <w:jc w:val="center"/>
              <w:rPr>
                <w:rFonts w:cstheme="minorHAnsi"/>
                <w:color w:val="000000"/>
              </w:rPr>
            </w:pPr>
            <w:r w:rsidRPr="005070FE">
              <w:rPr>
                <w:rFonts w:cstheme="minorHAnsi"/>
                <w:color w:val="000000"/>
              </w:rPr>
              <w:t>0.12</w:t>
            </w:r>
          </w:p>
        </w:tc>
        <w:tc>
          <w:tcPr>
            <w:tcW w:w="0" w:type="auto"/>
            <w:shd w:val="clear" w:color="auto" w:fill="auto"/>
            <w:vAlign w:val="bottom"/>
          </w:tcPr>
          <w:p w14:paraId="2DE8D229" w14:textId="77777777" w:rsidR="002822B7" w:rsidRPr="005070FE" w:rsidRDefault="002822B7" w:rsidP="002822B7">
            <w:pPr>
              <w:jc w:val="center"/>
              <w:rPr>
                <w:rFonts w:cstheme="minorHAnsi"/>
                <w:color w:val="000000"/>
              </w:rPr>
            </w:pPr>
            <w:r w:rsidRPr="005070FE">
              <w:rPr>
                <w:rFonts w:cstheme="minorHAnsi"/>
                <w:color w:val="000000"/>
              </w:rPr>
              <w:t>0.59</w:t>
            </w:r>
          </w:p>
        </w:tc>
        <w:tc>
          <w:tcPr>
            <w:tcW w:w="0" w:type="auto"/>
            <w:shd w:val="clear" w:color="auto" w:fill="auto"/>
            <w:vAlign w:val="bottom"/>
          </w:tcPr>
          <w:p w14:paraId="57D34AAE" w14:textId="77777777" w:rsidR="002822B7" w:rsidRPr="005070FE" w:rsidRDefault="002822B7" w:rsidP="002822B7">
            <w:pPr>
              <w:jc w:val="center"/>
              <w:rPr>
                <w:rFonts w:cstheme="minorHAnsi"/>
                <w:color w:val="FF0000"/>
              </w:rPr>
            </w:pPr>
            <w:r w:rsidRPr="005070FE">
              <w:rPr>
                <w:rFonts w:cstheme="minorHAnsi"/>
                <w:color w:val="FF0000"/>
              </w:rPr>
              <w:t>0.19</w:t>
            </w:r>
          </w:p>
        </w:tc>
        <w:tc>
          <w:tcPr>
            <w:tcW w:w="0" w:type="auto"/>
            <w:shd w:val="clear" w:color="auto" w:fill="auto"/>
            <w:vAlign w:val="bottom"/>
          </w:tcPr>
          <w:p w14:paraId="5FE4E29B" w14:textId="77777777" w:rsidR="002822B7" w:rsidRPr="005070FE" w:rsidRDefault="002822B7" w:rsidP="002822B7">
            <w:pPr>
              <w:jc w:val="center"/>
              <w:rPr>
                <w:rFonts w:cstheme="minorHAnsi"/>
                <w:color w:val="000000"/>
              </w:rPr>
            </w:pPr>
            <w:r w:rsidRPr="005070FE">
              <w:rPr>
                <w:rFonts w:cstheme="minorHAnsi"/>
                <w:color w:val="000000"/>
              </w:rPr>
              <w:t>2.04</w:t>
            </w:r>
          </w:p>
        </w:tc>
        <w:tc>
          <w:tcPr>
            <w:tcW w:w="0" w:type="auto"/>
            <w:shd w:val="clear" w:color="auto" w:fill="auto"/>
            <w:vAlign w:val="bottom"/>
          </w:tcPr>
          <w:p w14:paraId="6AD635A3" w14:textId="77777777" w:rsidR="002822B7" w:rsidRPr="005070FE" w:rsidRDefault="002822B7" w:rsidP="002822B7">
            <w:pPr>
              <w:jc w:val="center"/>
              <w:rPr>
                <w:rFonts w:cstheme="minorHAnsi"/>
                <w:color w:val="FF0000"/>
              </w:rPr>
            </w:pPr>
            <w:r w:rsidRPr="005070FE">
              <w:rPr>
                <w:rFonts w:cstheme="minorHAnsi"/>
                <w:color w:val="FF0000"/>
              </w:rPr>
              <w:t>0.05</w:t>
            </w:r>
          </w:p>
        </w:tc>
        <w:tc>
          <w:tcPr>
            <w:tcW w:w="0" w:type="auto"/>
            <w:shd w:val="clear" w:color="auto" w:fill="auto"/>
            <w:vAlign w:val="bottom"/>
          </w:tcPr>
          <w:p w14:paraId="36D4AC8B" w14:textId="77777777" w:rsidR="002822B7" w:rsidRPr="005070FE" w:rsidRDefault="002822B7" w:rsidP="002822B7">
            <w:pPr>
              <w:jc w:val="center"/>
              <w:rPr>
                <w:rFonts w:cstheme="minorHAnsi"/>
                <w:color w:val="000000"/>
              </w:rPr>
            </w:pPr>
            <w:r w:rsidRPr="005070FE">
              <w:rPr>
                <w:rFonts w:cstheme="minorHAnsi"/>
                <w:color w:val="000000"/>
              </w:rPr>
              <w:t>0.22</w:t>
            </w:r>
          </w:p>
        </w:tc>
        <w:tc>
          <w:tcPr>
            <w:tcW w:w="0" w:type="auto"/>
            <w:shd w:val="clear" w:color="auto" w:fill="auto"/>
            <w:vAlign w:val="bottom"/>
          </w:tcPr>
          <w:p w14:paraId="17EC33EE" w14:textId="77777777" w:rsidR="002822B7" w:rsidRPr="005070FE" w:rsidRDefault="002822B7" w:rsidP="002822B7">
            <w:pPr>
              <w:jc w:val="center"/>
              <w:rPr>
                <w:rFonts w:cstheme="minorHAnsi"/>
                <w:color w:val="FF0000"/>
              </w:rPr>
            </w:pPr>
            <w:r w:rsidRPr="005070FE">
              <w:rPr>
                <w:rFonts w:cstheme="minorHAnsi"/>
                <w:color w:val="FF0000"/>
              </w:rPr>
              <w:t>0.26</w:t>
            </w:r>
          </w:p>
        </w:tc>
      </w:tr>
      <w:tr w:rsidR="002822B7" w:rsidRPr="003F7F64" w14:paraId="5BB09C64" w14:textId="77777777" w:rsidTr="00A903EC">
        <w:trPr>
          <w:trHeight w:hRule="exact" w:val="288"/>
        </w:trPr>
        <w:tc>
          <w:tcPr>
            <w:tcW w:w="557" w:type="dxa"/>
            <w:shd w:val="clear" w:color="auto" w:fill="auto"/>
            <w:vAlign w:val="bottom"/>
            <w:hideMark/>
          </w:tcPr>
          <w:p w14:paraId="60E23A67" w14:textId="77777777" w:rsidR="002822B7" w:rsidRPr="003F7F64" w:rsidRDefault="002822B7" w:rsidP="002822B7">
            <w:pPr>
              <w:spacing w:after="0" w:line="240" w:lineRule="auto"/>
              <w:jc w:val="center"/>
              <w:rPr>
                <w:rFonts w:eastAsia="Times New Roman" w:cstheme="minorHAnsi"/>
                <w:color w:val="000000"/>
              </w:rPr>
            </w:pPr>
            <w:r w:rsidRPr="003F7F64">
              <w:rPr>
                <w:rFonts w:eastAsia="Times New Roman" w:cstheme="minorHAnsi"/>
                <w:color w:val="000000"/>
              </w:rPr>
              <w:t>C4</w:t>
            </w:r>
          </w:p>
        </w:tc>
        <w:tc>
          <w:tcPr>
            <w:tcW w:w="0" w:type="auto"/>
            <w:shd w:val="clear" w:color="auto" w:fill="auto"/>
            <w:vAlign w:val="bottom"/>
          </w:tcPr>
          <w:p w14:paraId="61E7593B" w14:textId="77777777" w:rsidR="002822B7" w:rsidRPr="005070FE" w:rsidRDefault="002822B7" w:rsidP="002822B7">
            <w:pPr>
              <w:jc w:val="center"/>
              <w:rPr>
                <w:rFonts w:cstheme="minorHAnsi"/>
                <w:color w:val="000000"/>
              </w:rPr>
            </w:pPr>
            <w:r w:rsidRPr="005070FE">
              <w:rPr>
                <w:rFonts w:cstheme="minorHAnsi"/>
                <w:color w:val="000000"/>
              </w:rPr>
              <w:t>0.73</w:t>
            </w:r>
          </w:p>
        </w:tc>
        <w:tc>
          <w:tcPr>
            <w:tcW w:w="0" w:type="auto"/>
            <w:shd w:val="clear" w:color="auto" w:fill="auto"/>
            <w:vAlign w:val="bottom"/>
          </w:tcPr>
          <w:p w14:paraId="03572825" w14:textId="77777777" w:rsidR="002822B7" w:rsidRPr="005070FE" w:rsidRDefault="002822B7" w:rsidP="002822B7">
            <w:pPr>
              <w:jc w:val="center"/>
              <w:rPr>
                <w:rFonts w:cstheme="minorHAnsi"/>
                <w:color w:val="000000"/>
              </w:rPr>
            </w:pPr>
            <w:r w:rsidRPr="005070FE">
              <w:rPr>
                <w:rFonts w:cstheme="minorHAnsi"/>
                <w:color w:val="000000"/>
              </w:rPr>
              <w:t>0.48</w:t>
            </w:r>
          </w:p>
        </w:tc>
        <w:tc>
          <w:tcPr>
            <w:tcW w:w="0" w:type="auto"/>
            <w:shd w:val="clear" w:color="auto" w:fill="auto"/>
            <w:vAlign w:val="bottom"/>
          </w:tcPr>
          <w:p w14:paraId="41ABC2A5" w14:textId="77777777" w:rsidR="002822B7" w:rsidRPr="005070FE" w:rsidRDefault="002822B7" w:rsidP="002822B7">
            <w:pPr>
              <w:jc w:val="center"/>
              <w:rPr>
                <w:rFonts w:cstheme="minorHAnsi"/>
                <w:color w:val="000000"/>
              </w:rPr>
            </w:pPr>
            <w:r w:rsidRPr="005070FE">
              <w:rPr>
                <w:rFonts w:cstheme="minorHAnsi"/>
                <w:color w:val="000000"/>
              </w:rPr>
              <w:t>1.07</w:t>
            </w:r>
          </w:p>
        </w:tc>
        <w:tc>
          <w:tcPr>
            <w:tcW w:w="0" w:type="auto"/>
            <w:shd w:val="clear" w:color="auto" w:fill="auto"/>
            <w:vAlign w:val="bottom"/>
          </w:tcPr>
          <w:p w14:paraId="75571E69" w14:textId="77777777" w:rsidR="002822B7" w:rsidRPr="005070FE" w:rsidRDefault="002822B7" w:rsidP="002822B7">
            <w:pPr>
              <w:jc w:val="center"/>
              <w:rPr>
                <w:rFonts w:cstheme="minorHAnsi"/>
                <w:color w:val="FF0000"/>
              </w:rPr>
            </w:pPr>
            <w:r w:rsidRPr="005070FE">
              <w:rPr>
                <w:rFonts w:cstheme="minorHAnsi"/>
                <w:color w:val="FF0000"/>
              </w:rPr>
              <w:t>0.30</w:t>
            </w:r>
          </w:p>
        </w:tc>
        <w:tc>
          <w:tcPr>
            <w:tcW w:w="0" w:type="auto"/>
            <w:shd w:val="clear" w:color="auto" w:fill="auto"/>
            <w:vAlign w:val="bottom"/>
          </w:tcPr>
          <w:p w14:paraId="2A36A69F" w14:textId="77777777" w:rsidR="002822B7" w:rsidRPr="005070FE" w:rsidRDefault="002822B7" w:rsidP="002822B7">
            <w:pPr>
              <w:jc w:val="center"/>
              <w:rPr>
                <w:rFonts w:cstheme="minorHAnsi"/>
                <w:color w:val="000000"/>
              </w:rPr>
            </w:pPr>
            <w:r w:rsidRPr="005070FE">
              <w:rPr>
                <w:rFonts w:cstheme="minorHAnsi"/>
                <w:color w:val="000000"/>
              </w:rPr>
              <w:t>0.38</w:t>
            </w:r>
          </w:p>
        </w:tc>
        <w:tc>
          <w:tcPr>
            <w:tcW w:w="0" w:type="auto"/>
            <w:shd w:val="clear" w:color="auto" w:fill="auto"/>
            <w:vAlign w:val="bottom"/>
          </w:tcPr>
          <w:p w14:paraId="0DA2DAA3" w14:textId="77777777" w:rsidR="002822B7" w:rsidRPr="005070FE" w:rsidRDefault="002822B7" w:rsidP="002822B7">
            <w:pPr>
              <w:jc w:val="center"/>
              <w:rPr>
                <w:rFonts w:cstheme="minorHAnsi"/>
                <w:color w:val="000000"/>
              </w:rPr>
            </w:pPr>
            <w:r w:rsidRPr="005070FE">
              <w:rPr>
                <w:rFonts w:cstheme="minorHAnsi"/>
                <w:color w:val="000000"/>
              </w:rPr>
              <w:t>0.72</w:t>
            </w:r>
          </w:p>
        </w:tc>
        <w:tc>
          <w:tcPr>
            <w:tcW w:w="0" w:type="auto"/>
            <w:shd w:val="clear" w:color="auto" w:fill="auto"/>
            <w:vAlign w:val="bottom"/>
          </w:tcPr>
          <w:p w14:paraId="3BAA4D85" w14:textId="77777777" w:rsidR="002822B7" w:rsidRPr="005070FE" w:rsidRDefault="002822B7" w:rsidP="002822B7">
            <w:pPr>
              <w:jc w:val="center"/>
              <w:rPr>
                <w:rFonts w:cstheme="minorHAnsi"/>
                <w:color w:val="000000"/>
              </w:rPr>
            </w:pPr>
            <w:r w:rsidRPr="005070FE">
              <w:rPr>
                <w:rFonts w:cstheme="minorHAnsi"/>
                <w:color w:val="000000"/>
              </w:rPr>
              <w:t>0.13</w:t>
            </w:r>
          </w:p>
        </w:tc>
        <w:tc>
          <w:tcPr>
            <w:tcW w:w="0" w:type="auto"/>
            <w:shd w:val="clear" w:color="auto" w:fill="auto"/>
            <w:vAlign w:val="bottom"/>
          </w:tcPr>
          <w:p w14:paraId="0F6CCAE6" w14:textId="77777777" w:rsidR="002822B7" w:rsidRPr="005070FE" w:rsidRDefault="002822B7" w:rsidP="002822B7">
            <w:pPr>
              <w:jc w:val="center"/>
              <w:rPr>
                <w:rFonts w:cstheme="minorHAnsi"/>
              </w:rPr>
            </w:pPr>
            <w:r w:rsidRPr="005070FE">
              <w:rPr>
                <w:rFonts w:cstheme="minorHAnsi"/>
              </w:rPr>
              <w:t>0.14</w:t>
            </w:r>
          </w:p>
        </w:tc>
      </w:tr>
      <w:tr w:rsidR="002822B7" w:rsidRPr="003F7F64" w14:paraId="66CA0160" w14:textId="77777777" w:rsidTr="00A903EC">
        <w:trPr>
          <w:trHeight w:hRule="exact" w:val="288"/>
        </w:trPr>
        <w:tc>
          <w:tcPr>
            <w:tcW w:w="557" w:type="dxa"/>
            <w:shd w:val="clear" w:color="auto" w:fill="auto"/>
            <w:vAlign w:val="bottom"/>
            <w:hideMark/>
          </w:tcPr>
          <w:p w14:paraId="216C8312" w14:textId="77777777" w:rsidR="002822B7" w:rsidRPr="003F7F64" w:rsidRDefault="002822B7" w:rsidP="002822B7">
            <w:pPr>
              <w:spacing w:after="0" w:line="240" w:lineRule="auto"/>
              <w:jc w:val="center"/>
              <w:rPr>
                <w:rFonts w:eastAsia="Times New Roman" w:cstheme="minorHAnsi"/>
                <w:color w:val="000000"/>
              </w:rPr>
            </w:pPr>
            <w:r w:rsidRPr="003F7F64">
              <w:rPr>
                <w:rFonts w:eastAsia="Times New Roman" w:cstheme="minorHAnsi"/>
                <w:color w:val="000000"/>
              </w:rPr>
              <w:t>C5</w:t>
            </w:r>
          </w:p>
        </w:tc>
        <w:tc>
          <w:tcPr>
            <w:tcW w:w="0" w:type="auto"/>
            <w:shd w:val="clear" w:color="auto" w:fill="auto"/>
            <w:noWrap/>
            <w:vAlign w:val="bottom"/>
          </w:tcPr>
          <w:p w14:paraId="5AECFBBD" w14:textId="77777777" w:rsidR="002822B7" w:rsidRPr="005070FE" w:rsidRDefault="002822B7" w:rsidP="002822B7">
            <w:pPr>
              <w:jc w:val="center"/>
              <w:rPr>
                <w:rFonts w:cstheme="minorHAnsi"/>
                <w:color w:val="000000"/>
              </w:rPr>
            </w:pPr>
            <w:r w:rsidRPr="005070FE">
              <w:rPr>
                <w:rFonts w:cstheme="minorHAnsi"/>
                <w:color w:val="000000"/>
              </w:rPr>
              <w:t>4.82</w:t>
            </w:r>
          </w:p>
        </w:tc>
        <w:tc>
          <w:tcPr>
            <w:tcW w:w="0" w:type="auto"/>
            <w:shd w:val="clear" w:color="auto" w:fill="auto"/>
            <w:noWrap/>
            <w:vAlign w:val="bottom"/>
          </w:tcPr>
          <w:p w14:paraId="50827653" w14:textId="77777777" w:rsidR="002822B7" w:rsidRPr="005070FE" w:rsidRDefault="002822B7" w:rsidP="002822B7">
            <w:pPr>
              <w:jc w:val="center"/>
              <w:rPr>
                <w:rFonts w:cstheme="minorHAnsi"/>
                <w:color w:val="FF0000"/>
              </w:rPr>
            </w:pPr>
            <w:r w:rsidRPr="005070FE">
              <w:rPr>
                <w:rFonts w:cstheme="minorHAnsi"/>
                <w:color w:val="FF0000"/>
              </w:rPr>
              <w:t>0.00</w:t>
            </w:r>
          </w:p>
        </w:tc>
        <w:tc>
          <w:tcPr>
            <w:tcW w:w="0" w:type="auto"/>
            <w:shd w:val="clear" w:color="auto" w:fill="auto"/>
            <w:noWrap/>
            <w:vAlign w:val="bottom"/>
          </w:tcPr>
          <w:p w14:paraId="380220E0" w14:textId="77777777" w:rsidR="002822B7" w:rsidRPr="005070FE" w:rsidRDefault="002822B7" w:rsidP="002822B7">
            <w:pPr>
              <w:jc w:val="center"/>
              <w:rPr>
                <w:rFonts w:cstheme="minorHAnsi"/>
                <w:color w:val="000000"/>
              </w:rPr>
            </w:pPr>
            <w:r w:rsidRPr="005070FE">
              <w:rPr>
                <w:rFonts w:cstheme="minorHAnsi"/>
                <w:color w:val="000000"/>
              </w:rPr>
              <w:t>2.08</w:t>
            </w:r>
          </w:p>
        </w:tc>
        <w:tc>
          <w:tcPr>
            <w:tcW w:w="0" w:type="auto"/>
            <w:shd w:val="clear" w:color="auto" w:fill="auto"/>
            <w:noWrap/>
            <w:vAlign w:val="bottom"/>
          </w:tcPr>
          <w:p w14:paraId="44B3F93B" w14:textId="77777777" w:rsidR="002822B7" w:rsidRPr="005070FE" w:rsidRDefault="002822B7" w:rsidP="002822B7">
            <w:pPr>
              <w:jc w:val="center"/>
              <w:rPr>
                <w:rFonts w:cstheme="minorHAnsi"/>
                <w:color w:val="FF0000"/>
              </w:rPr>
            </w:pPr>
            <w:r w:rsidRPr="005070FE">
              <w:rPr>
                <w:rFonts w:cstheme="minorHAnsi"/>
                <w:color w:val="FF0000"/>
              </w:rPr>
              <w:t>0.49</w:t>
            </w:r>
          </w:p>
        </w:tc>
        <w:tc>
          <w:tcPr>
            <w:tcW w:w="0" w:type="auto"/>
            <w:shd w:val="clear" w:color="auto" w:fill="auto"/>
            <w:noWrap/>
            <w:vAlign w:val="bottom"/>
          </w:tcPr>
          <w:p w14:paraId="476D2DB1" w14:textId="77777777" w:rsidR="002822B7" w:rsidRPr="005070FE" w:rsidRDefault="002822B7" w:rsidP="002822B7">
            <w:pPr>
              <w:jc w:val="center"/>
              <w:rPr>
                <w:rFonts w:cstheme="minorHAnsi"/>
                <w:color w:val="000000"/>
              </w:rPr>
            </w:pPr>
            <w:r w:rsidRPr="005070FE">
              <w:rPr>
                <w:rFonts w:cstheme="minorHAnsi"/>
                <w:color w:val="000000"/>
              </w:rPr>
              <w:t>2.60</w:t>
            </w:r>
          </w:p>
        </w:tc>
        <w:tc>
          <w:tcPr>
            <w:tcW w:w="0" w:type="auto"/>
            <w:shd w:val="clear" w:color="auto" w:fill="auto"/>
            <w:noWrap/>
            <w:vAlign w:val="bottom"/>
          </w:tcPr>
          <w:p w14:paraId="427EB04C" w14:textId="77777777" w:rsidR="002822B7" w:rsidRPr="005070FE" w:rsidRDefault="002822B7" w:rsidP="002822B7">
            <w:pPr>
              <w:jc w:val="center"/>
              <w:rPr>
                <w:rFonts w:cstheme="minorHAnsi"/>
                <w:color w:val="FF0000"/>
              </w:rPr>
            </w:pPr>
            <w:r w:rsidRPr="005070FE">
              <w:rPr>
                <w:rFonts w:cstheme="minorHAnsi"/>
                <w:color w:val="FF0000"/>
              </w:rPr>
              <w:t>0.02</w:t>
            </w:r>
          </w:p>
        </w:tc>
        <w:tc>
          <w:tcPr>
            <w:tcW w:w="0" w:type="auto"/>
            <w:shd w:val="clear" w:color="auto" w:fill="auto"/>
            <w:noWrap/>
            <w:vAlign w:val="bottom"/>
          </w:tcPr>
          <w:p w14:paraId="113E3B03" w14:textId="77777777" w:rsidR="002822B7" w:rsidRPr="005070FE" w:rsidRDefault="002822B7" w:rsidP="002822B7">
            <w:pPr>
              <w:jc w:val="center"/>
              <w:rPr>
                <w:rFonts w:cstheme="minorHAnsi"/>
                <w:color w:val="000000"/>
              </w:rPr>
            </w:pPr>
            <w:r w:rsidRPr="005070FE">
              <w:rPr>
                <w:rFonts w:cstheme="minorHAnsi"/>
                <w:color w:val="000000"/>
              </w:rPr>
              <w:t>0.62</w:t>
            </w:r>
          </w:p>
        </w:tc>
        <w:tc>
          <w:tcPr>
            <w:tcW w:w="0" w:type="auto"/>
            <w:shd w:val="clear" w:color="auto" w:fill="auto"/>
            <w:noWrap/>
            <w:vAlign w:val="bottom"/>
          </w:tcPr>
          <w:p w14:paraId="1B6AAF0B" w14:textId="77777777" w:rsidR="002822B7" w:rsidRPr="005070FE" w:rsidRDefault="002822B7" w:rsidP="002822B7">
            <w:pPr>
              <w:jc w:val="center"/>
              <w:rPr>
                <w:rFonts w:cstheme="minorHAnsi"/>
              </w:rPr>
            </w:pPr>
            <w:r w:rsidRPr="005070FE">
              <w:rPr>
                <w:rFonts w:cstheme="minorHAnsi"/>
              </w:rPr>
              <w:t>0.55</w:t>
            </w:r>
          </w:p>
        </w:tc>
      </w:tr>
      <w:tr w:rsidR="002822B7" w:rsidRPr="003F7F64" w14:paraId="50BA242E" w14:textId="77777777" w:rsidTr="00A903EC">
        <w:trPr>
          <w:trHeight w:hRule="exact" w:val="288"/>
        </w:trPr>
        <w:tc>
          <w:tcPr>
            <w:tcW w:w="557" w:type="dxa"/>
            <w:shd w:val="clear" w:color="auto" w:fill="auto"/>
            <w:vAlign w:val="bottom"/>
            <w:hideMark/>
          </w:tcPr>
          <w:p w14:paraId="6EA3AB8B" w14:textId="77777777" w:rsidR="002822B7" w:rsidRPr="003F7F64" w:rsidRDefault="002822B7" w:rsidP="002822B7">
            <w:pPr>
              <w:spacing w:after="0" w:line="240" w:lineRule="auto"/>
              <w:jc w:val="center"/>
              <w:rPr>
                <w:rFonts w:eastAsia="Times New Roman" w:cstheme="minorHAnsi"/>
                <w:color w:val="000000"/>
              </w:rPr>
            </w:pPr>
            <w:r w:rsidRPr="003F7F64">
              <w:rPr>
                <w:rFonts w:eastAsia="Times New Roman" w:cstheme="minorHAnsi"/>
                <w:color w:val="000000"/>
              </w:rPr>
              <w:t>C6</w:t>
            </w:r>
          </w:p>
        </w:tc>
        <w:tc>
          <w:tcPr>
            <w:tcW w:w="0" w:type="auto"/>
            <w:shd w:val="clear" w:color="auto" w:fill="auto"/>
            <w:vAlign w:val="bottom"/>
          </w:tcPr>
          <w:p w14:paraId="17F8F460" w14:textId="77777777" w:rsidR="002822B7" w:rsidRPr="005070FE" w:rsidRDefault="002822B7" w:rsidP="002822B7">
            <w:pPr>
              <w:jc w:val="center"/>
              <w:rPr>
                <w:rFonts w:cstheme="minorHAnsi"/>
                <w:color w:val="000000"/>
              </w:rPr>
            </w:pPr>
            <w:r w:rsidRPr="005070FE">
              <w:rPr>
                <w:rFonts w:cstheme="minorHAnsi"/>
                <w:color w:val="000000"/>
              </w:rPr>
              <w:t>1.07</w:t>
            </w:r>
          </w:p>
        </w:tc>
        <w:tc>
          <w:tcPr>
            <w:tcW w:w="0" w:type="auto"/>
            <w:shd w:val="clear" w:color="auto" w:fill="auto"/>
            <w:vAlign w:val="bottom"/>
          </w:tcPr>
          <w:p w14:paraId="44C3CA89" w14:textId="77777777" w:rsidR="002822B7" w:rsidRPr="005070FE" w:rsidRDefault="002822B7" w:rsidP="002822B7">
            <w:pPr>
              <w:jc w:val="center"/>
              <w:rPr>
                <w:rFonts w:cstheme="minorHAnsi"/>
                <w:color w:val="000000"/>
              </w:rPr>
            </w:pPr>
            <w:r w:rsidRPr="005070FE">
              <w:rPr>
                <w:rFonts w:cstheme="minorHAnsi"/>
                <w:color w:val="000000"/>
              </w:rPr>
              <w:t>0.29</w:t>
            </w:r>
          </w:p>
        </w:tc>
        <w:tc>
          <w:tcPr>
            <w:tcW w:w="0" w:type="auto"/>
            <w:shd w:val="clear" w:color="auto" w:fill="auto"/>
            <w:vAlign w:val="bottom"/>
          </w:tcPr>
          <w:p w14:paraId="263DC46F" w14:textId="77777777" w:rsidR="002822B7" w:rsidRPr="005070FE" w:rsidRDefault="002822B7" w:rsidP="002822B7">
            <w:pPr>
              <w:jc w:val="center"/>
              <w:rPr>
                <w:rFonts w:cstheme="minorHAnsi"/>
                <w:color w:val="000000"/>
              </w:rPr>
            </w:pPr>
            <w:r w:rsidRPr="005070FE">
              <w:rPr>
                <w:rFonts w:cstheme="minorHAnsi"/>
                <w:color w:val="000000"/>
              </w:rPr>
              <w:t>0.31</w:t>
            </w:r>
          </w:p>
        </w:tc>
        <w:tc>
          <w:tcPr>
            <w:tcW w:w="0" w:type="auto"/>
            <w:shd w:val="clear" w:color="auto" w:fill="auto"/>
            <w:vAlign w:val="bottom"/>
          </w:tcPr>
          <w:p w14:paraId="2AA5A7EC" w14:textId="77777777" w:rsidR="002822B7" w:rsidRPr="005070FE" w:rsidRDefault="002822B7" w:rsidP="002822B7">
            <w:pPr>
              <w:jc w:val="center"/>
              <w:rPr>
                <w:rFonts w:cstheme="minorHAnsi"/>
                <w:color w:val="000000"/>
              </w:rPr>
            </w:pPr>
            <w:r w:rsidRPr="005070FE">
              <w:rPr>
                <w:rFonts w:cstheme="minorHAnsi"/>
                <w:color w:val="000000"/>
              </w:rPr>
              <w:t>0.08</w:t>
            </w:r>
          </w:p>
        </w:tc>
        <w:tc>
          <w:tcPr>
            <w:tcW w:w="0" w:type="auto"/>
            <w:shd w:val="clear" w:color="auto" w:fill="auto"/>
            <w:vAlign w:val="bottom"/>
          </w:tcPr>
          <w:p w14:paraId="3027DB28" w14:textId="77777777" w:rsidR="002822B7" w:rsidRPr="005070FE" w:rsidRDefault="002822B7" w:rsidP="002822B7">
            <w:pPr>
              <w:jc w:val="center"/>
              <w:rPr>
                <w:rFonts w:cstheme="minorHAnsi"/>
                <w:color w:val="000000"/>
              </w:rPr>
            </w:pPr>
            <w:r w:rsidRPr="005070FE">
              <w:rPr>
                <w:rFonts w:cstheme="minorHAnsi"/>
                <w:color w:val="000000"/>
              </w:rPr>
              <w:t>1.38</w:t>
            </w:r>
          </w:p>
        </w:tc>
        <w:tc>
          <w:tcPr>
            <w:tcW w:w="0" w:type="auto"/>
            <w:shd w:val="clear" w:color="auto" w:fill="auto"/>
            <w:vAlign w:val="bottom"/>
          </w:tcPr>
          <w:p w14:paraId="040F5FE2" w14:textId="77777777" w:rsidR="002822B7" w:rsidRPr="005070FE" w:rsidRDefault="002822B7" w:rsidP="002822B7">
            <w:pPr>
              <w:jc w:val="center"/>
              <w:rPr>
                <w:rFonts w:cstheme="minorHAnsi"/>
                <w:color w:val="000000"/>
              </w:rPr>
            </w:pPr>
            <w:r w:rsidRPr="005070FE">
              <w:rPr>
                <w:rFonts w:cstheme="minorHAnsi"/>
                <w:color w:val="000000"/>
              </w:rPr>
              <w:t>0.17</w:t>
            </w:r>
          </w:p>
        </w:tc>
        <w:tc>
          <w:tcPr>
            <w:tcW w:w="0" w:type="auto"/>
            <w:shd w:val="clear" w:color="auto" w:fill="auto"/>
            <w:vAlign w:val="bottom"/>
          </w:tcPr>
          <w:p w14:paraId="5CDE061D" w14:textId="77777777" w:rsidR="002822B7" w:rsidRPr="005070FE" w:rsidRDefault="002822B7" w:rsidP="002822B7">
            <w:pPr>
              <w:jc w:val="center"/>
              <w:rPr>
                <w:rFonts w:cstheme="minorHAnsi"/>
                <w:color w:val="000000"/>
              </w:rPr>
            </w:pPr>
            <w:r w:rsidRPr="005070FE">
              <w:rPr>
                <w:rFonts w:cstheme="minorHAnsi"/>
                <w:color w:val="000000"/>
              </w:rPr>
              <w:t>0.11</w:t>
            </w:r>
          </w:p>
        </w:tc>
        <w:tc>
          <w:tcPr>
            <w:tcW w:w="0" w:type="auto"/>
            <w:shd w:val="clear" w:color="auto" w:fill="auto"/>
            <w:vAlign w:val="bottom"/>
          </w:tcPr>
          <w:p w14:paraId="4C9D7C66" w14:textId="77777777" w:rsidR="002822B7" w:rsidRPr="005070FE" w:rsidRDefault="002822B7" w:rsidP="002822B7">
            <w:pPr>
              <w:jc w:val="center"/>
              <w:rPr>
                <w:rFonts w:cstheme="minorHAnsi"/>
              </w:rPr>
            </w:pPr>
            <w:r w:rsidRPr="005070FE">
              <w:rPr>
                <w:rFonts w:cstheme="minorHAnsi"/>
              </w:rPr>
              <w:t>0.11</w:t>
            </w:r>
          </w:p>
        </w:tc>
      </w:tr>
      <w:tr w:rsidR="002822B7" w:rsidRPr="003F7F64" w14:paraId="471397C6" w14:textId="77777777" w:rsidTr="00A903EC">
        <w:trPr>
          <w:trHeight w:hRule="exact" w:val="288"/>
        </w:trPr>
        <w:tc>
          <w:tcPr>
            <w:tcW w:w="557" w:type="dxa"/>
            <w:shd w:val="clear" w:color="auto" w:fill="auto"/>
            <w:vAlign w:val="bottom"/>
            <w:hideMark/>
          </w:tcPr>
          <w:p w14:paraId="100ACB5C" w14:textId="77777777" w:rsidR="002822B7" w:rsidRPr="003F7F64" w:rsidRDefault="002822B7" w:rsidP="002822B7">
            <w:pPr>
              <w:spacing w:after="0" w:line="240" w:lineRule="auto"/>
              <w:jc w:val="center"/>
              <w:rPr>
                <w:rFonts w:eastAsia="Times New Roman" w:cstheme="minorHAnsi"/>
                <w:color w:val="000000"/>
              </w:rPr>
            </w:pPr>
            <w:r w:rsidRPr="003F7F64">
              <w:rPr>
                <w:rFonts w:eastAsia="Times New Roman" w:cstheme="minorHAnsi"/>
                <w:color w:val="000000"/>
              </w:rPr>
              <w:t>C8</w:t>
            </w:r>
          </w:p>
        </w:tc>
        <w:tc>
          <w:tcPr>
            <w:tcW w:w="0" w:type="auto"/>
            <w:shd w:val="clear" w:color="auto" w:fill="auto"/>
            <w:vAlign w:val="bottom"/>
          </w:tcPr>
          <w:p w14:paraId="09284950" w14:textId="77777777" w:rsidR="002822B7" w:rsidRPr="005070FE" w:rsidRDefault="002822B7" w:rsidP="002822B7">
            <w:pPr>
              <w:jc w:val="center"/>
              <w:rPr>
                <w:rFonts w:cstheme="minorHAnsi"/>
                <w:color w:val="000000"/>
              </w:rPr>
            </w:pPr>
            <w:r w:rsidRPr="005070FE">
              <w:rPr>
                <w:rFonts w:cstheme="minorHAnsi"/>
                <w:color w:val="000000"/>
              </w:rPr>
              <w:t>1.06</w:t>
            </w:r>
          </w:p>
        </w:tc>
        <w:tc>
          <w:tcPr>
            <w:tcW w:w="0" w:type="auto"/>
            <w:shd w:val="clear" w:color="auto" w:fill="auto"/>
            <w:vAlign w:val="bottom"/>
          </w:tcPr>
          <w:p w14:paraId="69914113" w14:textId="77777777" w:rsidR="002822B7" w:rsidRPr="005070FE" w:rsidRDefault="002822B7" w:rsidP="002822B7">
            <w:pPr>
              <w:jc w:val="center"/>
              <w:rPr>
                <w:rFonts w:cstheme="minorHAnsi"/>
                <w:color w:val="000000"/>
              </w:rPr>
            </w:pPr>
            <w:r w:rsidRPr="005070FE">
              <w:rPr>
                <w:rFonts w:cstheme="minorHAnsi"/>
                <w:color w:val="000000"/>
              </w:rPr>
              <w:t>0.29</w:t>
            </w:r>
          </w:p>
        </w:tc>
        <w:tc>
          <w:tcPr>
            <w:tcW w:w="0" w:type="auto"/>
            <w:shd w:val="clear" w:color="auto" w:fill="auto"/>
            <w:vAlign w:val="bottom"/>
          </w:tcPr>
          <w:p w14:paraId="047A6CE4" w14:textId="77777777" w:rsidR="002822B7" w:rsidRPr="005070FE" w:rsidRDefault="002822B7" w:rsidP="002822B7">
            <w:pPr>
              <w:jc w:val="center"/>
              <w:rPr>
                <w:rFonts w:cstheme="minorHAnsi"/>
                <w:color w:val="000000"/>
              </w:rPr>
            </w:pPr>
            <w:r w:rsidRPr="005070FE">
              <w:rPr>
                <w:rFonts w:cstheme="minorHAnsi"/>
                <w:color w:val="000000"/>
              </w:rPr>
              <w:t>0.29</w:t>
            </w:r>
          </w:p>
        </w:tc>
        <w:tc>
          <w:tcPr>
            <w:tcW w:w="0" w:type="auto"/>
            <w:shd w:val="clear" w:color="auto" w:fill="auto"/>
            <w:vAlign w:val="bottom"/>
          </w:tcPr>
          <w:p w14:paraId="67B02B63" w14:textId="77777777" w:rsidR="002822B7" w:rsidRPr="005070FE" w:rsidRDefault="002822B7" w:rsidP="002822B7">
            <w:pPr>
              <w:jc w:val="center"/>
              <w:rPr>
                <w:rFonts w:cstheme="minorHAnsi"/>
                <w:color w:val="000000"/>
              </w:rPr>
            </w:pPr>
            <w:r w:rsidRPr="005070FE">
              <w:rPr>
                <w:rFonts w:cstheme="minorHAnsi"/>
                <w:color w:val="000000"/>
              </w:rPr>
              <w:t>0.09</w:t>
            </w:r>
          </w:p>
        </w:tc>
        <w:tc>
          <w:tcPr>
            <w:tcW w:w="0" w:type="auto"/>
            <w:shd w:val="clear" w:color="auto" w:fill="auto"/>
            <w:vAlign w:val="bottom"/>
          </w:tcPr>
          <w:p w14:paraId="6C7D5685" w14:textId="77777777" w:rsidR="002822B7" w:rsidRPr="005070FE" w:rsidRDefault="002822B7" w:rsidP="002822B7">
            <w:pPr>
              <w:jc w:val="center"/>
              <w:rPr>
                <w:rFonts w:cstheme="minorHAnsi"/>
                <w:color w:val="000000"/>
              </w:rPr>
            </w:pPr>
            <w:r w:rsidRPr="005070FE">
              <w:rPr>
                <w:rFonts w:cstheme="minorHAnsi"/>
                <w:color w:val="000000"/>
              </w:rPr>
              <w:t>0.51</w:t>
            </w:r>
          </w:p>
        </w:tc>
        <w:tc>
          <w:tcPr>
            <w:tcW w:w="0" w:type="auto"/>
            <w:shd w:val="clear" w:color="auto" w:fill="auto"/>
            <w:vAlign w:val="bottom"/>
          </w:tcPr>
          <w:p w14:paraId="1F6D1931" w14:textId="77777777" w:rsidR="002822B7" w:rsidRPr="005070FE" w:rsidRDefault="002822B7" w:rsidP="002822B7">
            <w:pPr>
              <w:jc w:val="center"/>
              <w:rPr>
                <w:rFonts w:cstheme="minorHAnsi"/>
                <w:color w:val="000000"/>
              </w:rPr>
            </w:pPr>
            <w:r w:rsidRPr="005070FE">
              <w:rPr>
                <w:rFonts w:cstheme="minorHAnsi"/>
                <w:color w:val="000000"/>
              </w:rPr>
              <w:t>0.61</w:t>
            </w:r>
          </w:p>
        </w:tc>
        <w:tc>
          <w:tcPr>
            <w:tcW w:w="0" w:type="auto"/>
            <w:shd w:val="clear" w:color="auto" w:fill="auto"/>
            <w:vAlign w:val="bottom"/>
          </w:tcPr>
          <w:p w14:paraId="376C1D6E" w14:textId="77777777" w:rsidR="002822B7" w:rsidRPr="005070FE" w:rsidRDefault="002822B7" w:rsidP="002822B7">
            <w:pPr>
              <w:jc w:val="center"/>
              <w:rPr>
                <w:rFonts w:cstheme="minorHAnsi"/>
                <w:color w:val="000000"/>
              </w:rPr>
            </w:pPr>
            <w:r w:rsidRPr="005070FE">
              <w:rPr>
                <w:rFonts w:cstheme="minorHAnsi"/>
                <w:color w:val="000000"/>
              </w:rPr>
              <w:t>0.04</w:t>
            </w:r>
          </w:p>
        </w:tc>
        <w:tc>
          <w:tcPr>
            <w:tcW w:w="0" w:type="auto"/>
            <w:shd w:val="clear" w:color="auto" w:fill="auto"/>
            <w:vAlign w:val="bottom"/>
          </w:tcPr>
          <w:p w14:paraId="49B1DA61" w14:textId="77777777" w:rsidR="002822B7" w:rsidRPr="005070FE" w:rsidRDefault="002822B7" w:rsidP="002822B7">
            <w:pPr>
              <w:jc w:val="center"/>
              <w:rPr>
                <w:rFonts w:cstheme="minorHAnsi"/>
              </w:rPr>
            </w:pPr>
            <w:r w:rsidRPr="005070FE">
              <w:rPr>
                <w:rFonts w:cstheme="minorHAnsi"/>
              </w:rPr>
              <w:t>0.05</w:t>
            </w:r>
          </w:p>
        </w:tc>
      </w:tr>
      <w:tr w:rsidR="002822B7" w:rsidRPr="003F7F64" w14:paraId="6D45F042" w14:textId="77777777" w:rsidTr="00A903EC">
        <w:trPr>
          <w:trHeight w:hRule="exact" w:val="288"/>
        </w:trPr>
        <w:tc>
          <w:tcPr>
            <w:tcW w:w="557" w:type="dxa"/>
            <w:shd w:val="clear" w:color="auto" w:fill="auto"/>
            <w:vAlign w:val="bottom"/>
            <w:hideMark/>
          </w:tcPr>
          <w:p w14:paraId="55B26D48" w14:textId="77777777" w:rsidR="002822B7" w:rsidRPr="003F7F64" w:rsidRDefault="002822B7" w:rsidP="002822B7">
            <w:pPr>
              <w:spacing w:after="0" w:line="240" w:lineRule="auto"/>
              <w:jc w:val="center"/>
              <w:rPr>
                <w:rFonts w:eastAsia="Times New Roman" w:cstheme="minorHAnsi"/>
                <w:color w:val="000000"/>
              </w:rPr>
            </w:pPr>
            <w:r w:rsidRPr="003F7F64">
              <w:rPr>
                <w:rFonts w:eastAsia="Times New Roman" w:cstheme="minorHAnsi"/>
                <w:color w:val="000000"/>
              </w:rPr>
              <w:t>C9</w:t>
            </w:r>
          </w:p>
        </w:tc>
        <w:tc>
          <w:tcPr>
            <w:tcW w:w="0" w:type="auto"/>
            <w:shd w:val="clear" w:color="auto" w:fill="auto"/>
            <w:noWrap/>
            <w:vAlign w:val="bottom"/>
          </w:tcPr>
          <w:p w14:paraId="391741A4" w14:textId="77777777" w:rsidR="002822B7" w:rsidRPr="005070FE" w:rsidRDefault="002822B7" w:rsidP="002822B7">
            <w:pPr>
              <w:jc w:val="center"/>
              <w:rPr>
                <w:rFonts w:cstheme="minorHAnsi"/>
                <w:color w:val="000000"/>
              </w:rPr>
            </w:pPr>
            <w:r w:rsidRPr="005070FE">
              <w:rPr>
                <w:rFonts w:cstheme="minorHAnsi"/>
                <w:color w:val="000000"/>
              </w:rPr>
              <w:t>2.21</w:t>
            </w:r>
          </w:p>
        </w:tc>
        <w:tc>
          <w:tcPr>
            <w:tcW w:w="0" w:type="auto"/>
            <w:shd w:val="clear" w:color="auto" w:fill="auto"/>
            <w:noWrap/>
            <w:vAlign w:val="bottom"/>
          </w:tcPr>
          <w:p w14:paraId="4C3E0C4A" w14:textId="77777777" w:rsidR="002822B7" w:rsidRPr="005070FE" w:rsidRDefault="002822B7" w:rsidP="002822B7">
            <w:pPr>
              <w:jc w:val="center"/>
              <w:rPr>
                <w:rFonts w:cstheme="minorHAnsi"/>
                <w:color w:val="FF0000"/>
              </w:rPr>
            </w:pPr>
            <w:r w:rsidRPr="005070FE">
              <w:rPr>
                <w:rFonts w:cstheme="minorHAnsi"/>
                <w:color w:val="FF0000"/>
              </w:rPr>
              <w:t>0.03</w:t>
            </w:r>
          </w:p>
        </w:tc>
        <w:tc>
          <w:tcPr>
            <w:tcW w:w="0" w:type="auto"/>
            <w:shd w:val="clear" w:color="auto" w:fill="auto"/>
            <w:noWrap/>
            <w:vAlign w:val="bottom"/>
          </w:tcPr>
          <w:p w14:paraId="036A5950" w14:textId="77777777" w:rsidR="002822B7" w:rsidRPr="005070FE" w:rsidRDefault="002822B7" w:rsidP="002822B7">
            <w:pPr>
              <w:jc w:val="center"/>
              <w:rPr>
                <w:rFonts w:cstheme="minorHAnsi"/>
                <w:color w:val="000000"/>
              </w:rPr>
            </w:pPr>
            <w:r w:rsidRPr="005070FE">
              <w:rPr>
                <w:rFonts w:cstheme="minorHAnsi"/>
                <w:color w:val="000000"/>
              </w:rPr>
              <w:t>0.34</w:t>
            </w:r>
          </w:p>
        </w:tc>
        <w:tc>
          <w:tcPr>
            <w:tcW w:w="0" w:type="auto"/>
            <w:shd w:val="clear" w:color="auto" w:fill="auto"/>
            <w:noWrap/>
            <w:vAlign w:val="bottom"/>
          </w:tcPr>
          <w:p w14:paraId="21F11127" w14:textId="77777777" w:rsidR="002822B7" w:rsidRPr="005070FE" w:rsidRDefault="002822B7" w:rsidP="002822B7">
            <w:pPr>
              <w:jc w:val="center"/>
              <w:rPr>
                <w:rFonts w:cstheme="minorHAnsi"/>
                <w:color w:val="000000"/>
              </w:rPr>
            </w:pPr>
            <w:r w:rsidRPr="005070FE">
              <w:rPr>
                <w:rFonts w:cstheme="minorHAnsi"/>
                <w:color w:val="000000"/>
              </w:rPr>
              <w:t>0.09</w:t>
            </w:r>
          </w:p>
        </w:tc>
        <w:tc>
          <w:tcPr>
            <w:tcW w:w="0" w:type="auto"/>
            <w:shd w:val="clear" w:color="auto" w:fill="auto"/>
            <w:noWrap/>
            <w:vAlign w:val="bottom"/>
          </w:tcPr>
          <w:p w14:paraId="382BDCC3" w14:textId="77777777" w:rsidR="002822B7" w:rsidRPr="005070FE" w:rsidRDefault="002822B7" w:rsidP="002822B7">
            <w:pPr>
              <w:jc w:val="center"/>
              <w:rPr>
                <w:rFonts w:cstheme="minorHAnsi"/>
                <w:color w:val="000000"/>
              </w:rPr>
            </w:pPr>
            <w:r w:rsidRPr="005070FE">
              <w:rPr>
                <w:rFonts w:cstheme="minorHAnsi"/>
                <w:color w:val="000000"/>
              </w:rPr>
              <w:t>2.09</w:t>
            </w:r>
          </w:p>
        </w:tc>
        <w:tc>
          <w:tcPr>
            <w:tcW w:w="0" w:type="auto"/>
            <w:shd w:val="clear" w:color="auto" w:fill="auto"/>
            <w:noWrap/>
            <w:vAlign w:val="bottom"/>
          </w:tcPr>
          <w:p w14:paraId="05C0E548" w14:textId="77777777" w:rsidR="002822B7" w:rsidRPr="005070FE" w:rsidRDefault="002822B7" w:rsidP="002822B7">
            <w:pPr>
              <w:jc w:val="center"/>
              <w:rPr>
                <w:rFonts w:cstheme="minorHAnsi"/>
                <w:color w:val="FF0000"/>
              </w:rPr>
            </w:pPr>
            <w:r w:rsidRPr="005070FE">
              <w:rPr>
                <w:rFonts w:cstheme="minorHAnsi"/>
                <w:color w:val="FF0000"/>
              </w:rPr>
              <w:t>0.04</w:t>
            </w:r>
          </w:p>
        </w:tc>
        <w:tc>
          <w:tcPr>
            <w:tcW w:w="0" w:type="auto"/>
            <w:shd w:val="clear" w:color="auto" w:fill="auto"/>
            <w:noWrap/>
            <w:vAlign w:val="bottom"/>
          </w:tcPr>
          <w:p w14:paraId="5428B6B9" w14:textId="77777777" w:rsidR="002822B7" w:rsidRPr="005070FE" w:rsidRDefault="002822B7" w:rsidP="002822B7">
            <w:pPr>
              <w:jc w:val="center"/>
              <w:rPr>
                <w:rFonts w:cstheme="minorHAnsi"/>
                <w:color w:val="000000"/>
              </w:rPr>
            </w:pPr>
            <w:r w:rsidRPr="005070FE">
              <w:rPr>
                <w:rFonts w:cstheme="minorHAnsi"/>
                <w:color w:val="000000"/>
              </w:rPr>
              <w:t>0.08</w:t>
            </w:r>
          </w:p>
        </w:tc>
        <w:tc>
          <w:tcPr>
            <w:tcW w:w="0" w:type="auto"/>
            <w:shd w:val="clear" w:color="auto" w:fill="auto"/>
            <w:noWrap/>
            <w:vAlign w:val="bottom"/>
          </w:tcPr>
          <w:p w14:paraId="38F6C08F" w14:textId="77777777" w:rsidR="002822B7" w:rsidRPr="005070FE" w:rsidRDefault="002822B7" w:rsidP="002822B7">
            <w:pPr>
              <w:jc w:val="center"/>
              <w:rPr>
                <w:rFonts w:cstheme="minorHAnsi"/>
              </w:rPr>
            </w:pPr>
            <w:r w:rsidRPr="005070FE">
              <w:rPr>
                <w:rFonts w:cstheme="minorHAnsi"/>
              </w:rPr>
              <w:t>0.08</w:t>
            </w:r>
          </w:p>
        </w:tc>
      </w:tr>
      <w:tr w:rsidR="002822B7" w:rsidRPr="003F7F64" w14:paraId="18B60EC3" w14:textId="77777777" w:rsidTr="00A903EC">
        <w:trPr>
          <w:trHeight w:hRule="exact" w:val="288"/>
        </w:trPr>
        <w:tc>
          <w:tcPr>
            <w:tcW w:w="557" w:type="dxa"/>
            <w:shd w:val="clear" w:color="auto" w:fill="auto"/>
            <w:vAlign w:val="bottom"/>
            <w:hideMark/>
          </w:tcPr>
          <w:p w14:paraId="2F1F0AAA" w14:textId="77777777" w:rsidR="002822B7" w:rsidRPr="003F7F64" w:rsidRDefault="002822B7" w:rsidP="002822B7">
            <w:pPr>
              <w:spacing w:after="0" w:line="240" w:lineRule="auto"/>
              <w:jc w:val="center"/>
              <w:rPr>
                <w:rFonts w:eastAsia="Times New Roman" w:cstheme="minorHAnsi"/>
                <w:color w:val="000000"/>
              </w:rPr>
            </w:pPr>
            <w:r w:rsidRPr="003F7F64">
              <w:rPr>
                <w:rFonts w:eastAsia="Times New Roman" w:cstheme="minorHAnsi"/>
                <w:color w:val="000000"/>
              </w:rPr>
              <w:t>C10</w:t>
            </w:r>
          </w:p>
        </w:tc>
        <w:tc>
          <w:tcPr>
            <w:tcW w:w="0" w:type="auto"/>
            <w:shd w:val="clear" w:color="auto" w:fill="auto"/>
            <w:noWrap/>
            <w:vAlign w:val="bottom"/>
          </w:tcPr>
          <w:p w14:paraId="54E8EACE" w14:textId="77777777" w:rsidR="002822B7" w:rsidRPr="005070FE" w:rsidRDefault="002822B7" w:rsidP="002822B7">
            <w:pPr>
              <w:jc w:val="center"/>
              <w:rPr>
                <w:rFonts w:cstheme="minorHAnsi"/>
                <w:color w:val="000000"/>
              </w:rPr>
            </w:pPr>
            <w:r w:rsidRPr="005070FE">
              <w:rPr>
                <w:rFonts w:cstheme="minorHAnsi"/>
                <w:color w:val="000000"/>
              </w:rPr>
              <w:t>0.93</w:t>
            </w:r>
          </w:p>
        </w:tc>
        <w:tc>
          <w:tcPr>
            <w:tcW w:w="0" w:type="auto"/>
            <w:shd w:val="clear" w:color="auto" w:fill="auto"/>
            <w:noWrap/>
            <w:vAlign w:val="bottom"/>
          </w:tcPr>
          <w:p w14:paraId="0684D2E1" w14:textId="77777777" w:rsidR="002822B7" w:rsidRPr="005070FE" w:rsidRDefault="002822B7" w:rsidP="002822B7">
            <w:pPr>
              <w:jc w:val="center"/>
              <w:rPr>
                <w:rFonts w:cstheme="minorHAnsi"/>
                <w:color w:val="000000"/>
              </w:rPr>
            </w:pPr>
            <w:r w:rsidRPr="005070FE">
              <w:rPr>
                <w:rFonts w:cstheme="minorHAnsi"/>
                <w:color w:val="000000"/>
              </w:rPr>
              <w:t>0.36</w:t>
            </w:r>
          </w:p>
        </w:tc>
        <w:tc>
          <w:tcPr>
            <w:tcW w:w="0" w:type="auto"/>
            <w:shd w:val="clear" w:color="auto" w:fill="auto"/>
            <w:noWrap/>
            <w:vAlign w:val="bottom"/>
          </w:tcPr>
          <w:p w14:paraId="309AC6C0" w14:textId="77777777" w:rsidR="002822B7" w:rsidRPr="005070FE" w:rsidRDefault="002822B7" w:rsidP="002822B7">
            <w:pPr>
              <w:jc w:val="center"/>
              <w:rPr>
                <w:rFonts w:cstheme="minorHAnsi"/>
                <w:color w:val="000000"/>
              </w:rPr>
            </w:pPr>
            <w:r w:rsidRPr="005070FE">
              <w:rPr>
                <w:rFonts w:cstheme="minorHAnsi"/>
                <w:color w:val="000000"/>
              </w:rPr>
              <w:t>0.42</w:t>
            </w:r>
          </w:p>
        </w:tc>
        <w:tc>
          <w:tcPr>
            <w:tcW w:w="0" w:type="auto"/>
            <w:shd w:val="clear" w:color="auto" w:fill="auto"/>
            <w:noWrap/>
            <w:vAlign w:val="bottom"/>
          </w:tcPr>
          <w:p w14:paraId="3CC77264" w14:textId="77777777" w:rsidR="002822B7" w:rsidRPr="005070FE" w:rsidRDefault="002822B7" w:rsidP="002822B7">
            <w:pPr>
              <w:jc w:val="center"/>
              <w:rPr>
                <w:rFonts w:cstheme="minorHAnsi"/>
                <w:color w:val="000000"/>
              </w:rPr>
            </w:pPr>
            <w:r w:rsidRPr="005070FE">
              <w:rPr>
                <w:rFonts w:cstheme="minorHAnsi"/>
                <w:color w:val="000000"/>
              </w:rPr>
              <w:t>0.11</w:t>
            </w:r>
          </w:p>
        </w:tc>
        <w:tc>
          <w:tcPr>
            <w:tcW w:w="0" w:type="auto"/>
            <w:shd w:val="clear" w:color="auto" w:fill="auto"/>
            <w:noWrap/>
            <w:vAlign w:val="bottom"/>
          </w:tcPr>
          <w:p w14:paraId="4A7C3A79" w14:textId="77777777" w:rsidR="002822B7" w:rsidRPr="005070FE" w:rsidRDefault="002822B7" w:rsidP="002822B7">
            <w:pPr>
              <w:jc w:val="center"/>
              <w:rPr>
                <w:rFonts w:cstheme="minorHAnsi"/>
                <w:color w:val="000000"/>
              </w:rPr>
            </w:pPr>
            <w:r w:rsidRPr="005070FE">
              <w:rPr>
                <w:rFonts w:cstheme="minorHAnsi"/>
                <w:color w:val="000000"/>
              </w:rPr>
              <w:t>1.72</w:t>
            </w:r>
          </w:p>
        </w:tc>
        <w:tc>
          <w:tcPr>
            <w:tcW w:w="0" w:type="auto"/>
            <w:shd w:val="clear" w:color="auto" w:fill="auto"/>
            <w:noWrap/>
            <w:vAlign w:val="bottom"/>
          </w:tcPr>
          <w:p w14:paraId="1ADC0D20" w14:textId="77777777" w:rsidR="002822B7" w:rsidRPr="005070FE" w:rsidRDefault="002822B7" w:rsidP="002822B7">
            <w:pPr>
              <w:jc w:val="center"/>
              <w:rPr>
                <w:rFonts w:cstheme="minorHAnsi"/>
                <w:color w:val="000000"/>
              </w:rPr>
            </w:pPr>
            <w:r w:rsidRPr="005070FE">
              <w:rPr>
                <w:rFonts w:cstheme="minorHAnsi"/>
                <w:color w:val="000000"/>
              </w:rPr>
              <w:t>0.09</w:t>
            </w:r>
          </w:p>
        </w:tc>
        <w:tc>
          <w:tcPr>
            <w:tcW w:w="0" w:type="auto"/>
            <w:shd w:val="clear" w:color="auto" w:fill="auto"/>
            <w:noWrap/>
            <w:vAlign w:val="bottom"/>
          </w:tcPr>
          <w:p w14:paraId="06F03DF3" w14:textId="77777777" w:rsidR="002822B7" w:rsidRPr="005070FE" w:rsidRDefault="002822B7" w:rsidP="002822B7">
            <w:pPr>
              <w:jc w:val="center"/>
              <w:rPr>
                <w:rFonts w:cstheme="minorHAnsi"/>
                <w:color w:val="000000"/>
              </w:rPr>
            </w:pPr>
            <w:r w:rsidRPr="005070FE">
              <w:rPr>
                <w:rFonts w:cstheme="minorHAnsi"/>
                <w:color w:val="000000"/>
              </w:rPr>
              <w:t>0.24</w:t>
            </w:r>
          </w:p>
        </w:tc>
        <w:tc>
          <w:tcPr>
            <w:tcW w:w="0" w:type="auto"/>
            <w:shd w:val="clear" w:color="auto" w:fill="auto"/>
            <w:noWrap/>
            <w:vAlign w:val="bottom"/>
          </w:tcPr>
          <w:p w14:paraId="49854508" w14:textId="77777777" w:rsidR="002822B7" w:rsidRPr="005070FE" w:rsidRDefault="002822B7" w:rsidP="002822B7">
            <w:pPr>
              <w:jc w:val="center"/>
              <w:rPr>
                <w:rFonts w:cstheme="minorHAnsi"/>
                <w:color w:val="FF0000"/>
              </w:rPr>
            </w:pPr>
            <w:r w:rsidRPr="005070FE">
              <w:rPr>
                <w:rFonts w:cstheme="minorHAnsi"/>
                <w:color w:val="FF0000"/>
              </w:rPr>
              <w:t>0.24</w:t>
            </w:r>
          </w:p>
        </w:tc>
      </w:tr>
      <w:tr w:rsidR="002822B7" w:rsidRPr="003F7F64" w14:paraId="384284DB" w14:textId="77777777" w:rsidTr="00A903EC">
        <w:trPr>
          <w:trHeight w:hRule="exact" w:val="288"/>
        </w:trPr>
        <w:tc>
          <w:tcPr>
            <w:tcW w:w="557" w:type="dxa"/>
            <w:shd w:val="clear" w:color="auto" w:fill="auto"/>
            <w:vAlign w:val="bottom"/>
            <w:hideMark/>
          </w:tcPr>
          <w:p w14:paraId="1B6113ED" w14:textId="77777777" w:rsidR="002822B7" w:rsidRPr="003F7F64" w:rsidRDefault="002822B7" w:rsidP="002822B7">
            <w:pPr>
              <w:spacing w:after="0" w:line="240" w:lineRule="auto"/>
              <w:jc w:val="center"/>
              <w:rPr>
                <w:rFonts w:eastAsia="Times New Roman" w:cstheme="minorHAnsi"/>
                <w:color w:val="000000"/>
              </w:rPr>
            </w:pPr>
            <w:r w:rsidRPr="003F7F64">
              <w:rPr>
                <w:rFonts w:eastAsia="Times New Roman" w:cstheme="minorHAnsi"/>
                <w:color w:val="000000"/>
              </w:rPr>
              <w:t>C11</w:t>
            </w:r>
          </w:p>
        </w:tc>
        <w:tc>
          <w:tcPr>
            <w:tcW w:w="0" w:type="auto"/>
            <w:shd w:val="clear" w:color="auto" w:fill="auto"/>
            <w:noWrap/>
            <w:vAlign w:val="bottom"/>
          </w:tcPr>
          <w:p w14:paraId="764630B4" w14:textId="77777777" w:rsidR="002822B7" w:rsidRPr="005070FE" w:rsidRDefault="002822B7" w:rsidP="002822B7">
            <w:pPr>
              <w:jc w:val="center"/>
              <w:rPr>
                <w:rFonts w:cstheme="minorHAnsi"/>
                <w:color w:val="000000"/>
              </w:rPr>
            </w:pPr>
            <w:r w:rsidRPr="005070FE">
              <w:rPr>
                <w:rFonts w:cstheme="minorHAnsi"/>
                <w:color w:val="000000"/>
              </w:rPr>
              <w:t>N/A</w:t>
            </w:r>
          </w:p>
        </w:tc>
        <w:tc>
          <w:tcPr>
            <w:tcW w:w="0" w:type="auto"/>
            <w:shd w:val="clear" w:color="auto" w:fill="auto"/>
            <w:noWrap/>
            <w:vAlign w:val="bottom"/>
          </w:tcPr>
          <w:p w14:paraId="7DC75FC6" w14:textId="77777777" w:rsidR="002822B7" w:rsidRPr="005070FE" w:rsidRDefault="002822B7" w:rsidP="002822B7">
            <w:pPr>
              <w:jc w:val="center"/>
              <w:rPr>
                <w:rFonts w:cstheme="minorHAnsi"/>
                <w:color w:val="000000"/>
              </w:rPr>
            </w:pPr>
            <w:r w:rsidRPr="005070FE">
              <w:rPr>
                <w:rFonts w:cstheme="minorHAnsi"/>
                <w:color w:val="000000"/>
              </w:rPr>
              <w:t>N/A</w:t>
            </w:r>
          </w:p>
        </w:tc>
        <w:tc>
          <w:tcPr>
            <w:tcW w:w="0" w:type="auto"/>
            <w:shd w:val="clear" w:color="auto" w:fill="auto"/>
            <w:noWrap/>
            <w:vAlign w:val="bottom"/>
          </w:tcPr>
          <w:p w14:paraId="64B22ED5" w14:textId="77777777" w:rsidR="002822B7" w:rsidRPr="005070FE" w:rsidRDefault="002822B7" w:rsidP="002822B7">
            <w:pPr>
              <w:jc w:val="center"/>
              <w:rPr>
                <w:rFonts w:cstheme="minorHAnsi"/>
                <w:color w:val="000000"/>
              </w:rPr>
            </w:pPr>
            <w:r w:rsidRPr="005070FE">
              <w:rPr>
                <w:rFonts w:cstheme="minorHAnsi"/>
                <w:color w:val="000000"/>
              </w:rPr>
              <w:t>N/A</w:t>
            </w:r>
          </w:p>
        </w:tc>
        <w:tc>
          <w:tcPr>
            <w:tcW w:w="0" w:type="auto"/>
            <w:shd w:val="clear" w:color="auto" w:fill="auto"/>
            <w:noWrap/>
            <w:vAlign w:val="bottom"/>
          </w:tcPr>
          <w:p w14:paraId="22BB7D9E" w14:textId="77777777" w:rsidR="002822B7" w:rsidRPr="005070FE" w:rsidRDefault="002822B7" w:rsidP="002822B7">
            <w:pPr>
              <w:jc w:val="center"/>
              <w:rPr>
                <w:rFonts w:cstheme="minorHAnsi"/>
                <w:color w:val="000000"/>
              </w:rPr>
            </w:pPr>
            <w:r w:rsidRPr="005070FE">
              <w:rPr>
                <w:rFonts w:cstheme="minorHAnsi"/>
                <w:color w:val="000000"/>
              </w:rPr>
              <w:t>N/A</w:t>
            </w:r>
          </w:p>
        </w:tc>
        <w:tc>
          <w:tcPr>
            <w:tcW w:w="0" w:type="auto"/>
            <w:shd w:val="clear" w:color="auto" w:fill="auto"/>
            <w:noWrap/>
            <w:vAlign w:val="bottom"/>
          </w:tcPr>
          <w:p w14:paraId="0DCEE0E1" w14:textId="77777777" w:rsidR="002822B7" w:rsidRPr="005070FE" w:rsidRDefault="002822B7" w:rsidP="002822B7">
            <w:pPr>
              <w:jc w:val="center"/>
              <w:rPr>
                <w:rFonts w:cstheme="minorHAnsi"/>
                <w:color w:val="000000"/>
              </w:rPr>
            </w:pPr>
            <w:r w:rsidRPr="005070FE">
              <w:rPr>
                <w:rFonts w:cstheme="minorHAnsi"/>
                <w:color w:val="000000"/>
              </w:rPr>
              <w:t>N/A</w:t>
            </w:r>
          </w:p>
        </w:tc>
        <w:tc>
          <w:tcPr>
            <w:tcW w:w="0" w:type="auto"/>
            <w:shd w:val="clear" w:color="auto" w:fill="auto"/>
            <w:noWrap/>
            <w:vAlign w:val="bottom"/>
          </w:tcPr>
          <w:p w14:paraId="5495E058" w14:textId="77777777" w:rsidR="002822B7" w:rsidRPr="005070FE" w:rsidRDefault="002822B7" w:rsidP="002822B7">
            <w:pPr>
              <w:jc w:val="center"/>
              <w:rPr>
                <w:rFonts w:cstheme="minorHAnsi"/>
                <w:color w:val="000000"/>
              </w:rPr>
            </w:pPr>
            <w:r w:rsidRPr="005070FE">
              <w:rPr>
                <w:rFonts w:cstheme="minorHAnsi"/>
                <w:color w:val="000000"/>
              </w:rPr>
              <w:t>N/A</w:t>
            </w:r>
          </w:p>
        </w:tc>
        <w:tc>
          <w:tcPr>
            <w:tcW w:w="0" w:type="auto"/>
            <w:shd w:val="clear" w:color="auto" w:fill="auto"/>
            <w:noWrap/>
            <w:vAlign w:val="bottom"/>
          </w:tcPr>
          <w:p w14:paraId="14CC6A2F" w14:textId="77777777" w:rsidR="002822B7" w:rsidRPr="005070FE" w:rsidRDefault="002822B7" w:rsidP="002822B7">
            <w:pPr>
              <w:jc w:val="center"/>
              <w:rPr>
                <w:rFonts w:cstheme="minorHAnsi"/>
                <w:color w:val="000000"/>
              </w:rPr>
            </w:pPr>
            <w:r w:rsidRPr="005070FE">
              <w:rPr>
                <w:rFonts w:cstheme="minorHAnsi"/>
                <w:color w:val="000000"/>
              </w:rPr>
              <w:t>N/A</w:t>
            </w:r>
          </w:p>
        </w:tc>
        <w:tc>
          <w:tcPr>
            <w:tcW w:w="0" w:type="auto"/>
            <w:shd w:val="clear" w:color="auto" w:fill="auto"/>
            <w:noWrap/>
            <w:vAlign w:val="bottom"/>
          </w:tcPr>
          <w:p w14:paraId="01125B3B" w14:textId="77777777" w:rsidR="002822B7" w:rsidRPr="005070FE" w:rsidRDefault="002822B7" w:rsidP="002822B7">
            <w:pPr>
              <w:jc w:val="center"/>
              <w:rPr>
                <w:rFonts w:cstheme="minorHAnsi"/>
                <w:color w:val="000000"/>
              </w:rPr>
            </w:pPr>
            <w:r w:rsidRPr="005070FE">
              <w:rPr>
                <w:rFonts w:cstheme="minorHAnsi"/>
                <w:color w:val="000000"/>
              </w:rPr>
              <w:t>N/A</w:t>
            </w:r>
          </w:p>
        </w:tc>
      </w:tr>
      <w:tr w:rsidR="002822B7" w:rsidRPr="003F7F64" w14:paraId="6C9CE7AA" w14:textId="77777777" w:rsidTr="00A903EC">
        <w:trPr>
          <w:trHeight w:hRule="exact" w:val="288"/>
        </w:trPr>
        <w:tc>
          <w:tcPr>
            <w:tcW w:w="557" w:type="dxa"/>
            <w:shd w:val="clear" w:color="auto" w:fill="auto"/>
            <w:vAlign w:val="bottom"/>
            <w:hideMark/>
          </w:tcPr>
          <w:p w14:paraId="6AEF95A8" w14:textId="77777777" w:rsidR="002822B7" w:rsidRPr="003F7F64" w:rsidRDefault="002822B7" w:rsidP="002822B7">
            <w:pPr>
              <w:spacing w:after="0" w:line="240" w:lineRule="auto"/>
              <w:jc w:val="center"/>
              <w:rPr>
                <w:rFonts w:eastAsia="Times New Roman" w:cstheme="minorHAnsi"/>
                <w:color w:val="000000"/>
              </w:rPr>
            </w:pPr>
            <w:r w:rsidRPr="003F7F64">
              <w:rPr>
                <w:rFonts w:eastAsia="Times New Roman" w:cstheme="minorHAnsi"/>
                <w:color w:val="000000"/>
              </w:rPr>
              <w:t>C12</w:t>
            </w:r>
          </w:p>
        </w:tc>
        <w:tc>
          <w:tcPr>
            <w:tcW w:w="0" w:type="auto"/>
            <w:shd w:val="clear" w:color="auto" w:fill="auto"/>
            <w:vAlign w:val="bottom"/>
          </w:tcPr>
          <w:p w14:paraId="044D3A02" w14:textId="77777777" w:rsidR="002822B7" w:rsidRPr="005070FE" w:rsidRDefault="002822B7" w:rsidP="002822B7">
            <w:pPr>
              <w:jc w:val="center"/>
              <w:rPr>
                <w:rFonts w:cstheme="minorHAnsi"/>
                <w:color w:val="000000"/>
              </w:rPr>
            </w:pPr>
            <w:r w:rsidRPr="005070FE">
              <w:rPr>
                <w:rFonts w:cstheme="minorHAnsi"/>
                <w:color w:val="000000"/>
              </w:rPr>
              <w:t>0.17</w:t>
            </w:r>
          </w:p>
        </w:tc>
        <w:tc>
          <w:tcPr>
            <w:tcW w:w="0" w:type="auto"/>
            <w:shd w:val="clear" w:color="auto" w:fill="auto"/>
            <w:vAlign w:val="bottom"/>
          </w:tcPr>
          <w:p w14:paraId="21B70877" w14:textId="77777777" w:rsidR="002822B7" w:rsidRPr="005070FE" w:rsidRDefault="002822B7" w:rsidP="002822B7">
            <w:pPr>
              <w:jc w:val="center"/>
              <w:rPr>
                <w:rFonts w:cstheme="minorHAnsi"/>
                <w:color w:val="000000"/>
              </w:rPr>
            </w:pPr>
            <w:r w:rsidRPr="005070FE">
              <w:rPr>
                <w:rFonts w:cstheme="minorHAnsi"/>
                <w:color w:val="000000"/>
              </w:rPr>
              <w:t>0.87</w:t>
            </w:r>
          </w:p>
        </w:tc>
        <w:tc>
          <w:tcPr>
            <w:tcW w:w="0" w:type="auto"/>
            <w:shd w:val="clear" w:color="auto" w:fill="auto"/>
            <w:vAlign w:val="bottom"/>
          </w:tcPr>
          <w:p w14:paraId="05CC7761" w14:textId="77777777" w:rsidR="002822B7" w:rsidRPr="005070FE" w:rsidRDefault="002822B7" w:rsidP="002822B7">
            <w:pPr>
              <w:jc w:val="center"/>
              <w:rPr>
                <w:rFonts w:cstheme="minorHAnsi"/>
                <w:color w:val="000000"/>
              </w:rPr>
            </w:pPr>
            <w:r w:rsidRPr="005070FE">
              <w:rPr>
                <w:rFonts w:cstheme="minorHAnsi"/>
                <w:color w:val="000000"/>
              </w:rPr>
              <w:t>0.06</w:t>
            </w:r>
          </w:p>
        </w:tc>
        <w:tc>
          <w:tcPr>
            <w:tcW w:w="0" w:type="auto"/>
            <w:shd w:val="clear" w:color="auto" w:fill="auto"/>
            <w:vAlign w:val="bottom"/>
          </w:tcPr>
          <w:p w14:paraId="100C75EB" w14:textId="77777777" w:rsidR="002822B7" w:rsidRPr="005070FE" w:rsidRDefault="002822B7" w:rsidP="002822B7">
            <w:pPr>
              <w:jc w:val="center"/>
              <w:rPr>
                <w:rFonts w:cstheme="minorHAnsi"/>
                <w:color w:val="000000"/>
              </w:rPr>
            </w:pPr>
            <w:r w:rsidRPr="005070FE">
              <w:rPr>
                <w:rFonts w:cstheme="minorHAnsi"/>
                <w:color w:val="000000"/>
              </w:rPr>
              <w:t>0.01</w:t>
            </w:r>
          </w:p>
        </w:tc>
        <w:tc>
          <w:tcPr>
            <w:tcW w:w="0" w:type="auto"/>
            <w:shd w:val="clear" w:color="auto" w:fill="auto"/>
            <w:vAlign w:val="bottom"/>
          </w:tcPr>
          <w:p w14:paraId="49147C42" w14:textId="77777777" w:rsidR="002822B7" w:rsidRPr="005070FE" w:rsidRDefault="002822B7" w:rsidP="002822B7">
            <w:pPr>
              <w:jc w:val="center"/>
              <w:rPr>
                <w:rFonts w:cstheme="minorHAnsi"/>
                <w:color w:val="000000"/>
              </w:rPr>
            </w:pPr>
            <w:r w:rsidRPr="005070FE">
              <w:rPr>
                <w:rFonts w:cstheme="minorHAnsi"/>
                <w:color w:val="000000"/>
              </w:rPr>
              <w:t>-0.80</w:t>
            </w:r>
          </w:p>
        </w:tc>
        <w:tc>
          <w:tcPr>
            <w:tcW w:w="0" w:type="auto"/>
            <w:shd w:val="clear" w:color="auto" w:fill="auto"/>
            <w:vAlign w:val="bottom"/>
          </w:tcPr>
          <w:p w14:paraId="31EFB92F" w14:textId="77777777" w:rsidR="002822B7" w:rsidRPr="005070FE" w:rsidRDefault="002822B7" w:rsidP="002822B7">
            <w:pPr>
              <w:jc w:val="center"/>
              <w:rPr>
                <w:rFonts w:cstheme="minorHAnsi"/>
                <w:color w:val="000000"/>
              </w:rPr>
            </w:pPr>
            <w:r w:rsidRPr="005070FE">
              <w:rPr>
                <w:rFonts w:cstheme="minorHAnsi"/>
                <w:color w:val="000000"/>
              </w:rPr>
              <w:t>0.42</w:t>
            </w:r>
          </w:p>
        </w:tc>
        <w:tc>
          <w:tcPr>
            <w:tcW w:w="0" w:type="auto"/>
            <w:shd w:val="clear" w:color="auto" w:fill="auto"/>
            <w:vAlign w:val="bottom"/>
          </w:tcPr>
          <w:p w14:paraId="54A0054F" w14:textId="77777777" w:rsidR="002822B7" w:rsidRPr="005070FE" w:rsidRDefault="002822B7" w:rsidP="002822B7">
            <w:pPr>
              <w:jc w:val="center"/>
              <w:rPr>
                <w:rFonts w:cstheme="minorHAnsi"/>
                <w:color w:val="000000"/>
              </w:rPr>
            </w:pPr>
            <w:r w:rsidRPr="005070FE">
              <w:rPr>
                <w:rFonts w:cstheme="minorHAnsi"/>
                <w:color w:val="000000"/>
              </w:rPr>
              <w:t>-0.07</w:t>
            </w:r>
          </w:p>
        </w:tc>
        <w:tc>
          <w:tcPr>
            <w:tcW w:w="0" w:type="auto"/>
            <w:shd w:val="clear" w:color="auto" w:fill="auto"/>
            <w:vAlign w:val="bottom"/>
          </w:tcPr>
          <w:p w14:paraId="19F87B3F" w14:textId="77777777" w:rsidR="002822B7" w:rsidRPr="005070FE" w:rsidRDefault="002822B7" w:rsidP="002822B7">
            <w:pPr>
              <w:jc w:val="center"/>
              <w:rPr>
                <w:rFonts w:cstheme="minorHAnsi"/>
              </w:rPr>
            </w:pPr>
            <w:r w:rsidRPr="005070FE">
              <w:rPr>
                <w:rFonts w:cstheme="minorHAnsi"/>
              </w:rPr>
              <w:t>-0.07</w:t>
            </w:r>
          </w:p>
        </w:tc>
      </w:tr>
      <w:tr w:rsidR="002822B7" w:rsidRPr="003F7F64" w14:paraId="578A4150" w14:textId="77777777" w:rsidTr="00A903EC">
        <w:trPr>
          <w:trHeight w:hRule="exact" w:val="288"/>
        </w:trPr>
        <w:tc>
          <w:tcPr>
            <w:tcW w:w="557" w:type="dxa"/>
            <w:shd w:val="clear" w:color="auto" w:fill="auto"/>
            <w:vAlign w:val="bottom"/>
            <w:hideMark/>
          </w:tcPr>
          <w:p w14:paraId="5A706569" w14:textId="77777777" w:rsidR="002822B7" w:rsidRPr="003F7F64" w:rsidRDefault="002822B7" w:rsidP="002822B7">
            <w:pPr>
              <w:spacing w:after="0" w:line="240" w:lineRule="auto"/>
              <w:jc w:val="center"/>
              <w:rPr>
                <w:rFonts w:eastAsia="Times New Roman" w:cstheme="minorHAnsi"/>
                <w:color w:val="000000"/>
              </w:rPr>
            </w:pPr>
            <w:r w:rsidRPr="003F7F64">
              <w:rPr>
                <w:rFonts w:eastAsia="Times New Roman" w:cstheme="minorHAnsi"/>
                <w:color w:val="000000"/>
              </w:rPr>
              <w:t>C13</w:t>
            </w:r>
          </w:p>
        </w:tc>
        <w:tc>
          <w:tcPr>
            <w:tcW w:w="0" w:type="auto"/>
            <w:shd w:val="clear" w:color="auto" w:fill="auto"/>
            <w:noWrap/>
            <w:vAlign w:val="bottom"/>
          </w:tcPr>
          <w:p w14:paraId="24EF4257" w14:textId="77777777" w:rsidR="002822B7" w:rsidRPr="005070FE" w:rsidRDefault="002822B7" w:rsidP="002822B7">
            <w:pPr>
              <w:jc w:val="center"/>
              <w:rPr>
                <w:rFonts w:cstheme="minorHAnsi"/>
                <w:color w:val="000000"/>
              </w:rPr>
            </w:pPr>
            <w:r w:rsidRPr="005070FE">
              <w:rPr>
                <w:rFonts w:cstheme="minorHAnsi"/>
                <w:color w:val="000000"/>
              </w:rPr>
              <w:t>-3.07</w:t>
            </w:r>
          </w:p>
        </w:tc>
        <w:tc>
          <w:tcPr>
            <w:tcW w:w="0" w:type="auto"/>
            <w:shd w:val="clear" w:color="auto" w:fill="auto"/>
            <w:noWrap/>
            <w:vAlign w:val="bottom"/>
          </w:tcPr>
          <w:p w14:paraId="09D0CB3E" w14:textId="77777777" w:rsidR="002822B7" w:rsidRPr="005070FE" w:rsidRDefault="002822B7" w:rsidP="002822B7">
            <w:pPr>
              <w:jc w:val="center"/>
              <w:rPr>
                <w:rFonts w:cstheme="minorHAnsi"/>
                <w:color w:val="FF0000"/>
              </w:rPr>
            </w:pPr>
            <w:r w:rsidRPr="005070FE">
              <w:rPr>
                <w:rFonts w:cstheme="minorHAnsi"/>
                <w:color w:val="FF0000"/>
              </w:rPr>
              <w:t>0.00</w:t>
            </w:r>
          </w:p>
        </w:tc>
        <w:tc>
          <w:tcPr>
            <w:tcW w:w="0" w:type="auto"/>
            <w:shd w:val="clear" w:color="auto" w:fill="auto"/>
            <w:noWrap/>
            <w:vAlign w:val="bottom"/>
          </w:tcPr>
          <w:p w14:paraId="2A11AF84" w14:textId="77777777" w:rsidR="002822B7" w:rsidRPr="005070FE" w:rsidRDefault="002822B7" w:rsidP="002822B7">
            <w:pPr>
              <w:jc w:val="center"/>
              <w:rPr>
                <w:rFonts w:cstheme="minorHAnsi"/>
                <w:color w:val="000000"/>
              </w:rPr>
            </w:pPr>
            <w:r w:rsidRPr="005070FE">
              <w:rPr>
                <w:rFonts w:cstheme="minorHAnsi"/>
                <w:color w:val="000000"/>
              </w:rPr>
              <w:t>-1.29</w:t>
            </w:r>
          </w:p>
        </w:tc>
        <w:tc>
          <w:tcPr>
            <w:tcW w:w="0" w:type="auto"/>
            <w:shd w:val="clear" w:color="auto" w:fill="auto"/>
            <w:noWrap/>
            <w:vAlign w:val="bottom"/>
          </w:tcPr>
          <w:p w14:paraId="038711F4" w14:textId="77777777" w:rsidR="002822B7" w:rsidRPr="005070FE" w:rsidRDefault="002822B7" w:rsidP="002822B7">
            <w:pPr>
              <w:jc w:val="center"/>
              <w:rPr>
                <w:rFonts w:cstheme="minorHAnsi"/>
                <w:color w:val="FF0000"/>
              </w:rPr>
            </w:pPr>
            <w:r w:rsidRPr="005070FE">
              <w:rPr>
                <w:rFonts w:cstheme="minorHAnsi"/>
                <w:color w:val="FF0000"/>
              </w:rPr>
              <w:t>-0.33</w:t>
            </w:r>
          </w:p>
        </w:tc>
        <w:tc>
          <w:tcPr>
            <w:tcW w:w="0" w:type="auto"/>
            <w:shd w:val="clear" w:color="auto" w:fill="auto"/>
            <w:noWrap/>
            <w:vAlign w:val="bottom"/>
          </w:tcPr>
          <w:p w14:paraId="6FC87D8D" w14:textId="77777777" w:rsidR="002822B7" w:rsidRPr="005070FE" w:rsidRDefault="002822B7" w:rsidP="002822B7">
            <w:pPr>
              <w:jc w:val="center"/>
              <w:rPr>
                <w:rFonts w:cstheme="minorHAnsi"/>
                <w:color w:val="000000"/>
              </w:rPr>
            </w:pPr>
            <w:r w:rsidRPr="005070FE">
              <w:rPr>
                <w:rFonts w:cstheme="minorHAnsi"/>
                <w:color w:val="000000"/>
              </w:rPr>
              <w:t>-1.08</w:t>
            </w:r>
          </w:p>
        </w:tc>
        <w:tc>
          <w:tcPr>
            <w:tcW w:w="0" w:type="auto"/>
            <w:shd w:val="clear" w:color="auto" w:fill="auto"/>
            <w:noWrap/>
            <w:vAlign w:val="bottom"/>
          </w:tcPr>
          <w:p w14:paraId="79858819" w14:textId="77777777" w:rsidR="002822B7" w:rsidRPr="005070FE" w:rsidRDefault="002822B7" w:rsidP="002822B7">
            <w:pPr>
              <w:jc w:val="center"/>
              <w:rPr>
                <w:rFonts w:cstheme="minorHAnsi"/>
                <w:color w:val="000000"/>
              </w:rPr>
            </w:pPr>
            <w:r w:rsidRPr="005070FE">
              <w:rPr>
                <w:rFonts w:cstheme="minorHAnsi"/>
                <w:color w:val="000000"/>
              </w:rPr>
              <w:t>0.28</w:t>
            </w:r>
          </w:p>
        </w:tc>
        <w:tc>
          <w:tcPr>
            <w:tcW w:w="0" w:type="auto"/>
            <w:shd w:val="clear" w:color="auto" w:fill="auto"/>
            <w:noWrap/>
            <w:vAlign w:val="bottom"/>
          </w:tcPr>
          <w:p w14:paraId="12C32D48" w14:textId="77777777" w:rsidR="002822B7" w:rsidRPr="005070FE" w:rsidRDefault="002822B7" w:rsidP="002822B7">
            <w:pPr>
              <w:jc w:val="center"/>
              <w:rPr>
                <w:rFonts w:cstheme="minorHAnsi"/>
                <w:color w:val="000000"/>
              </w:rPr>
            </w:pPr>
            <w:r w:rsidRPr="005070FE">
              <w:rPr>
                <w:rFonts w:cstheme="minorHAnsi"/>
                <w:color w:val="000000"/>
              </w:rPr>
              <w:t>-0.11</w:t>
            </w:r>
          </w:p>
        </w:tc>
        <w:tc>
          <w:tcPr>
            <w:tcW w:w="0" w:type="auto"/>
            <w:shd w:val="clear" w:color="auto" w:fill="auto"/>
            <w:noWrap/>
            <w:vAlign w:val="bottom"/>
          </w:tcPr>
          <w:p w14:paraId="64ACE2EB" w14:textId="77777777" w:rsidR="002822B7" w:rsidRPr="005070FE" w:rsidRDefault="002822B7" w:rsidP="002822B7">
            <w:pPr>
              <w:jc w:val="center"/>
              <w:rPr>
                <w:rFonts w:cstheme="minorHAnsi"/>
              </w:rPr>
            </w:pPr>
            <w:r w:rsidRPr="005070FE">
              <w:rPr>
                <w:rFonts w:cstheme="minorHAnsi"/>
              </w:rPr>
              <w:t>-0.11</w:t>
            </w:r>
          </w:p>
        </w:tc>
      </w:tr>
      <w:tr w:rsidR="002822B7" w:rsidRPr="003F7F64" w14:paraId="1D09D9DC" w14:textId="77777777" w:rsidTr="00A903EC">
        <w:trPr>
          <w:trHeight w:hRule="exact" w:val="288"/>
        </w:trPr>
        <w:tc>
          <w:tcPr>
            <w:tcW w:w="557" w:type="dxa"/>
            <w:shd w:val="clear" w:color="auto" w:fill="auto"/>
            <w:vAlign w:val="bottom"/>
            <w:hideMark/>
          </w:tcPr>
          <w:p w14:paraId="6DF88223" w14:textId="77777777" w:rsidR="002822B7" w:rsidRPr="003F7F64" w:rsidRDefault="002822B7" w:rsidP="002822B7">
            <w:pPr>
              <w:spacing w:after="0" w:line="240" w:lineRule="auto"/>
              <w:jc w:val="center"/>
              <w:rPr>
                <w:rFonts w:eastAsia="Times New Roman" w:cstheme="minorHAnsi"/>
                <w:color w:val="000000"/>
              </w:rPr>
            </w:pPr>
            <w:r w:rsidRPr="003F7F64">
              <w:rPr>
                <w:rFonts w:eastAsia="Times New Roman" w:cstheme="minorHAnsi"/>
                <w:color w:val="000000"/>
              </w:rPr>
              <w:t>C14</w:t>
            </w:r>
          </w:p>
        </w:tc>
        <w:tc>
          <w:tcPr>
            <w:tcW w:w="0" w:type="auto"/>
            <w:shd w:val="clear" w:color="auto" w:fill="auto"/>
            <w:vAlign w:val="bottom"/>
          </w:tcPr>
          <w:p w14:paraId="71A55E04" w14:textId="77777777" w:rsidR="002822B7" w:rsidRPr="005070FE" w:rsidRDefault="002822B7" w:rsidP="002822B7">
            <w:pPr>
              <w:jc w:val="center"/>
              <w:rPr>
                <w:rFonts w:cstheme="minorHAnsi"/>
                <w:color w:val="000000"/>
              </w:rPr>
            </w:pPr>
            <w:r w:rsidRPr="005070FE">
              <w:rPr>
                <w:rFonts w:cstheme="minorHAnsi"/>
                <w:color w:val="000000"/>
              </w:rPr>
              <w:t>1.97</w:t>
            </w:r>
          </w:p>
        </w:tc>
        <w:tc>
          <w:tcPr>
            <w:tcW w:w="0" w:type="auto"/>
            <w:shd w:val="clear" w:color="auto" w:fill="auto"/>
            <w:vAlign w:val="bottom"/>
          </w:tcPr>
          <w:p w14:paraId="7014AF78" w14:textId="77777777" w:rsidR="002822B7" w:rsidRPr="005070FE" w:rsidRDefault="002822B7" w:rsidP="002822B7">
            <w:pPr>
              <w:jc w:val="center"/>
              <w:rPr>
                <w:rFonts w:cstheme="minorHAnsi"/>
                <w:color w:val="000000"/>
              </w:rPr>
            </w:pPr>
            <w:r w:rsidRPr="005070FE">
              <w:rPr>
                <w:rFonts w:cstheme="minorHAnsi"/>
                <w:color w:val="000000"/>
              </w:rPr>
              <w:t>0.06</w:t>
            </w:r>
          </w:p>
        </w:tc>
        <w:tc>
          <w:tcPr>
            <w:tcW w:w="0" w:type="auto"/>
            <w:shd w:val="clear" w:color="auto" w:fill="auto"/>
            <w:vAlign w:val="bottom"/>
          </w:tcPr>
          <w:p w14:paraId="649C7DB6" w14:textId="77777777" w:rsidR="002822B7" w:rsidRPr="005070FE" w:rsidRDefault="002822B7" w:rsidP="002822B7">
            <w:pPr>
              <w:jc w:val="center"/>
              <w:rPr>
                <w:rFonts w:cstheme="minorHAnsi"/>
                <w:color w:val="000000"/>
              </w:rPr>
            </w:pPr>
            <w:r w:rsidRPr="005070FE">
              <w:rPr>
                <w:rFonts w:cstheme="minorHAnsi"/>
                <w:color w:val="000000"/>
              </w:rPr>
              <w:t>1.19</w:t>
            </w:r>
          </w:p>
        </w:tc>
        <w:tc>
          <w:tcPr>
            <w:tcW w:w="0" w:type="auto"/>
            <w:shd w:val="clear" w:color="auto" w:fill="auto"/>
            <w:vAlign w:val="bottom"/>
          </w:tcPr>
          <w:p w14:paraId="628F9757" w14:textId="77777777" w:rsidR="002822B7" w:rsidRPr="005070FE" w:rsidRDefault="002822B7" w:rsidP="002822B7">
            <w:pPr>
              <w:jc w:val="center"/>
              <w:rPr>
                <w:rFonts w:cstheme="minorHAnsi"/>
                <w:color w:val="FF0000"/>
              </w:rPr>
            </w:pPr>
            <w:r w:rsidRPr="005070FE">
              <w:rPr>
                <w:rFonts w:cstheme="minorHAnsi"/>
                <w:color w:val="FF0000"/>
              </w:rPr>
              <w:t>0.35</w:t>
            </w:r>
          </w:p>
        </w:tc>
        <w:tc>
          <w:tcPr>
            <w:tcW w:w="0" w:type="auto"/>
            <w:shd w:val="clear" w:color="auto" w:fill="auto"/>
            <w:vAlign w:val="bottom"/>
          </w:tcPr>
          <w:p w14:paraId="39ADD7D9" w14:textId="77777777" w:rsidR="002822B7" w:rsidRPr="005070FE" w:rsidRDefault="002822B7" w:rsidP="002822B7">
            <w:pPr>
              <w:jc w:val="center"/>
              <w:rPr>
                <w:rFonts w:cstheme="minorHAnsi"/>
                <w:color w:val="000000"/>
              </w:rPr>
            </w:pPr>
            <w:r w:rsidRPr="005070FE">
              <w:rPr>
                <w:rFonts w:cstheme="minorHAnsi"/>
                <w:color w:val="000000"/>
              </w:rPr>
              <w:t>0.23</w:t>
            </w:r>
          </w:p>
        </w:tc>
        <w:tc>
          <w:tcPr>
            <w:tcW w:w="0" w:type="auto"/>
            <w:shd w:val="clear" w:color="auto" w:fill="auto"/>
            <w:vAlign w:val="bottom"/>
          </w:tcPr>
          <w:p w14:paraId="5D3E613E" w14:textId="77777777" w:rsidR="002822B7" w:rsidRPr="005070FE" w:rsidRDefault="002822B7" w:rsidP="002822B7">
            <w:pPr>
              <w:jc w:val="center"/>
              <w:rPr>
                <w:rFonts w:cstheme="minorHAnsi"/>
                <w:color w:val="000000"/>
              </w:rPr>
            </w:pPr>
            <w:r w:rsidRPr="005070FE">
              <w:rPr>
                <w:rFonts w:cstheme="minorHAnsi"/>
                <w:color w:val="000000"/>
              </w:rPr>
              <w:t>0.82</w:t>
            </w:r>
          </w:p>
        </w:tc>
        <w:tc>
          <w:tcPr>
            <w:tcW w:w="0" w:type="auto"/>
            <w:shd w:val="clear" w:color="auto" w:fill="auto"/>
            <w:vAlign w:val="bottom"/>
          </w:tcPr>
          <w:p w14:paraId="3D257751" w14:textId="77777777" w:rsidR="002822B7" w:rsidRPr="005070FE" w:rsidRDefault="002822B7" w:rsidP="002822B7">
            <w:pPr>
              <w:jc w:val="center"/>
              <w:rPr>
                <w:rFonts w:cstheme="minorHAnsi"/>
                <w:color w:val="000000"/>
              </w:rPr>
            </w:pPr>
            <w:r w:rsidRPr="005070FE">
              <w:rPr>
                <w:rFonts w:cstheme="minorHAnsi"/>
                <w:color w:val="000000"/>
              </w:rPr>
              <w:t>0.04</w:t>
            </w:r>
          </w:p>
        </w:tc>
        <w:tc>
          <w:tcPr>
            <w:tcW w:w="0" w:type="auto"/>
            <w:shd w:val="clear" w:color="auto" w:fill="auto"/>
            <w:vAlign w:val="bottom"/>
          </w:tcPr>
          <w:p w14:paraId="615F3890" w14:textId="77777777" w:rsidR="002822B7" w:rsidRPr="005070FE" w:rsidRDefault="002822B7" w:rsidP="002822B7">
            <w:pPr>
              <w:jc w:val="center"/>
              <w:rPr>
                <w:rFonts w:cstheme="minorHAnsi"/>
              </w:rPr>
            </w:pPr>
            <w:r w:rsidRPr="005070FE">
              <w:rPr>
                <w:rFonts w:cstheme="minorHAnsi"/>
              </w:rPr>
              <w:t>0.05</w:t>
            </w:r>
          </w:p>
        </w:tc>
      </w:tr>
      <w:tr w:rsidR="002822B7" w:rsidRPr="003F7F64" w14:paraId="48EB7057" w14:textId="77777777" w:rsidTr="00A903EC">
        <w:trPr>
          <w:trHeight w:hRule="exact" w:val="288"/>
        </w:trPr>
        <w:tc>
          <w:tcPr>
            <w:tcW w:w="557" w:type="dxa"/>
            <w:shd w:val="clear" w:color="auto" w:fill="auto"/>
            <w:vAlign w:val="bottom"/>
            <w:hideMark/>
          </w:tcPr>
          <w:p w14:paraId="1DF795D4" w14:textId="77777777" w:rsidR="002822B7" w:rsidRPr="003F7F64" w:rsidRDefault="002822B7" w:rsidP="002822B7">
            <w:pPr>
              <w:spacing w:after="0" w:line="240" w:lineRule="auto"/>
              <w:jc w:val="center"/>
              <w:rPr>
                <w:rFonts w:eastAsia="Times New Roman" w:cstheme="minorHAnsi"/>
                <w:color w:val="000000"/>
              </w:rPr>
            </w:pPr>
            <w:r w:rsidRPr="003F7F64">
              <w:rPr>
                <w:rFonts w:eastAsia="Times New Roman" w:cstheme="minorHAnsi"/>
                <w:color w:val="000000"/>
              </w:rPr>
              <w:t>C15</w:t>
            </w:r>
          </w:p>
        </w:tc>
        <w:tc>
          <w:tcPr>
            <w:tcW w:w="0" w:type="auto"/>
            <w:shd w:val="clear" w:color="auto" w:fill="auto"/>
            <w:vAlign w:val="bottom"/>
          </w:tcPr>
          <w:p w14:paraId="3E3BB5BD" w14:textId="77777777" w:rsidR="002822B7" w:rsidRPr="005070FE" w:rsidRDefault="002822B7" w:rsidP="002822B7">
            <w:pPr>
              <w:jc w:val="center"/>
              <w:rPr>
                <w:rFonts w:cstheme="minorHAnsi"/>
                <w:color w:val="000000"/>
              </w:rPr>
            </w:pPr>
            <w:r w:rsidRPr="005070FE">
              <w:rPr>
                <w:rFonts w:cstheme="minorHAnsi"/>
                <w:color w:val="000000"/>
              </w:rPr>
              <w:t>-0.87</w:t>
            </w:r>
          </w:p>
        </w:tc>
        <w:tc>
          <w:tcPr>
            <w:tcW w:w="0" w:type="auto"/>
            <w:shd w:val="clear" w:color="auto" w:fill="auto"/>
            <w:vAlign w:val="bottom"/>
          </w:tcPr>
          <w:p w14:paraId="13B7F7B1" w14:textId="77777777" w:rsidR="002822B7" w:rsidRPr="005070FE" w:rsidRDefault="002822B7" w:rsidP="002822B7">
            <w:pPr>
              <w:jc w:val="center"/>
              <w:rPr>
                <w:rFonts w:cstheme="minorHAnsi"/>
                <w:color w:val="000000"/>
              </w:rPr>
            </w:pPr>
            <w:r w:rsidRPr="005070FE">
              <w:rPr>
                <w:rFonts w:cstheme="minorHAnsi"/>
                <w:color w:val="000000"/>
              </w:rPr>
              <w:t>0.39</w:t>
            </w:r>
          </w:p>
        </w:tc>
        <w:tc>
          <w:tcPr>
            <w:tcW w:w="0" w:type="auto"/>
            <w:shd w:val="clear" w:color="auto" w:fill="auto"/>
            <w:vAlign w:val="bottom"/>
          </w:tcPr>
          <w:p w14:paraId="13A60796" w14:textId="77777777" w:rsidR="002822B7" w:rsidRPr="005070FE" w:rsidRDefault="002822B7" w:rsidP="002822B7">
            <w:pPr>
              <w:jc w:val="center"/>
              <w:rPr>
                <w:rFonts w:cstheme="minorHAnsi"/>
                <w:color w:val="000000"/>
              </w:rPr>
            </w:pPr>
            <w:r w:rsidRPr="005070FE">
              <w:rPr>
                <w:rFonts w:cstheme="minorHAnsi"/>
                <w:color w:val="000000"/>
              </w:rPr>
              <w:t>-1.42</w:t>
            </w:r>
          </w:p>
        </w:tc>
        <w:tc>
          <w:tcPr>
            <w:tcW w:w="0" w:type="auto"/>
            <w:shd w:val="clear" w:color="auto" w:fill="auto"/>
            <w:vAlign w:val="bottom"/>
          </w:tcPr>
          <w:p w14:paraId="637DC781" w14:textId="77777777" w:rsidR="002822B7" w:rsidRPr="005070FE" w:rsidRDefault="002822B7" w:rsidP="002822B7">
            <w:pPr>
              <w:jc w:val="center"/>
              <w:rPr>
                <w:rFonts w:cstheme="minorHAnsi"/>
                <w:color w:val="000000"/>
              </w:rPr>
            </w:pPr>
            <w:r w:rsidRPr="005070FE">
              <w:rPr>
                <w:rFonts w:cstheme="minorHAnsi"/>
                <w:color w:val="000000"/>
              </w:rPr>
              <w:t>-0.12</w:t>
            </w:r>
          </w:p>
        </w:tc>
        <w:tc>
          <w:tcPr>
            <w:tcW w:w="0" w:type="auto"/>
            <w:shd w:val="clear" w:color="auto" w:fill="auto"/>
            <w:vAlign w:val="bottom"/>
          </w:tcPr>
          <w:p w14:paraId="6B5B7AAD" w14:textId="77777777" w:rsidR="002822B7" w:rsidRPr="005070FE" w:rsidRDefault="002822B7" w:rsidP="002822B7">
            <w:pPr>
              <w:jc w:val="center"/>
              <w:rPr>
                <w:rFonts w:cstheme="minorHAnsi"/>
                <w:color w:val="000000"/>
              </w:rPr>
            </w:pPr>
            <w:r w:rsidRPr="005070FE">
              <w:rPr>
                <w:rFonts w:cstheme="minorHAnsi"/>
                <w:color w:val="000000"/>
              </w:rPr>
              <w:t>-0.54</w:t>
            </w:r>
          </w:p>
        </w:tc>
        <w:tc>
          <w:tcPr>
            <w:tcW w:w="0" w:type="auto"/>
            <w:shd w:val="clear" w:color="auto" w:fill="auto"/>
            <w:vAlign w:val="bottom"/>
          </w:tcPr>
          <w:p w14:paraId="2F7E1E62" w14:textId="77777777" w:rsidR="002822B7" w:rsidRPr="005070FE" w:rsidRDefault="002822B7" w:rsidP="002822B7">
            <w:pPr>
              <w:jc w:val="center"/>
              <w:rPr>
                <w:rFonts w:cstheme="minorHAnsi"/>
                <w:color w:val="000000"/>
              </w:rPr>
            </w:pPr>
            <w:r w:rsidRPr="005070FE">
              <w:rPr>
                <w:rFonts w:cstheme="minorHAnsi"/>
                <w:color w:val="000000"/>
              </w:rPr>
              <w:t>0.59</w:t>
            </w:r>
          </w:p>
        </w:tc>
        <w:tc>
          <w:tcPr>
            <w:tcW w:w="0" w:type="auto"/>
            <w:shd w:val="clear" w:color="auto" w:fill="auto"/>
            <w:vAlign w:val="bottom"/>
          </w:tcPr>
          <w:p w14:paraId="14605FDC" w14:textId="77777777" w:rsidR="002822B7" w:rsidRPr="005070FE" w:rsidRDefault="002822B7" w:rsidP="002822B7">
            <w:pPr>
              <w:jc w:val="center"/>
              <w:rPr>
                <w:rFonts w:cstheme="minorHAnsi"/>
                <w:color w:val="000000"/>
              </w:rPr>
            </w:pPr>
            <w:r w:rsidRPr="005070FE">
              <w:rPr>
                <w:rFonts w:cstheme="minorHAnsi"/>
                <w:color w:val="000000"/>
              </w:rPr>
              <w:t>-0.08</w:t>
            </w:r>
          </w:p>
        </w:tc>
        <w:tc>
          <w:tcPr>
            <w:tcW w:w="0" w:type="auto"/>
            <w:shd w:val="clear" w:color="auto" w:fill="auto"/>
            <w:vAlign w:val="bottom"/>
          </w:tcPr>
          <w:p w14:paraId="504A2E9F" w14:textId="77777777" w:rsidR="002822B7" w:rsidRPr="005070FE" w:rsidRDefault="002822B7" w:rsidP="002822B7">
            <w:pPr>
              <w:jc w:val="center"/>
              <w:rPr>
                <w:rFonts w:cstheme="minorHAnsi"/>
              </w:rPr>
            </w:pPr>
            <w:r w:rsidRPr="005070FE">
              <w:rPr>
                <w:rFonts w:cstheme="minorHAnsi"/>
              </w:rPr>
              <w:t>-0.09</w:t>
            </w:r>
          </w:p>
        </w:tc>
      </w:tr>
      <w:tr w:rsidR="002822B7" w:rsidRPr="003F7F64" w14:paraId="79AE9D17" w14:textId="77777777" w:rsidTr="00A903EC">
        <w:trPr>
          <w:trHeight w:hRule="exact" w:val="288"/>
        </w:trPr>
        <w:tc>
          <w:tcPr>
            <w:tcW w:w="557" w:type="dxa"/>
            <w:shd w:val="clear" w:color="auto" w:fill="auto"/>
            <w:vAlign w:val="bottom"/>
            <w:hideMark/>
          </w:tcPr>
          <w:p w14:paraId="0B4186A3" w14:textId="77777777" w:rsidR="002822B7" w:rsidRPr="003F7F64" w:rsidRDefault="002822B7" w:rsidP="002822B7">
            <w:pPr>
              <w:spacing w:after="0" w:line="240" w:lineRule="auto"/>
              <w:jc w:val="center"/>
              <w:rPr>
                <w:rFonts w:eastAsia="Times New Roman" w:cstheme="minorHAnsi"/>
                <w:color w:val="000000"/>
              </w:rPr>
            </w:pPr>
            <w:r w:rsidRPr="003F7F64">
              <w:rPr>
                <w:rFonts w:eastAsia="Times New Roman" w:cstheme="minorHAnsi"/>
                <w:color w:val="000000"/>
              </w:rPr>
              <w:t>C16</w:t>
            </w:r>
          </w:p>
        </w:tc>
        <w:tc>
          <w:tcPr>
            <w:tcW w:w="0" w:type="auto"/>
            <w:shd w:val="clear" w:color="auto" w:fill="auto"/>
            <w:vAlign w:val="bottom"/>
          </w:tcPr>
          <w:p w14:paraId="6BD6C433" w14:textId="77777777" w:rsidR="002822B7" w:rsidRPr="005070FE" w:rsidRDefault="002822B7" w:rsidP="002822B7">
            <w:pPr>
              <w:jc w:val="center"/>
              <w:rPr>
                <w:rFonts w:cstheme="minorHAnsi"/>
                <w:color w:val="000000"/>
              </w:rPr>
            </w:pPr>
            <w:r w:rsidRPr="005070FE">
              <w:rPr>
                <w:rFonts w:cstheme="minorHAnsi"/>
                <w:color w:val="000000"/>
              </w:rPr>
              <w:t>-2.85</w:t>
            </w:r>
          </w:p>
        </w:tc>
        <w:tc>
          <w:tcPr>
            <w:tcW w:w="0" w:type="auto"/>
            <w:shd w:val="clear" w:color="auto" w:fill="auto"/>
            <w:vAlign w:val="bottom"/>
          </w:tcPr>
          <w:p w14:paraId="2931C014" w14:textId="77777777" w:rsidR="002822B7" w:rsidRPr="005070FE" w:rsidRDefault="002822B7" w:rsidP="002822B7">
            <w:pPr>
              <w:jc w:val="center"/>
              <w:rPr>
                <w:rFonts w:cstheme="minorHAnsi"/>
                <w:color w:val="FF0000"/>
              </w:rPr>
            </w:pPr>
            <w:r w:rsidRPr="005070FE">
              <w:rPr>
                <w:rFonts w:cstheme="minorHAnsi"/>
                <w:color w:val="FF0000"/>
              </w:rPr>
              <w:t>0.01</w:t>
            </w:r>
          </w:p>
        </w:tc>
        <w:tc>
          <w:tcPr>
            <w:tcW w:w="0" w:type="auto"/>
            <w:shd w:val="clear" w:color="auto" w:fill="auto"/>
            <w:vAlign w:val="bottom"/>
          </w:tcPr>
          <w:p w14:paraId="74A29A4D" w14:textId="77777777" w:rsidR="002822B7" w:rsidRPr="005070FE" w:rsidRDefault="002822B7" w:rsidP="002822B7">
            <w:pPr>
              <w:jc w:val="center"/>
              <w:rPr>
                <w:rFonts w:cstheme="minorHAnsi"/>
                <w:color w:val="000000"/>
              </w:rPr>
            </w:pPr>
            <w:r w:rsidRPr="005070FE">
              <w:rPr>
                <w:rFonts w:cstheme="minorHAnsi"/>
                <w:color w:val="000000"/>
              </w:rPr>
              <w:t>-1.45</w:t>
            </w:r>
          </w:p>
        </w:tc>
        <w:tc>
          <w:tcPr>
            <w:tcW w:w="0" w:type="auto"/>
            <w:shd w:val="clear" w:color="auto" w:fill="auto"/>
            <w:vAlign w:val="bottom"/>
          </w:tcPr>
          <w:p w14:paraId="1D06706A" w14:textId="77777777" w:rsidR="002822B7" w:rsidRPr="005070FE" w:rsidRDefault="002822B7" w:rsidP="002822B7">
            <w:pPr>
              <w:jc w:val="center"/>
              <w:rPr>
                <w:rFonts w:cstheme="minorHAnsi"/>
                <w:color w:val="FF0000"/>
              </w:rPr>
            </w:pPr>
            <w:r w:rsidRPr="005070FE">
              <w:rPr>
                <w:rFonts w:cstheme="minorHAnsi"/>
                <w:color w:val="FF0000"/>
              </w:rPr>
              <w:t>-0.36</w:t>
            </w:r>
          </w:p>
        </w:tc>
        <w:tc>
          <w:tcPr>
            <w:tcW w:w="0" w:type="auto"/>
            <w:shd w:val="clear" w:color="auto" w:fill="auto"/>
            <w:vAlign w:val="bottom"/>
          </w:tcPr>
          <w:p w14:paraId="1B13507A" w14:textId="77777777" w:rsidR="002822B7" w:rsidRPr="005070FE" w:rsidRDefault="002822B7" w:rsidP="002822B7">
            <w:pPr>
              <w:jc w:val="center"/>
              <w:rPr>
                <w:rFonts w:cstheme="minorHAnsi"/>
                <w:color w:val="000000"/>
              </w:rPr>
            </w:pPr>
            <w:r w:rsidRPr="005070FE">
              <w:rPr>
                <w:rFonts w:cstheme="minorHAnsi"/>
                <w:color w:val="000000"/>
              </w:rPr>
              <w:t>-3.92</w:t>
            </w:r>
          </w:p>
        </w:tc>
        <w:tc>
          <w:tcPr>
            <w:tcW w:w="0" w:type="auto"/>
            <w:shd w:val="clear" w:color="auto" w:fill="auto"/>
            <w:vAlign w:val="bottom"/>
          </w:tcPr>
          <w:p w14:paraId="4F03141D" w14:textId="77777777" w:rsidR="002822B7" w:rsidRPr="005070FE" w:rsidRDefault="002822B7" w:rsidP="002822B7">
            <w:pPr>
              <w:jc w:val="center"/>
              <w:rPr>
                <w:rFonts w:cstheme="minorHAnsi"/>
                <w:color w:val="FF0000"/>
              </w:rPr>
            </w:pPr>
            <w:r w:rsidRPr="005070FE">
              <w:rPr>
                <w:rFonts w:cstheme="minorHAnsi"/>
                <w:color w:val="FF0000"/>
              </w:rPr>
              <w:t>0.00</w:t>
            </w:r>
          </w:p>
        </w:tc>
        <w:tc>
          <w:tcPr>
            <w:tcW w:w="0" w:type="auto"/>
            <w:shd w:val="clear" w:color="auto" w:fill="auto"/>
            <w:noWrap/>
            <w:vAlign w:val="bottom"/>
          </w:tcPr>
          <w:p w14:paraId="4427746D" w14:textId="77777777" w:rsidR="002822B7" w:rsidRPr="005070FE" w:rsidRDefault="002822B7" w:rsidP="002822B7">
            <w:pPr>
              <w:jc w:val="center"/>
              <w:rPr>
                <w:rFonts w:cstheme="minorHAnsi"/>
                <w:color w:val="000000"/>
              </w:rPr>
            </w:pPr>
            <w:r w:rsidRPr="005070FE">
              <w:rPr>
                <w:rFonts w:cstheme="minorHAnsi"/>
                <w:color w:val="000000"/>
              </w:rPr>
              <w:t>-0.46</w:t>
            </w:r>
          </w:p>
        </w:tc>
        <w:tc>
          <w:tcPr>
            <w:tcW w:w="0" w:type="auto"/>
            <w:shd w:val="clear" w:color="auto" w:fill="auto"/>
            <w:vAlign w:val="bottom"/>
          </w:tcPr>
          <w:p w14:paraId="38AA55E9" w14:textId="77777777" w:rsidR="002822B7" w:rsidRPr="005070FE" w:rsidRDefault="002822B7" w:rsidP="002822B7">
            <w:pPr>
              <w:jc w:val="center"/>
              <w:rPr>
                <w:rFonts w:cstheme="minorHAnsi"/>
                <w:color w:val="FF0000"/>
              </w:rPr>
            </w:pPr>
            <w:r w:rsidRPr="005070FE">
              <w:rPr>
                <w:rFonts w:cstheme="minorHAnsi"/>
                <w:color w:val="FF0000"/>
              </w:rPr>
              <w:t>-0.46</w:t>
            </w:r>
          </w:p>
        </w:tc>
      </w:tr>
      <w:tr w:rsidR="002822B7" w:rsidRPr="003F7F64" w14:paraId="3ACC93D3" w14:textId="77777777" w:rsidTr="00A903EC">
        <w:trPr>
          <w:trHeight w:hRule="exact" w:val="288"/>
        </w:trPr>
        <w:tc>
          <w:tcPr>
            <w:tcW w:w="557" w:type="dxa"/>
            <w:shd w:val="clear" w:color="auto" w:fill="auto"/>
            <w:vAlign w:val="bottom"/>
            <w:hideMark/>
          </w:tcPr>
          <w:p w14:paraId="3ACD6634" w14:textId="77777777" w:rsidR="002822B7" w:rsidRPr="003F7F64" w:rsidRDefault="002822B7" w:rsidP="002822B7">
            <w:pPr>
              <w:spacing w:after="0" w:line="240" w:lineRule="auto"/>
              <w:jc w:val="center"/>
              <w:rPr>
                <w:rFonts w:eastAsia="Times New Roman" w:cstheme="minorHAnsi"/>
                <w:color w:val="000000"/>
              </w:rPr>
            </w:pPr>
            <w:r w:rsidRPr="003F7F64">
              <w:rPr>
                <w:rFonts w:eastAsia="Times New Roman" w:cstheme="minorHAnsi"/>
                <w:color w:val="000000"/>
              </w:rPr>
              <w:t>C17</w:t>
            </w:r>
          </w:p>
        </w:tc>
        <w:tc>
          <w:tcPr>
            <w:tcW w:w="0" w:type="auto"/>
            <w:shd w:val="clear" w:color="auto" w:fill="auto"/>
            <w:vAlign w:val="bottom"/>
          </w:tcPr>
          <w:p w14:paraId="74D6B3A0" w14:textId="77777777" w:rsidR="002822B7" w:rsidRPr="005070FE" w:rsidRDefault="002822B7" w:rsidP="002822B7">
            <w:pPr>
              <w:jc w:val="center"/>
              <w:rPr>
                <w:rFonts w:cstheme="minorHAnsi"/>
                <w:color w:val="000000"/>
              </w:rPr>
            </w:pPr>
            <w:r w:rsidRPr="005070FE">
              <w:rPr>
                <w:rFonts w:cstheme="minorHAnsi"/>
                <w:color w:val="000000"/>
              </w:rPr>
              <w:t>2.00</w:t>
            </w:r>
          </w:p>
        </w:tc>
        <w:tc>
          <w:tcPr>
            <w:tcW w:w="0" w:type="auto"/>
            <w:shd w:val="clear" w:color="auto" w:fill="auto"/>
            <w:vAlign w:val="bottom"/>
          </w:tcPr>
          <w:p w14:paraId="6BB6000D" w14:textId="77777777" w:rsidR="002822B7" w:rsidRPr="005070FE" w:rsidRDefault="002822B7" w:rsidP="002822B7">
            <w:pPr>
              <w:jc w:val="center"/>
              <w:rPr>
                <w:rFonts w:cstheme="minorHAnsi"/>
                <w:color w:val="FF0000"/>
              </w:rPr>
            </w:pPr>
            <w:r w:rsidRPr="005070FE">
              <w:rPr>
                <w:rFonts w:cstheme="minorHAnsi"/>
                <w:color w:val="FF0000"/>
              </w:rPr>
              <w:t>0.05</w:t>
            </w:r>
          </w:p>
        </w:tc>
        <w:tc>
          <w:tcPr>
            <w:tcW w:w="0" w:type="auto"/>
            <w:shd w:val="clear" w:color="auto" w:fill="auto"/>
            <w:vAlign w:val="bottom"/>
          </w:tcPr>
          <w:p w14:paraId="402CE789" w14:textId="77777777" w:rsidR="002822B7" w:rsidRPr="005070FE" w:rsidRDefault="002822B7" w:rsidP="002822B7">
            <w:pPr>
              <w:jc w:val="center"/>
              <w:rPr>
                <w:rFonts w:cstheme="minorHAnsi"/>
                <w:color w:val="000000"/>
              </w:rPr>
            </w:pPr>
            <w:r w:rsidRPr="005070FE">
              <w:rPr>
                <w:rFonts w:cstheme="minorHAnsi"/>
                <w:color w:val="000000"/>
              </w:rPr>
              <w:t>0.36</w:t>
            </w:r>
          </w:p>
        </w:tc>
        <w:tc>
          <w:tcPr>
            <w:tcW w:w="0" w:type="auto"/>
            <w:shd w:val="clear" w:color="auto" w:fill="auto"/>
            <w:vAlign w:val="bottom"/>
          </w:tcPr>
          <w:p w14:paraId="15BB5381" w14:textId="77777777" w:rsidR="002822B7" w:rsidRPr="005070FE" w:rsidRDefault="002822B7" w:rsidP="002822B7">
            <w:pPr>
              <w:jc w:val="center"/>
              <w:rPr>
                <w:rFonts w:cstheme="minorHAnsi"/>
                <w:color w:val="000000"/>
              </w:rPr>
            </w:pPr>
            <w:r w:rsidRPr="005070FE">
              <w:rPr>
                <w:rFonts w:cstheme="minorHAnsi"/>
                <w:color w:val="000000"/>
              </w:rPr>
              <w:t>0.11</w:t>
            </w:r>
          </w:p>
        </w:tc>
        <w:tc>
          <w:tcPr>
            <w:tcW w:w="0" w:type="auto"/>
            <w:shd w:val="clear" w:color="auto" w:fill="auto"/>
            <w:vAlign w:val="bottom"/>
          </w:tcPr>
          <w:p w14:paraId="4E7F4272" w14:textId="77777777" w:rsidR="002822B7" w:rsidRPr="005070FE" w:rsidRDefault="002822B7" w:rsidP="002822B7">
            <w:pPr>
              <w:jc w:val="center"/>
              <w:rPr>
                <w:rFonts w:cstheme="minorHAnsi"/>
                <w:color w:val="000000"/>
              </w:rPr>
            </w:pPr>
            <w:r w:rsidRPr="005070FE">
              <w:rPr>
                <w:rFonts w:cstheme="minorHAnsi"/>
                <w:color w:val="000000"/>
              </w:rPr>
              <w:t>1.36</w:t>
            </w:r>
          </w:p>
        </w:tc>
        <w:tc>
          <w:tcPr>
            <w:tcW w:w="0" w:type="auto"/>
            <w:shd w:val="clear" w:color="auto" w:fill="auto"/>
            <w:vAlign w:val="bottom"/>
          </w:tcPr>
          <w:p w14:paraId="0324ED4E" w14:textId="77777777" w:rsidR="002822B7" w:rsidRPr="005070FE" w:rsidRDefault="002822B7" w:rsidP="002822B7">
            <w:pPr>
              <w:jc w:val="center"/>
              <w:rPr>
                <w:rFonts w:cstheme="minorHAnsi"/>
                <w:color w:val="000000"/>
              </w:rPr>
            </w:pPr>
            <w:r w:rsidRPr="005070FE">
              <w:rPr>
                <w:rFonts w:cstheme="minorHAnsi"/>
                <w:color w:val="000000"/>
              </w:rPr>
              <w:t>0.17</w:t>
            </w:r>
          </w:p>
        </w:tc>
        <w:tc>
          <w:tcPr>
            <w:tcW w:w="0" w:type="auto"/>
            <w:shd w:val="clear" w:color="auto" w:fill="auto"/>
            <w:vAlign w:val="bottom"/>
          </w:tcPr>
          <w:p w14:paraId="3AB06D4D" w14:textId="77777777" w:rsidR="002822B7" w:rsidRPr="005070FE" w:rsidRDefault="002822B7" w:rsidP="002822B7">
            <w:pPr>
              <w:jc w:val="center"/>
              <w:rPr>
                <w:rFonts w:cstheme="minorHAnsi"/>
                <w:color w:val="000000"/>
              </w:rPr>
            </w:pPr>
            <w:r w:rsidRPr="005070FE">
              <w:rPr>
                <w:rFonts w:cstheme="minorHAnsi"/>
                <w:color w:val="000000"/>
              </w:rPr>
              <w:t>0.07</w:t>
            </w:r>
          </w:p>
        </w:tc>
        <w:tc>
          <w:tcPr>
            <w:tcW w:w="0" w:type="auto"/>
            <w:shd w:val="clear" w:color="auto" w:fill="auto"/>
            <w:vAlign w:val="bottom"/>
          </w:tcPr>
          <w:p w14:paraId="1D5E0402" w14:textId="77777777" w:rsidR="002822B7" w:rsidRPr="005070FE" w:rsidRDefault="002822B7" w:rsidP="00325ABC">
            <w:pPr>
              <w:keepNext/>
              <w:jc w:val="center"/>
              <w:rPr>
                <w:rFonts w:cstheme="minorHAnsi"/>
              </w:rPr>
            </w:pPr>
            <w:r w:rsidRPr="005070FE">
              <w:rPr>
                <w:rFonts w:cstheme="minorHAnsi"/>
              </w:rPr>
              <w:t>0.08</w:t>
            </w:r>
          </w:p>
        </w:tc>
      </w:tr>
    </w:tbl>
    <w:p w14:paraId="554FC9FC" w14:textId="77777777" w:rsidR="002822B7" w:rsidRDefault="00325ABC" w:rsidP="00325ABC">
      <w:pPr>
        <w:pStyle w:val="Caption"/>
        <w:jc w:val="center"/>
      </w:pPr>
      <w:bookmarkStart w:id="25" w:name="_Toc57991214"/>
      <w:r>
        <w:t xml:space="preserve">Table </w:t>
      </w:r>
      <w:r w:rsidR="00C2703F">
        <w:fldChar w:fldCharType="begin"/>
      </w:r>
      <w:r w:rsidR="00C2703F">
        <w:instrText xml:space="preserve"> SEQ Table \* ARABIC </w:instrText>
      </w:r>
      <w:r w:rsidR="00C2703F">
        <w:fldChar w:fldCharType="separate"/>
      </w:r>
      <w:r w:rsidR="003E321C">
        <w:rPr>
          <w:noProof/>
        </w:rPr>
        <w:t>17</w:t>
      </w:r>
      <w:r w:rsidR="00C2703F">
        <w:rPr>
          <w:noProof/>
        </w:rPr>
        <w:fldChar w:fldCharType="end"/>
      </w:r>
      <w:r>
        <w:t>.</w:t>
      </w:r>
      <w:r w:rsidR="002822B7">
        <w:t xml:space="preserve"> Impact of “</w:t>
      </w:r>
      <w:r w:rsidR="002822B7" w:rsidRPr="00110FD7">
        <w:rPr>
          <w:rFonts w:eastAsia="Times New Roman" w:cstheme="minorHAnsi"/>
          <w:color w:val="000000"/>
        </w:rPr>
        <w:t>Online Tutorial or Digital Learning Objec</w:t>
      </w:r>
      <w:r w:rsidR="002822B7">
        <w:rPr>
          <w:rFonts w:eastAsia="Times New Roman" w:cstheme="minorHAnsi"/>
          <w:color w:val="000000"/>
        </w:rPr>
        <w:t>t</w:t>
      </w:r>
      <w:r w:rsidR="002822B7">
        <w:t>” on students’ GPA and earned credits respectively</w:t>
      </w:r>
      <w:bookmarkEnd w:id="25"/>
    </w:p>
    <w:p w14:paraId="7104BB8F" w14:textId="77777777" w:rsidR="003F7F64" w:rsidRDefault="00E702FE" w:rsidP="00115FC9">
      <w:r>
        <w:t>For “Research Guide”, combining all participating institutions, students who experienced it, on average earned 1.</w:t>
      </w:r>
      <w:r w:rsidR="00115FC9">
        <w:t>40</w:t>
      </w:r>
      <w:r>
        <w:t xml:space="preserve"> less credits, and had a GPA </w:t>
      </w:r>
      <w:r w:rsidR="00115FC9">
        <w:t>higher</w:t>
      </w:r>
      <w:r>
        <w:t xml:space="preserve"> by 0.0</w:t>
      </w:r>
      <w:r w:rsidR="00884AA1">
        <w:t>4</w:t>
      </w:r>
      <w:r>
        <w:t>, than those who did not experience it in their IL instruction. As shown in Table 1</w:t>
      </w:r>
      <w:r w:rsidR="00115FC9">
        <w:t>8</w:t>
      </w:r>
      <w:r>
        <w:t>, Cohen’s d indicated that whether or not students experienced “</w:t>
      </w:r>
      <w:r w:rsidR="00772A50">
        <w:rPr>
          <w:rFonts w:eastAsia="Times New Roman" w:cstheme="minorHAnsi"/>
          <w:color w:val="000000"/>
        </w:rPr>
        <w:t>Research Guide</w:t>
      </w:r>
      <w:r>
        <w:t>”, had a negative but small effect on students’ earned credits, and negligible effect on their GPA, although both effects were statistically significant. As for individual institutions,</w:t>
      </w:r>
      <w:r w:rsidR="006934BB">
        <w:t xml:space="preserve"> there was a mixture of positive and negative effects, and mostly small or negligible</w:t>
      </w:r>
      <w:r w:rsidR="008D7919">
        <w:t xml:space="preserve"> in size</w:t>
      </w:r>
      <w:r>
        <w:t xml:space="preserve">. </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968"/>
        <w:gridCol w:w="900"/>
        <w:gridCol w:w="1170"/>
        <w:gridCol w:w="1350"/>
        <w:gridCol w:w="810"/>
        <w:gridCol w:w="990"/>
        <w:gridCol w:w="1260"/>
        <w:gridCol w:w="1353"/>
      </w:tblGrid>
      <w:tr w:rsidR="00973220" w:rsidRPr="003F7F64" w14:paraId="79E9C367" w14:textId="77777777" w:rsidTr="00E17E1A">
        <w:trPr>
          <w:trHeight w:val="368"/>
        </w:trPr>
        <w:tc>
          <w:tcPr>
            <w:tcW w:w="557" w:type="dxa"/>
            <w:vMerge w:val="restart"/>
            <w:shd w:val="clear" w:color="auto" w:fill="auto"/>
            <w:noWrap/>
            <w:vAlign w:val="bottom"/>
            <w:hideMark/>
          </w:tcPr>
          <w:p w14:paraId="5D9C562F" w14:textId="77777777" w:rsidR="00973220" w:rsidRPr="003F7F64" w:rsidRDefault="00973220" w:rsidP="00A903EC">
            <w:pPr>
              <w:spacing w:after="0" w:line="240" w:lineRule="auto"/>
              <w:rPr>
                <w:rFonts w:eastAsia="Times New Roman" w:cstheme="minorHAnsi"/>
              </w:rPr>
            </w:pPr>
          </w:p>
        </w:tc>
        <w:tc>
          <w:tcPr>
            <w:tcW w:w="8801" w:type="dxa"/>
            <w:gridSpan w:val="8"/>
            <w:shd w:val="clear" w:color="auto" w:fill="auto"/>
            <w:noWrap/>
            <w:vAlign w:val="bottom"/>
          </w:tcPr>
          <w:p w14:paraId="51A31F04" w14:textId="77777777" w:rsidR="00973220" w:rsidRPr="003F7F64" w:rsidRDefault="00973220" w:rsidP="00A903EC">
            <w:pPr>
              <w:spacing w:after="0" w:line="240" w:lineRule="auto"/>
              <w:jc w:val="center"/>
              <w:rPr>
                <w:rFonts w:eastAsia="Times New Roman" w:cstheme="minorHAnsi"/>
                <w:color w:val="000000"/>
              </w:rPr>
            </w:pPr>
            <w:r>
              <w:rPr>
                <w:rFonts w:ascii="Calibri" w:eastAsia="Times New Roman" w:hAnsi="Calibri" w:cs="Calibri"/>
                <w:color w:val="000000"/>
              </w:rPr>
              <w:t>Welch’s t Test for the Effect of “</w:t>
            </w:r>
            <w:r w:rsidRPr="004466E9">
              <w:rPr>
                <w:rFonts w:eastAsia="Times New Roman" w:cstheme="minorHAnsi"/>
                <w:color w:val="000000"/>
              </w:rPr>
              <w:t>Research Guide</w:t>
            </w:r>
            <w:r>
              <w:rPr>
                <w:rFonts w:ascii="Calibri" w:eastAsia="Times New Roman" w:hAnsi="Calibri" w:cs="Calibri"/>
                <w:color w:val="000000"/>
              </w:rPr>
              <w:t>” on Earned Credits and GPA Respectively</w:t>
            </w:r>
          </w:p>
        </w:tc>
      </w:tr>
      <w:tr w:rsidR="00973220" w:rsidRPr="003F7F64" w14:paraId="1D93F265" w14:textId="77777777" w:rsidTr="00A903EC">
        <w:trPr>
          <w:trHeight w:val="368"/>
        </w:trPr>
        <w:tc>
          <w:tcPr>
            <w:tcW w:w="557" w:type="dxa"/>
            <w:vMerge/>
            <w:shd w:val="pct10" w:color="auto" w:fill="auto"/>
            <w:noWrap/>
            <w:vAlign w:val="bottom"/>
          </w:tcPr>
          <w:p w14:paraId="17FA364A" w14:textId="77777777" w:rsidR="00973220" w:rsidRPr="003F7F64" w:rsidRDefault="00973220" w:rsidP="00973220">
            <w:pPr>
              <w:spacing w:after="0" w:line="240" w:lineRule="auto"/>
              <w:rPr>
                <w:rFonts w:eastAsia="Times New Roman" w:cstheme="minorHAnsi"/>
              </w:rPr>
            </w:pPr>
          </w:p>
        </w:tc>
        <w:tc>
          <w:tcPr>
            <w:tcW w:w="4388" w:type="dxa"/>
            <w:gridSpan w:val="4"/>
            <w:shd w:val="pct10" w:color="auto" w:fill="auto"/>
            <w:noWrap/>
            <w:vAlign w:val="bottom"/>
          </w:tcPr>
          <w:p w14:paraId="75016FB3"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t xml:space="preserve"> </w:t>
            </w:r>
            <w:r w:rsidRPr="004466E9">
              <w:rPr>
                <w:rFonts w:eastAsia="Times New Roman" w:cstheme="minorHAnsi"/>
                <w:color w:val="000000"/>
              </w:rPr>
              <w:t>Research Guide (Yes/No)</w:t>
            </w:r>
            <w:r>
              <w:rPr>
                <w:rFonts w:eastAsia="Times New Roman" w:cstheme="minorHAnsi"/>
                <w:color w:val="000000"/>
              </w:rPr>
              <w:t xml:space="preserve"> </w:t>
            </w:r>
            <w:r w:rsidRPr="003F7F64">
              <w:rPr>
                <w:rFonts w:eastAsia="Times New Roman" w:cstheme="minorHAnsi"/>
                <w:color w:val="000000"/>
              </w:rPr>
              <w:t>* Earned Credits in Fall 2019</w:t>
            </w:r>
          </w:p>
        </w:tc>
        <w:tc>
          <w:tcPr>
            <w:tcW w:w="4413" w:type="dxa"/>
            <w:gridSpan w:val="4"/>
            <w:shd w:val="pct10" w:color="auto" w:fill="auto"/>
            <w:noWrap/>
            <w:vAlign w:val="bottom"/>
          </w:tcPr>
          <w:p w14:paraId="5327166B"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t xml:space="preserve"> </w:t>
            </w:r>
            <w:r w:rsidRPr="004466E9">
              <w:rPr>
                <w:rFonts w:eastAsia="Times New Roman" w:cstheme="minorHAnsi"/>
                <w:color w:val="000000"/>
              </w:rPr>
              <w:t>Research Guide (Yes/No)</w:t>
            </w:r>
            <w:r>
              <w:rPr>
                <w:rFonts w:eastAsia="Times New Roman" w:cstheme="minorHAnsi"/>
                <w:color w:val="000000"/>
              </w:rPr>
              <w:t xml:space="preserve"> </w:t>
            </w:r>
            <w:r w:rsidRPr="003F7F64">
              <w:rPr>
                <w:rFonts w:eastAsia="Times New Roman" w:cstheme="minorHAnsi"/>
                <w:color w:val="000000"/>
              </w:rPr>
              <w:t>* GPA in Fall 2019</w:t>
            </w:r>
          </w:p>
        </w:tc>
      </w:tr>
      <w:tr w:rsidR="00973220" w:rsidRPr="003F7F64" w14:paraId="05FD4517" w14:textId="77777777" w:rsidTr="00A903EC">
        <w:trPr>
          <w:trHeight w:val="285"/>
        </w:trPr>
        <w:tc>
          <w:tcPr>
            <w:tcW w:w="557" w:type="dxa"/>
            <w:vMerge/>
            <w:shd w:val="clear" w:color="auto" w:fill="auto"/>
            <w:noWrap/>
            <w:vAlign w:val="bottom"/>
            <w:hideMark/>
          </w:tcPr>
          <w:p w14:paraId="4FC6D944" w14:textId="77777777" w:rsidR="00973220" w:rsidRPr="003F7F64" w:rsidRDefault="00973220" w:rsidP="00973220">
            <w:pPr>
              <w:spacing w:after="0" w:line="240" w:lineRule="auto"/>
              <w:jc w:val="center"/>
              <w:rPr>
                <w:rFonts w:eastAsia="Times New Roman" w:cstheme="minorHAnsi"/>
                <w:color w:val="000000"/>
              </w:rPr>
            </w:pPr>
          </w:p>
        </w:tc>
        <w:tc>
          <w:tcPr>
            <w:tcW w:w="968" w:type="dxa"/>
            <w:shd w:val="clear" w:color="auto" w:fill="auto"/>
            <w:vAlign w:val="bottom"/>
            <w:hideMark/>
          </w:tcPr>
          <w:p w14:paraId="1A89F7F9"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t>t</w:t>
            </w:r>
          </w:p>
        </w:tc>
        <w:tc>
          <w:tcPr>
            <w:tcW w:w="900" w:type="dxa"/>
            <w:shd w:val="clear" w:color="auto" w:fill="auto"/>
            <w:vAlign w:val="bottom"/>
            <w:hideMark/>
          </w:tcPr>
          <w:p w14:paraId="39FABF02"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t>sig</w:t>
            </w:r>
          </w:p>
        </w:tc>
        <w:tc>
          <w:tcPr>
            <w:tcW w:w="1170" w:type="dxa"/>
            <w:shd w:val="clear" w:color="auto" w:fill="auto"/>
            <w:vAlign w:val="bottom"/>
            <w:hideMark/>
          </w:tcPr>
          <w:p w14:paraId="637E885D"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t>mean diff</w:t>
            </w:r>
          </w:p>
        </w:tc>
        <w:tc>
          <w:tcPr>
            <w:tcW w:w="1350" w:type="dxa"/>
            <w:shd w:val="clear" w:color="auto" w:fill="auto"/>
            <w:vAlign w:val="bottom"/>
            <w:hideMark/>
          </w:tcPr>
          <w:p w14:paraId="0842536C"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t>Cohen's d</w:t>
            </w:r>
          </w:p>
        </w:tc>
        <w:tc>
          <w:tcPr>
            <w:tcW w:w="810" w:type="dxa"/>
            <w:shd w:val="clear" w:color="auto" w:fill="auto"/>
            <w:vAlign w:val="bottom"/>
            <w:hideMark/>
          </w:tcPr>
          <w:p w14:paraId="7386FE78"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t>t</w:t>
            </w:r>
          </w:p>
        </w:tc>
        <w:tc>
          <w:tcPr>
            <w:tcW w:w="990" w:type="dxa"/>
            <w:shd w:val="clear" w:color="auto" w:fill="auto"/>
            <w:vAlign w:val="bottom"/>
            <w:hideMark/>
          </w:tcPr>
          <w:p w14:paraId="1CDD3031"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t>sig</w:t>
            </w:r>
          </w:p>
        </w:tc>
        <w:tc>
          <w:tcPr>
            <w:tcW w:w="1260" w:type="dxa"/>
            <w:shd w:val="clear" w:color="auto" w:fill="auto"/>
            <w:vAlign w:val="bottom"/>
            <w:hideMark/>
          </w:tcPr>
          <w:p w14:paraId="6C8E7F2C"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t>mean diff</w:t>
            </w:r>
          </w:p>
        </w:tc>
        <w:tc>
          <w:tcPr>
            <w:tcW w:w="1353" w:type="dxa"/>
            <w:shd w:val="clear" w:color="auto" w:fill="auto"/>
            <w:vAlign w:val="bottom"/>
            <w:hideMark/>
          </w:tcPr>
          <w:p w14:paraId="31B19DBE"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t>Cohen's d</w:t>
            </w:r>
          </w:p>
        </w:tc>
      </w:tr>
      <w:tr w:rsidR="00973220" w:rsidRPr="003F7F64" w14:paraId="48FF0D9D" w14:textId="77777777" w:rsidTr="00A903EC">
        <w:trPr>
          <w:trHeight w:hRule="exact" w:val="288"/>
        </w:trPr>
        <w:tc>
          <w:tcPr>
            <w:tcW w:w="557" w:type="dxa"/>
            <w:shd w:val="clear" w:color="auto" w:fill="auto"/>
            <w:vAlign w:val="bottom"/>
            <w:hideMark/>
          </w:tcPr>
          <w:p w14:paraId="60502645"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t>All</w:t>
            </w:r>
          </w:p>
        </w:tc>
        <w:tc>
          <w:tcPr>
            <w:tcW w:w="0" w:type="auto"/>
            <w:shd w:val="clear" w:color="auto" w:fill="auto"/>
            <w:vAlign w:val="bottom"/>
          </w:tcPr>
          <w:p w14:paraId="7DD917A1" w14:textId="77777777" w:rsidR="00973220" w:rsidRPr="004466E9" w:rsidRDefault="00973220" w:rsidP="00973220">
            <w:pPr>
              <w:jc w:val="center"/>
              <w:rPr>
                <w:rFonts w:cstheme="minorHAnsi"/>
                <w:color w:val="000000"/>
              </w:rPr>
            </w:pPr>
            <w:r w:rsidRPr="004466E9">
              <w:rPr>
                <w:rFonts w:cstheme="minorHAnsi"/>
                <w:color w:val="000000"/>
              </w:rPr>
              <w:t>-12.21</w:t>
            </w:r>
          </w:p>
        </w:tc>
        <w:tc>
          <w:tcPr>
            <w:tcW w:w="0" w:type="auto"/>
            <w:shd w:val="clear" w:color="auto" w:fill="auto"/>
            <w:vAlign w:val="bottom"/>
          </w:tcPr>
          <w:p w14:paraId="0C6C7147" w14:textId="77777777" w:rsidR="00973220" w:rsidRPr="004466E9" w:rsidRDefault="00973220" w:rsidP="00973220">
            <w:pPr>
              <w:jc w:val="center"/>
              <w:rPr>
                <w:rFonts w:cstheme="minorHAnsi"/>
                <w:color w:val="FF0000"/>
              </w:rPr>
            </w:pPr>
            <w:r w:rsidRPr="004466E9">
              <w:rPr>
                <w:rFonts w:cstheme="minorHAnsi"/>
                <w:color w:val="FF0000"/>
              </w:rPr>
              <w:t>0.00</w:t>
            </w:r>
          </w:p>
        </w:tc>
        <w:tc>
          <w:tcPr>
            <w:tcW w:w="0" w:type="auto"/>
            <w:shd w:val="clear" w:color="auto" w:fill="auto"/>
            <w:vAlign w:val="bottom"/>
          </w:tcPr>
          <w:p w14:paraId="374278F3" w14:textId="77777777" w:rsidR="00973220" w:rsidRPr="004466E9" w:rsidRDefault="00973220" w:rsidP="00973220">
            <w:pPr>
              <w:jc w:val="center"/>
              <w:rPr>
                <w:rFonts w:cstheme="minorHAnsi"/>
                <w:color w:val="000000"/>
              </w:rPr>
            </w:pPr>
            <w:r w:rsidRPr="004466E9">
              <w:rPr>
                <w:rFonts w:cstheme="minorHAnsi"/>
                <w:color w:val="000000"/>
              </w:rPr>
              <w:t>-1.40</w:t>
            </w:r>
          </w:p>
        </w:tc>
        <w:tc>
          <w:tcPr>
            <w:tcW w:w="0" w:type="auto"/>
            <w:shd w:val="clear" w:color="auto" w:fill="auto"/>
            <w:vAlign w:val="bottom"/>
          </w:tcPr>
          <w:p w14:paraId="0C26D90C" w14:textId="77777777" w:rsidR="00973220" w:rsidRPr="004466E9" w:rsidRDefault="00973220" w:rsidP="00973220">
            <w:pPr>
              <w:jc w:val="center"/>
              <w:rPr>
                <w:rFonts w:cstheme="minorHAnsi"/>
                <w:color w:val="FF0000"/>
              </w:rPr>
            </w:pPr>
            <w:r w:rsidRPr="004466E9">
              <w:rPr>
                <w:rFonts w:cstheme="minorHAnsi"/>
                <w:color w:val="FF0000"/>
              </w:rPr>
              <w:t>-0.21</w:t>
            </w:r>
          </w:p>
        </w:tc>
        <w:tc>
          <w:tcPr>
            <w:tcW w:w="0" w:type="auto"/>
            <w:shd w:val="clear" w:color="auto" w:fill="auto"/>
            <w:vAlign w:val="bottom"/>
          </w:tcPr>
          <w:p w14:paraId="496161DF" w14:textId="77777777" w:rsidR="00973220" w:rsidRPr="004466E9" w:rsidRDefault="00973220" w:rsidP="00973220">
            <w:pPr>
              <w:jc w:val="center"/>
              <w:rPr>
                <w:rFonts w:cstheme="minorHAnsi"/>
                <w:color w:val="000000"/>
              </w:rPr>
            </w:pPr>
            <w:r w:rsidRPr="004466E9">
              <w:rPr>
                <w:rFonts w:cstheme="minorHAnsi"/>
                <w:color w:val="000000"/>
              </w:rPr>
              <w:t>2.29</w:t>
            </w:r>
          </w:p>
        </w:tc>
        <w:tc>
          <w:tcPr>
            <w:tcW w:w="0" w:type="auto"/>
            <w:shd w:val="clear" w:color="auto" w:fill="auto"/>
            <w:vAlign w:val="bottom"/>
          </w:tcPr>
          <w:p w14:paraId="37F490EA" w14:textId="77777777" w:rsidR="00973220" w:rsidRPr="004466E9" w:rsidRDefault="00973220" w:rsidP="00973220">
            <w:pPr>
              <w:jc w:val="center"/>
              <w:rPr>
                <w:rFonts w:cstheme="minorHAnsi"/>
                <w:color w:val="FF0000"/>
              </w:rPr>
            </w:pPr>
            <w:r w:rsidRPr="004466E9">
              <w:rPr>
                <w:rFonts w:cstheme="minorHAnsi"/>
                <w:color w:val="FF0000"/>
              </w:rPr>
              <w:t>0.02</w:t>
            </w:r>
          </w:p>
        </w:tc>
        <w:tc>
          <w:tcPr>
            <w:tcW w:w="0" w:type="auto"/>
            <w:shd w:val="clear" w:color="auto" w:fill="auto"/>
            <w:vAlign w:val="bottom"/>
          </w:tcPr>
          <w:p w14:paraId="3C681FE0" w14:textId="77777777" w:rsidR="00973220" w:rsidRPr="004466E9" w:rsidRDefault="00973220" w:rsidP="00973220">
            <w:pPr>
              <w:jc w:val="center"/>
              <w:rPr>
                <w:rFonts w:cstheme="minorHAnsi"/>
                <w:color w:val="000000"/>
              </w:rPr>
            </w:pPr>
            <w:r w:rsidRPr="004466E9">
              <w:rPr>
                <w:rFonts w:cstheme="minorHAnsi"/>
                <w:color w:val="000000"/>
              </w:rPr>
              <w:t>0.04</w:t>
            </w:r>
          </w:p>
        </w:tc>
        <w:tc>
          <w:tcPr>
            <w:tcW w:w="0" w:type="auto"/>
            <w:shd w:val="clear" w:color="auto" w:fill="auto"/>
            <w:noWrap/>
            <w:vAlign w:val="bottom"/>
          </w:tcPr>
          <w:p w14:paraId="019B9711" w14:textId="77777777" w:rsidR="00973220" w:rsidRPr="004466E9" w:rsidRDefault="00973220" w:rsidP="00973220">
            <w:pPr>
              <w:jc w:val="center"/>
              <w:rPr>
                <w:rFonts w:cstheme="minorHAnsi"/>
                <w:color w:val="000000"/>
              </w:rPr>
            </w:pPr>
            <w:r w:rsidRPr="004466E9">
              <w:rPr>
                <w:rFonts w:cstheme="minorHAnsi"/>
                <w:color w:val="000000"/>
              </w:rPr>
              <w:t>0.04</w:t>
            </w:r>
          </w:p>
        </w:tc>
      </w:tr>
      <w:tr w:rsidR="00973220" w:rsidRPr="003F7F64" w14:paraId="12589656" w14:textId="77777777" w:rsidTr="00A903EC">
        <w:trPr>
          <w:trHeight w:hRule="exact" w:val="288"/>
        </w:trPr>
        <w:tc>
          <w:tcPr>
            <w:tcW w:w="557" w:type="dxa"/>
            <w:shd w:val="clear" w:color="auto" w:fill="auto"/>
            <w:vAlign w:val="bottom"/>
            <w:hideMark/>
          </w:tcPr>
          <w:p w14:paraId="7BBA20D7"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t>C1</w:t>
            </w:r>
          </w:p>
        </w:tc>
        <w:tc>
          <w:tcPr>
            <w:tcW w:w="0" w:type="auto"/>
            <w:shd w:val="clear" w:color="auto" w:fill="auto"/>
            <w:noWrap/>
            <w:vAlign w:val="bottom"/>
          </w:tcPr>
          <w:p w14:paraId="2E8AD77C" w14:textId="77777777" w:rsidR="00973220" w:rsidRPr="004466E9" w:rsidRDefault="00973220" w:rsidP="00973220">
            <w:pPr>
              <w:jc w:val="center"/>
              <w:rPr>
                <w:rFonts w:cstheme="minorHAnsi"/>
                <w:color w:val="000000"/>
              </w:rPr>
            </w:pPr>
            <w:r w:rsidRPr="004466E9">
              <w:rPr>
                <w:rFonts w:cstheme="minorHAnsi"/>
                <w:color w:val="000000"/>
              </w:rPr>
              <w:t>-3.02</w:t>
            </w:r>
          </w:p>
        </w:tc>
        <w:tc>
          <w:tcPr>
            <w:tcW w:w="0" w:type="auto"/>
            <w:shd w:val="clear" w:color="auto" w:fill="auto"/>
            <w:noWrap/>
            <w:vAlign w:val="bottom"/>
          </w:tcPr>
          <w:p w14:paraId="1F7981CC" w14:textId="77777777" w:rsidR="00973220" w:rsidRPr="004466E9" w:rsidRDefault="00973220" w:rsidP="00973220">
            <w:pPr>
              <w:jc w:val="center"/>
              <w:rPr>
                <w:rFonts w:cstheme="minorHAnsi"/>
                <w:color w:val="FF0000"/>
              </w:rPr>
            </w:pPr>
            <w:r w:rsidRPr="004466E9">
              <w:rPr>
                <w:rFonts w:cstheme="minorHAnsi"/>
                <w:color w:val="FF0000"/>
              </w:rPr>
              <w:t>0.01</w:t>
            </w:r>
          </w:p>
        </w:tc>
        <w:tc>
          <w:tcPr>
            <w:tcW w:w="0" w:type="auto"/>
            <w:shd w:val="clear" w:color="auto" w:fill="auto"/>
            <w:noWrap/>
            <w:vAlign w:val="bottom"/>
          </w:tcPr>
          <w:p w14:paraId="1375291B" w14:textId="77777777" w:rsidR="00973220" w:rsidRPr="004466E9" w:rsidRDefault="00973220" w:rsidP="00973220">
            <w:pPr>
              <w:jc w:val="center"/>
              <w:rPr>
                <w:rFonts w:cstheme="minorHAnsi"/>
                <w:color w:val="000000"/>
              </w:rPr>
            </w:pPr>
            <w:r w:rsidRPr="004466E9">
              <w:rPr>
                <w:rFonts w:cstheme="minorHAnsi"/>
                <w:color w:val="000000"/>
              </w:rPr>
              <w:t>-4.52</w:t>
            </w:r>
          </w:p>
        </w:tc>
        <w:tc>
          <w:tcPr>
            <w:tcW w:w="0" w:type="auto"/>
            <w:shd w:val="clear" w:color="auto" w:fill="auto"/>
            <w:noWrap/>
            <w:vAlign w:val="bottom"/>
          </w:tcPr>
          <w:p w14:paraId="10B6BAEA" w14:textId="77777777" w:rsidR="00973220" w:rsidRPr="004466E9" w:rsidRDefault="00973220" w:rsidP="00973220">
            <w:pPr>
              <w:jc w:val="center"/>
              <w:rPr>
                <w:rFonts w:cstheme="minorHAnsi"/>
                <w:color w:val="FF0000"/>
              </w:rPr>
            </w:pPr>
            <w:r w:rsidRPr="004466E9">
              <w:rPr>
                <w:rFonts w:cstheme="minorHAnsi"/>
                <w:color w:val="FF0000"/>
              </w:rPr>
              <w:t>-0.31</w:t>
            </w:r>
          </w:p>
        </w:tc>
        <w:tc>
          <w:tcPr>
            <w:tcW w:w="0" w:type="auto"/>
            <w:shd w:val="clear" w:color="auto" w:fill="auto"/>
            <w:noWrap/>
            <w:vAlign w:val="bottom"/>
          </w:tcPr>
          <w:p w14:paraId="4D2D6F22" w14:textId="77777777" w:rsidR="00973220" w:rsidRPr="004466E9" w:rsidRDefault="00973220" w:rsidP="00973220">
            <w:pPr>
              <w:jc w:val="center"/>
              <w:rPr>
                <w:rFonts w:cstheme="minorHAnsi"/>
                <w:color w:val="000000"/>
              </w:rPr>
            </w:pPr>
            <w:r w:rsidRPr="004466E9">
              <w:rPr>
                <w:rFonts w:cstheme="minorHAnsi"/>
                <w:color w:val="000000"/>
              </w:rPr>
              <w:t>-0.29</w:t>
            </w:r>
          </w:p>
        </w:tc>
        <w:tc>
          <w:tcPr>
            <w:tcW w:w="0" w:type="auto"/>
            <w:shd w:val="clear" w:color="auto" w:fill="auto"/>
            <w:noWrap/>
            <w:vAlign w:val="bottom"/>
          </w:tcPr>
          <w:p w14:paraId="630D5A2B" w14:textId="77777777" w:rsidR="00973220" w:rsidRPr="004466E9" w:rsidRDefault="00973220" w:rsidP="00973220">
            <w:pPr>
              <w:jc w:val="center"/>
              <w:rPr>
                <w:rFonts w:cstheme="minorHAnsi"/>
                <w:color w:val="000000"/>
              </w:rPr>
            </w:pPr>
            <w:r w:rsidRPr="004466E9">
              <w:rPr>
                <w:rFonts w:cstheme="minorHAnsi"/>
                <w:color w:val="000000"/>
              </w:rPr>
              <w:t>0.78</w:t>
            </w:r>
          </w:p>
        </w:tc>
        <w:tc>
          <w:tcPr>
            <w:tcW w:w="0" w:type="auto"/>
            <w:shd w:val="clear" w:color="auto" w:fill="auto"/>
            <w:noWrap/>
            <w:vAlign w:val="bottom"/>
          </w:tcPr>
          <w:p w14:paraId="12491644" w14:textId="77777777" w:rsidR="00973220" w:rsidRPr="004466E9" w:rsidRDefault="00973220" w:rsidP="00973220">
            <w:pPr>
              <w:jc w:val="center"/>
              <w:rPr>
                <w:rFonts w:cstheme="minorHAnsi"/>
                <w:color w:val="000000"/>
              </w:rPr>
            </w:pPr>
            <w:r w:rsidRPr="004466E9">
              <w:rPr>
                <w:rFonts w:cstheme="minorHAnsi"/>
                <w:color w:val="000000"/>
              </w:rPr>
              <w:t>-0.06</w:t>
            </w:r>
          </w:p>
        </w:tc>
        <w:tc>
          <w:tcPr>
            <w:tcW w:w="0" w:type="auto"/>
            <w:shd w:val="clear" w:color="auto" w:fill="auto"/>
            <w:noWrap/>
            <w:vAlign w:val="bottom"/>
          </w:tcPr>
          <w:p w14:paraId="18E7DEBC" w14:textId="77777777" w:rsidR="00973220" w:rsidRPr="004466E9" w:rsidRDefault="00973220" w:rsidP="00973220">
            <w:pPr>
              <w:jc w:val="center"/>
              <w:rPr>
                <w:rFonts w:cstheme="minorHAnsi"/>
                <w:color w:val="000000"/>
              </w:rPr>
            </w:pPr>
            <w:r w:rsidRPr="004466E9">
              <w:rPr>
                <w:rFonts w:cstheme="minorHAnsi"/>
                <w:color w:val="000000"/>
              </w:rPr>
              <w:t>-0.06</w:t>
            </w:r>
          </w:p>
        </w:tc>
      </w:tr>
      <w:tr w:rsidR="00973220" w:rsidRPr="003F7F64" w14:paraId="4D515B9C" w14:textId="77777777" w:rsidTr="00A903EC">
        <w:trPr>
          <w:trHeight w:hRule="exact" w:val="288"/>
        </w:trPr>
        <w:tc>
          <w:tcPr>
            <w:tcW w:w="557" w:type="dxa"/>
            <w:shd w:val="clear" w:color="auto" w:fill="auto"/>
            <w:vAlign w:val="bottom"/>
            <w:hideMark/>
          </w:tcPr>
          <w:p w14:paraId="6B8C1205"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t>C2</w:t>
            </w:r>
          </w:p>
        </w:tc>
        <w:tc>
          <w:tcPr>
            <w:tcW w:w="0" w:type="auto"/>
            <w:shd w:val="clear" w:color="auto" w:fill="auto"/>
            <w:vAlign w:val="bottom"/>
          </w:tcPr>
          <w:p w14:paraId="779C2D2B" w14:textId="77777777" w:rsidR="00973220" w:rsidRPr="004466E9" w:rsidRDefault="00973220" w:rsidP="00973220">
            <w:pPr>
              <w:jc w:val="center"/>
              <w:rPr>
                <w:rFonts w:cstheme="minorHAnsi"/>
                <w:color w:val="000000"/>
              </w:rPr>
            </w:pPr>
            <w:r w:rsidRPr="004466E9">
              <w:rPr>
                <w:rFonts w:cstheme="minorHAnsi"/>
                <w:color w:val="000000"/>
              </w:rPr>
              <w:t>1.59</w:t>
            </w:r>
          </w:p>
        </w:tc>
        <w:tc>
          <w:tcPr>
            <w:tcW w:w="0" w:type="auto"/>
            <w:shd w:val="clear" w:color="auto" w:fill="auto"/>
            <w:vAlign w:val="bottom"/>
          </w:tcPr>
          <w:p w14:paraId="3D7DC56E" w14:textId="77777777" w:rsidR="00973220" w:rsidRPr="004466E9" w:rsidRDefault="00973220" w:rsidP="00973220">
            <w:pPr>
              <w:jc w:val="center"/>
              <w:rPr>
                <w:rFonts w:cstheme="minorHAnsi"/>
                <w:color w:val="000000"/>
              </w:rPr>
            </w:pPr>
            <w:r w:rsidRPr="004466E9">
              <w:rPr>
                <w:rFonts w:cstheme="minorHAnsi"/>
                <w:color w:val="000000"/>
              </w:rPr>
              <w:t>0.11</w:t>
            </w:r>
          </w:p>
        </w:tc>
        <w:tc>
          <w:tcPr>
            <w:tcW w:w="0" w:type="auto"/>
            <w:shd w:val="clear" w:color="auto" w:fill="auto"/>
            <w:vAlign w:val="bottom"/>
          </w:tcPr>
          <w:p w14:paraId="1D0BDBB7" w14:textId="77777777" w:rsidR="00973220" w:rsidRPr="004466E9" w:rsidRDefault="00973220" w:rsidP="00973220">
            <w:pPr>
              <w:jc w:val="center"/>
              <w:rPr>
                <w:rFonts w:cstheme="minorHAnsi"/>
                <w:color w:val="000000"/>
              </w:rPr>
            </w:pPr>
            <w:r w:rsidRPr="004466E9">
              <w:rPr>
                <w:rFonts w:cstheme="minorHAnsi"/>
                <w:color w:val="000000"/>
              </w:rPr>
              <w:t>0.39</w:t>
            </w:r>
          </w:p>
        </w:tc>
        <w:tc>
          <w:tcPr>
            <w:tcW w:w="0" w:type="auto"/>
            <w:shd w:val="clear" w:color="auto" w:fill="auto"/>
            <w:vAlign w:val="bottom"/>
          </w:tcPr>
          <w:p w14:paraId="6AF8AB48" w14:textId="77777777" w:rsidR="00973220" w:rsidRPr="004466E9" w:rsidRDefault="00973220" w:rsidP="00973220">
            <w:pPr>
              <w:jc w:val="center"/>
              <w:rPr>
                <w:rFonts w:cstheme="minorHAnsi"/>
                <w:color w:val="000000"/>
              </w:rPr>
            </w:pPr>
            <w:r w:rsidRPr="004466E9">
              <w:rPr>
                <w:rFonts w:cstheme="minorHAnsi"/>
                <w:color w:val="000000"/>
              </w:rPr>
              <w:t>0.10</w:t>
            </w:r>
          </w:p>
        </w:tc>
        <w:tc>
          <w:tcPr>
            <w:tcW w:w="0" w:type="auto"/>
            <w:shd w:val="clear" w:color="auto" w:fill="auto"/>
            <w:vAlign w:val="bottom"/>
          </w:tcPr>
          <w:p w14:paraId="60CFE503" w14:textId="77777777" w:rsidR="00973220" w:rsidRPr="004466E9" w:rsidRDefault="00973220" w:rsidP="00973220">
            <w:pPr>
              <w:jc w:val="center"/>
              <w:rPr>
                <w:rFonts w:cstheme="minorHAnsi"/>
                <w:color w:val="000000"/>
              </w:rPr>
            </w:pPr>
            <w:r w:rsidRPr="004466E9">
              <w:rPr>
                <w:rFonts w:cstheme="minorHAnsi"/>
                <w:color w:val="000000"/>
              </w:rPr>
              <w:t>-0.23</w:t>
            </w:r>
          </w:p>
        </w:tc>
        <w:tc>
          <w:tcPr>
            <w:tcW w:w="0" w:type="auto"/>
            <w:shd w:val="clear" w:color="auto" w:fill="auto"/>
            <w:vAlign w:val="bottom"/>
          </w:tcPr>
          <w:p w14:paraId="229187AC" w14:textId="77777777" w:rsidR="00973220" w:rsidRPr="004466E9" w:rsidRDefault="00973220" w:rsidP="00973220">
            <w:pPr>
              <w:jc w:val="center"/>
              <w:rPr>
                <w:rFonts w:cstheme="minorHAnsi"/>
                <w:color w:val="000000"/>
              </w:rPr>
            </w:pPr>
            <w:r w:rsidRPr="004466E9">
              <w:rPr>
                <w:rFonts w:cstheme="minorHAnsi"/>
                <w:color w:val="000000"/>
              </w:rPr>
              <w:t>0.82</w:t>
            </w:r>
          </w:p>
        </w:tc>
        <w:tc>
          <w:tcPr>
            <w:tcW w:w="0" w:type="auto"/>
            <w:shd w:val="clear" w:color="auto" w:fill="auto"/>
            <w:vAlign w:val="bottom"/>
          </w:tcPr>
          <w:p w14:paraId="440E9452" w14:textId="77777777" w:rsidR="00973220" w:rsidRPr="004466E9" w:rsidRDefault="00973220" w:rsidP="00973220">
            <w:pPr>
              <w:jc w:val="center"/>
              <w:rPr>
                <w:rFonts w:cstheme="minorHAnsi"/>
                <w:color w:val="000000"/>
              </w:rPr>
            </w:pPr>
            <w:r w:rsidRPr="004466E9">
              <w:rPr>
                <w:rFonts w:cstheme="minorHAnsi"/>
                <w:color w:val="000000"/>
              </w:rPr>
              <w:t>-0.01</w:t>
            </w:r>
          </w:p>
        </w:tc>
        <w:tc>
          <w:tcPr>
            <w:tcW w:w="0" w:type="auto"/>
            <w:shd w:val="clear" w:color="auto" w:fill="auto"/>
            <w:vAlign w:val="bottom"/>
          </w:tcPr>
          <w:p w14:paraId="7E5CE886" w14:textId="77777777" w:rsidR="00973220" w:rsidRPr="004466E9" w:rsidRDefault="00973220" w:rsidP="00973220">
            <w:pPr>
              <w:jc w:val="center"/>
              <w:rPr>
                <w:rFonts w:cstheme="minorHAnsi"/>
                <w:color w:val="000000"/>
              </w:rPr>
            </w:pPr>
            <w:r w:rsidRPr="004466E9">
              <w:rPr>
                <w:rFonts w:cstheme="minorHAnsi"/>
                <w:color w:val="000000"/>
              </w:rPr>
              <w:t>-0.02</w:t>
            </w:r>
          </w:p>
        </w:tc>
      </w:tr>
      <w:tr w:rsidR="00973220" w:rsidRPr="003F7F64" w14:paraId="02F667D3" w14:textId="77777777" w:rsidTr="00A903EC">
        <w:trPr>
          <w:trHeight w:hRule="exact" w:val="288"/>
        </w:trPr>
        <w:tc>
          <w:tcPr>
            <w:tcW w:w="557" w:type="dxa"/>
            <w:shd w:val="clear" w:color="auto" w:fill="auto"/>
            <w:vAlign w:val="bottom"/>
            <w:hideMark/>
          </w:tcPr>
          <w:p w14:paraId="45343E1F"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t>C3</w:t>
            </w:r>
          </w:p>
        </w:tc>
        <w:tc>
          <w:tcPr>
            <w:tcW w:w="0" w:type="auto"/>
            <w:shd w:val="clear" w:color="auto" w:fill="auto"/>
            <w:vAlign w:val="bottom"/>
          </w:tcPr>
          <w:p w14:paraId="00400BEC" w14:textId="77777777" w:rsidR="00973220" w:rsidRPr="004466E9" w:rsidRDefault="00973220" w:rsidP="00973220">
            <w:pPr>
              <w:jc w:val="center"/>
              <w:rPr>
                <w:rFonts w:cstheme="minorHAnsi"/>
                <w:color w:val="000000"/>
              </w:rPr>
            </w:pPr>
            <w:r w:rsidRPr="004466E9">
              <w:rPr>
                <w:rFonts w:cstheme="minorHAnsi"/>
                <w:color w:val="000000"/>
              </w:rPr>
              <w:t>-0.37</w:t>
            </w:r>
          </w:p>
        </w:tc>
        <w:tc>
          <w:tcPr>
            <w:tcW w:w="0" w:type="auto"/>
            <w:shd w:val="clear" w:color="auto" w:fill="auto"/>
            <w:vAlign w:val="bottom"/>
          </w:tcPr>
          <w:p w14:paraId="34161C59" w14:textId="77777777" w:rsidR="00973220" w:rsidRPr="004466E9" w:rsidRDefault="00973220" w:rsidP="00973220">
            <w:pPr>
              <w:jc w:val="center"/>
              <w:rPr>
                <w:rFonts w:cstheme="minorHAnsi"/>
                <w:color w:val="000000"/>
              </w:rPr>
            </w:pPr>
            <w:r w:rsidRPr="004466E9">
              <w:rPr>
                <w:rFonts w:cstheme="minorHAnsi"/>
                <w:color w:val="000000"/>
              </w:rPr>
              <w:t>0.71</w:t>
            </w:r>
          </w:p>
        </w:tc>
        <w:tc>
          <w:tcPr>
            <w:tcW w:w="0" w:type="auto"/>
            <w:shd w:val="clear" w:color="auto" w:fill="auto"/>
            <w:vAlign w:val="bottom"/>
          </w:tcPr>
          <w:p w14:paraId="4F4A6457" w14:textId="77777777" w:rsidR="00973220" w:rsidRPr="004466E9" w:rsidRDefault="00973220" w:rsidP="00973220">
            <w:pPr>
              <w:jc w:val="center"/>
              <w:rPr>
                <w:rFonts w:cstheme="minorHAnsi"/>
                <w:color w:val="000000"/>
              </w:rPr>
            </w:pPr>
            <w:r w:rsidRPr="004466E9">
              <w:rPr>
                <w:rFonts w:cstheme="minorHAnsi"/>
                <w:color w:val="000000"/>
              </w:rPr>
              <w:t>-0.15</w:t>
            </w:r>
          </w:p>
        </w:tc>
        <w:tc>
          <w:tcPr>
            <w:tcW w:w="0" w:type="auto"/>
            <w:shd w:val="clear" w:color="auto" w:fill="auto"/>
            <w:vAlign w:val="bottom"/>
          </w:tcPr>
          <w:p w14:paraId="73F835F1" w14:textId="77777777" w:rsidR="00973220" w:rsidRPr="004466E9" w:rsidRDefault="00973220" w:rsidP="00973220">
            <w:pPr>
              <w:jc w:val="center"/>
              <w:rPr>
                <w:rFonts w:cstheme="minorHAnsi"/>
                <w:color w:val="000000"/>
              </w:rPr>
            </w:pPr>
            <w:r w:rsidRPr="004466E9">
              <w:rPr>
                <w:rFonts w:cstheme="minorHAnsi"/>
                <w:color w:val="000000"/>
              </w:rPr>
              <w:t>-0.05</w:t>
            </w:r>
          </w:p>
        </w:tc>
        <w:tc>
          <w:tcPr>
            <w:tcW w:w="0" w:type="auto"/>
            <w:shd w:val="clear" w:color="auto" w:fill="auto"/>
            <w:vAlign w:val="bottom"/>
          </w:tcPr>
          <w:p w14:paraId="143A64AD" w14:textId="77777777" w:rsidR="00973220" w:rsidRPr="004466E9" w:rsidRDefault="00973220" w:rsidP="00973220">
            <w:pPr>
              <w:jc w:val="center"/>
              <w:rPr>
                <w:rFonts w:cstheme="minorHAnsi"/>
                <w:color w:val="000000"/>
              </w:rPr>
            </w:pPr>
            <w:r w:rsidRPr="004466E9">
              <w:rPr>
                <w:rFonts w:cstheme="minorHAnsi"/>
                <w:color w:val="000000"/>
              </w:rPr>
              <w:t>0.41</w:t>
            </w:r>
          </w:p>
        </w:tc>
        <w:tc>
          <w:tcPr>
            <w:tcW w:w="0" w:type="auto"/>
            <w:shd w:val="clear" w:color="auto" w:fill="auto"/>
            <w:vAlign w:val="bottom"/>
          </w:tcPr>
          <w:p w14:paraId="1F34F9B8" w14:textId="77777777" w:rsidR="00973220" w:rsidRPr="004466E9" w:rsidRDefault="00973220" w:rsidP="00973220">
            <w:pPr>
              <w:jc w:val="center"/>
              <w:rPr>
                <w:rFonts w:cstheme="minorHAnsi"/>
                <w:color w:val="000000"/>
              </w:rPr>
            </w:pPr>
            <w:r w:rsidRPr="004466E9">
              <w:rPr>
                <w:rFonts w:cstheme="minorHAnsi"/>
                <w:color w:val="000000"/>
              </w:rPr>
              <w:t>0.68</w:t>
            </w:r>
          </w:p>
        </w:tc>
        <w:tc>
          <w:tcPr>
            <w:tcW w:w="0" w:type="auto"/>
            <w:shd w:val="clear" w:color="auto" w:fill="auto"/>
            <w:vAlign w:val="bottom"/>
          </w:tcPr>
          <w:p w14:paraId="4E5CDC83" w14:textId="77777777" w:rsidR="00973220" w:rsidRPr="004466E9" w:rsidRDefault="00973220" w:rsidP="00973220">
            <w:pPr>
              <w:jc w:val="center"/>
              <w:rPr>
                <w:rFonts w:cstheme="minorHAnsi"/>
                <w:color w:val="000000"/>
              </w:rPr>
            </w:pPr>
            <w:r w:rsidRPr="004466E9">
              <w:rPr>
                <w:rFonts w:cstheme="minorHAnsi"/>
                <w:color w:val="000000"/>
              </w:rPr>
              <w:t>0.05</w:t>
            </w:r>
          </w:p>
        </w:tc>
        <w:tc>
          <w:tcPr>
            <w:tcW w:w="0" w:type="auto"/>
            <w:shd w:val="clear" w:color="auto" w:fill="auto"/>
            <w:vAlign w:val="bottom"/>
          </w:tcPr>
          <w:p w14:paraId="5B84712B" w14:textId="77777777" w:rsidR="00973220" w:rsidRPr="004466E9" w:rsidRDefault="00973220" w:rsidP="00973220">
            <w:pPr>
              <w:jc w:val="center"/>
              <w:rPr>
                <w:rFonts w:cstheme="minorHAnsi"/>
                <w:color w:val="000000"/>
              </w:rPr>
            </w:pPr>
            <w:r w:rsidRPr="004466E9">
              <w:rPr>
                <w:rFonts w:cstheme="minorHAnsi"/>
                <w:color w:val="000000"/>
              </w:rPr>
              <w:t>0.06</w:t>
            </w:r>
          </w:p>
        </w:tc>
      </w:tr>
      <w:tr w:rsidR="00973220" w:rsidRPr="003F7F64" w14:paraId="7A067DCA" w14:textId="77777777" w:rsidTr="00A903EC">
        <w:trPr>
          <w:trHeight w:hRule="exact" w:val="288"/>
        </w:trPr>
        <w:tc>
          <w:tcPr>
            <w:tcW w:w="557" w:type="dxa"/>
            <w:shd w:val="clear" w:color="auto" w:fill="auto"/>
            <w:vAlign w:val="bottom"/>
            <w:hideMark/>
          </w:tcPr>
          <w:p w14:paraId="41F9BE07"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t>C4</w:t>
            </w:r>
          </w:p>
        </w:tc>
        <w:tc>
          <w:tcPr>
            <w:tcW w:w="0" w:type="auto"/>
            <w:shd w:val="clear" w:color="auto" w:fill="auto"/>
            <w:vAlign w:val="bottom"/>
          </w:tcPr>
          <w:p w14:paraId="24FBEB1D" w14:textId="77777777" w:rsidR="00973220" w:rsidRPr="004466E9" w:rsidRDefault="00973220" w:rsidP="00973220">
            <w:pPr>
              <w:jc w:val="center"/>
              <w:rPr>
                <w:rFonts w:cstheme="minorHAnsi"/>
                <w:color w:val="000000"/>
              </w:rPr>
            </w:pPr>
            <w:r w:rsidRPr="004466E9">
              <w:rPr>
                <w:rFonts w:cstheme="minorHAnsi"/>
                <w:color w:val="000000"/>
              </w:rPr>
              <w:t>-1.11</w:t>
            </w:r>
          </w:p>
        </w:tc>
        <w:tc>
          <w:tcPr>
            <w:tcW w:w="0" w:type="auto"/>
            <w:shd w:val="clear" w:color="auto" w:fill="auto"/>
            <w:vAlign w:val="bottom"/>
          </w:tcPr>
          <w:p w14:paraId="6F777679" w14:textId="77777777" w:rsidR="00973220" w:rsidRPr="004466E9" w:rsidRDefault="00973220" w:rsidP="00973220">
            <w:pPr>
              <w:jc w:val="center"/>
              <w:rPr>
                <w:rFonts w:cstheme="minorHAnsi"/>
                <w:color w:val="000000"/>
              </w:rPr>
            </w:pPr>
            <w:r w:rsidRPr="004466E9">
              <w:rPr>
                <w:rFonts w:cstheme="minorHAnsi"/>
                <w:color w:val="000000"/>
              </w:rPr>
              <w:t>0.27</w:t>
            </w:r>
          </w:p>
        </w:tc>
        <w:tc>
          <w:tcPr>
            <w:tcW w:w="0" w:type="auto"/>
            <w:shd w:val="clear" w:color="auto" w:fill="auto"/>
            <w:vAlign w:val="bottom"/>
          </w:tcPr>
          <w:p w14:paraId="5508EFF9" w14:textId="77777777" w:rsidR="00973220" w:rsidRPr="004466E9" w:rsidRDefault="00973220" w:rsidP="00973220">
            <w:pPr>
              <w:jc w:val="center"/>
              <w:rPr>
                <w:rFonts w:cstheme="minorHAnsi"/>
                <w:color w:val="000000"/>
              </w:rPr>
            </w:pPr>
            <w:r w:rsidRPr="004466E9">
              <w:rPr>
                <w:rFonts w:cstheme="minorHAnsi"/>
                <w:color w:val="000000"/>
              </w:rPr>
              <w:t>-0.46</w:t>
            </w:r>
          </w:p>
        </w:tc>
        <w:tc>
          <w:tcPr>
            <w:tcW w:w="0" w:type="auto"/>
            <w:shd w:val="clear" w:color="auto" w:fill="auto"/>
            <w:vAlign w:val="bottom"/>
          </w:tcPr>
          <w:p w14:paraId="52EB1293" w14:textId="77777777" w:rsidR="00973220" w:rsidRPr="004466E9" w:rsidRDefault="00973220" w:rsidP="00973220">
            <w:pPr>
              <w:jc w:val="center"/>
              <w:rPr>
                <w:rFonts w:cstheme="minorHAnsi"/>
                <w:color w:val="000000"/>
              </w:rPr>
            </w:pPr>
            <w:r w:rsidRPr="004466E9">
              <w:rPr>
                <w:rFonts w:cstheme="minorHAnsi"/>
                <w:color w:val="000000"/>
              </w:rPr>
              <w:t>-0.13</w:t>
            </w:r>
          </w:p>
        </w:tc>
        <w:tc>
          <w:tcPr>
            <w:tcW w:w="0" w:type="auto"/>
            <w:shd w:val="clear" w:color="auto" w:fill="auto"/>
            <w:vAlign w:val="bottom"/>
          </w:tcPr>
          <w:p w14:paraId="1F34798E" w14:textId="77777777" w:rsidR="00973220" w:rsidRPr="004466E9" w:rsidRDefault="00973220" w:rsidP="00973220">
            <w:pPr>
              <w:jc w:val="center"/>
              <w:rPr>
                <w:rFonts w:cstheme="minorHAnsi"/>
                <w:color w:val="000000"/>
              </w:rPr>
            </w:pPr>
            <w:r w:rsidRPr="004466E9">
              <w:rPr>
                <w:rFonts w:cstheme="minorHAnsi"/>
                <w:color w:val="000000"/>
              </w:rPr>
              <w:t>-0.51</w:t>
            </w:r>
          </w:p>
        </w:tc>
        <w:tc>
          <w:tcPr>
            <w:tcW w:w="0" w:type="auto"/>
            <w:shd w:val="clear" w:color="auto" w:fill="auto"/>
            <w:vAlign w:val="bottom"/>
          </w:tcPr>
          <w:p w14:paraId="3B28027F" w14:textId="77777777" w:rsidR="00973220" w:rsidRPr="004466E9" w:rsidRDefault="00973220" w:rsidP="00973220">
            <w:pPr>
              <w:jc w:val="center"/>
              <w:rPr>
                <w:rFonts w:cstheme="minorHAnsi"/>
                <w:color w:val="000000"/>
              </w:rPr>
            </w:pPr>
            <w:r w:rsidRPr="004466E9">
              <w:rPr>
                <w:rFonts w:cstheme="minorHAnsi"/>
                <w:color w:val="000000"/>
              </w:rPr>
              <w:t>0.61</w:t>
            </w:r>
          </w:p>
        </w:tc>
        <w:tc>
          <w:tcPr>
            <w:tcW w:w="0" w:type="auto"/>
            <w:shd w:val="clear" w:color="auto" w:fill="auto"/>
            <w:vAlign w:val="bottom"/>
          </w:tcPr>
          <w:p w14:paraId="08F487AD" w14:textId="77777777" w:rsidR="00973220" w:rsidRPr="004466E9" w:rsidRDefault="00973220" w:rsidP="00973220">
            <w:pPr>
              <w:jc w:val="center"/>
              <w:rPr>
                <w:rFonts w:cstheme="minorHAnsi"/>
                <w:color w:val="000000"/>
              </w:rPr>
            </w:pPr>
            <w:r w:rsidRPr="004466E9">
              <w:rPr>
                <w:rFonts w:cstheme="minorHAnsi"/>
                <w:color w:val="000000"/>
              </w:rPr>
              <w:t>-0.06</w:t>
            </w:r>
          </w:p>
        </w:tc>
        <w:tc>
          <w:tcPr>
            <w:tcW w:w="0" w:type="auto"/>
            <w:shd w:val="clear" w:color="auto" w:fill="auto"/>
            <w:vAlign w:val="bottom"/>
          </w:tcPr>
          <w:p w14:paraId="28059A8B" w14:textId="77777777" w:rsidR="00973220" w:rsidRPr="004466E9" w:rsidRDefault="00973220" w:rsidP="00973220">
            <w:pPr>
              <w:jc w:val="center"/>
              <w:rPr>
                <w:rFonts w:cstheme="minorHAnsi"/>
                <w:color w:val="000000"/>
              </w:rPr>
            </w:pPr>
            <w:r w:rsidRPr="004466E9">
              <w:rPr>
                <w:rFonts w:cstheme="minorHAnsi"/>
                <w:color w:val="000000"/>
              </w:rPr>
              <w:t>-0.06</w:t>
            </w:r>
          </w:p>
        </w:tc>
      </w:tr>
      <w:tr w:rsidR="00973220" w:rsidRPr="003F7F64" w14:paraId="61852DF2" w14:textId="77777777" w:rsidTr="00A903EC">
        <w:trPr>
          <w:trHeight w:hRule="exact" w:val="288"/>
        </w:trPr>
        <w:tc>
          <w:tcPr>
            <w:tcW w:w="557" w:type="dxa"/>
            <w:shd w:val="clear" w:color="auto" w:fill="auto"/>
            <w:vAlign w:val="bottom"/>
            <w:hideMark/>
          </w:tcPr>
          <w:p w14:paraId="6614B088"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t>C5</w:t>
            </w:r>
          </w:p>
        </w:tc>
        <w:tc>
          <w:tcPr>
            <w:tcW w:w="0" w:type="auto"/>
            <w:shd w:val="clear" w:color="auto" w:fill="auto"/>
            <w:noWrap/>
            <w:vAlign w:val="bottom"/>
          </w:tcPr>
          <w:p w14:paraId="42C53EE0" w14:textId="77777777" w:rsidR="00973220" w:rsidRPr="004466E9" w:rsidRDefault="00973220" w:rsidP="00973220">
            <w:pPr>
              <w:jc w:val="center"/>
              <w:rPr>
                <w:rFonts w:cstheme="minorHAnsi"/>
                <w:color w:val="000000"/>
              </w:rPr>
            </w:pPr>
            <w:r w:rsidRPr="004466E9">
              <w:rPr>
                <w:rFonts w:cstheme="minorHAnsi"/>
                <w:color w:val="000000"/>
              </w:rPr>
              <w:t>-2.10</w:t>
            </w:r>
          </w:p>
        </w:tc>
        <w:tc>
          <w:tcPr>
            <w:tcW w:w="0" w:type="auto"/>
            <w:shd w:val="clear" w:color="auto" w:fill="auto"/>
            <w:noWrap/>
            <w:vAlign w:val="bottom"/>
          </w:tcPr>
          <w:p w14:paraId="2409FFAD" w14:textId="77777777" w:rsidR="00973220" w:rsidRPr="004466E9" w:rsidRDefault="00973220" w:rsidP="00973220">
            <w:pPr>
              <w:jc w:val="center"/>
              <w:rPr>
                <w:rFonts w:cstheme="minorHAnsi"/>
                <w:color w:val="000000"/>
              </w:rPr>
            </w:pPr>
            <w:r w:rsidRPr="004466E9">
              <w:rPr>
                <w:rFonts w:cstheme="minorHAnsi"/>
                <w:color w:val="000000"/>
              </w:rPr>
              <w:t>0.04</w:t>
            </w:r>
          </w:p>
        </w:tc>
        <w:tc>
          <w:tcPr>
            <w:tcW w:w="0" w:type="auto"/>
            <w:shd w:val="clear" w:color="auto" w:fill="auto"/>
            <w:noWrap/>
            <w:vAlign w:val="bottom"/>
          </w:tcPr>
          <w:p w14:paraId="2EA263B2" w14:textId="77777777" w:rsidR="00973220" w:rsidRPr="004466E9" w:rsidRDefault="00973220" w:rsidP="00973220">
            <w:pPr>
              <w:jc w:val="center"/>
              <w:rPr>
                <w:rFonts w:cstheme="minorHAnsi"/>
                <w:color w:val="000000"/>
              </w:rPr>
            </w:pPr>
            <w:r w:rsidRPr="004466E9">
              <w:rPr>
                <w:rFonts w:cstheme="minorHAnsi"/>
                <w:color w:val="000000"/>
              </w:rPr>
              <w:t>-1.58</w:t>
            </w:r>
          </w:p>
        </w:tc>
        <w:tc>
          <w:tcPr>
            <w:tcW w:w="0" w:type="auto"/>
            <w:shd w:val="clear" w:color="auto" w:fill="auto"/>
            <w:noWrap/>
            <w:vAlign w:val="bottom"/>
          </w:tcPr>
          <w:p w14:paraId="26D760F5" w14:textId="77777777" w:rsidR="00973220" w:rsidRPr="004466E9" w:rsidRDefault="00973220" w:rsidP="00973220">
            <w:pPr>
              <w:jc w:val="center"/>
              <w:rPr>
                <w:rFonts w:cstheme="minorHAnsi"/>
                <w:color w:val="FF0000"/>
              </w:rPr>
            </w:pPr>
            <w:r w:rsidRPr="004466E9">
              <w:rPr>
                <w:rFonts w:cstheme="minorHAnsi"/>
                <w:color w:val="FF0000"/>
              </w:rPr>
              <w:t>-0.37</w:t>
            </w:r>
          </w:p>
        </w:tc>
        <w:tc>
          <w:tcPr>
            <w:tcW w:w="0" w:type="auto"/>
            <w:shd w:val="clear" w:color="auto" w:fill="auto"/>
            <w:noWrap/>
            <w:vAlign w:val="bottom"/>
          </w:tcPr>
          <w:p w14:paraId="2FAF60CF" w14:textId="77777777" w:rsidR="00973220" w:rsidRPr="004466E9" w:rsidRDefault="00973220" w:rsidP="00973220">
            <w:pPr>
              <w:jc w:val="center"/>
              <w:rPr>
                <w:rFonts w:cstheme="minorHAnsi"/>
                <w:color w:val="000000"/>
              </w:rPr>
            </w:pPr>
            <w:r w:rsidRPr="004466E9">
              <w:rPr>
                <w:rFonts w:cstheme="minorHAnsi"/>
                <w:color w:val="000000"/>
              </w:rPr>
              <w:t>-1.10</w:t>
            </w:r>
          </w:p>
        </w:tc>
        <w:tc>
          <w:tcPr>
            <w:tcW w:w="0" w:type="auto"/>
            <w:shd w:val="clear" w:color="auto" w:fill="auto"/>
            <w:noWrap/>
            <w:vAlign w:val="bottom"/>
          </w:tcPr>
          <w:p w14:paraId="7621BBD0" w14:textId="77777777" w:rsidR="00973220" w:rsidRPr="004466E9" w:rsidRDefault="00973220" w:rsidP="00973220">
            <w:pPr>
              <w:jc w:val="center"/>
              <w:rPr>
                <w:rFonts w:cstheme="minorHAnsi"/>
                <w:color w:val="000000"/>
              </w:rPr>
            </w:pPr>
            <w:r w:rsidRPr="004466E9">
              <w:rPr>
                <w:rFonts w:cstheme="minorHAnsi"/>
                <w:color w:val="000000"/>
              </w:rPr>
              <w:t>0.27</w:t>
            </w:r>
          </w:p>
        </w:tc>
        <w:tc>
          <w:tcPr>
            <w:tcW w:w="0" w:type="auto"/>
            <w:shd w:val="clear" w:color="auto" w:fill="auto"/>
            <w:noWrap/>
            <w:vAlign w:val="bottom"/>
          </w:tcPr>
          <w:p w14:paraId="072F19DF" w14:textId="77777777" w:rsidR="00973220" w:rsidRPr="004466E9" w:rsidRDefault="00973220" w:rsidP="00973220">
            <w:pPr>
              <w:jc w:val="center"/>
              <w:rPr>
                <w:rFonts w:cstheme="minorHAnsi"/>
                <w:color w:val="000000"/>
              </w:rPr>
            </w:pPr>
            <w:r w:rsidRPr="004466E9">
              <w:rPr>
                <w:rFonts w:cstheme="minorHAnsi"/>
                <w:color w:val="000000"/>
              </w:rPr>
              <w:t>-0.22</w:t>
            </w:r>
          </w:p>
        </w:tc>
        <w:tc>
          <w:tcPr>
            <w:tcW w:w="0" w:type="auto"/>
            <w:shd w:val="clear" w:color="auto" w:fill="auto"/>
            <w:noWrap/>
            <w:vAlign w:val="bottom"/>
          </w:tcPr>
          <w:p w14:paraId="35002481" w14:textId="77777777" w:rsidR="00973220" w:rsidRPr="004466E9" w:rsidRDefault="00973220" w:rsidP="00973220">
            <w:pPr>
              <w:jc w:val="center"/>
              <w:rPr>
                <w:rFonts w:cstheme="minorHAnsi"/>
                <w:color w:val="FF0000"/>
              </w:rPr>
            </w:pPr>
            <w:r w:rsidRPr="004466E9">
              <w:rPr>
                <w:rFonts w:cstheme="minorHAnsi"/>
                <w:color w:val="FF0000"/>
              </w:rPr>
              <w:t>-0.20</w:t>
            </w:r>
          </w:p>
        </w:tc>
      </w:tr>
      <w:tr w:rsidR="00973220" w:rsidRPr="003F7F64" w14:paraId="36F2F3B5" w14:textId="77777777" w:rsidTr="00A903EC">
        <w:trPr>
          <w:trHeight w:hRule="exact" w:val="288"/>
        </w:trPr>
        <w:tc>
          <w:tcPr>
            <w:tcW w:w="557" w:type="dxa"/>
            <w:shd w:val="clear" w:color="auto" w:fill="auto"/>
            <w:vAlign w:val="bottom"/>
            <w:hideMark/>
          </w:tcPr>
          <w:p w14:paraId="4D4088E3"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t>C6</w:t>
            </w:r>
          </w:p>
        </w:tc>
        <w:tc>
          <w:tcPr>
            <w:tcW w:w="0" w:type="auto"/>
            <w:shd w:val="clear" w:color="auto" w:fill="auto"/>
            <w:vAlign w:val="bottom"/>
          </w:tcPr>
          <w:p w14:paraId="3FD03C7D" w14:textId="77777777" w:rsidR="00973220" w:rsidRPr="004466E9" w:rsidRDefault="00973220" w:rsidP="00973220">
            <w:pPr>
              <w:jc w:val="center"/>
              <w:rPr>
                <w:rFonts w:cstheme="minorHAnsi"/>
                <w:color w:val="000000"/>
              </w:rPr>
            </w:pPr>
            <w:r w:rsidRPr="004466E9">
              <w:rPr>
                <w:rFonts w:cstheme="minorHAnsi"/>
                <w:color w:val="000000"/>
              </w:rPr>
              <w:t>0.15</w:t>
            </w:r>
          </w:p>
        </w:tc>
        <w:tc>
          <w:tcPr>
            <w:tcW w:w="0" w:type="auto"/>
            <w:shd w:val="clear" w:color="auto" w:fill="auto"/>
            <w:vAlign w:val="bottom"/>
          </w:tcPr>
          <w:p w14:paraId="32AD60F3" w14:textId="77777777" w:rsidR="00973220" w:rsidRPr="004466E9" w:rsidRDefault="00973220" w:rsidP="00973220">
            <w:pPr>
              <w:jc w:val="center"/>
              <w:rPr>
                <w:rFonts w:cstheme="minorHAnsi"/>
                <w:color w:val="000000"/>
              </w:rPr>
            </w:pPr>
            <w:r w:rsidRPr="004466E9">
              <w:rPr>
                <w:rFonts w:cstheme="minorHAnsi"/>
                <w:color w:val="000000"/>
              </w:rPr>
              <w:t>0.88</w:t>
            </w:r>
          </w:p>
        </w:tc>
        <w:tc>
          <w:tcPr>
            <w:tcW w:w="0" w:type="auto"/>
            <w:shd w:val="clear" w:color="auto" w:fill="auto"/>
            <w:vAlign w:val="bottom"/>
          </w:tcPr>
          <w:p w14:paraId="406D2670" w14:textId="77777777" w:rsidR="00973220" w:rsidRPr="004466E9" w:rsidRDefault="00973220" w:rsidP="00973220">
            <w:pPr>
              <w:jc w:val="center"/>
              <w:rPr>
                <w:rFonts w:cstheme="minorHAnsi"/>
                <w:color w:val="000000"/>
              </w:rPr>
            </w:pPr>
            <w:r w:rsidRPr="004466E9">
              <w:rPr>
                <w:rFonts w:cstheme="minorHAnsi"/>
                <w:color w:val="000000"/>
              </w:rPr>
              <w:t>0.05</w:t>
            </w:r>
          </w:p>
        </w:tc>
        <w:tc>
          <w:tcPr>
            <w:tcW w:w="0" w:type="auto"/>
            <w:shd w:val="clear" w:color="auto" w:fill="auto"/>
            <w:vAlign w:val="bottom"/>
          </w:tcPr>
          <w:p w14:paraId="36688090" w14:textId="77777777" w:rsidR="00973220" w:rsidRPr="004466E9" w:rsidRDefault="00973220" w:rsidP="00973220">
            <w:pPr>
              <w:jc w:val="center"/>
              <w:rPr>
                <w:rFonts w:cstheme="minorHAnsi"/>
                <w:color w:val="000000"/>
              </w:rPr>
            </w:pPr>
            <w:r w:rsidRPr="004466E9">
              <w:rPr>
                <w:rFonts w:cstheme="minorHAnsi"/>
                <w:color w:val="000000"/>
              </w:rPr>
              <w:t>0.01</w:t>
            </w:r>
          </w:p>
        </w:tc>
        <w:tc>
          <w:tcPr>
            <w:tcW w:w="0" w:type="auto"/>
            <w:shd w:val="clear" w:color="auto" w:fill="auto"/>
            <w:vAlign w:val="bottom"/>
          </w:tcPr>
          <w:p w14:paraId="6218E10A" w14:textId="77777777" w:rsidR="00973220" w:rsidRPr="004466E9" w:rsidRDefault="00973220" w:rsidP="00973220">
            <w:pPr>
              <w:jc w:val="center"/>
              <w:rPr>
                <w:rFonts w:cstheme="minorHAnsi"/>
                <w:color w:val="000000"/>
              </w:rPr>
            </w:pPr>
            <w:r w:rsidRPr="004466E9">
              <w:rPr>
                <w:rFonts w:cstheme="minorHAnsi"/>
                <w:color w:val="000000"/>
              </w:rPr>
              <w:t>-0.62</w:t>
            </w:r>
          </w:p>
        </w:tc>
        <w:tc>
          <w:tcPr>
            <w:tcW w:w="0" w:type="auto"/>
            <w:shd w:val="clear" w:color="auto" w:fill="auto"/>
            <w:vAlign w:val="bottom"/>
          </w:tcPr>
          <w:p w14:paraId="6F7E1678" w14:textId="77777777" w:rsidR="00973220" w:rsidRPr="004466E9" w:rsidRDefault="00973220" w:rsidP="00973220">
            <w:pPr>
              <w:jc w:val="center"/>
              <w:rPr>
                <w:rFonts w:cstheme="minorHAnsi"/>
                <w:color w:val="000000"/>
              </w:rPr>
            </w:pPr>
            <w:r w:rsidRPr="004466E9">
              <w:rPr>
                <w:rFonts w:cstheme="minorHAnsi"/>
                <w:color w:val="000000"/>
              </w:rPr>
              <w:t>0.54</w:t>
            </w:r>
          </w:p>
        </w:tc>
        <w:tc>
          <w:tcPr>
            <w:tcW w:w="0" w:type="auto"/>
            <w:shd w:val="clear" w:color="auto" w:fill="auto"/>
            <w:vAlign w:val="bottom"/>
          </w:tcPr>
          <w:p w14:paraId="5330F1A1" w14:textId="77777777" w:rsidR="00973220" w:rsidRPr="004466E9" w:rsidRDefault="00973220" w:rsidP="00973220">
            <w:pPr>
              <w:jc w:val="center"/>
              <w:rPr>
                <w:rFonts w:cstheme="minorHAnsi"/>
                <w:color w:val="000000"/>
              </w:rPr>
            </w:pPr>
            <w:r w:rsidRPr="004466E9">
              <w:rPr>
                <w:rFonts w:cstheme="minorHAnsi"/>
                <w:color w:val="000000"/>
              </w:rPr>
              <w:t>-0.05</w:t>
            </w:r>
          </w:p>
        </w:tc>
        <w:tc>
          <w:tcPr>
            <w:tcW w:w="0" w:type="auto"/>
            <w:shd w:val="clear" w:color="auto" w:fill="auto"/>
            <w:vAlign w:val="bottom"/>
          </w:tcPr>
          <w:p w14:paraId="17B28708" w14:textId="77777777" w:rsidR="00973220" w:rsidRPr="004466E9" w:rsidRDefault="00973220" w:rsidP="00973220">
            <w:pPr>
              <w:jc w:val="center"/>
              <w:rPr>
                <w:rFonts w:cstheme="minorHAnsi"/>
                <w:color w:val="000000"/>
              </w:rPr>
            </w:pPr>
            <w:r w:rsidRPr="004466E9">
              <w:rPr>
                <w:rFonts w:cstheme="minorHAnsi"/>
                <w:color w:val="000000"/>
              </w:rPr>
              <w:t>-0.05</w:t>
            </w:r>
          </w:p>
        </w:tc>
      </w:tr>
      <w:tr w:rsidR="00973220" w:rsidRPr="003F7F64" w14:paraId="20D01939" w14:textId="77777777" w:rsidTr="00A903EC">
        <w:trPr>
          <w:trHeight w:hRule="exact" w:val="288"/>
        </w:trPr>
        <w:tc>
          <w:tcPr>
            <w:tcW w:w="557" w:type="dxa"/>
            <w:shd w:val="clear" w:color="auto" w:fill="auto"/>
            <w:vAlign w:val="bottom"/>
            <w:hideMark/>
          </w:tcPr>
          <w:p w14:paraId="217C2A44"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t>C8</w:t>
            </w:r>
          </w:p>
        </w:tc>
        <w:tc>
          <w:tcPr>
            <w:tcW w:w="0" w:type="auto"/>
            <w:shd w:val="clear" w:color="auto" w:fill="auto"/>
            <w:vAlign w:val="bottom"/>
          </w:tcPr>
          <w:p w14:paraId="336E3F6E" w14:textId="77777777" w:rsidR="00973220" w:rsidRPr="004466E9" w:rsidRDefault="00973220" w:rsidP="00973220">
            <w:pPr>
              <w:jc w:val="center"/>
              <w:rPr>
                <w:rFonts w:cstheme="minorHAnsi"/>
                <w:color w:val="000000"/>
              </w:rPr>
            </w:pPr>
            <w:r w:rsidRPr="004466E9">
              <w:rPr>
                <w:rFonts w:cstheme="minorHAnsi"/>
                <w:color w:val="000000"/>
              </w:rPr>
              <w:t>1.53</w:t>
            </w:r>
          </w:p>
        </w:tc>
        <w:tc>
          <w:tcPr>
            <w:tcW w:w="0" w:type="auto"/>
            <w:shd w:val="clear" w:color="auto" w:fill="auto"/>
            <w:vAlign w:val="bottom"/>
          </w:tcPr>
          <w:p w14:paraId="278438CD" w14:textId="77777777" w:rsidR="00973220" w:rsidRPr="004466E9" w:rsidRDefault="00973220" w:rsidP="00973220">
            <w:pPr>
              <w:jc w:val="center"/>
              <w:rPr>
                <w:rFonts w:cstheme="minorHAnsi"/>
                <w:color w:val="000000"/>
              </w:rPr>
            </w:pPr>
            <w:r w:rsidRPr="004466E9">
              <w:rPr>
                <w:rFonts w:cstheme="minorHAnsi"/>
                <w:color w:val="000000"/>
              </w:rPr>
              <w:t>0.13</w:t>
            </w:r>
          </w:p>
        </w:tc>
        <w:tc>
          <w:tcPr>
            <w:tcW w:w="0" w:type="auto"/>
            <w:shd w:val="clear" w:color="auto" w:fill="auto"/>
            <w:vAlign w:val="bottom"/>
          </w:tcPr>
          <w:p w14:paraId="1683E226" w14:textId="77777777" w:rsidR="00973220" w:rsidRPr="004466E9" w:rsidRDefault="00973220" w:rsidP="00973220">
            <w:pPr>
              <w:jc w:val="center"/>
              <w:rPr>
                <w:rFonts w:cstheme="minorHAnsi"/>
                <w:color w:val="000000"/>
              </w:rPr>
            </w:pPr>
            <w:r w:rsidRPr="004466E9">
              <w:rPr>
                <w:rFonts w:cstheme="minorHAnsi"/>
                <w:color w:val="000000"/>
              </w:rPr>
              <w:t>0.42</w:t>
            </w:r>
          </w:p>
        </w:tc>
        <w:tc>
          <w:tcPr>
            <w:tcW w:w="0" w:type="auto"/>
            <w:shd w:val="clear" w:color="auto" w:fill="auto"/>
            <w:vAlign w:val="bottom"/>
          </w:tcPr>
          <w:p w14:paraId="5C877ED4" w14:textId="77777777" w:rsidR="00973220" w:rsidRPr="004466E9" w:rsidRDefault="00973220" w:rsidP="00973220">
            <w:pPr>
              <w:jc w:val="center"/>
              <w:rPr>
                <w:rFonts w:cstheme="minorHAnsi"/>
                <w:color w:val="000000"/>
              </w:rPr>
            </w:pPr>
            <w:r w:rsidRPr="004466E9">
              <w:rPr>
                <w:rFonts w:cstheme="minorHAnsi"/>
                <w:color w:val="000000"/>
              </w:rPr>
              <w:t>0.13</w:t>
            </w:r>
          </w:p>
        </w:tc>
        <w:tc>
          <w:tcPr>
            <w:tcW w:w="0" w:type="auto"/>
            <w:shd w:val="clear" w:color="auto" w:fill="auto"/>
            <w:vAlign w:val="bottom"/>
          </w:tcPr>
          <w:p w14:paraId="55197F9A" w14:textId="77777777" w:rsidR="00973220" w:rsidRPr="004466E9" w:rsidRDefault="00973220" w:rsidP="00973220">
            <w:pPr>
              <w:jc w:val="center"/>
              <w:rPr>
                <w:rFonts w:cstheme="minorHAnsi"/>
                <w:color w:val="000000"/>
              </w:rPr>
            </w:pPr>
            <w:r w:rsidRPr="004466E9">
              <w:rPr>
                <w:rFonts w:cstheme="minorHAnsi"/>
                <w:color w:val="000000"/>
              </w:rPr>
              <w:t>1.54</w:t>
            </w:r>
          </w:p>
        </w:tc>
        <w:tc>
          <w:tcPr>
            <w:tcW w:w="0" w:type="auto"/>
            <w:shd w:val="clear" w:color="auto" w:fill="auto"/>
            <w:vAlign w:val="bottom"/>
          </w:tcPr>
          <w:p w14:paraId="4E412910" w14:textId="77777777" w:rsidR="00973220" w:rsidRPr="004466E9" w:rsidRDefault="00973220" w:rsidP="00973220">
            <w:pPr>
              <w:jc w:val="center"/>
              <w:rPr>
                <w:rFonts w:cstheme="minorHAnsi"/>
                <w:color w:val="000000"/>
              </w:rPr>
            </w:pPr>
            <w:r w:rsidRPr="004466E9">
              <w:rPr>
                <w:rFonts w:cstheme="minorHAnsi"/>
                <w:color w:val="000000"/>
              </w:rPr>
              <w:t>0.12</w:t>
            </w:r>
          </w:p>
        </w:tc>
        <w:tc>
          <w:tcPr>
            <w:tcW w:w="0" w:type="auto"/>
            <w:shd w:val="clear" w:color="auto" w:fill="auto"/>
            <w:vAlign w:val="bottom"/>
          </w:tcPr>
          <w:p w14:paraId="34D116CA" w14:textId="77777777" w:rsidR="00973220" w:rsidRPr="004466E9" w:rsidRDefault="00973220" w:rsidP="00973220">
            <w:pPr>
              <w:jc w:val="center"/>
              <w:rPr>
                <w:rFonts w:cstheme="minorHAnsi"/>
                <w:color w:val="000000"/>
              </w:rPr>
            </w:pPr>
            <w:r w:rsidRPr="004466E9">
              <w:rPr>
                <w:rFonts w:cstheme="minorHAnsi"/>
                <w:color w:val="000000"/>
              </w:rPr>
              <w:t>0.12</w:t>
            </w:r>
          </w:p>
        </w:tc>
        <w:tc>
          <w:tcPr>
            <w:tcW w:w="0" w:type="auto"/>
            <w:shd w:val="clear" w:color="auto" w:fill="auto"/>
            <w:vAlign w:val="bottom"/>
          </w:tcPr>
          <w:p w14:paraId="54642444" w14:textId="77777777" w:rsidR="00973220" w:rsidRPr="004466E9" w:rsidRDefault="00973220" w:rsidP="00973220">
            <w:pPr>
              <w:jc w:val="center"/>
              <w:rPr>
                <w:rFonts w:cstheme="minorHAnsi"/>
              </w:rPr>
            </w:pPr>
            <w:r w:rsidRPr="004466E9">
              <w:rPr>
                <w:rFonts w:cstheme="minorHAnsi"/>
              </w:rPr>
              <w:t>0.13</w:t>
            </w:r>
          </w:p>
        </w:tc>
      </w:tr>
      <w:tr w:rsidR="00973220" w:rsidRPr="003F7F64" w14:paraId="62789E6E" w14:textId="77777777" w:rsidTr="00A903EC">
        <w:trPr>
          <w:trHeight w:hRule="exact" w:val="288"/>
        </w:trPr>
        <w:tc>
          <w:tcPr>
            <w:tcW w:w="557" w:type="dxa"/>
            <w:shd w:val="clear" w:color="auto" w:fill="auto"/>
            <w:vAlign w:val="bottom"/>
            <w:hideMark/>
          </w:tcPr>
          <w:p w14:paraId="6A647559"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t>C9</w:t>
            </w:r>
          </w:p>
        </w:tc>
        <w:tc>
          <w:tcPr>
            <w:tcW w:w="0" w:type="auto"/>
            <w:shd w:val="clear" w:color="auto" w:fill="auto"/>
            <w:noWrap/>
            <w:vAlign w:val="bottom"/>
          </w:tcPr>
          <w:p w14:paraId="2AF6C8C6" w14:textId="77777777" w:rsidR="00973220" w:rsidRPr="004466E9" w:rsidRDefault="00973220" w:rsidP="00973220">
            <w:pPr>
              <w:jc w:val="center"/>
              <w:rPr>
                <w:rFonts w:cstheme="minorHAnsi"/>
                <w:color w:val="000000"/>
              </w:rPr>
            </w:pPr>
            <w:r w:rsidRPr="004466E9">
              <w:rPr>
                <w:rFonts w:cstheme="minorHAnsi"/>
                <w:color w:val="000000"/>
              </w:rPr>
              <w:t>3.04</w:t>
            </w:r>
          </w:p>
        </w:tc>
        <w:tc>
          <w:tcPr>
            <w:tcW w:w="0" w:type="auto"/>
            <w:shd w:val="clear" w:color="auto" w:fill="auto"/>
            <w:noWrap/>
            <w:vAlign w:val="bottom"/>
          </w:tcPr>
          <w:p w14:paraId="58812DEB" w14:textId="77777777" w:rsidR="00973220" w:rsidRPr="004466E9" w:rsidRDefault="00973220" w:rsidP="00973220">
            <w:pPr>
              <w:jc w:val="center"/>
              <w:rPr>
                <w:rFonts w:cstheme="minorHAnsi"/>
                <w:color w:val="FF0000"/>
              </w:rPr>
            </w:pPr>
            <w:r w:rsidRPr="004466E9">
              <w:rPr>
                <w:rFonts w:cstheme="minorHAnsi"/>
                <w:color w:val="FF0000"/>
              </w:rPr>
              <w:t>0.00</w:t>
            </w:r>
          </w:p>
        </w:tc>
        <w:tc>
          <w:tcPr>
            <w:tcW w:w="0" w:type="auto"/>
            <w:shd w:val="clear" w:color="auto" w:fill="auto"/>
            <w:noWrap/>
            <w:vAlign w:val="bottom"/>
          </w:tcPr>
          <w:p w14:paraId="6ECB6FFA" w14:textId="77777777" w:rsidR="00973220" w:rsidRPr="004466E9" w:rsidRDefault="00973220" w:rsidP="00973220">
            <w:pPr>
              <w:jc w:val="center"/>
              <w:rPr>
                <w:rFonts w:cstheme="minorHAnsi"/>
                <w:color w:val="000000"/>
              </w:rPr>
            </w:pPr>
            <w:r w:rsidRPr="004466E9">
              <w:rPr>
                <w:rFonts w:cstheme="minorHAnsi"/>
                <w:color w:val="000000"/>
              </w:rPr>
              <w:t>0.48</w:t>
            </w:r>
          </w:p>
        </w:tc>
        <w:tc>
          <w:tcPr>
            <w:tcW w:w="0" w:type="auto"/>
            <w:shd w:val="clear" w:color="auto" w:fill="auto"/>
            <w:noWrap/>
            <w:vAlign w:val="bottom"/>
          </w:tcPr>
          <w:p w14:paraId="0D93C156" w14:textId="77777777" w:rsidR="00973220" w:rsidRPr="004466E9" w:rsidRDefault="00973220" w:rsidP="00973220">
            <w:pPr>
              <w:jc w:val="center"/>
              <w:rPr>
                <w:rFonts w:cstheme="minorHAnsi"/>
                <w:color w:val="000000"/>
              </w:rPr>
            </w:pPr>
            <w:r w:rsidRPr="004466E9">
              <w:rPr>
                <w:rFonts w:cstheme="minorHAnsi"/>
                <w:color w:val="000000"/>
              </w:rPr>
              <w:t>0.12</w:t>
            </w:r>
          </w:p>
        </w:tc>
        <w:tc>
          <w:tcPr>
            <w:tcW w:w="0" w:type="auto"/>
            <w:shd w:val="clear" w:color="auto" w:fill="auto"/>
            <w:noWrap/>
            <w:vAlign w:val="bottom"/>
          </w:tcPr>
          <w:p w14:paraId="786CA8ED" w14:textId="77777777" w:rsidR="00973220" w:rsidRPr="004466E9" w:rsidRDefault="00973220" w:rsidP="00973220">
            <w:pPr>
              <w:jc w:val="center"/>
              <w:rPr>
                <w:rFonts w:cstheme="minorHAnsi"/>
                <w:color w:val="000000"/>
              </w:rPr>
            </w:pPr>
            <w:r w:rsidRPr="004466E9">
              <w:rPr>
                <w:rFonts w:cstheme="minorHAnsi"/>
                <w:color w:val="000000"/>
              </w:rPr>
              <w:t>3.05</w:t>
            </w:r>
          </w:p>
        </w:tc>
        <w:tc>
          <w:tcPr>
            <w:tcW w:w="0" w:type="auto"/>
            <w:shd w:val="clear" w:color="auto" w:fill="auto"/>
            <w:noWrap/>
            <w:vAlign w:val="bottom"/>
          </w:tcPr>
          <w:p w14:paraId="7B997E23" w14:textId="77777777" w:rsidR="00973220" w:rsidRPr="004466E9" w:rsidRDefault="00973220" w:rsidP="00973220">
            <w:pPr>
              <w:jc w:val="center"/>
              <w:rPr>
                <w:rFonts w:cstheme="minorHAnsi"/>
                <w:color w:val="FF0000"/>
              </w:rPr>
            </w:pPr>
            <w:r w:rsidRPr="004466E9">
              <w:rPr>
                <w:rFonts w:cstheme="minorHAnsi"/>
                <w:color w:val="FF0000"/>
              </w:rPr>
              <w:t>0.00</w:t>
            </w:r>
          </w:p>
        </w:tc>
        <w:tc>
          <w:tcPr>
            <w:tcW w:w="0" w:type="auto"/>
            <w:shd w:val="clear" w:color="auto" w:fill="auto"/>
            <w:noWrap/>
            <w:vAlign w:val="bottom"/>
          </w:tcPr>
          <w:p w14:paraId="4A88F03D" w14:textId="77777777" w:rsidR="00973220" w:rsidRPr="004466E9" w:rsidRDefault="00973220" w:rsidP="00973220">
            <w:pPr>
              <w:jc w:val="center"/>
              <w:rPr>
                <w:rFonts w:cstheme="minorHAnsi"/>
                <w:color w:val="000000"/>
              </w:rPr>
            </w:pPr>
            <w:r w:rsidRPr="004466E9">
              <w:rPr>
                <w:rFonts w:cstheme="minorHAnsi"/>
                <w:color w:val="000000"/>
              </w:rPr>
              <w:t>0.12</w:t>
            </w:r>
          </w:p>
        </w:tc>
        <w:tc>
          <w:tcPr>
            <w:tcW w:w="0" w:type="auto"/>
            <w:shd w:val="clear" w:color="auto" w:fill="auto"/>
            <w:noWrap/>
            <w:vAlign w:val="bottom"/>
          </w:tcPr>
          <w:p w14:paraId="027520D1" w14:textId="77777777" w:rsidR="00973220" w:rsidRPr="004466E9" w:rsidRDefault="00973220" w:rsidP="00973220">
            <w:pPr>
              <w:jc w:val="center"/>
              <w:rPr>
                <w:rFonts w:cstheme="minorHAnsi"/>
                <w:color w:val="000000"/>
              </w:rPr>
            </w:pPr>
            <w:r w:rsidRPr="004466E9">
              <w:rPr>
                <w:rFonts w:cstheme="minorHAnsi"/>
                <w:color w:val="000000"/>
              </w:rPr>
              <w:t>0.12</w:t>
            </w:r>
          </w:p>
        </w:tc>
      </w:tr>
      <w:tr w:rsidR="00973220" w:rsidRPr="003F7F64" w14:paraId="640F3FB8" w14:textId="77777777" w:rsidTr="00A903EC">
        <w:trPr>
          <w:trHeight w:hRule="exact" w:val="288"/>
        </w:trPr>
        <w:tc>
          <w:tcPr>
            <w:tcW w:w="557" w:type="dxa"/>
            <w:shd w:val="clear" w:color="auto" w:fill="auto"/>
            <w:vAlign w:val="bottom"/>
            <w:hideMark/>
          </w:tcPr>
          <w:p w14:paraId="4862DE1F"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t>C10</w:t>
            </w:r>
          </w:p>
        </w:tc>
        <w:tc>
          <w:tcPr>
            <w:tcW w:w="0" w:type="auto"/>
            <w:shd w:val="clear" w:color="auto" w:fill="auto"/>
            <w:noWrap/>
            <w:vAlign w:val="bottom"/>
          </w:tcPr>
          <w:p w14:paraId="13F014EB" w14:textId="77777777" w:rsidR="00973220" w:rsidRPr="004466E9" w:rsidRDefault="00973220" w:rsidP="00973220">
            <w:pPr>
              <w:jc w:val="center"/>
              <w:rPr>
                <w:rFonts w:cstheme="minorHAnsi"/>
                <w:color w:val="000000"/>
              </w:rPr>
            </w:pPr>
            <w:r w:rsidRPr="004466E9">
              <w:rPr>
                <w:rFonts w:cstheme="minorHAnsi"/>
                <w:color w:val="000000"/>
              </w:rPr>
              <w:t>-1.10</w:t>
            </w:r>
          </w:p>
        </w:tc>
        <w:tc>
          <w:tcPr>
            <w:tcW w:w="0" w:type="auto"/>
            <w:shd w:val="clear" w:color="auto" w:fill="auto"/>
            <w:noWrap/>
            <w:vAlign w:val="bottom"/>
          </w:tcPr>
          <w:p w14:paraId="7C5F440C" w14:textId="77777777" w:rsidR="00973220" w:rsidRPr="004466E9" w:rsidRDefault="00973220" w:rsidP="00973220">
            <w:pPr>
              <w:jc w:val="center"/>
              <w:rPr>
                <w:rFonts w:cstheme="minorHAnsi"/>
                <w:color w:val="000000"/>
              </w:rPr>
            </w:pPr>
            <w:r w:rsidRPr="004466E9">
              <w:rPr>
                <w:rFonts w:cstheme="minorHAnsi"/>
                <w:color w:val="000000"/>
              </w:rPr>
              <w:t>0.27</w:t>
            </w:r>
          </w:p>
        </w:tc>
        <w:tc>
          <w:tcPr>
            <w:tcW w:w="0" w:type="auto"/>
            <w:shd w:val="clear" w:color="auto" w:fill="auto"/>
            <w:noWrap/>
            <w:vAlign w:val="bottom"/>
          </w:tcPr>
          <w:p w14:paraId="6DC287E7" w14:textId="77777777" w:rsidR="00973220" w:rsidRPr="004466E9" w:rsidRDefault="00973220" w:rsidP="00973220">
            <w:pPr>
              <w:jc w:val="center"/>
              <w:rPr>
                <w:rFonts w:cstheme="minorHAnsi"/>
                <w:color w:val="000000"/>
              </w:rPr>
            </w:pPr>
            <w:r w:rsidRPr="004466E9">
              <w:rPr>
                <w:rFonts w:cstheme="minorHAnsi"/>
                <w:color w:val="000000"/>
              </w:rPr>
              <w:t>-0.36</w:t>
            </w:r>
          </w:p>
        </w:tc>
        <w:tc>
          <w:tcPr>
            <w:tcW w:w="0" w:type="auto"/>
            <w:shd w:val="clear" w:color="auto" w:fill="auto"/>
            <w:noWrap/>
            <w:vAlign w:val="bottom"/>
          </w:tcPr>
          <w:p w14:paraId="5AE49962" w14:textId="77777777" w:rsidR="00973220" w:rsidRPr="004466E9" w:rsidRDefault="00973220" w:rsidP="00973220">
            <w:pPr>
              <w:jc w:val="center"/>
              <w:rPr>
                <w:rFonts w:cstheme="minorHAnsi"/>
                <w:color w:val="000000"/>
              </w:rPr>
            </w:pPr>
            <w:r w:rsidRPr="004466E9">
              <w:rPr>
                <w:rFonts w:cstheme="minorHAnsi"/>
                <w:color w:val="000000"/>
              </w:rPr>
              <w:t>-0.10</w:t>
            </w:r>
          </w:p>
        </w:tc>
        <w:tc>
          <w:tcPr>
            <w:tcW w:w="0" w:type="auto"/>
            <w:shd w:val="clear" w:color="auto" w:fill="auto"/>
            <w:noWrap/>
            <w:vAlign w:val="bottom"/>
          </w:tcPr>
          <w:p w14:paraId="0EDD372C" w14:textId="77777777" w:rsidR="00973220" w:rsidRPr="004466E9" w:rsidRDefault="00973220" w:rsidP="00973220">
            <w:pPr>
              <w:jc w:val="center"/>
              <w:rPr>
                <w:rFonts w:cstheme="minorHAnsi"/>
                <w:color w:val="000000"/>
              </w:rPr>
            </w:pPr>
            <w:r w:rsidRPr="004466E9">
              <w:rPr>
                <w:rFonts w:cstheme="minorHAnsi"/>
                <w:color w:val="000000"/>
              </w:rPr>
              <w:t>0.28</w:t>
            </w:r>
          </w:p>
        </w:tc>
        <w:tc>
          <w:tcPr>
            <w:tcW w:w="0" w:type="auto"/>
            <w:shd w:val="clear" w:color="auto" w:fill="auto"/>
            <w:noWrap/>
            <w:vAlign w:val="bottom"/>
          </w:tcPr>
          <w:p w14:paraId="579A3C0B" w14:textId="77777777" w:rsidR="00973220" w:rsidRPr="004466E9" w:rsidRDefault="00973220" w:rsidP="00973220">
            <w:pPr>
              <w:jc w:val="center"/>
              <w:rPr>
                <w:rFonts w:cstheme="minorHAnsi"/>
                <w:color w:val="000000"/>
              </w:rPr>
            </w:pPr>
            <w:r w:rsidRPr="004466E9">
              <w:rPr>
                <w:rFonts w:cstheme="minorHAnsi"/>
                <w:color w:val="000000"/>
              </w:rPr>
              <w:t>0.78</w:t>
            </w:r>
          </w:p>
        </w:tc>
        <w:tc>
          <w:tcPr>
            <w:tcW w:w="0" w:type="auto"/>
            <w:shd w:val="clear" w:color="auto" w:fill="auto"/>
            <w:noWrap/>
            <w:vAlign w:val="bottom"/>
          </w:tcPr>
          <w:p w14:paraId="52FE6084" w14:textId="77777777" w:rsidR="00973220" w:rsidRPr="004466E9" w:rsidRDefault="00973220" w:rsidP="00973220">
            <w:pPr>
              <w:jc w:val="center"/>
              <w:rPr>
                <w:rFonts w:cstheme="minorHAnsi"/>
                <w:color w:val="000000"/>
              </w:rPr>
            </w:pPr>
            <w:r w:rsidRPr="004466E9">
              <w:rPr>
                <w:rFonts w:cstheme="minorHAnsi"/>
                <w:color w:val="000000"/>
              </w:rPr>
              <w:t>0.02</w:t>
            </w:r>
          </w:p>
        </w:tc>
        <w:tc>
          <w:tcPr>
            <w:tcW w:w="0" w:type="auto"/>
            <w:shd w:val="clear" w:color="auto" w:fill="auto"/>
            <w:noWrap/>
            <w:vAlign w:val="bottom"/>
          </w:tcPr>
          <w:p w14:paraId="03C97EB9" w14:textId="77777777" w:rsidR="00973220" w:rsidRPr="004466E9" w:rsidRDefault="00973220" w:rsidP="00973220">
            <w:pPr>
              <w:jc w:val="center"/>
              <w:rPr>
                <w:rFonts w:cstheme="minorHAnsi"/>
                <w:color w:val="000000"/>
              </w:rPr>
            </w:pPr>
            <w:r w:rsidRPr="004466E9">
              <w:rPr>
                <w:rFonts w:cstheme="minorHAnsi"/>
                <w:color w:val="000000"/>
              </w:rPr>
              <w:t>0.03</w:t>
            </w:r>
          </w:p>
        </w:tc>
      </w:tr>
      <w:tr w:rsidR="00973220" w:rsidRPr="003F7F64" w14:paraId="29C9B0AF" w14:textId="77777777" w:rsidTr="00A903EC">
        <w:trPr>
          <w:trHeight w:hRule="exact" w:val="288"/>
        </w:trPr>
        <w:tc>
          <w:tcPr>
            <w:tcW w:w="557" w:type="dxa"/>
            <w:shd w:val="clear" w:color="auto" w:fill="auto"/>
            <w:vAlign w:val="bottom"/>
            <w:hideMark/>
          </w:tcPr>
          <w:p w14:paraId="380C5EBF"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t>C11</w:t>
            </w:r>
          </w:p>
        </w:tc>
        <w:tc>
          <w:tcPr>
            <w:tcW w:w="0" w:type="auto"/>
            <w:shd w:val="clear" w:color="auto" w:fill="auto"/>
            <w:noWrap/>
            <w:vAlign w:val="bottom"/>
          </w:tcPr>
          <w:p w14:paraId="4D9B8440" w14:textId="77777777" w:rsidR="00973220" w:rsidRPr="004466E9" w:rsidRDefault="00973220" w:rsidP="00973220">
            <w:pPr>
              <w:jc w:val="center"/>
              <w:rPr>
                <w:rFonts w:cstheme="minorHAnsi"/>
                <w:color w:val="000000"/>
              </w:rPr>
            </w:pPr>
            <w:r w:rsidRPr="004466E9">
              <w:rPr>
                <w:rFonts w:cstheme="minorHAnsi"/>
                <w:color w:val="000000"/>
              </w:rPr>
              <w:t>N/A</w:t>
            </w:r>
          </w:p>
        </w:tc>
        <w:tc>
          <w:tcPr>
            <w:tcW w:w="0" w:type="auto"/>
            <w:shd w:val="clear" w:color="auto" w:fill="auto"/>
            <w:noWrap/>
            <w:vAlign w:val="bottom"/>
          </w:tcPr>
          <w:p w14:paraId="622D744C" w14:textId="77777777" w:rsidR="00973220" w:rsidRPr="004466E9" w:rsidRDefault="00973220" w:rsidP="00973220">
            <w:pPr>
              <w:jc w:val="center"/>
              <w:rPr>
                <w:rFonts w:cstheme="minorHAnsi"/>
                <w:color w:val="000000"/>
              </w:rPr>
            </w:pPr>
            <w:r w:rsidRPr="004466E9">
              <w:rPr>
                <w:rFonts w:cstheme="minorHAnsi"/>
                <w:color w:val="000000"/>
              </w:rPr>
              <w:t>N/A</w:t>
            </w:r>
          </w:p>
        </w:tc>
        <w:tc>
          <w:tcPr>
            <w:tcW w:w="0" w:type="auto"/>
            <w:shd w:val="clear" w:color="auto" w:fill="auto"/>
            <w:noWrap/>
            <w:vAlign w:val="bottom"/>
          </w:tcPr>
          <w:p w14:paraId="04D37AC7" w14:textId="77777777" w:rsidR="00973220" w:rsidRPr="004466E9" w:rsidRDefault="00973220" w:rsidP="00973220">
            <w:pPr>
              <w:jc w:val="center"/>
              <w:rPr>
                <w:rFonts w:cstheme="minorHAnsi"/>
                <w:color w:val="000000"/>
              </w:rPr>
            </w:pPr>
            <w:r w:rsidRPr="004466E9">
              <w:rPr>
                <w:rFonts w:cstheme="minorHAnsi"/>
                <w:color w:val="000000"/>
              </w:rPr>
              <w:t>N/A</w:t>
            </w:r>
          </w:p>
        </w:tc>
        <w:tc>
          <w:tcPr>
            <w:tcW w:w="0" w:type="auto"/>
            <w:shd w:val="clear" w:color="auto" w:fill="auto"/>
            <w:noWrap/>
            <w:vAlign w:val="bottom"/>
          </w:tcPr>
          <w:p w14:paraId="4019DEBD" w14:textId="77777777" w:rsidR="00973220" w:rsidRPr="004466E9" w:rsidRDefault="00973220" w:rsidP="00973220">
            <w:pPr>
              <w:jc w:val="center"/>
              <w:rPr>
                <w:rFonts w:cstheme="minorHAnsi"/>
                <w:color w:val="000000"/>
              </w:rPr>
            </w:pPr>
            <w:r w:rsidRPr="004466E9">
              <w:rPr>
                <w:rFonts w:cstheme="minorHAnsi"/>
                <w:color w:val="000000"/>
              </w:rPr>
              <w:t>N/A</w:t>
            </w:r>
          </w:p>
        </w:tc>
        <w:tc>
          <w:tcPr>
            <w:tcW w:w="0" w:type="auto"/>
            <w:shd w:val="clear" w:color="auto" w:fill="auto"/>
            <w:noWrap/>
            <w:vAlign w:val="bottom"/>
          </w:tcPr>
          <w:p w14:paraId="3B82C636" w14:textId="77777777" w:rsidR="00973220" w:rsidRPr="004466E9" w:rsidRDefault="00973220" w:rsidP="00973220">
            <w:pPr>
              <w:jc w:val="center"/>
              <w:rPr>
                <w:rFonts w:cstheme="minorHAnsi"/>
                <w:color w:val="000000"/>
              </w:rPr>
            </w:pPr>
            <w:r w:rsidRPr="004466E9">
              <w:rPr>
                <w:rFonts w:cstheme="minorHAnsi"/>
                <w:color w:val="000000"/>
              </w:rPr>
              <w:t>N/A</w:t>
            </w:r>
          </w:p>
        </w:tc>
        <w:tc>
          <w:tcPr>
            <w:tcW w:w="0" w:type="auto"/>
            <w:shd w:val="clear" w:color="auto" w:fill="auto"/>
            <w:noWrap/>
            <w:vAlign w:val="bottom"/>
          </w:tcPr>
          <w:p w14:paraId="22FADF62" w14:textId="77777777" w:rsidR="00973220" w:rsidRPr="004466E9" w:rsidRDefault="00973220" w:rsidP="00973220">
            <w:pPr>
              <w:jc w:val="center"/>
              <w:rPr>
                <w:rFonts w:cstheme="minorHAnsi"/>
                <w:color w:val="000000"/>
              </w:rPr>
            </w:pPr>
            <w:r w:rsidRPr="004466E9">
              <w:rPr>
                <w:rFonts w:cstheme="minorHAnsi"/>
                <w:color w:val="000000"/>
              </w:rPr>
              <w:t>N/A</w:t>
            </w:r>
          </w:p>
        </w:tc>
        <w:tc>
          <w:tcPr>
            <w:tcW w:w="0" w:type="auto"/>
            <w:shd w:val="clear" w:color="auto" w:fill="auto"/>
            <w:noWrap/>
            <w:vAlign w:val="bottom"/>
          </w:tcPr>
          <w:p w14:paraId="0D587D4F" w14:textId="77777777" w:rsidR="00973220" w:rsidRPr="004466E9" w:rsidRDefault="00973220" w:rsidP="00973220">
            <w:pPr>
              <w:jc w:val="center"/>
              <w:rPr>
                <w:rFonts w:cstheme="minorHAnsi"/>
                <w:color w:val="000000"/>
              </w:rPr>
            </w:pPr>
            <w:r w:rsidRPr="004466E9">
              <w:rPr>
                <w:rFonts w:cstheme="minorHAnsi"/>
                <w:color w:val="000000"/>
              </w:rPr>
              <w:t>N/A</w:t>
            </w:r>
          </w:p>
        </w:tc>
        <w:tc>
          <w:tcPr>
            <w:tcW w:w="0" w:type="auto"/>
            <w:shd w:val="clear" w:color="auto" w:fill="auto"/>
            <w:noWrap/>
            <w:vAlign w:val="bottom"/>
          </w:tcPr>
          <w:p w14:paraId="16CBF6D9" w14:textId="77777777" w:rsidR="00973220" w:rsidRPr="004466E9" w:rsidRDefault="00973220" w:rsidP="00973220">
            <w:pPr>
              <w:jc w:val="center"/>
              <w:rPr>
                <w:rFonts w:cstheme="minorHAnsi"/>
                <w:color w:val="000000"/>
              </w:rPr>
            </w:pPr>
            <w:r w:rsidRPr="004466E9">
              <w:rPr>
                <w:rFonts w:cstheme="minorHAnsi"/>
                <w:color w:val="000000"/>
              </w:rPr>
              <w:t>N/A</w:t>
            </w:r>
          </w:p>
        </w:tc>
      </w:tr>
      <w:tr w:rsidR="00973220" w:rsidRPr="003F7F64" w14:paraId="78815BE6" w14:textId="77777777" w:rsidTr="00A903EC">
        <w:trPr>
          <w:trHeight w:hRule="exact" w:val="288"/>
        </w:trPr>
        <w:tc>
          <w:tcPr>
            <w:tcW w:w="557" w:type="dxa"/>
            <w:shd w:val="clear" w:color="auto" w:fill="auto"/>
            <w:vAlign w:val="bottom"/>
            <w:hideMark/>
          </w:tcPr>
          <w:p w14:paraId="398BF8D9"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t>C12</w:t>
            </w:r>
          </w:p>
        </w:tc>
        <w:tc>
          <w:tcPr>
            <w:tcW w:w="0" w:type="auto"/>
            <w:shd w:val="clear" w:color="auto" w:fill="auto"/>
            <w:vAlign w:val="bottom"/>
          </w:tcPr>
          <w:p w14:paraId="49D67D6A" w14:textId="77777777" w:rsidR="00973220" w:rsidRPr="004466E9" w:rsidRDefault="00973220" w:rsidP="00973220">
            <w:pPr>
              <w:jc w:val="center"/>
              <w:rPr>
                <w:rFonts w:cstheme="minorHAnsi"/>
                <w:color w:val="000000"/>
              </w:rPr>
            </w:pPr>
            <w:r w:rsidRPr="004466E9">
              <w:rPr>
                <w:rFonts w:cstheme="minorHAnsi"/>
                <w:color w:val="000000"/>
              </w:rPr>
              <w:t>0.87</w:t>
            </w:r>
          </w:p>
        </w:tc>
        <w:tc>
          <w:tcPr>
            <w:tcW w:w="0" w:type="auto"/>
            <w:shd w:val="clear" w:color="auto" w:fill="auto"/>
            <w:vAlign w:val="bottom"/>
          </w:tcPr>
          <w:p w14:paraId="44962A84" w14:textId="77777777" w:rsidR="00973220" w:rsidRPr="004466E9" w:rsidRDefault="00973220" w:rsidP="00973220">
            <w:pPr>
              <w:jc w:val="center"/>
              <w:rPr>
                <w:rFonts w:cstheme="minorHAnsi"/>
                <w:color w:val="000000"/>
              </w:rPr>
            </w:pPr>
            <w:r w:rsidRPr="004466E9">
              <w:rPr>
                <w:rFonts w:cstheme="minorHAnsi"/>
                <w:color w:val="000000"/>
              </w:rPr>
              <w:t>0.40</w:t>
            </w:r>
          </w:p>
        </w:tc>
        <w:tc>
          <w:tcPr>
            <w:tcW w:w="0" w:type="auto"/>
            <w:shd w:val="clear" w:color="auto" w:fill="auto"/>
            <w:vAlign w:val="bottom"/>
          </w:tcPr>
          <w:p w14:paraId="4FE9F014" w14:textId="77777777" w:rsidR="00973220" w:rsidRPr="004466E9" w:rsidRDefault="00973220" w:rsidP="00973220">
            <w:pPr>
              <w:jc w:val="center"/>
              <w:rPr>
                <w:rFonts w:cstheme="minorHAnsi"/>
                <w:color w:val="000000"/>
              </w:rPr>
            </w:pPr>
            <w:r w:rsidRPr="004466E9">
              <w:rPr>
                <w:rFonts w:cstheme="minorHAnsi"/>
                <w:color w:val="000000"/>
              </w:rPr>
              <w:t>0.92</w:t>
            </w:r>
          </w:p>
        </w:tc>
        <w:tc>
          <w:tcPr>
            <w:tcW w:w="0" w:type="auto"/>
            <w:shd w:val="clear" w:color="auto" w:fill="auto"/>
            <w:vAlign w:val="bottom"/>
          </w:tcPr>
          <w:p w14:paraId="5CAC1F35" w14:textId="77777777" w:rsidR="00973220" w:rsidRPr="004466E9" w:rsidRDefault="00973220" w:rsidP="00973220">
            <w:pPr>
              <w:jc w:val="center"/>
              <w:rPr>
                <w:rFonts w:cstheme="minorHAnsi"/>
                <w:color w:val="FF0000"/>
              </w:rPr>
            </w:pPr>
            <w:r w:rsidRPr="004466E9">
              <w:rPr>
                <w:rFonts w:cstheme="minorHAnsi"/>
                <w:color w:val="FF0000"/>
              </w:rPr>
              <w:t>0.22</w:t>
            </w:r>
          </w:p>
        </w:tc>
        <w:tc>
          <w:tcPr>
            <w:tcW w:w="0" w:type="auto"/>
            <w:shd w:val="clear" w:color="auto" w:fill="auto"/>
            <w:vAlign w:val="bottom"/>
          </w:tcPr>
          <w:p w14:paraId="52361C54" w14:textId="77777777" w:rsidR="00973220" w:rsidRPr="004466E9" w:rsidRDefault="00973220" w:rsidP="00973220">
            <w:pPr>
              <w:jc w:val="center"/>
              <w:rPr>
                <w:rFonts w:cstheme="minorHAnsi"/>
                <w:color w:val="000000"/>
              </w:rPr>
            </w:pPr>
            <w:r w:rsidRPr="004466E9">
              <w:rPr>
                <w:rFonts w:cstheme="minorHAnsi"/>
                <w:color w:val="000000"/>
              </w:rPr>
              <w:t>1.73</w:t>
            </w:r>
          </w:p>
        </w:tc>
        <w:tc>
          <w:tcPr>
            <w:tcW w:w="0" w:type="auto"/>
            <w:shd w:val="clear" w:color="auto" w:fill="auto"/>
            <w:vAlign w:val="bottom"/>
          </w:tcPr>
          <w:p w14:paraId="00E9A7D3" w14:textId="77777777" w:rsidR="00973220" w:rsidRPr="004466E9" w:rsidRDefault="00973220" w:rsidP="00973220">
            <w:pPr>
              <w:jc w:val="center"/>
              <w:rPr>
                <w:rFonts w:cstheme="minorHAnsi"/>
                <w:color w:val="000000"/>
              </w:rPr>
            </w:pPr>
            <w:r w:rsidRPr="004466E9">
              <w:rPr>
                <w:rFonts w:cstheme="minorHAnsi"/>
                <w:color w:val="000000"/>
              </w:rPr>
              <w:t>0.10</w:t>
            </w:r>
          </w:p>
        </w:tc>
        <w:tc>
          <w:tcPr>
            <w:tcW w:w="0" w:type="auto"/>
            <w:shd w:val="clear" w:color="auto" w:fill="auto"/>
            <w:vAlign w:val="bottom"/>
          </w:tcPr>
          <w:p w14:paraId="1ED7ECF2" w14:textId="77777777" w:rsidR="00973220" w:rsidRPr="004466E9" w:rsidRDefault="00973220" w:rsidP="00973220">
            <w:pPr>
              <w:jc w:val="center"/>
              <w:rPr>
                <w:rFonts w:cstheme="minorHAnsi"/>
                <w:color w:val="000000"/>
              </w:rPr>
            </w:pPr>
            <w:r w:rsidRPr="004466E9">
              <w:rPr>
                <w:rFonts w:cstheme="minorHAnsi"/>
                <w:color w:val="000000"/>
              </w:rPr>
              <w:t>0.42</w:t>
            </w:r>
          </w:p>
        </w:tc>
        <w:tc>
          <w:tcPr>
            <w:tcW w:w="0" w:type="auto"/>
            <w:shd w:val="clear" w:color="auto" w:fill="auto"/>
            <w:vAlign w:val="bottom"/>
          </w:tcPr>
          <w:p w14:paraId="5CA9C898" w14:textId="77777777" w:rsidR="00973220" w:rsidRPr="004466E9" w:rsidRDefault="00973220" w:rsidP="00973220">
            <w:pPr>
              <w:jc w:val="center"/>
              <w:rPr>
                <w:rFonts w:cstheme="minorHAnsi"/>
                <w:color w:val="000000"/>
              </w:rPr>
            </w:pPr>
            <w:r w:rsidRPr="004466E9">
              <w:rPr>
                <w:rFonts w:cstheme="minorHAnsi"/>
                <w:color w:val="000000"/>
              </w:rPr>
              <w:t>0.40</w:t>
            </w:r>
          </w:p>
        </w:tc>
      </w:tr>
      <w:tr w:rsidR="00973220" w:rsidRPr="003F7F64" w14:paraId="625E105D" w14:textId="77777777" w:rsidTr="00A903EC">
        <w:trPr>
          <w:trHeight w:hRule="exact" w:val="288"/>
        </w:trPr>
        <w:tc>
          <w:tcPr>
            <w:tcW w:w="557" w:type="dxa"/>
            <w:shd w:val="clear" w:color="auto" w:fill="auto"/>
            <w:vAlign w:val="bottom"/>
            <w:hideMark/>
          </w:tcPr>
          <w:p w14:paraId="15AF85A3"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t>C13</w:t>
            </w:r>
          </w:p>
        </w:tc>
        <w:tc>
          <w:tcPr>
            <w:tcW w:w="0" w:type="auto"/>
            <w:shd w:val="clear" w:color="auto" w:fill="auto"/>
            <w:noWrap/>
            <w:vAlign w:val="bottom"/>
          </w:tcPr>
          <w:p w14:paraId="09A67418" w14:textId="77777777" w:rsidR="00973220" w:rsidRPr="004466E9" w:rsidRDefault="00973220" w:rsidP="00973220">
            <w:pPr>
              <w:jc w:val="center"/>
              <w:rPr>
                <w:rFonts w:cstheme="minorHAnsi"/>
                <w:color w:val="000000"/>
              </w:rPr>
            </w:pPr>
            <w:r w:rsidRPr="004466E9">
              <w:rPr>
                <w:rFonts w:cstheme="minorHAnsi"/>
                <w:color w:val="000000"/>
              </w:rPr>
              <w:t>0.18</w:t>
            </w:r>
          </w:p>
        </w:tc>
        <w:tc>
          <w:tcPr>
            <w:tcW w:w="0" w:type="auto"/>
            <w:shd w:val="clear" w:color="auto" w:fill="auto"/>
            <w:noWrap/>
            <w:vAlign w:val="bottom"/>
          </w:tcPr>
          <w:p w14:paraId="51C060D5" w14:textId="77777777" w:rsidR="00973220" w:rsidRPr="004466E9" w:rsidRDefault="00973220" w:rsidP="00973220">
            <w:pPr>
              <w:jc w:val="center"/>
              <w:rPr>
                <w:rFonts w:cstheme="minorHAnsi"/>
                <w:color w:val="000000"/>
              </w:rPr>
            </w:pPr>
            <w:r w:rsidRPr="004466E9">
              <w:rPr>
                <w:rFonts w:cstheme="minorHAnsi"/>
                <w:color w:val="000000"/>
              </w:rPr>
              <w:t>0.86</w:t>
            </w:r>
          </w:p>
        </w:tc>
        <w:tc>
          <w:tcPr>
            <w:tcW w:w="0" w:type="auto"/>
            <w:shd w:val="clear" w:color="auto" w:fill="auto"/>
            <w:noWrap/>
            <w:vAlign w:val="bottom"/>
          </w:tcPr>
          <w:p w14:paraId="5C4FBA59" w14:textId="77777777" w:rsidR="00973220" w:rsidRPr="004466E9" w:rsidRDefault="00973220" w:rsidP="00973220">
            <w:pPr>
              <w:jc w:val="center"/>
              <w:rPr>
                <w:rFonts w:cstheme="minorHAnsi"/>
                <w:color w:val="000000"/>
              </w:rPr>
            </w:pPr>
            <w:r w:rsidRPr="004466E9">
              <w:rPr>
                <w:rFonts w:cstheme="minorHAnsi"/>
                <w:color w:val="000000"/>
              </w:rPr>
              <w:t>0.08</w:t>
            </w:r>
          </w:p>
        </w:tc>
        <w:tc>
          <w:tcPr>
            <w:tcW w:w="0" w:type="auto"/>
            <w:shd w:val="clear" w:color="auto" w:fill="auto"/>
            <w:noWrap/>
            <w:vAlign w:val="bottom"/>
          </w:tcPr>
          <w:p w14:paraId="79ACC28B" w14:textId="77777777" w:rsidR="00973220" w:rsidRPr="004466E9" w:rsidRDefault="00973220" w:rsidP="00973220">
            <w:pPr>
              <w:jc w:val="center"/>
              <w:rPr>
                <w:rFonts w:cstheme="minorHAnsi"/>
                <w:color w:val="000000"/>
              </w:rPr>
            </w:pPr>
            <w:r w:rsidRPr="004466E9">
              <w:rPr>
                <w:rFonts w:cstheme="minorHAnsi"/>
                <w:color w:val="000000"/>
              </w:rPr>
              <w:t>0.02</w:t>
            </w:r>
          </w:p>
        </w:tc>
        <w:tc>
          <w:tcPr>
            <w:tcW w:w="0" w:type="auto"/>
            <w:shd w:val="clear" w:color="auto" w:fill="auto"/>
            <w:noWrap/>
            <w:vAlign w:val="bottom"/>
          </w:tcPr>
          <w:p w14:paraId="73B04302" w14:textId="77777777" w:rsidR="00973220" w:rsidRPr="004466E9" w:rsidRDefault="00973220" w:rsidP="00973220">
            <w:pPr>
              <w:jc w:val="center"/>
              <w:rPr>
                <w:rFonts w:cstheme="minorHAnsi"/>
                <w:color w:val="000000"/>
              </w:rPr>
            </w:pPr>
            <w:r w:rsidRPr="004466E9">
              <w:rPr>
                <w:rFonts w:cstheme="minorHAnsi"/>
                <w:color w:val="000000"/>
              </w:rPr>
              <w:t>-2.08</w:t>
            </w:r>
          </w:p>
        </w:tc>
        <w:tc>
          <w:tcPr>
            <w:tcW w:w="0" w:type="auto"/>
            <w:shd w:val="clear" w:color="auto" w:fill="auto"/>
            <w:noWrap/>
            <w:vAlign w:val="bottom"/>
          </w:tcPr>
          <w:p w14:paraId="4C078EF3" w14:textId="77777777" w:rsidR="00973220" w:rsidRPr="004466E9" w:rsidRDefault="00973220" w:rsidP="00973220">
            <w:pPr>
              <w:jc w:val="center"/>
              <w:rPr>
                <w:rFonts w:cstheme="minorHAnsi"/>
                <w:color w:val="FF0000"/>
              </w:rPr>
            </w:pPr>
            <w:r w:rsidRPr="004466E9">
              <w:rPr>
                <w:rFonts w:cstheme="minorHAnsi"/>
                <w:color w:val="FF0000"/>
              </w:rPr>
              <w:t>0.04</w:t>
            </w:r>
          </w:p>
        </w:tc>
        <w:tc>
          <w:tcPr>
            <w:tcW w:w="0" w:type="auto"/>
            <w:shd w:val="clear" w:color="auto" w:fill="auto"/>
            <w:noWrap/>
            <w:vAlign w:val="bottom"/>
          </w:tcPr>
          <w:p w14:paraId="5903D76B" w14:textId="77777777" w:rsidR="00973220" w:rsidRPr="004466E9" w:rsidRDefault="00973220" w:rsidP="00973220">
            <w:pPr>
              <w:jc w:val="center"/>
              <w:rPr>
                <w:rFonts w:cstheme="minorHAnsi"/>
                <w:color w:val="000000"/>
              </w:rPr>
            </w:pPr>
            <w:r w:rsidRPr="004466E9">
              <w:rPr>
                <w:rFonts w:cstheme="minorHAnsi"/>
                <w:color w:val="000000"/>
              </w:rPr>
              <w:t>-0.23</w:t>
            </w:r>
          </w:p>
        </w:tc>
        <w:tc>
          <w:tcPr>
            <w:tcW w:w="0" w:type="auto"/>
            <w:shd w:val="clear" w:color="auto" w:fill="auto"/>
            <w:noWrap/>
            <w:vAlign w:val="bottom"/>
          </w:tcPr>
          <w:p w14:paraId="036C073B" w14:textId="77777777" w:rsidR="00973220" w:rsidRPr="004466E9" w:rsidRDefault="00973220" w:rsidP="00973220">
            <w:pPr>
              <w:jc w:val="center"/>
              <w:rPr>
                <w:rFonts w:cstheme="minorHAnsi"/>
                <w:color w:val="FF0000"/>
              </w:rPr>
            </w:pPr>
            <w:r w:rsidRPr="004466E9">
              <w:rPr>
                <w:rFonts w:cstheme="minorHAnsi"/>
                <w:color w:val="FF0000"/>
              </w:rPr>
              <w:t>-0.24</w:t>
            </w:r>
          </w:p>
        </w:tc>
      </w:tr>
      <w:tr w:rsidR="00973220" w:rsidRPr="003F7F64" w14:paraId="4086B7F3" w14:textId="77777777" w:rsidTr="00A903EC">
        <w:trPr>
          <w:trHeight w:hRule="exact" w:val="288"/>
        </w:trPr>
        <w:tc>
          <w:tcPr>
            <w:tcW w:w="557" w:type="dxa"/>
            <w:shd w:val="clear" w:color="auto" w:fill="auto"/>
            <w:vAlign w:val="bottom"/>
            <w:hideMark/>
          </w:tcPr>
          <w:p w14:paraId="4DA6A6E3"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t>C14</w:t>
            </w:r>
          </w:p>
        </w:tc>
        <w:tc>
          <w:tcPr>
            <w:tcW w:w="0" w:type="auto"/>
            <w:shd w:val="clear" w:color="auto" w:fill="auto"/>
            <w:vAlign w:val="bottom"/>
          </w:tcPr>
          <w:p w14:paraId="0D5D29E9" w14:textId="77777777" w:rsidR="00973220" w:rsidRPr="004466E9" w:rsidRDefault="00973220" w:rsidP="00973220">
            <w:pPr>
              <w:jc w:val="center"/>
              <w:rPr>
                <w:rFonts w:cstheme="minorHAnsi"/>
                <w:color w:val="000000"/>
              </w:rPr>
            </w:pPr>
            <w:r w:rsidRPr="004466E9">
              <w:rPr>
                <w:rFonts w:cstheme="minorHAnsi"/>
                <w:color w:val="000000"/>
              </w:rPr>
              <w:t>N/A</w:t>
            </w:r>
          </w:p>
        </w:tc>
        <w:tc>
          <w:tcPr>
            <w:tcW w:w="0" w:type="auto"/>
            <w:shd w:val="clear" w:color="auto" w:fill="auto"/>
            <w:vAlign w:val="bottom"/>
          </w:tcPr>
          <w:p w14:paraId="4A1D8225" w14:textId="77777777" w:rsidR="00973220" w:rsidRPr="004466E9" w:rsidRDefault="00973220" w:rsidP="00973220">
            <w:pPr>
              <w:jc w:val="center"/>
              <w:rPr>
                <w:rFonts w:cstheme="minorHAnsi"/>
                <w:color w:val="000000"/>
              </w:rPr>
            </w:pPr>
            <w:r w:rsidRPr="004466E9">
              <w:rPr>
                <w:rFonts w:cstheme="minorHAnsi"/>
                <w:color w:val="000000"/>
              </w:rPr>
              <w:t>N/A</w:t>
            </w:r>
          </w:p>
        </w:tc>
        <w:tc>
          <w:tcPr>
            <w:tcW w:w="0" w:type="auto"/>
            <w:shd w:val="clear" w:color="auto" w:fill="auto"/>
            <w:vAlign w:val="bottom"/>
          </w:tcPr>
          <w:p w14:paraId="6916AF9D" w14:textId="77777777" w:rsidR="00973220" w:rsidRPr="004466E9" w:rsidRDefault="00973220" w:rsidP="00973220">
            <w:pPr>
              <w:jc w:val="center"/>
              <w:rPr>
                <w:rFonts w:cstheme="minorHAnsi"/>
                <w:color w:val="000000"/>
              </w:rPr>
            </w:pPr>
            <w:r w:rsidRPr="004466E9">
              <w:rPr>
                <w:rFonts w:cstheme="minorHAnsi"/>
                <w:color w:val="000000"/>
              </w:rPr>
              <w:t>N/A</w:t>
            </w:r>
          </w:p>
        </w:tc>
        <w:tc>
          <w:tcPr>
            <w:tcW w:w="0" w:type="auto"/>
            <w:shd w:val="clear" w:color="auto" w:fill="auto"/>
            <w:vAlign w:val="bottom"/>
          </w:tcPr>
          <w:p w14:paraId="265C02A3" w14:textId="77777777" w:rsidR="00973220" w:rsidRPr="004466E9" w:rsidRDefault="00973220" w:rsidP="00973220">
            <w:pPr>
              <w:jc w:val="center"/>
              <w:rPr>
                <w:rFonts w:cstheme="minorHAnsi"/>
                <w:color w:val="000000"/>
              </w:rPr>
            </w:pPr>
            <w:r w:rsidRPr="004466E9">
              <w:rPr>
                <w:rFonts w:cstheme="minorHAnsi"/>
                <w:color w:val="000000"/>
              </w:rPr>
              <w:t>N/A</w:t>
            </w:r>
          </w:p>
        </w:tc>
        <w:tc>
          <w:tcPr>
            <w:tcW w:w="0" w:type="auto"/>
            <w:shd w:val="clear" w:color="auto" w:fill="auto"/>
            <w:vAlign w:val="bottom"/>
          </w:tcPr>
          <w:p w14:paraId="32DDF092" w14:textId="77777777" w:rsidR="00973220" w:rsidRPr="004466E9" w:rsidRDefault="00973220" w:rsidP="00973220">
            <w:pPr>
              <w:jc w:val="center"/>
              <w:rPr>
                <w:rFonts w:cstheme="minorHAnsi"/>
                <w:color w:val="000000"/>
              </w:rPr>
            </w:pPr>
            <w:r w:rsidRPr="004466E9">
              <w:rPr>
                <w:rFonts w:cstheme="minorHAnsi"/>
                <w:color w:val="000000"/>
              </w:rPr>
              <w:t>N/A</w:t>
            </w:r>
          </w:p>
        </w:tc>
        <w:tc>
          <w:tcPr>
            <w:tcW w:w="0" w:type="auto"/>
            <w:shd w:val="clear" w:color="auto" w:fill="auto"/>
            <w:vAlign w:val="bottom"/>
          </w:tcPr>
          <w:p w14:paraId="0762E437" w14:textId="77777777" w:rsidR="00973220" w:rsidRPr="004466E9" w:rsidRDefault="00973220" w:rsidP="00973220">
            <w:pPr>
              <w:jc w:val="center"/>
              <w:rPr>
                <w:rFonts w:cstheme="minorHAnsi"/>
                <w:color w:val="000000"/>
              </w:rPr>
            </w:pPr>
            <w:r w:rsidRPr="004466E9">
              <w:rPr>
                <w:rFonts w:cstheme="minorHAnsi"/>
                <w:color w:val="000000"/>
              </w:rPr>
              <w:t>N/A</w:t>
            </w:r>
          </w:p>
        </w:tc>
        <w:tc>
          <w:tcPr>
            <w:tcW w:w="0" w:type="auto"/>
            <w:shd w:val="clear" w:color="auto" w:fill="auto"/>
            <w:vAlign w:val="bottom"/>
          </w:tcPr>
          <w:p w14:paraId="77D9B6EB" w14:textId="77777777" w:rsidR="00973220" w:rsidRPr="004466E9" w:rsidRDefault="00973220" w:rsidP="00973220">
            <w:pPr>
              <w:jc w:val="center"/>
              <w:rPr>
                <w:rFonts w:cstheme="minorHAnsi"/>
                <w:color w:val="000000"/>
              </w:rPr>
            </w:pPr>
            <w:r w:rsidRPr="004466E9">
              <w:rPr>
                <w:rFonts w:cstheme="minorHAnsi"/>
                <w:color w:val="000000"/>
              </w:rPr>
              <w:t>N/A</w:t>
            </w:r>
          </w:p>
        </w:tc>
        <w:tc>
          <w:tcPr>
            <w:tcW w:w="0" w:type="auto"/>
            <w:shd w:val="clear" w:color="auto" w:fill="auto"/>
            <w:vAlign w:val="bottom"/>
          </w:tcPr>
          <w:p w14:paraId="764B4443" w14:textId="77777777" w:rsidR="00973220" w:rsidRPr="004466E9" w:rsidRDefault="00973220" w:rsidP="00973220">
            <w:pPr>
              <w:jc w:val="center"/>
              <w:rPr>
                <w:rFonts w:cstheme="minorHAnsi"/>
                <w:color w:val="000000"/>
              </w:rPr>
            </w:pPr>
            <w:r w:rsidRPr="004466E9">
              <w:rPr>
                <w:rFonts w:cstheme="minorHAnsi"/>
                <w:color w:val="000000"/>
              </w:rPr>
              <w:t>N/A</w:t>
            </w:r>
          </w:p>
        </w:tc>
      </w:tr>
      <w:tr w:rsidR="00973220" w:rsidRPr="003F7F64" w14:paraId="62E966E1" w14:textId="77777777" w:rsidTr="00A903EC">
        <w:trPr>
          <w:trHeight w:hRule="exact" w:val="288"/>
        </w:trPr>
        <w:tc>
          <w:tcPr>
            <w:tcW w:w="557" w:type="dxa"/>
            <w:shd w:val="clear" w:color="auto" w:fill="auto"/>
            <w:vAlign w:val="bottom"/>
            <w:hideMark/>
          </w:tcPr>
          <w:p w14:paraId="0B4BB7A1"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t>C15</w:t>
            </w:r>
          </w:p>
        </w:tc>
        <w:tc>
          <w:tcPr>
            <w:tcW w:w="0" w:type="auto"/>
            <w:shd w:val="clear" w:color="auto" w:fill="auto"/>
            <w:vAlign w:val="bottom"/>
          </w:tcPr>
          <w:p w14:paraId="72D04080" w14:textId="77777777" w:rsidR="00973220" w:rsidRPr="004466E9" w:rsidRDefault="00973220" w:rsidP="00973220">
            <w:pPr>
              <w:jc w:val="center"/>
              <w:rPr>
                <w:rFonts w:cstheme="minorHAnsi"/>
                <w:color w:val="000000"/>
              </w:rPr>
            </w:pPr>
            <w:r w:rsidRPr="004466E9">
              <w:rPr>
                <w:rFonts w:cstheme="minorHAnsi"/>
                <w:color w:val="000000"/>
              </w:rPr>
              <w:t>-0.22</w:t>
            </w:r>
          </w:p>
        </w:tc>
        <w:tc>
          <w:tcPr>
            <w:tcW w:w="0" w:type="auto"/>
            <w:shd w:val="clear" w:color="auto" w:fill="auto"/>
            <w:vAlign w:val="bottom"/>
          </w:tcPr>
          <w:p w14:paraId="3A47645D" w14:textId="77777777" w:rsidR="00973220" w:rsidRPr="004466E9" w:rsidRDefault="00973220" w:rsidP="00973220">
            <w:pPr>
              <w:jc w:val="center"/>
              <w:rPr>
                <w:rFonts w:cstheme="minorHAnsi"/>
                <w:color w:val="000000"/>
              </w:rPr>
            </w:pPr>
            <w:r w:rsidRPr="004466E9">
              <w:rPr>
                <w:rFonts w:cstheme="minorHAnsi"/>
                <w:color w:val="000000"/>
              </w:rPr>
              <w:t>0.82</w:t>
            </w:r>
          </w:p>
        </w:tc>
        <w:tc>
          <w:tcPr>
            <w:tcW w:w="0" w:type="auto"/>
            <w:shd w:val="clear" w:color="auto" w:fill="auto"/>
            <w:vAlign w:val="bottom"/>
          </w:tcPr>
          <w:p w14:paraId="5FE212FC" w14:textId="77777777" w:rsidR="00973220" w:rsidRPr="004466E9" w:rsidRDefault="00973220" w:rsidP="00973220">
            <w:pPr>
              <w:jc w:val="center"/>
              <w:rPr>
                <w:rFonts w:cstheme="minorHAnsi"/>
                <w:color w:val="000000"/>
              </w:rPr>
            </w:pPr>
            <w:r w:rsidRPr="004466E9">
              <w:rPr>
                <w:rFonts w:cstheme="minorHAnsi"/>
                <w:color w:val="000000"/>
              </w:rPr>
              <w:t>-0.19</w:t>
            </w:r>
          </w:p>
        </w:tc>
        <w:tc>
          <w:tcPr>
            <w:tcW w:w="0" w:type="auto"/>
            <w:shd w:val="clear" w:color="auto" w:fill="auto"/>
            <w:vAlign w:val="bottom"/>
          </w:tcPr>
          <w:p w14:paraId="7EFF2728" w14:textId="77777777" w:rsidR="00973220" w:rsidRPr="004466E9" w:rsidRDefault="00973220" w:rsidP="00973220">
            <w:pPr>
              <w:jc w:val="center"/>
              <w:rPr>
                <w:rFonts w:cstheme="minorHAnsi"/>
                <w:color w:val="000000"/>
              </w:rPr>
            </w:pPr>
            <w:r w:rsidRPr="004466E9">
              <w:rPr>
                <w:rFonts w:cstheme="minorHAnsi"/>
                <w:color w:val="000000"/>
              </w:rPr>
              <w:t>-0.02</w:t>
            </w:r>
          </w:p>
        </w:tc>
        <w:tc>
          <w:tcPr>
            <w:tcW w:w="0" w:type="auto"/>
            <w:shd w:val="clear" w:color="auto" w:fill="auto"/>
            <w:vAlign w:val="bottom"/>
          </w:tcPr>
          <w:p w14:paraId="1D8E3307" w14:textId="77777777" w:rsidR="00973220" w:rsidRPr="004466E9" w:rsidRDefault="00973220" w:rsidP="00973220">
            <w:pPr>
              <w:jc w:val="center"/>
              <w:rPr>
                <w:rFonts w:cstheme="minorHAnsi"/>
                <w:color w:val="000000"/>
              </w:rPr>
            </w:pPr>
            <w:r w:rsidRPr="004466E9">
              <w:rPr>
                <w:rFonts w:cstheme="minorHAnsi"/>
                <w:color w:val="000000"/>
              </w:rPr>
              <w:t>-0.55</w:t>
            </w:r>
          </w:p>
        </w:tc>
        <w:tc>
          <w:tcPr>
            <w:tcW w:w="0" w:type="auto"/>
            <w:shd w:val="clear" w:color="auto" w:fill="auto"/>
            <w:vAlign w:val="bottom"/>
          </w:tcPr>
          <w:p w14:paraId="73485301" w14:textId="77777777" w:rsidR="00973220" w:rsidRPr="004466E9" w:rsidRDefault="00973220" w:rsidP="00973220">
            <w:pPr>
              <w:jc w:val="center"/>
              <w:rPr>
                <w:rFonts w:cstheme="minorHAnsi"/>
                <w:color w:val="000000"/>
              </w:rPr>
            </w:pPr>
            <w:r w:rsidRPr="004466E9">
              <w:rPr>
                <w:rFonts w:cstheme="minorHAnsi"/>
                <w:color w:val="000000"/>
              </w:rPr>
              <w:t>0.58</w:t>
            </w:r>
          </w:p>
        </w:tc>
        <w:tc>
          <w:tcPr>
            <w:tcW w:w="0" w:type="auto"/>
            <w:shd w:val="clear" w:color="auto" w:fill="auto"/>
            <w:vAlign w:val="bottom"/>
          </w:tcPr>
          <w:p w14:paraId="38A547CC" w14:textId="77777777" w:rsidR="00973220" w:rsidRPr="004466E9" w:rsidRDefault="00973220" w:rsidP="00973220">
            <w:pPr>
              <w:jc w:val="center"/>
              <w:rPr>
                <w:rFonts w:cstheme="minorHAnsi"/>
                <w:color w:val="000000"/>
              </w:rPr>
            </w:pPr>
            <w:r w:rsidRPr="004466E9">
              <w:rPr>
                <w:rFonts w:cstheme="minorHAnsi"/>
                <w:color w:val="000000"/>
              </w:rPr>
              <w:t>-0.04</w:t>
            </w:r>
          </w:p>
        </w:tc>
        <w:tc>
          <w:tcPr>
            <w:tcW w:w="0" w:type="auto"/>
            <w:shd w:val="clear" w:color="auto" w:fill="auto"/>
            <w:vAlign w:val="bottom"/>
          </w:tcPr>
          <w:p w14:paraId="37C02F75" w14:textId="77777777" w:rsidR="00973220" w:rsidRPr="004466E9" w:rsidRDefault="00973220" w:rsidP="00973220">
            <w:pPr>
              <w:jc w:val="center"/>
              <w:rPr>
                <w:rFonts w:cstheme="minorHAnsi"/>
                <w:color w:val="000000"/>
              </w:rPr>
            </w:pPr>
            <w:r w:rsidRPr="004466E9">
              <w:rPr>
                <w:rFonts w:cstheme="minorHAnsi"/>
                <w:color w:val="000000"/>
              </w:rPr>
              <w:t>-0.04</w:t>
            </w:r>
          </w:p>
        </w:tc>
      </w:tr>
      <w:tr w:rsidR="00973220" w:rsidRPr="003F7F64" w14:paraId="0A6599E7" w14:textId="77777777" w:rsidTr="00A903EC">
        <w:trPr>
          <w:trHeight w:hRule="exact" w:val="288"/>
        </w:trPr>
        <w:tc>
          <w:tcPr>
            <w:tcW w:w="557" w:type="dxa"/>
            <w:shd w:val="clear" w:color="auto" w:fill="auto"/>
            <w:vAlign w:val="bottom"/>
            <w:hideMark/>
          </w:tcPr>
          <w:p w14:paraId="2F1CBB9A"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t>C16</w:t>
            </w:r>
          </w:p>
        </w:tc>
        <w:tc>
          <w:tcPr>
            <w:tcW w:w="0" w:type="auto"/>
            <w:shd w:val="clear" w:color="auto" w:fill="auto"/>
            <w:vAlign w:val="bottom"/>
          </w:tcPr>
          <w:p w14:paraId="7C55D211" w14:textId="77777777" w:rsidR="00973220" w:rsidRPr="004466E9" w:rsidRDefault="00973220" w:rsidP="00973220">
            <w:pPr>
              <w:jc w:val="center"/>
              <w:rPr>
                <w:rFonts w:cstheme="minorHAnsi"/>
                <w:color w:val="000000"/>
              </w:rPr>
            </w:pPr>
            <w:r w:rsidRPr="004466E9">
              <w:rPr>
                <w:rFonts w:cstheme="minorHAnsi"/>
                <w:color w:val="000000"/>
              </w:rPr>
              <w:t>0.76</w:t>
            </w:r>
          </w:p>
        </w:tc>
        <w:tc>
          <w:tcPr>
            <w:tcW w:w="0" w:type="auto"/>
            <w:shd w:val="clear" w:color="auto" w:fill="auto"/>
            <w:vAlign w:val="bottom"/>
          </w:tcPr>
          <w:p w14:paraId="0368CF30" w14:textId="77777777" w:rsidR="00973220" w:rsidRPr="004466E9" w:rsidRDefault="00973220" w:rsidP="00973220">
            <w:pPr>
              <w:jc w:val="center"/>
              <w:rPr>
                <w:rFonts w:cstheme="minorHAnsi"/>
                <w:color w:val="000000"/>
              </w:rPr>
            </w:pPr>
            <w:r w:rsidRPr="004466E9">
              <w:rPr>
                <w:rFonts w:cstheme="minorHAnsi"/>
                <w:color w:val="000000"/>
              </w:rPr>
              <w:t>0.45</w:t>
            </w:r>
          </w:p>
        </w:tc>
        <w:tc>
          <w:tcPr>
            <w:tcW w:w="0" w:type="auto"/>
            <w:shd w:val="clear" w:color="auto" w:fill="auto"/>
            <w:vAlign w:val="bottom"/>
          </w:tcPr>
          <w:p w14:paraId="66E12566" w14:textId="77777777" w:rsidR="00973220" w:rsidRPr="004466E9" w:rsidRDefault="00973220" w:rsidP="00973220">
            <w:pPr>
              <w:jc w:val="center"/>
              <w:rPr>
                <w:rFonts w:cstheme="minorHAnsi"/>
                <w:color w:val="000000"/>
              </w:rPr>
            </w:pPr>
            <w:r w:rsidRPr="004466E9">
              <w:rPr>
                <w:rFonts w:cstheme="minorHAnsi"/>
                <w:color w:val="000000"/>
              </w:rPr>
              <w:t>0.36</w:t>
            </w:r>
          </w:p>
        </w:tc>
        <w:tc>
          <w:tcPr>
            <w:tcW w:w="0" w:type="auto"/>
            <w:shd w:val="clear" w:color="auto" w:fill="auto"/>
            <w:vAlign w:val="bottom"/>
          </w:tcPr>
          <w:p w14:paraId="6664A666" w14:textId="77777777" w:rsidR="00973220" w:rsidRPr="004466E9" w:rsidRDefault="00973220" w:rsidP="00973220">
            <w:pPr>
              <w:jc w:val="center"/>
              <w:rPr>
                <w:rFonts w:cstheme="minorHAnsi"/>
                <w:color w:val="000000"/>
              </w:rPr>
            </w:pPr>
            <w:r w:rsidRPr="004466E9">
              <w:rPr>
                <w:rFonts w:cstheme="minorHAnsi"/>
                <w:color w:val="000000"/>
              </w:rPr>
              <w:t>0.09</w:t>
            </w:r>
          </w:p>
        </w:tc>
        <w:tc>
          <w:tcPr>
            <w:tcW w:w="0" w:type="auto"/>
            <w:shd w:val="clear" w:color="auto" w:fill="auto"/>
            <w:vAlign w:val="bottom"/>
          </w:tcPr>
          <w:p w14:paraId="3E5089EC" w14:textId="77777777" w:rsidR="00973220" w:rsidRPr="004466E9" w:rsidRDefault="00973220" w:rsidP="00973220">
            <w:pPr>
              <w:jc w:val="center"/>
              <w:rPr>
                <w:rFonts w:cstheme="minorHAnsi"/>
                <w:color w:val="000000"/>
              </w:rPr>
            </w:pPr>
            <w:r w:rsidRPr="004466E9">
              <w:rPr>
                <w:rFonts w:cstheme="minorHAnsi"/>
                <w:color w:val="000000"/>
              </w:rPr>
              <w:t>1.86</w:t>
            </w:r>
          </w:p>
        </w:tc>
        <w:tc>
          <w:tcPr>
            <w:tcW w:w="0" w:type="auto"/>
            <w:shd w:val="clear" w:color="auto" w:fill="auto"/>
            <w:vAlign w:val="bottom"/>
          </w:tcPr>
          <w:p w14:paraId="32C7E7AB" w14:textId="77777777" w:rsidR="00973220" w:rsidRPr="004466E9" w:rsidRDefault="00973220" w:rsidP="00973220">
            <w:pPr>
              <w:jc w:val="center"/>
              <w:rPr>
                <w:rFonts w:cstheme="minorHAnsi"/>
                <w:color w:val="000000"/>
              </w:rPr>
            </w:pPr>
            <w:r w:rsidRPr="004466E9">
              <w:rPr>
                <w:rFonts w:cstheme="minorHAnsi"/>
                <w:color w:val="000000"/>
              </w:rPr>
              <w:t>0.07</w:t>
            </w:r>
          </w:p>
        </w:tc>
        <w:tc>
          <w:tcPr>
            <w:tcW w:w="0" w:type="auto"/>
            <w:shd w:val="clear" w:color="auto" w:fill="auto"/>
            <w:noWrap/>
            <w:vAlign w:val="bottom"/>
          </w:tcPr>
          <w:p w14:paraId="3A0F6928" w14:textId="77777777" w:rsidR="00973220" w:rsidRPr="004466E9" w:rsidRDefault="00973220" w:rsidP="00973220">
            <w:pPr>
              <w:jc w:val="center"/>
              <w:rPr>
                <w:rFonts w:cstheme="minorHAnsi"/>
                <w:color w:val="000000"/>
              </w:rPr>
            </w:pPr>
            <w:r w:rsidRPr="004466E9">
              <w:rPr>
                <w:rFonts w:cstheme="minorHAnsi"/>
                <w:color w:val="000000"/>
              </w:rPr>
              <w:t>0.23</w:t>
            </w:r>
          </w:p>
        </w:tc>
        <w:tc>
          <w:tcPr>
            <w:tcW w:w="0" w:type="auto"/>
            <w:shd w:val="clear" w:color="auto" w:fill="auto"/>
            <w:vAlign w:val="bottom"/>
          </w:tcPr>
          <w:p w14:paraId="7C41FBCB" w14:textId="77777777" w:rsidR="00973220" w:rsidRPr="004466E9" w:rsidRDefault="00973220" w:rsidP="00973220">
            <w:pPr>
              <w:jc w:val="center"/>
              <w:rPr>
                <w:rFonts w:cstheme="minorHAnsi"/>
                <w:color w:val="FF0000"/>
              </w:rPr>
            </w:pPr>
            <w:r w:rsidRPr="004466E9">
              <w:rPr>
                <w:rFonts w:cstheme="minorHAnsi"/>
                <w:color w:val="FF0000"/>
              </w:rPr>
              <w:t>0.22</w:t>
            </w:r>
          </w:p>
        </w:tc>
      </w:tr>
      <w:tr w:rsidR="00973220" w:rsidRPr="003F7F64" w14:paraId="34FFD9EF" w14:textId="77777777" w:rsidTr="00A903EC">
        <w:trPr>
          <w:trHeight w:hRule="exact" w:val="288"/>
        </w:trPr>
        <w:tc>
          <w:tcPr>
            <w:tcW w:w="557" w:type="dxa"/>
            <w:shd w:val="clear" w:color="auto" w:fill="auto"/>
            <w:vAlign w:val="bottom"/>
            <w:hideMark/>
          </w:tcPr>
          <w:p w14:paraId="76CDEFD5"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lastRenderedPageBreak/>
              <w:t>C17</w:t>
            </w:r>
          </w:p>
        </w:tc>
        <w:tc>
          <w:tcPr>
            <w:tcW w:w="0" w:type="auto"/>
            <w:shd w:val="clear" w:color="auto" w:fill="auto"/>
            <w:vAlign w:val="bottom"/>
          </w:tcPr>
          <w:p w14:paraId="5576B211" w14:textId="77777777" w:rsidR="00973220" w:rsidRPr="004466E9" w:rsidRDefault="00973220" w:rsidP="00973220">
            <w:pPr>
              <w:jc w:val="center"/>
              <w:rPr>
                <w:rFonts w:cstheme="minorHAnsi"/>
                <w:color w:val="000000"/>
              </w:rPr>
            </w:pPr>
            <w:r w:rsidRPr="004466E9">
              <w:rPr>
                <w:rFonts w:cstheme="minorHAnsi"/>
                <w:color w:val="000000"/>
              </w:rPr>
              <w:t>-0.60</w:t>
            </w:r>
          </w:p>
        </w:tc>
        <w:tc>
          <w:tcPr>
            <w:tcW w:w="0" w:type="auto"/>
            <w:shd w:val="clear" w:color="auto" w:fill="auto"/>
            <w:vAlign w:val="bottom"/>
          </w:tcPr>
          <w:p w14:paraId="459A2166" w14:textId="77777777" w:rsidR="00973220" w:rsidRPr="004466E9" w:rsidRDefault="00973220" w:rsidP="00973220">
            <w:pPr>
              <w:jc w:val="center"/>
              <w:rPr>
                <w:rFonts w:cstheme="minorHAnsi"/>
                <w:color w:val="000000"/>
              </w:rPr>
            </w:pPr>
            <w:r w:rsidRPr="004466E9">
              <w:rPr>
                <w:rFonts w:cstheme="minorHAnsi"/>
                <w:color w:val="000000"/>
              </w:rPr>
              <w:t>0.55</w:t>
            </w:r>
          </w:p>
        </w:tc>
        <w:tc>
          <w:tcPr>
            <w:tcW w:w="0" w:type="auto"/>
            <w:shd w:val="clear" w:color="auto" w:fill="auto"/>
            <w:vAlign w:val="bottom"/>
          </w:tcPr>
          <w:p w14:paraId="45001D1F" w14:textId="77777777" w:rsidR="00973220" w:rsidRPr="004466E9" w:rsidRDefault="00973220" w:rsidP="00973220">
            <w:pPr>
              <w:jc w:val="center"/>
              <w:rPr>
                <w:rFonts w:cstheme="minorHAnsi"/>
                <w:color w:val="000000"/>
              </w:rPr>
            </w:pPr>
            <w:r w:rsidRPr="004466E9">
              <w:rPr>
                <w:rFonts w:cstheme="minorHAnsi"/>
                <w:color w:val="000000"/>
              </w:rPr>
              <w:t>-0.26</w:t>
            </w:r>
          </w:p>
        </w:tc>
        <w:tc>
          <w:tcPr>
            <w:tcW w:w="0" w:type="auto"/>
            <w:shd w:val="clear" w:color="auto" w:fill="auto"/>
            <w:vAlign w:val="bottom"/>
          </w:tcPr>
          <w:p w14:paraId="306A0AA6" w14:textId="77777777" w:rsidR="00973220" w:rsidRPr="004466E9" w:rsidRDefault="00973220" w:rsidP="00973220">
            <w:pPr>
              <w:jc w:val="center"/>
              <w:rPr>
                <w:rFonts w:cstheme="minorHAnsi"/>
                <w:color w:val="000000"/>
              </w:rPr>
            </w:pPr>
            <w:r w:rsidRPr="004466E9">
              <w:rPr>
                <w:rFonts w:cstheme="minorHAnsi"/>
                <w:color w:val="000000"/>
              </w:rPr>
              <w:t>-0.08</w:t>
            </w:r>
          </w:p>
        </w:tc>
        <w:tc>
          <w:tcPr>
            <w:tcW w:w="0" w:type="auto"/>
            <w:shd w:val="clear" w:color="auto" w:fill="auto"/>
            <w:vAlign w:val="bottom"/>
          </w:tcPr>
          <w:p w14:paraId="6F275AB8" w14:textId="77777777" w:rsidR="00973220" w:rsidRPr="004466E9" w:rsidRDefault="00973220" w:rsidP="00973220">
            <w:pPr>
              <w:jc w:val="center"/>
              <w:rPr>
                <w:rFonts w:cstheme="minorHAnsi"/>
                <w:color w:val="000000"/>
              </w:rPr>
            </w:pPr>
            <w:r w:rsidRPr="004466E9">
              <w:rPr>
                <w:rFonts w:cstheme="minorHAnsi"/>
                <w:color w:val="000000"/>
              </w:rPr>
              <w:t>-0.37</w:t>
            </w:r>
          </w:p>
        </w:tc>
        <w:tc>
          <w:tcPr>
            <w:tcW w:w="0" w:type="auto"/>
            <w:shd w:val="clear" w:color="auto" w:fill="auto"/>
            <w:vAlign w:val="bottom"/>
          </w:tcPr>
          <w:p w14:paraId="53D02B92" w14:textId="77777777" w:rsidR="00973220" w:rsidRPr="004466E9" w:rsidRDefault="00973220" w:rsidP="00973220">
            <w:pPr>
              <w:jc w:val="center"/>
              <w:rPr>
                <w:rFonts w:cstheme="minorHAnsi"/>
                <w:color w:val="000000"/>
              </w:rPr>
            </w:pPr>
            <w:r w:rsidRPr="004466E9">
              <w:rPr>
                <w:rFonts w:cstheme="minorHAnsi"/>
                <w:color w:val="000000"/>
              </w:rPr>
              <w:t>0.72</w:t>
            </w:r>
          </w:p>
        </w:tc>
        <w:tc>
          <w:tcPr>
            <w:tcW w:w="0" w:type="auto"/>
            <w:shd w:val="clear" w:color="auto" w:fill="auto"/>
            <w:vAlign w:val="bottom"/>
          </w:tcPr>
          <w:p w14:paraId="74245B13" w14:textId="77777777" w:rsidR="00973220" w:rsidRPr="004466E9" w:rsidRDefault="00973220" w:rsidP="00973220">
            <w:pPr>
              <w:jc w:val="center"/>
              <w:rPr>
                <w:rFonts w:cstheme="minorHAnsi"/>
                <w:color w:val="000000"/>
              </w:rPr>
            </w:pPr>
            <w:r w:rsidRPr="004466E9">
              <w:rPr>
                <w:rFonts w:cstheme="minorHAnsi"/>
                <w:color w:val="000000"/>
              </w:rPr>
              <w:t>-0.07</w:t>
            </w:r>
          </w:p>
        </w:tc>
        <w:tc>
          <w:tcPr>
            <w:tcW w:w="0" w:type="auto"/>
            <w:shd w:val="clear" w:color="auto" w:fill="auto"/>
            <w:vAlign w:val="bottom"/>
          </w:tcPr>
          <w:p w14:paraId="31C6DC58" w14:textId="77777777" w:rsidR="00973220" w:rsidRPr="004466E9" w:rsidRDefault="00973220" w:rsidP="005901F5">
            <w:pPr>
              <w:keepNext/>
              <w:jc w:val="center"/>
              <w:rPr>
                <w:rFonts w:cstheme="minorHAnsi"/>
                <w:color w:val="000000"/>
              </w:rPr>
            </w:pPr>
            <w:r w:rsidRPr="004466E9">
              <w:rPr>
                <w:rFonts w:cstheme="minorHAnsi"/>
                <w:color w:val="000000"/>
              </w:rPr>
              <w:t>-0.08</w:t>
            </w:r>
          </w:p>
        </w:tc>
      </w:tr>
    </w:tbl>
    <w:p w14:paraId="565887FB" w14:textId="77777777" w:rsidR="00973220" w:rsidRDefault="005901F5" w:rsidP="005901F5">
      <w:pPr>
        <w:pStyle w:val="Caption"/>
        <w:jc w:val="center"/>
      </w:pPr>
      <w:bookmarkStart w:id="26" w:name="_Toc57991215"/>
      <w:r>
        <w:t xml:space="preserve">Table </w:t>
      </w:r>
      <w:r w:rsidR="00C2703F">
        <w:fldChar w:fldCharType="begin"/>
      </w:r>
      <w:r w:rsidR="00C2703F">
        <w:instrText xml:space="preserve"> SEQ Table \* ARABIC </w:instrText>
      </w:r>
      <w:r w:rsidR="00C2703F">
        <w:fldChar w:fldCharType="separate"/>
      </w:r>
      <w:r w:rsidR="003E321C">
        <w:rPr>
          <w:noProof/>
        </w:rPr>
        <w:t>18</w:t>
      </w:r>
      <w:r w:rsidR="00C2703F">
        <w:rPr>
          <w:noProof/>
        </w:rPr>
        <w:fldChar w:fldCharType="end"/>
      </w:r>
      <w:r w:rsidR="00973220">
        <w:t>. Impact of “</w:t>
      </w:r>
      <w:r w:rsidR="00973220">
        <w:rPr>
          <w:rFonts w:eastAsia="Times New Roman" w:cstheme="minorHAnsi"/>
          <w:color w:val="000000"/>
        </w:rPr>
        <w:t>Research Guide</w:t>
      </w:r>
      <w:r w:rsidR="00973220">
        <w:t>” on students’ GPA and earned credits respectively</w:t>
      </w:r>
      <w:bookmarkEnd w:id="26"/>
    </w:p>
    <w:p w14:paraId="1D658014" w14:textId="77777777" w:rsidR="003F7F64" w:rsidRDefault="0093054E" w:rsidP="0093054E">
      <w:r>
        <w:t>For “</w:t>
      </w:r>
      <w:r>
        <w:rPr>
          <w:rFonts w:eastAsia="Times New Roman" w:cstheme="minorHAnsi"/>
          <w:color w:val="000000"/>
        </w:rPr>
        <w:t>Librarian</w:t>
      </w:r>
      <w:r w:rsidRPr="00333BFC">
        <w:rPr>
          <w:rFonts w:eastAsia="Times New Roman" w:cstheme="minorHAnsi"/>
          <w:color w:val="000000"/>
        </w:rPr>
        <w:t xml:space="preserve"> Involvement in Course Design</w:t>
      </w:r>
      <w:r>
        <w:t xml:space="preserve">”, combining all participating institutions, students who experienced it, on average earned 1.38 less credits, and had a GPA </w:t>
      </w:r>
      <w:r w:rsidR="00884AA1">
        <w:t>higher</w:t>
      </w:r>
      <w:r>
        <w:t xml:space="preserve"> by 0.01, than those who did not experience it in their IL instruction. As shown in Table </w:t>
      </w:r>
      <w:r w:rsidR="003D7E10">
        <w:t>19</w:t>
      </w:r>
      <w:r>
        <w:t>, Cohen’s d indicated that whether or not students experienced “</w:t>
      </w:r>
      <w:r>
        <w:rPr>
          <w:rFonts w:eastAsia="Times New Roman" w:cstheme="minorHAnsi"/>
          <w:color w:val="000000"/>
        </w:rPr>
        <w:t>Librarian</w:t>
      </w:r>
      <w:r w:rsidRPr="00333BFC">
        <w:rPr>
          <w:rFonts w:eastAsia="Times New Roman" w:cstheme="minorHAnsi"/>
          <w:color w:val="000000"/>
        </w:rPr>
        <w:t xml:space="preserve"> Involvement in Course Design</w:t>
      </w:r>
      <w:r>
        <w:t xml:space="preserve">”, had a negative but small effect on students’ earned credits, and negligible effect on their GPA. As for individual institutions, there were small to medium-sized positive effects detected for either earned credits or GPA. </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968"/>
        <w:gridCol w:w="900"/>
        <w:gridCol w:w="1170"/>
        <w:gridCol w:w="1350"/>
        <w:gridCol w:w="810"/>
        <w:gridCol w:w="990"/>
        <w:gridCol w:w="1260"/>
        <w:gridCol w:w="1353"/>
      </w:tblGrid>
      <w:tr w:rsidR="00177295" w:rsidRPr="003F7F64" w14:paraId="53EF5072" w14:textId="77777777" w:rsidTr="00E17E1A">
        <w:trPr>
          <w:trHeight w:val="368"/>
        </w:trPr>
        <w:tc>
          <w:tcPr>
            <w:tcW w:w="557" w:type="dxa"/>
            <w:vMerge w:val="restart"/>
            <w:shd w:val="clear" w:color="auto" w:fill="auto"/>
            <w:noWrap/>
            <w:vAlign w:val="bottom"/>
            <w:hideMark/>
          </w:tcPr>
          <w:p w14:paraId="59EF3536" w14:textId="77777777" w:rsidR="00177295" w:rsidRPr="003F7F64" w:rsidRDefault="00177295" w:rsidP="00A903EC">
            <w:pPr>
              <w:spacing w:after="0" w:line="240" w:lineRule="auto"/>
              <w:rPr>
                <w:rFonts w:eastAsia="Times New Roman" w:cstheme="minorHAnsi"/>
              </w:rPr>
            </w:pPr>
          </w:p>
        </w:tc>
        <w:tc>
          <w:tcPr>
            <w:tcW w:w="8801" w:type="dxa"/>
            <w:gridSpan w:val="8"/>
            <w:shd w:val="clear" w:color="auto" w:fill="auto"/>
            <w:noWrap/>
            <w:vAlign w:val="bottom"/>
          </w:tcPr>
          <w:p w14:paraId="48D9506D" w14:textId="77777777" w:rsidR="00177295" w:rsidRPr="003F7F64" w:rsidRDefault="00177295" w:rsidP="00177295">
            <w:pPr>
              <w:spacing w:after="0" w:line="240" w:lineRule="auto"/>
              <w:jc w:val="center"/>
              <w:rPr>
                <w:rFonts w:eastAsia="Times New Roman" w:cstheme="minorHAnsi"/>
                <w:color w:val="000000"/>
              </w:rPr>
            </w:pPr>
            <w:r>
              <w:rPr>
                <w:rFonts w:ascii="Calibri" w:eastAsia="Times New Roman" w:hAnsi="Calibri" w:cs="Calibri"/>
                <w:color w:val="000000"/>
              </w:rPr>
              <w:t>Welch’s t Test for the Effect of “</w:t>
            </w:r>
            <w:r>
              <w:rPr>
                <w:rFonts w:eastAsia="Times New Roman" w:cstheme="minorHAnsi"/>
                <w:color w:val="000000"/>
              </w:rPr>
              <w:t>Librarian</w:t>
            </w:r>
            <w:r w:rsidRPr="00333BFC">
              <w:rPr>
                <w:rFonts w:eastAsia="Times New Roman" w:cstheme="minorHAnsi"/>
                <w:color w:val="000000"/>
              </w:rPr>
              <w:t xml:space="preserve"> Involvement in Course Design</w:t>
            </w:r>
            <w:r>
              <w:rPr>
                <w:rFonts w:ascii="Calibri" w:eastAsia="Times New Roman" w:hAnsi="Calibri" w:cs="Calibri"/>
                <w:color w:val="000000"/>
              </w:rPr>
              <w:t>” on Earned Credits and GPA Respectively</w:t>
            </w:r>
          </w:p>
        </w:tc>
      </w:tr>
      <w:tr w:rsidR="00177295" w:rsidRPr="003F7F64" w14:paraId="6FCC21E5" w14:textId="77777777" w:rsidTr="00A903EC">
        <w:trPr>
          <w:trHeight w:val="368"/>
        </w:trPr>
        <w:tc>
          <w:tcPr>
            <w:tcW w:w="557" w:type="dxa"/>
            <w:vMerge/>
            <w:shd w:val="pct10" w:color="auto" w:fill="auto"/>
            <w:noWrap/>
            <w:vAlign w:val="bottom"/>
          </w:tcPr>
          <w:p w14:paraId="1EEE0001" w14:textId="77777777" w:rsidR="00177295" w:rsidRPr="003F7F64" w:rsidRDefault="00177295" w:rsidP="00973220">
            <w:pPr>
              <w:spacing w:after="0" w:line="240" w:lineRule="auto"/>
              <w:rPr>
                <w:rFonts w:eastAsia="Times New Roman" w:cstheme="minorHAnsi"/>
              </w:rPr>
            </w:pPr>
          </w:p>
        </w:tc>
        <w:tc>
          <w:tcPr>
            <w:tcW w:w="4388" w:type="dxa"/>
            <w:gridSpan w:val="4"/>
            <w:shd w:val="pct10" w:color="auto" w:fill="auto"/>
            <w:noWrap/>
            <w:vAlign w:val="bottom"/>
          </w:tcPr>
          <w:p w14:paraId="2B82F0FE" w14:textId="77777777" w:rsidR="00177295" w:rsidRPr="003F7F64" w:rsidRDefault="00177295" w:rsidP="00177295">
            <w:pPr>
              <w:spacing w:after="0" w:line="240" w:lineRule="auto"/>
              <w:jc w:val="center"/>
              <w:rPr>
                <w:rFonts w:eastAsia="Times New Roman" w:cstheme="minorHAnsi"/>
                <w:color w:val="000000"/>
              </w:rPr>
            </w:pPr>
            <w:r w:rsidRPr="003F7F64">
              <w:rPr>
                <w:rFonts w:eastAsia="Times New Roman" w:cstheme="minorHAnsi"/>
                <w:color w:val="000000"/>
              </w:rPr>
              <w:t xml:space="preserve"> </w:t>
            </w:r>
            <w:r w:rsidRPr="00333BFC">
              <w:rPr>
                <w:rFonts w:eastAsia="Times New Roman" w:cstheme="minorHAnsi"/>
                <w:color w:val="000000"/>
              </w:rPr>
              <w:t xml:space="preserve">Librarian Involvement in Course Design (Yes/No) </w:t>
            </w:r>
            <w:r w:rsidRPr="003F7F64">
              <w:rPr>
                <w:rFonts w:eastAsia="Times New Roman" w:cstheme="minorHAnsi"/>
                <w:color w:val="000000"/>
              </w:rPr>
              <w:t>* Earned Credits in Fall 2019</w:t>
            </w:r>
          </w:p>
        </w:tc>
        <w:tc>
          <w:tcPr>
            <w:tcW w:w="4413" w:type="dxa"/>
            <w:gridSpan w:val="4"/>
            <w:shd w:val="pct10" w:color="auto" w:fill="auto"/>
            <w:noWrap/>
            <w:vAlign w:val="bottom"/>
          </w:tcPr>
          <w:p w14:paraId="596416D0" w14:textId="77777777" w:rsidR="00177295" w:rsidRPr="003F7F64" w:rsidRDefault="00177295" w:rsidP="00177295">
            <w:pPr>
              <w:spacing w:after="0" w:line="240" w:lineRule="auto"/>
              <w:jc w:val="center"/>
              <w:rPr>
                <w:rFonts w:eastAsia="Times New Roman" w:cstheme="minorHAnsi"/>
                <w:color w:val="000000"/>
              </w:rPr>
            </w:pPr>
            <w:r w:rsidRPr="003F7F64">
              <w:rPr>
                <w:rFonts w:eastAsia="Times New Roman" w:cstheme="minorHAnsi"/>
                <w:color w:val="000000"/>
              </w:rPr>
              <w:t xml:space="preserve"> </w:t>
            </w:r>
            <w:r w:rsidRPr="00333BFC">
              <w:rPr>
                <w:rFonts w:eastAsia="Times New Roman" w:cstheme="minorHAnsi"/>
                <w:color w:val="000000"/>
              </w:rPr>
              <w:t xml:space="preserve">Librarian Involvement in Course Design (Yes/No) </w:t>
            </w:r>
            <w:r w:rsidRPr="003F7F64">
              <w:rPr>
                <w:rFonts w:eastAsia="Times New Roman" w:cstheme="minorHAnsi"/>
                <w:color w:val="000000"/>
              </w:rPr>
              <w:t>* GPA in Fall 2019</w:t>
            </w:r>
          </w:p>
        </w:tc>
      </w:tr>
      <w:tr w:rsidR="00177295" w:rsidRPr="003F7F64" w14:paraId="6FB2DC61" w14:textId="77777777" w:rsidTr="00A903EC">
        <w:trPr>
          <w:trHeight w:val="285"/>
        </w:trPr>
        <w:tc>
          <w:tcPr>
            <w:tcW w:w="557" w:type="dxa"/>
            <w:vMerge/>
            <w:shd w:val="clear" w:color="auto" w:fill="auto"/>
            <w:noWrap/>
            <w:vAlign w:val="bottom"/>
            <w:hideMark/>
          </w:tcPr>
          <w:p w14:paraId="053D4375" w14:textId="77777777" w:rsidR="00177295" w:rsidRPr="003F7F64" w:rsidRDefault="00177295" w:rsidP="00973220">
            <w:pPr>
              <w:spacing w:after="0" w:line="240" w:lineRule="auto"/>
              <w:jc w:val="center"/>
              <w:rPr>
                <w:rFonts w:eastAsia="Times New Roman" w:cstheme="minorHAnsi"/>
                <w:color w:val="000000"/>
              </w:rPr>
            </w:pPr>
          </w:p>
        </w:tc>
        <w:tc>
          <w:tcPr>
            <w:tcW w:w="968" w:type="dxa"/>
            <w:shd w:val="clear" w:color="auto" w:fill="auto"/>
            <w:vAlign w:val="bottom"/>
            <w:hideMark/>
          </w:tcPr>
          <w:p w14:paraId="1A519D53" w14:textId="77777777" w:rsidR="00177295" w:rsidRPr="003F7F64" w:rsidRDefault="00177295" w:rsidP="00973220">
            <w:pPr>
              <w:spacing w:after="0" w:line="240" w:lineRule="auto"/>
              <w:jc w:val="center"/>
              <w:rPr>
                <w:rFonts w:eastAsia="Times New Roman" w:cstheme="minorHAnsi"/>
                <w:color w:val="000000"/>
              </w:rPr>
            </w:pPr>
            <w:r w:rsidRPr="003F7F64">
              <w:rPr>
                <w:rFonts w:eastAsia="Times New Roman" w:cstheme="minorHAnsi"/>
                <w:color w:val="000000"/>
              </w:rPr>
              <w:t>t</w:t>
            </w:r>
          </w:p>
        </w:tc>
        <w:tc>
          <w:tcPr>
            <w:tcW w:w="900" w:type="dxa"/>
            <w:shd w:val="clear" w:color="auto" w:fill="auto"/>
            <w:vAlign w:val="bottom"/>
            <w:hideMark/>
          </w:tcPr>
          <w:p w14:paraId="480D2702" w14:textId="77777777" w:rsidR="00177295" w:rsidRPr="003F7F64" w:rsidRDefault="00177295" w:rsidP="00973220">
            <w:pPr>
              <w:spacing w:after="0" w:line="240" w:lineRule="auto"/>
              <w:jc w:val="center"/>
              <w:rPr>
                <w:rFonts w:eastAsia="Times New Roman" w:cstheme="minorHAnsi"/>
                <w:color w:val="000000"/>
              </w:rPr>
            </w:pPr>
            <w:r w:rsidRPr="003F7F64">
              <w:rPr>
                <w:rFonts w:eastAsia="Times New Roman" w:cstheme="minorHAnsi"/>
                <w:color w:val="000000"/>
              </w:rPr>
              <w:t>sig</w:t>
            </w:r>
          </w:p>
        </w:tc>
        <w:tc>
          <w:tcPr>
            <w:tcW w:w="1170" w:type="dxa"/>
            <w:shd w:val="clear" w:color="auto" w:fill="auto"/>
            <w:vAlign w:val="bottom"/>
            <w:hideMark/>
          </w:tcPr>
          <w:p w14:paraId="3B9E57DC" w14:textId="77777777" w:rsidR="00177295" w:rsidRPr="003F7F64" w:rsidRDefault="00177295" w:rsidP="00973220">
            <w:pPr>
              <w:spacing w:after="0" w:line="240" w:lineRule="auto"/>
              <w:jc w:val="center"/>
              <w:rPr>
                <w:rFonts w:eastAsia="Times New Roman" w:cstheme="minorHAnsi"/>
                <w:color w:val="000000"/>
              </w:rPr>
            </w:pPr>
            <w:r w:rsidRPr="003F7F64">
              <w:rPr>
                <w:rFonts w:eastAsia="Times New Roman" w:cstheme="minorHAnsi"/>
                <w:color w:val="000000"/>
              </w:rPr>
              <w:t>mean diff</w:t>
            </w:r>
          </w:p>
        </w:tc>
        <w:tc>
          <w:tcPr>
            <w:tcW w:w="1350" w:type="dxa"/>
            <w:shd w:val="clear" w:color="auto" w:fill="auto"/>
            <w:vAlign w:val="bottom"/>
            <w:hideMark/>
          </w:tcPr>
          <w:p w14:paraId="449D6E7C" w14:textId="77777777" w:rsidR="00177295" w:rsidRPr="003F7F64" w:rsidRDefault="00177295" w:rsidP="00973220">
            <w:pPr>
              <w:spacing w:after="0" w:line="240" w:lineRule="auto"/>
              <w:jc w:val="center"/>
              <w:rPr>
                <w:rFonts w:eastAsia="Times New Roman" w:cstheme="minorHAnsi"/>
                <w:color w:val="000000"/>
              </w:rPr>
            </w:pPr>
            <w:r w:rsidRPr="003F7F64">
              <w:rPr>
                <w:rFonts w:eastAsia="Times New Roman" w:cstheme="minorHAnsi"/>
                <w:color w:val="000000"/>
              </w:rPr>
              <w:t>Cohen's d</w:t>
            </w:r>
          </w:p>
        </w:tc>
        <w:tc>
          <w:tcPr>
            <w:tcW w:w="810" w:type="dxa"/>
            <w:shd w:val="clear" w:color="auto" w:fill="auto"/>
            <w:vAlign w:val="bottom"/>
            <w:hideMark/>
          </w:tcPr>
          <w:p w14:paraId="66A46389" w14:textId="77777777" w:rsidR="00177295" w:rsidRPr="003F7F64" w:rsidRDefault="00177295" w:rsidP="00973220">
            <w:pPr>
              <w:spacing w:after="0" w:line="240" w:lineRule="auto"/>
              <w:jc w:val="center"/>
              <w:rPr>
                <w:rFonts w:eastAsia="Times New Roman" w:cstheme="minorHAnsi"/>
                <w:color w:val="000000"/>
              </w:rPr>
            </w:pPr>
            <w:r w:rsidRPr="003F7F64">
              <w:rPr>
                <w:rFonts w:eastAsia="Times New Roman" w:cstheme="minorHAnsi"/>
                <w:color w:val="000000"/>
              </w:rPr>
              <w:t>t</w:t>
            </w:r>
          </w:p>
        </w:tc>
        <w:tc>
          <w:tcPr>
            <w:tcW w:w="990" w:type="dxa"/>
            <w:shd w:val="clear" w:color="auto" w:fill="auto"/>
            <w:vAlign w:val="bottom"/>
            <w:hideMark/>
          </w:tcPr>
          <w:p w14:paraId="4B8B6C77" w14:textId="77777777" w:rsidR="00177295" w:rsidRPr="003F7F64" w:rsidRDefault="00177295" w:rsidP="00973220">
            <w:pPr>
              <w:spacing w:after="0" w:line="240" w:lineRule="auto"/>
              <w:jc w:val="center"/>
              <w:rPr>
                <w:rFonts w:eastAsia="Times New Roman" w:cstheme="minorHAnsi"/>
                <w:color w:val="000000"/>
              </w:rPr>
            </w:pPr>
            <w:r w:rsidRPr="003F7F64">
              <w:rPr>
                <w:rFonts w:eastAsia="Times New Roman" w:cstheme="minorHAnsi"/>
                <w:color w:val="000000"/>
              </w:rPr>
              <w:t>sig</w:t>
            </w:r>
          </w:p>
        </w:tc>
        <w:tc>
          <w:tcPr>
            <w:tcW w:w="1260" w:type="dxa"/>
            <w:shd w:val="clear" w:color="auto" w:fill="auto"/>
            <w:vAlign w:val="bottom"/>
            <w:hideMark/>
          </w:tcPr>
          <w:p w14:paraId="3ECCE813" w14:textId="77777777" w:rsidR="00177295" w:rsidRPr="003F7F64" w:rsidRDefault="00177295" w:rsidP="00973220">
            <w:pPr>
              <w:spacing w:after="0" w:line="240" w:lineRule="auto"/>
              <w:jc w:val="center"/>
              <w:rPr>
                <w:rFonts w:eastAsia="Times New Roman" w:cstheme="minorHAnsi"/>
                <w:color w:val="000000"/>
              </w:rPr>
            </w:pPr>
            <w:r w:rsidRPr="003F7F64">
              <w:rPr>
                <w:rFonts w:eastAsia="Times New Roman" w:cstheme="minorHAnsi"/>
                <w:color w:val="000000"/>
              </w:rPr>
              <w:t>mean diff</w:t>
            </w:r>
          </w:p>
        </w:tc>
        <w:tc>
          <w:tcPr>
            <w:tcW w:w="1353" w:type="dxa"/>
            <w:shd w:val="clear" w:color="auto" w:fill="auto"/>
            <w:vAlign w:val="bottom"/>
            <w:hideMark/>
          </w:tcPr>
          <w:p w14:paraId="55EFE862" w14:textId="77777777" w:rsidR="00177295" w:rsidRPr="003F7F64" w:rsidRDefault="00177295" w:rsidP="00973220">
            <w:pPr>
              <w:spacing w:after="0" w:line="240" w:lineRule="auto"/>
              <w:jc w:val="center"/>
              <w:rPr>
                <w:rFonts w:eastAsia="Times New Roman" w:cstheme="minorHAnsi"/>
                <w:color w:val="000000"/>
              </w:rPr>
            </w:pPr>
            <w:r w:rsidRPr="003F7F64">
              <w:rPr>
                <w:rFonts w:eastAsia="Times New Roman" w:cstheme="minorHAnsi"/>
                <w:color w:val="000000"/>
              </w:rPr>
              <w:t>Cohen's d</w:t>
            </w:r>
          </w:p>
        </w:tc>
      </w:tr>
      <w:tr w:rsidR="00973220" w:rsidRPr="003F7F64" w14:paraId="58BCF253" w14:textId="77777777" w:rsidTr="00A903EC">
        <w:trPr>
          <w:trHeight w:hRule="exact" w:val="288"/>
        </w:trPr>
        <w:tc>
          <w:tcPr>
            <w:tcW w:w="557" w:type="dxa"/>
            <w:shd w:val="clear" w:color="auto" w:fill="auto"/>
            <w:vAlign w:val="bottom"/>
            <w:hideMark/>
          </w:tcPr>
          <w:p w14:paraId="3BBD5AD7"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t>All</w:t>
            </w:r>
          </w:p>
        </w:tc>
        <w:tc>
          <w:tcPr>
            <w:tcW w:w="0" w:type="auto"/>
            <w:shd w:val="clear" w:color="auto" w:fill="auto"/>
            <w:vAlign w:val="bottom"/>
          </w:tcPr>
          <w:p w14:paraId="6A52CFA2" w14:textId="77777777" w:rsidR="00973220" w:rsidRPr="004E7BBD" w:rsidRDefault="00973220" w:rsidP="00973220">
            <w:pPr>
              <w:jc w:val="center"/>
              <w:rPr>
                <w:rFonts w:cstheme="minorHAnsi"/>
                <w:color w:val="000000"/>
              </w:rPr>
            </w:pPr>
            <w:r w:rsidRPr="004E7BBD">
              <w:rPr>
                <w:rFonts w:cstheme="minorHAnsi"/>
                <w:color w:val="000000"/>
              </w:rPr>
              <w:t>-12.38</w:t>
            </w:r>
          </w:p>
        </w:tc>
        <w:tc>
          <w:tcPr>
            <w:tcW w:w="0" w:type="auto"/>
            <w:shd w:val="clear" w:color="auto" w:fill="auto"/>
            <w:vAlign w:val="bottom"/>
          </w:tcPr>
          <w:p w14:paraId="05F4586A" w14:textId="77777777" w:rsidR="00973220" w:rsidRPr="004E7BBD" w:rsidRDefault="00973220" w:rsidP="00973220">
            <w:pPr>
              <w:jc w:val="center"/>
              <w:rPr>
                <w:rFonts w:cstheme="minorHAnsi"/>
                <w:color w:val="FF0000"/>
              </w:rPr>
            </w:pPr>
            <w:r w:rsidRPr="004E7BBD">
              <w:rPr>
                <w:rFonts w:cstheme="minorHAnsi"/>
                <w:color w:val="FF0000"/>
              </w:rPr>
              <w:t>0.00</w:t>
            </w:r>
          </w:p>
        </w:tc>
        <w:tc>
          <w:tcPr>
            <w:tcW w:w="0" w:type="auto"/>
            <w:shd w:val="clear" w:color="auto" w:fill="auto"/>
            <w:vAlign w:val="bottom"/>
          </w:tcPr>
          <w:p w14:paraId="09F096D4" w14:textId="77777777" w:rsidR="00973220" w:rsidRPr="004E7BBD" w:rsidRDefault="00973220" w:rsidP="00973220">
            <w:pPr>
              <w:jc w:val="center"/>
              <w:rPr>
                <w:rFonts w:cstheme="minorHAnsi"/>
                <w:color w:val="000000"/>
              </w:rPr>
            </w:pPr>
            <w:r w:rsidRPr="004E7BBD">
              <w:rPr>
                <w:rFonts w:cstheme="minorHAnsi"/>
                <w:color w:val="000000"/>
              </w:rPr>
              <w:t>-1.38</w:t>
            </w:r>
          </w:p>
        </w:tc>
        <w:tc>
          <w:tcPr>
            <w:tcW w:w="0" w:type="auto"/>
            <w:shd w:val="clear" w:color="auto" w:fill="auto"/>
            <w:vAlign w:val="bottom"/>
          </w:tcPr>
          <w:p w14:paraId="6DD6FEF5" w14:textId="77777777" w:rsidR="00973220" w:rsidRPr="004E7BBD" w:rsidRDefault="00973220" w:rsidP="00973220">
            <w:pPr>
              <w:jc w:val="center"/>
              <w:rPr>
                <w:rFonts w:cstheme="minorHAnsi"/>
                <w:color w:val="FF0000"/>
              </w:rPr>
            </w:pPr>
            <w:r w:rsidRPr="004E7BBD">
              <w:rPr>
                <w:rFonts w:cstheme="minorHAnsi"/>
                <w:color w:val="FF0000"/>
              </w:rPr>
              <w:t>-0.21</w:t>
            </w:r>
          </w:p>
        </w:tc>
        <w:tc>
          <w:tcPr>
            <w:tcW w:w="0" w:type="auto"/>
            <w:shd w:val="clear" w:color="auto" w:fill="auto"/>
            <w:vAlign w:val="bottom"/>
          </w:tcPr>
          <w:p w14:paraId="6BFFE2D4" w14:textId="77777777" w:rsidR="00973220" w:rsidRPr="004E7BBD" w:rsidRDefault="00973220" w:rsidP="00973220">
            <w:pPr>
              <w:jc w:val="center"/>
              <w:rPr>
                <w:rFonts w:cstheme="minorHAnsi"/>
                <w:color w:val="000000"/>
              </w:rPr>
            </w:pPr>
            <w:r w:rsidRPr="004E7BBD">
              <w:rPr>
                <w:rFonts w:cstheme="minorHAnsi"/>
                <w:color w:val="000000"/>
              </w:rPr>
              <w:t>0.25</w:t>
            </w:r>
          </w:p>
        </w:tc>
        <w:tc>
          <w:tcPr>
            <w:tcW w:w="0" w:type="auto"/>
            <w:shd w:val="clear" w:color="auto" w:fill="auto"/>
            <w:vAlign w:val="bottom"/>
          </w:tcPr>
          <w:p w14:paraId="52ADD986" w14:textId="77777777" w:rsidR="00973220" w:rsidRPr="004E7BBD" w:rsidRDefault="00973220" w:rsidP="00973220">
            <w:pPr>
              <w:jc w:val="center"/>
              <w:rPr>
                <w:rFonts w:cstheme="minorHAnsi"/>
                <w:color w:val="000000"/>
              </w:rPr>
            </w:pPr>
            <w:r w:rsidRPr="004E7BBD">
              <w:rPr>
                <w:rFonts w:cstheme="minorHAnsi"/>
                <w:color w:val="000000"/>
              </w:rPr>
              <w:t>0.81</w:t>
            </w:r>
          </w:p>
        </w:tc>
        <w:tc>
          <w:tcPr>
            <w:tcW w:w="0" w:type="auto"/>
            <w:shd w:val="clear" w:color="auto" w:fill="auto"/>
            <w:vAlign w:val="bottom"/>
          </w:tcPr>
          <w:p w14:paraId="727EC2EB" w14:textId="77777777" w:rsidR="00973220" w:rsidRPr="004E7BBD" w:rsidRDefault="00973220" w:rsidP="00973220">
            <w:pPr>
              <w:jc w:val="center"/>
              <w:rPr>
                <w:rFonts w:cstheme="minorHAnsi"/>
                <w:color w:val="000000"/>
              </w:rPr>
            </w:pPr>
            <w:r w:rsidRPr="004E7BBD">
              <w:rPr>
                <w:rFonts w:cstheme="minorHAnsi"/>
                <w:color w:val="000000"/>
              </w:rPr>
              <w:t>0.01</w:t>
            </w:r>
          </w:p>
        </w:tc>
        <w:tc>
          <w:tcPr>
            <w:tcW w:w="0" w:type="auto"/>
            <w:shd w:val="clear" w:color="auto" w:fill="auto"/>
            <w:noWrap/>
            <w:vAlign w:val="bottom"/>
          </w:tcPr>
          <w:p w14:paraId="04089807" w14:textId="77777777" w:rsidR="00973220" w:rsidRPr="004E7BBD" w:rsidRDefault="00973220" w:rsidP="00973220">
            <w:pPr>
              <w:jc w:val="center"/>
              <w:rPr>
                <w:rFonts w:cstheme="minorHAnsi"/>
                <w:color w:val="000000"/>
              </w:rPr>
            </w:pPr>
            <w:r w:rsidRPr="004E7BBD">
              <w:rPr>
                <w:rFonts w:cstheme="minorHAnsi"/>
                <w:color w:val="000000"/>
              </w:rPr>
              <w:t>0.01</w:t>
            </w:r>
          </w:p>
        </w:tc>
      </w:tr>
      <w:tr w:rsidR="00973220" w:rsidRPr="003F7F64" w14:paraId="544E374A" w14:textId="77777777" w:rsidTr="00A903EC">
        <w:trPr>
          <w:trHeight w:hRule="exact" w:val="288"/>
        </w:trPr>
        <w:tc>
          <w:tcPr>
            <w:tcW w:w="557" w:type="dxa"/>
            <w:shd w:val="clear" w:color="auto" w:fill="auto"/>
            <w:vAlign w:val="bottom"/>
            <w:hideMark/>
          </w:tcPr>
          <w:p w14:paraId="63A93351"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t>C1</w:t>
            </w:r>
          </w:p>
        </w:tc>
        <w:tc>
          <w:tcPr>
            <w:tcW w:w="0" w:type="auto"/>
            <w:shd w:val="clear" w:color="auto" w:fill="auto"/>
            <w:noWrap/>
            <w:vAlign w:val="bottom"/>
          </w:tcPr>
          <w:p w14:paraId="6D228A1B"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noWrap/>
            <w:vAlign w:val="bottom"/>
          </w:tcPr>
          <w:p w14:paraId="61192C49"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noWrap/>
            <w:vAlign w:val="bottom"/>
          </w:tcPr>
          <w:p w14:paraId="1DC4DDBD"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noWrap/>
            <w:vAlign w:val="bottom"/>
          </w:tcPr>
          <w:p w14:paraId="247B60BF"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noWrap/>
            <w:vAlign w:val="bottom"/>
          </w:tcPr>
          <w:p w14:paraId="2C3B44FF"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noWrap/>
            <w:vAlign w:val="bottom"/>
          </w:tcPr>
          <w:p w14:paraId="78D2BAA8"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noWrap/>
            <w:vAlign w:val="bottom"/>
          </w:tcPr>
          <w:p w14:paraId="474FBEEF"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noWrap/>
            <w:vAlign w:val="bottom"/>
          </w:tcPr>
          <w:p w14:paraId="595CB30F" w14:textId="77777777" w:rsidR="00973220" w:rsidRPr="004E7BBD" w:rsidRDefault="00973220" w:rsidP="00973220">
            <w:pPr>
              <w:jc w:val="center"/>
              <w:rPr>
                <w:rFonts w:cstheme="minorHAnsi"/>
                <w:color w:val="000000"/>
              </w:rPr>
            </w:pPr>
            <w:r w:rsidRPr="004E7BBD">
              <w:rPr>
                <w:rFonts w:cstheme="minorHAnsi"/>
                <w:color w:val="000000"/>
              </w:rPr>
              <w:t>N/A</w:t>
            </w:r>
          </w:p>
        </w:tc>
      </w:tr>
      <w:tr w:rsidR="00973220" w:rsidRPr="003F7F64" w14:paraId="362EF2F8" w14:textId="77777777" w:rsidTr="00A903EC">
        <w:trPr>
          <w:trHeight w:hRule="exact" w:val="288"/>
        </w:trPr>
        <w:tc>
          <w:tcPr>
            <w:tcW w:w="557" w:type="dxa"/>
            <w:shd w:val="clear" w:color="auto" w:fill="auto"/>
            <w:vAlign w:val="bottom"/>
            <w:hideMark/>
          </w:tcPr>
          <w:p w14:paraId="57AC00DA"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t>C2</w:t>
            </w:r>
          </w:p>
        </w:tc>
        <w:tc>
          <w:tcPr>
            <w:tcW w:w="0" w:type="auto"/>
            <w:shd w:val="clear" w:color="auto" w:fill="auto"/>
            <w:vAlign w:val="bottom"/>
          </w:tcPr>
          <w:p w14:paraId="7CA98568" w14:textId="77777777" w:rsidR="00973220" w:rsidRPr="004E7BBD" w:rsidRDefault="00973220" w:rsidP="00973220">
            <w:pPr>
              <w:jc w:val="center"/>
              <w:rPr>
                <w:rFonts w:cstheme="minorHAnsi"/>
                <w:color w:val="000000"/>
              </w:rPr>
            </w:pPr>
            <w:r w:rsidRPr="004E7BBD">
              <w:rPr>
                <w:rFonts w:cstheme="minorHAnsi"/>
                <w:color w:val="000000"/>
              </w:rPr>
              <w:t>-0.10</w:t>
            </w:r>
          </w:p>
        </w:tc>
        <w:tc>
          <w:tcPr>
            <w:tcW w:w="0" w:type="auto"/>
            <w:shd w:val="clear" w:color="auto" w:fill="auto"/>
            <w:vAlign w:val="bottom"/>
          </w:tcPr>
          <w:p w14:paraId="0E6FDB4C" w14:textId="77777777" w:rsidR="00973220" w:rsidRPr="004E7BBD" w:rsidRDefault="00973220" w:rsidP="00973220">
            <w:pPr>
              <w:jc w:val="center"/>
              <w:rPr>
                <w:rFonts w:cstheme="minorHAnsi"/>
                <w:color w:val="000000"/>
              </w:rPr>
            </w:pPr>
            <w:r w:rsidRPr="004E7BBD">
              <w:rPr>
                <w:rFonts w:cstheme="minorHAnsi"/>
                <w:color w:val="000000"/>
              </w:rPr>
              <w:t>0.93</w:t>
            </w:r>
          </w:p>
        </w:tc>
        <w:tc>
          <w:tcPr>
            <w:tcW w:w="0" w:type="auto"/>
            <w:shd w:val="clear" w:color="auto" w:fill="auto"/>
            <w:vAlign w:val="bottom"/>
          </w:tcPr>
          <w:p w14:paraId="743CB777" w14:textId="77777777" w:rsidR="00973220" w:rsidRPr="004E7BBD" w:rsidRDefault="00973220" w:rsidP="00973220">
            <w:pPr>
              <w:jc w:val="center"/>
              <w:rPr>
                <w:rFonts w:cstheme="minorHAnsi"/>
                <w:color w:val="000000"/>
              </w:rPr>
            </w:pPr>
            <w:r w:rsidRPr="004E7BBD">
              <w:rPr>
                <w:rFonts w:cstheme="minorHAnsi"/>
                <w:color w:val="000000"/>
              </w:rPr>
              <w:t>-0.03</w:t>
            </w:r>
          </w:p>
        </w:tc>
        <w:tc>
          <w:tcPr>
            <w:tcW w:w="0" w:type="auto"/>
            <w:shd w:val="clear" w:color="auto" w:fill="auto"/>
            <w:vAlign w:val="bottom"/>
          </w:tcPr>
          <w:p w14:paraId="58574DA9" w14:textId="77777777" w:rsidR="00973220" w:rsidRPr="004E7BBD" w:rsidRDefault="00973220" w:rsidP="00973220">
            <w:pPr>
              <w:jc w:val="center"/>
              <w:rPr>
                <w:rFonts w:cstheme="minorHAnsi"/>
                <w:color w:val="000000"/>
              </w:rPr>
            </w:pPr>
            <w:r w:rsidRPr="004E7BBD">
              <w:rPr>
                <w:rFonts w:cstheme="minorHAnsi"/>
                <w:color w:val="000000"/>
              </w:rPr>
              <w:t>-0.01</w:t>
            </w:r>
          </w:p>
        </w:tc>
        <w:tc>
          <w:tcPr>
            <w:tcW w:w="0" w:type="auto"/>
            <w:shd w:val="clear" w:color="auto" w:fill="auto"/>
            <w:vAlign w:val="bottom"/>
          </w:tcPr>
          <w:p w14:paraId="284B28EF" w14:textId="77777777" w:rsidR="00973220" w:rsidRPr="004E7BBD" w:rsidRDefault="00973220" w:rsidP="00973220">
            <w:pPr>
              <w:jc w:val="center"/>
              <w:rPr>
                <w:rFonts w:cstheme="minorHAnsi"/>
                <w:color w:val="000000"/>
              </w:rPr>
            </w:pPr>
            <w:r w:rsidRPr="004E7BBD">
              <w:rPr>
                <w:rFonts w:cstheme="minorHAnsi"/>
                <w:color w:val="000000"/>
              </w:rPr>
              <w:t>-0.94</w:t>
            </w:r>
          </w:p>
        </w:tc>
        <w:tc>
          <w:tcPr>
            <w:tcW w:w="0" w:type="auto"/>
            <w:shd w:val="clear" w:color="auto" w:fill="auto"/>
            <w:vAlign w:val="bottom"/>
          </w:tcPr>
          <w:p w14:paraId="666E18D0" w14:textId="77777777" w:rsidR="00973220" w:rsidRPr="004E7BBD" w:rsidRDefault="00973220" w:rsidP="00973220">
            <w:pPr>
              <w:jc w:val="center"/>
              <w:rPr>
                <w:rFonts w:cstheme="minorHAnsi"/>
                <w:color w:val="000000"/>
              </w:rPr>
            </w:pPr>
            <w:r w:rsidRPr="004E7BBD">
              <w:rPr>
                <w:rFonts w:cstheme="minorHAnsi"/>
                <w:color w:val="000000"/>
              </w:rPr>
              <w:t>0.35</w:t>
            </w:r>
          </w:p>
        </w:tc>
        <w:tc>
          <w:tcPr>
            <w:tcW w:w="0" w:type="auto"/>
            <w:shd w:val="clear" w:color="auto" w:fill="auto"/>
            <w:vAlign w:val="bottom"/>
          </w:tcPr>
          <w:p w14:paraId="28BAC20C" w14:textId="77777777" w:rsidR="00973220" w:rsidRPr="004E7BBD" w:rsidRDefault="00973220" w:rsidP="00973220">
            <w:pPr>
              <w:jc w:val="center"/>
              <w:rPr>
                <w:rFonts w:cstheme="minorHAnsi"/>
                <w:color w:val="000000"/>
              </w:rPr>
            </w:pPr>
            <w:r w:rsidRPr="004E7BBD">
              <w:rPr>
                <w:rFonts w:cstheme="minorHAnsi"/>
                <w:color w:val="000000"/>
              </w:rPr>
              <w:t>-0.07</w:t>
            </w:r>
          </w:p>
        </w:tc>
        <w:tc>
          <w:tcPr>
            <w:tcW w:w="0" w:type="auto"/>
            <w:shd w:val="clear" w:color="auto" w:fill="auto"/>
            <w:vAlign w:val="bottom"/>
          </w:tcPr>
          <w:p w14:paraId="1FB32213" w14:textId="77777777" w:rsidR="00973220" w:rsidRPr="004E7BBD" w:rsidRDefault="00973220" w:rsidP="00973220">
            <w:pPr>
              <w:jc w:val="center"/>
              <w:rPr>
                <w:rFonts w:cstheme="minorHAnsi"/>
                <w:color w:val="000000"/>
              </w:rPr>
            </w:pPr>
            <w:r w:rsidRPr="004E7BBD">
              <w:rPr>
                <w:rFonts w:cstheme="minorHAnsi"/>
                <w:color w:val="000000"/>
              </w:rPr>
              <w:t>-0.07</w:t>
            </w:r>
          </w:p>
        </w:tc>
      </w:tr>
      <w:tr w:rsidR="00973220" w:rsidRPr="003F7F64" w14:paraId="74D844A7" w14:textId="77777777" w:rsidTr="00A903EC">
        <w:trPr>
          <w:trHeight w:hRule="exact" w:val="288"/>
        </w:trPr>
        <w:tc>
          <w:tcPr>
            <w:tcW w:w="557" w:type="dxa"/>
            <w:shd w:val="clear" w:color="auto" w:fill="auto"/>
            <w:vAlign w:val="bottom"/>
            <w:hideMark/>
          </w:tcPr>
          <w:p w14:paraId="422BD32F"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t>C3</w:t>
            </w:r>
          </w:p>
        </w:tc>
        <w:tc>
          <w:tcPr>
            <w:tcW w:w="0" w:type="auto"/>
            <w:shd w:val="clear" w:color="auto" w:fill="auto"/>
            <w:vAlign w:val="bottom"/>
          </w:tcPr>
          <w:p w14:paraId="265189AB" w14:textId="77777777" w:rsidR="00973220" w:rsidRPr="004E7BBD" w:rsidRDefault="00973220" w:rsidP="00973220">
            <w:pPr>
              <w:jc w:val="center"/>
              <w:rPr>
                <w:rFonts w:cstheme="minorHAnsi"/>
                <w:color w:val="000000"/>
              </w:rPr>
            </w:pPr>
            <w:r w:rsidRPr="004E7BBD">
              <w:rPr>
                <w:rFonts w:cstheme="minorHAnsi"/>
                <w:color w:val="000000"/>
              </w:rPr>
              <w:t>-0.91</w:t>
            </w:r>
          </w:p>
        </w:tc>
        <w:tc>
          <w:tcPr>
            <w:tcW w:w="0" w:type="auto"/>
            <w:shd w:val="clear" w:color="auto" w:fill="auto"/>
            <w:vAlign w:val="bottom"/>
          </w:tcPr>
          <w:p w14:paraId="211B2590" w14:textId="77777777" w:rsidR="00973220" w:rsidRPr="004E7BBD" w:rsidRDefault="00973220" w:rsidP="00973220">
            <w:pPr>
              <w:jc w:val="center"/>
              <w:rPr>
                <w:rFonts w:cstheme="minorHAnsi"/>
                <w:color w:val="000000"/>
              </w:rPr>
            </w:pPr>
            <w:r w:rsidRPr="004E7BBD">
              <w:rPr>
                <w:rFonts w:cstheme="minorHAnsi"/>
                <w:color w:val="000000"/>
              </w:rPr>
              <w:t>0.36</w:t>
            </w:r>
          </w:p>
        </w:tc>
        <w:tc>
          <w:tcPr>
            <w:tcW w:w="0" w:type="auto"/>
            <w:shd w:val="clear" w:color="auto" w:fill="auto"/>
            <w:vAlign w:val="bottom"/>
          </w:tcPr>
          <w:p w14:paraId="297CC0E2" w14:textId="77777777" w:rsidR="00973220" w:rsidRPr="004E7BBD" w:rsidRDefault="00973220" w:rsidP="00973220">
            <w:pPr>
              <w:jc w:val="center"/>
              <w:rPr>
                <w:rFonts w:cstheme="minorHAnsi"/>
                <w:color w:val="000000"/>
              </w:rPr>
            </w:pPr>
            <w:r w:rsidRPr="004E7BBD">
              <w:rPr>
                <w:rFonts w:cstheme="minorHAnsi"/>
                <w:color w:val="000000"/>
              </w:rPr>
              <w:t>-0.43</w:t>
            </w:r>
          </w:p>
        </w:tc>
        <w:tc>
          <w:tcPr>
            <w:tcW w:w="0" w:type="auto"/>
            <w:shd w:val="clear" w:color="auto" w:fill="auto"/>
            <w:vAlign w:val="bottom"/>
          </w:tcPr>
          <w:p w14:paraId="32006117" w14:textId="77777777" w:rsidR="00973220" w:rsidRPr="004E7BBD" w:rsidRDefault="00973220" w:rsidP="00973220">
            <w:pPr>
              <w:jc w:val="center"/>
              <w:rPr>
                <w:rFonts w:cstheme="minorHAnsi"/>
                <w:color w:val="000000"/>
              </w:rPr>
            </w:pPr>
            <w:r w:rsidRPr="004E7BBD">
              <w:rPr>
                <w:rFonts w:cstheme="minorHAnsi"/>
                <w:color w:val="000000"/>
              </w:rPr>
              <w:t>-0.14</w:t>
            </w:r>
          </w:p>
        </w:tc>
        <w:tc>
          <w:tcPr>
            <w:tcW w:w="0" w:type="auto"/>
            <w:shd w:val="clear" w:color="auto" w:fill="auto"/>
            <w:vAlign w:val="bottom"/>
          </w:tcPr>
          <w:p w14:paraId="539971AB" w14:textId="77777777" w:rsidR="00973220" w:rsidRPr="004E7BBD" w:rsidRDefault="00973220" w:rsidP="00973220">
            <w:pPr>
              <w:jc w:val="center"/>
              <w:rPr>
                <w:rFonts w:cstheme="minorHAnsi"/>
                <w:color w:val="000000"/>
              </w:rPr>
            </w:pPr>
            <w:r w:rsidRPr="004E7BBD">
              <w:rPr>
                <w:rFonts w:cstheme="minorHAnsi"/>
                <w:color w:val="000000"/>
              </w:rPr>
              <w:t>-0.83</w:t>
            </w:r>
          </w:p>
        </w:tc>
        <w:tc>
          <w:tcPr>
            <w:tcW w:w="0" w:type="auto"/>
            <w:shd w:val="clear" w:color="auto" w:fill="auto"/>
            <w:vAlign w:val="bottom"/>
          </w:tcPr>
          <w:p w14:paraId="40AA7D72" w14:textId="77777777" w:rsidR="00973220" w:rsidRPr="004E7BBD" w:rsidRDefault="00973220" w:rsidP="00973220">
            <w:pPr>
              <w:jc w:val="center"/>
              <w:rPr>
                <w:rFonts w:cstheme="minorHAnsi"/>
                <w:color w:val="000000"/>
              </w:rPr>
            </w:pPr>
            <w:r w:rsidRPr="004E7BBD">
              <w:rPr>
                <w:rFonts w:cstheme="minorHAnsi"/>
                <w:color w:val="000000"/>
              </w:rPr>
              <w:t>0.41</w:t>
            </w:r>
          </w:p>
        </w:tc>
        <w:tc>
          <w:tcPr>
            <w:tcW w:w="0" w:type="auto"/>
            <w:shd w:val="clear" w:color="auto" w:fill="auto"/>
            <w:vAlign w:val="bottom"/>
          </w:tcPr>
          <w:p w14:paraId="679B4D76" w14:textId="77777777" w:rsidR="00973220" w:rsidRPr="004E7BBD" w:rsidRDefault="00973220" w:rsidP="00973220">
            <w:pPr>
              <w:jc w:val="center"/>
              <w:rPr>
                <w:rFonts w:cstheme="minorHAnsi"/>
                <w:color w:val="000000"/>
              </w:rPr>
            </w:pPr>
            <w:r w:rsidRPr="004E7BBD">
              <w:rPr>
                <w:rFonts w:cstheme="minorHAnsi"/>
                <w:color w:val="000000"/>
              </w:rPr>
              <w:t>-0.12</w:t>
            </w:r>
          </w:p>
        </w:tc>
        <w:tc>
          <w:tcPr>
            <w:tcW w:w="0" w:type="auto"/>
            <w:shd w:val="clear" w:color="auto" w:fill="auto"/>
            <w:vAlign w:val="bottom"/>
          </w:tcPr>
          <w:p w14:paraId="4BF799E8" w14:textId="77777777" w:rsidR="00973220" w:rsidRPr="004E7BBD" w:rsidRDefault="00973220" w:rsidP="00973220">
            <w:pPr>
              <w:jc w:val="center"/>
              <w:rPr>
                <w:rFonts w:cstheme="minorHAnsi"/>
                <w:color w:val="000000"/>
              </w:rPr>
            </w:pPr>
            <w:r w:rsidRPr="004E7BBD">
              <w:rPr>
                <w:rFonts w:cstheme="minorHAnsi"/>
                <w:color w:val="000000"/>
              </w:rPr>
              <w:t>-0.13</w:t>
            </w:r>
          </w:p>
        </w:tc>
      </w:tr>
      <w:tr w:rsidR="00973220" w:rsidRPr="003F7F64" w14:paraId="5DA08349" w14:textId="77777777" w:rsidTr="00A903EC">
        <w:trPr>
          <w:trHeight w:hRule="exact" w:val="288"/>
        </w:trPr>
        <w:tc>
          <w:tcPr>
            <w:tcW w:w="557" w:type="dxa"/>
            <w:shd w:val="clear" w:color="auto" w:fill="auto"/>
            <w:vAlign w:val="bottom"/>
            <w:hideMark/>
          </w:tcPr>
          <w:p w14:paraId="27CE9FAC"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t>C4</w:t>
            </w:r>
          </w:p>
        </w:tc>
        <w:tc>
          <w:tcPr>
            <w:tcW w:w="0" w:type="auto"/>
            <w:shd w:val="clear" w:color="auto" w:fill="auto"/>
            <w:vAlign w:val="bottom"/>
          </w:tcPr>
          <w:p w14:paraId="3CD05DA1" w14:textId="77777777" w:rsidR="00973220" w:rsidRPr="004E7BBD" w:rsidRDefault="00973220" w:rsidP="00973220">
            <w:pPr>
              <w:jc w:val="center"/>
              <w:rPr>
                <w:rFonts w:cstheme="minorHAnsi"/>
                <w:color w:val="000000"/>
              </w:rPr>
            </w:pPr>
            <w:r w:rsidRPr="004E7BBD">
              <w:rPr>
                <w:rFonts w:cstheme="minorHAnsi"/>
                <w:color w:val="000000"/>
              </w:rPr>
              <w:t>-0.17</w:t>
            </w:r>
          </w:p>
        </w:tc>
        <w:tc>
          <w:tcPr>
            <w:tcW w:w="0" w:type="auto"/>
            <w:shd w:val="clear" w:color="auto" w:fill="auto"/>
            <w:vAlign w:val="bottom"/>
          </w:tcPr>
          <w:p w14:paraId="20A4C2A8" w14:textId="77777777" w:rsidR="00973220" w:rsidRPr="004E7BBD" w:rsidRDefault="00973220" w:rsidP="00973220">
            <w:pPr>
              <w:jc w:val="center"/>
              <w:rPr>
                <w:rFonts w:cstheme="minorHAnsi"/>
                <w:color w:val="000000"/>
              </w:rPr>
            </w:pPr>
            <w:r w:rsidRPr="004E7BBD">
              <w:rPr>
                <w:rFonts w:cstheme="minorHAnsi"/>
                <w:color w:val="000000"/>
              </w:rPr>
              <w:t>0.87</w:t>
            </w:r>
          </w:p>
        </w:tc>
        <w:tc>
          <w:tcPr>
            <w:tcW w:w="0" w:type="auto"/>
            <w:shd w:val="clear" w:color="auto" w:fill="auto"/>
            <w:vAlign w:val="bottom"/>
          </w:tcPr>
          <w:p w14:paraId="6BCC6059" w14:textId="77777777" w:rsidR="00973220" w:rsidRPr="004E7BBD" w:rsidRDefault="00973220" w:rsidP="00973220">
            <w:pPr>
              <w:jc w:val="center"/>
              <w:rPr>
                <w:rFonts w:cstheme="minorHAnsi"/>
                <w:color w:val="000000"/>
              </w:rPr>
            </w:pPr>
            <w:r w:rsidRPr="004E7BBD">
              <w:rPr>
                <w:rFonts w:cstheme="minorHAnsi"/>
                <w:color w:val="000000"/>
              </w:rPr>
              <w:t>-0.10</w:t>
            </w:r>
          </w:p>
        </w:tc>
        <w:tc>
          <w:tcPr>
            <w:tcW w:w="0" w:type="auto"/>
            <w:shd w:val="clear" w:color="auto" w:fill="auto"/>
            <w:vAlign w:val="bottom"/>
          </w:tcPr>
          <w:p w14:paraId="1A9934D0" w14:textId="77777777" w:rsidR="00973220" w:rsidRPr="004E7BBD" w:rsidRDefault="00973220" w:rsidP="00973220">
            <w:pPr>
              <w:jc w:val="center"/>
              <w:rPr>
                <w:rFonts w:cstheme="minorHAnsi"/>
                <w:color w:val="000000"/>
              </w:rPr>
            </w:pPr>
            <w:r w:rsidRPr="004E7BBD">
              <w:rPr>
                <w:rFonts w:cstheme="minorHAnsi"/>
                <w:color w:val="000000"/>
              </w:rPr>
              <w:t>-0.03</w:t>
            </w:r>
          </w:p>
        </w:tc>
        <w:tc>
          <w:tcPr>
            <w:tcW w:w="0" w:type="auto"/>
            <w:shd w:val="clear" w:color="auto" w:fill="auto"/>
            <w:vAlign w:val="bottom"/>
          </w:tcPr>
          <w:p w14:paraId="028BDA6C" w14:textId="77777777" w:rsidR="00973220" w:rsidRPr="004E7BBD" w:rsidRDefault="00973220" w:rsidP="00973220">
            <w:pPr>
              <w:jc w:val="center"/>
              <w:rPr>
                <w:rFonts w:cstheme="minorHAnsi"/>
                <w:color w:val="000000"/>
              </w:rPr>
            </w:pPr>
            <w:r w:rsidRPr="004E7BBD">
              <w:rPr>
                <w:rFonts w:cstheme="minorHAnsi"/>
                <w:color w:val="000000"/>
              </w:rPr>
              <w:t>-0.77</w:t>
            </w:r>
          </w:p>
        </w:tc>
        <w:tc>
          <w:tcPr>
            <w:tcW w:w="0" w:type="auto"/>
            <w:shd w:val="clear" w:color="auto" w:fill="auto"/>
            <w:vAlign w:val="bottom"/>
          </w:tcPr>
          <w:p w14:paraId="4A46FFF4" w14:textId="77777777" w:rsidR="00973220" w:rsidRPr="004E7BBD" w:rsidRDefault="00973220" w:rsidP="00973220">
            <w:pPr>
              <w:jc w:val="center"/>
              <w:rPr>
                <w:rFonts w:cstheme="minorHAnsi"/>
                <w:color w:val="000000"/>
              </w:rPr>
            </w:pPr>
            <w:r w:rsidRPr="004E7BBD">
              <w:rPr>
                <w:rFonts w:cstheme="minorHAnsi"/>
                <w:color w:val="000000"/>
              </w:rPr>
              <w:t>0.45</w:t>
            </w:r>
          </w:p>
        </w:tc>
        <w:tc>
          <w:tcPr>
            <w:tcW w:w="0" w:type="auto"/>
            <w:shd w:val="clear" w:color="auto" w:fill="auto"/>
            <w:vAlign w:val="bottom"/>
          </w:tcPr>
          <w:p w14:paraId="20D61F9E" w14:textId="77777777" w:rsidR="00973220" w:rsidRPr="004E7BBD" w:rsidRDefault="00973220" w:rsidP="00973220">
            <w:pPr>
              <w:jc w:val="center"/>
              <w:rPr>
                <w:rFonts w:cstheme="minorHAnsi"/>
                <w:color w:val="000000"/>
              </w:rPr>
            </w:pPr>
            <w:r w:rsidRPr="004E7BBD">
              <w:rPr>
                <w:rFonts w:cstheme="minorHAnsi"/>
                <w:color w:val="000000"/>
              </w:rPr>
              <w:t>-0.13</w:t>
            </w:r>
          </w:p>
        </w:tc>
        <w:tc>
          <w:tcPr>
            <w:tcW w:w="0" w:type="auto"/>
            <w:shd w:val="clear" w:color="auto" w:fill="auto"/>
            <w:vAlign w:val="bottom"/>
          </w:tcPr>
          <w:p w14:paraId="5187B110" w14:textId="77777777" w:rsidR="00973220" w:rsidRPr="004E7BBD" w:rsidRDefault="00973220" w:rsidP="00973220">
            <w:pPr>
              <w:jc w:val="center"/>
              <w:rPr>
                <w:rFonts w:cstheme="minorHAnsi"/>
                <w:color w:val="000000"/>
              </w:rPr>
            </w:pPr>
            <w:r w:rsidRPr="004E7BBD">
              <w:rPr>
                <w:rFonts w:cstheme="minorHAnsi"/>
                <w:color w:val="000000"/>
              </w:rPr>
              <w:t>-0.14</w:t>
            </w:r>
          </w:p>
        </w:tc>
      </w:tr>
      <w:tr w:rsidR="00973220" w:rsidRPr="003F7F64" w14:paraId="6FB8C1E0" w14:textId="77777777" w:rsidTr="00A903EC">
        <w:trPr>
          <w:trHeight w:hRule="exact" w:val="288"/>
        </w:trPr>
        <w:tc>
          <w:tcPr>
            <w:tcW w:w="557" w:type="dxa"/>
            <w:shd w:val="clear" w:color="auto" w:fill="auto"/>
            <w:vAlign w:val="bottom"/>
            <w:hideMark/>
          </w:tcPr>
          <w:p w14:paraId="71D96481"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t>C5</w:t>
            </w:r>
          </w:p>
        </w:tc>
        <w:tc>
          <w:tcPr>
            <w:tcW w:w="0" w:type="auto"/>
            <w:shd w:val="clear" w:color="auto" w:fill="auto"/>
            <w:noWrap/>
            <w:vAlign w:val="bottom"/>
          </w:tcPr>
          <w:p w14:paraId="3BF192AA" w14:textId="77777777" w:rsidR="00973220" w:rsidRPr="004E7BBD" w:rsidRDefault="00973220" w:rsidP="00973220">
            <w:pPr>
              <w:jc w:val="center"/>
              <w:rPr>
                <w:rFonts w:cstheme="minorHAnsi"/>
                <w:color w:val="000000"/>
              </w:rPr>
            </w:pPr>
            <w:r w:rsidRPr="004E7BBD">
              <w:rPr>
                <w:rFonts w:cstheme="minorHAnsi"/>
                <w:color w:val="000000"/>
              </w:rPr>
              <w:t>1.76</w:t>
            </w:r>
          </w:p>
        </w:tc>
        <w:tc>
          <w:tcPr>
            <w:tcW w:w="0" w:type="auto"/>
            <w:shd w:val="clear" w:color="auto" w:fill="auto"/>
            <w:noWrap/>
            <w:vAlign w:val="bottom"/>
          </w:tcPr>
          <w:p w14:paraId="3D944984" w14:textId="77777777" w:rsidR="00973220" w:rsidRPr="004E7BBD" w:rsidRDefault="00973220" w:rsidP="00973220">
            <w:pPr>
              <w:jc w:val="center"/>
              <w:rPr>
                <w:rFonts w:cstheme="minorHAnsi"/>
                <w:color w:val="000000"/>
              </w:rPr>
            </w:pPr>
            <w:r w:rsidRPr="004E7BBD">
              <w:rPr>
                <w:rFonts w:cstheme="minorHAnsi"/>
                <w:color w:val="000000"/>
              </w:rPr>
              <w:t>0.08</w:t>
            </w:r>
          </w:p>
        </w:tc>
        <w:tc>
          <w:tcPr>
            <w:tcW w:w="0" w:type="auto"/>
            <w:shd w:val="clear" w:color="auto" w:fill="auto"/>
            <w:noWrap/>
            <w:vAlign w:val="bottom"/>
          </w:tcPr>
          <w:p w14:paraId="7CD52AE9" w14:textId="77777777" w:rsidR="00973220" w:rsidRPr="004E7BBD" w:rsidRDefault="00973220" w:rsidP="00973220">
            <w:pPr>
              <w:jc w:val="center"/>
              <w:rPr>
                <w:rFonts w:cstheme="minorHAnsi"/>
                <w:color w:val="000000"/>
              </w:rPr>
            </w:pPr>
            <w:r w:rsidRPr="004E7BBD">
              <w:rPr>
                <w:rFonts w:cstheme="minorHAnsi"/>
                <w:color w:val="000000"/>
              </w:rPr>
              <w:t>1.01</w:t>
            </w:r>
          </w:p>
        </w:tc>
        <w:tc>
          <w:tcPr>
            <w:tcW w:w="0" w:type="auto"/>
            <w:shd w:val="clear" w:color="auto" w:fill="auto"/>
            <w:noWrap/>
            <w:vAlign w:val="bottom"/>
          </w:tcPr>
          <w:p w14:paraId="18DC244F" w14:textId="77777777" w:rsidR="00973220" w:rsidRPr="004E7BBD" w:rsidRDefault="00973220" w:rsidP="00973220">
            <w:pPr>
              <w:jc w:val="center"/>
              <w:rPr>
                <w:rFonts w:cstheme="minorHAnsi"/>
                <w:color w:val="FF0000"/>
              </w:rPr>
            </w:pPr>
            <w:r w:rsidRPr="004E7BBD">
              <w:rPr>
                <w:rFonts w:cstheme="minorHAnsi"/>
                <w:color w:val="FF0000"/>
              </w:rPr>
              <w:t>0.24</w:t>
            </w:r>
          </w:p>
        </w:tc>
        <w:tc>
          <w:tcPr>
            <w:tcW w:w="0" w:type="auto"/>
            <w:shd w:val="clear" w:color="auto" w:fill="auto"/>
            <w:noWrap/>
            <w:vAlign w:val="bottom"/>
          </w:tcPr>
          <w:p w14:paraId="5069A152" w14:textId="77777777" w:rsidR="00973220" w:rsidRPr="004E7BBD" w:rsidRDefault="00973220" w:rsidP="00973220">
            <w:pPr>
              <w:jc w:val="center"/>
              <w:rPr>
                <w:rFonts w:cstheme="minorHAnsi"/>
                <w:color w:val="000000"/>
              </w:rPr>
            </w:pPr>
            <w:r w:rsidRPr="004E7BBD">
              <w:rPr>
                <w:rFonts w:cstheme="minorHAnsi"/>
                <w:color w:val="000000"/>
              </w:rPr>
              <w:t>2.67</w:t>
            </w:r>
          </w:p>
        </w:tc>
        <w:tc>
          <w:tcPr>
            <w:tcW w:w="0" w:type="auto"/>
            <w:shd w:val="clear" w:color="auto" w:fill="auto"/>
            <w:noWrap/>
            <w:vAlign w:val="bottom"/>
          </w:tcPr>
          <w:p w14:paraId="7F5EB096" w14:textId="77777777" w:rsidR="00973220" w:rsidRPr="004E7BBD" w:rsidRDefault="00973220" w:rsidP="00973220">
            <w:pPr>
              <w:jc w:val="center"/>
              <w:rPr>
                <w:rFonts w:cstheme="minorHAnsi"/>
                <w:color w:val="000000"/>
              </w:rPr>
            </w:pPr>
            <w:r w:rsidRPr="00A43D2E">
              <w:rPr>
                <w:rFonts w:cstheme="minorHAnsi"/>
                <w:color w:val="FF0000"/>
              </w:rPr>
              <w:t>0.01</w:t>
            </w:r>
          </w:p>
        </w:tc>
        <w:tc>
          <w:tcPr>
            <w:tcW w:w="0" w:type="auto"/>
            <w:shd w:val="clear" w:color="auto" w:fill="auto"/>
            <w:noWrap/>
            <w:vAlign w:val="bottom"/>
          </w:tcPr>
          <w:p w14:paraId="6EA9569C" w14:textId="77777777" w:rsidR="00973220" w:rsidRPr="004E7BBD" w:rsidRDefault="00973220" w:rsidP="00973220">
            <w:pPr>
              <w:jc w:val="center"/>
              <w:rPr>
                <w:rFonts w:cstheme="minorHAnsi"/>
                <w:color w:val="000000"/>
              </w:rPr>
            </w:pPr>
            <w:r w:rsidRPr="004E7BBD">
              <w:rPr>
                <w:rFonts w:cstheme="minorHAnsi"/>
                <w:color w:val="000000"/>
              </w:rPr>
              <w:t>0.41</w:t>
            </w:r>
          </w:p>
        </w:tc>
        <w:tc>
          <w:tcPr>
            <w:tcW w:w="0" w:type="auto"/>
            <w:shd w:val="clear" w:color="auto" w:fill="auto"/>
            <w:noWrap/>
            <w:vAlign w:val="bottom"/>
          </w:tcPr>
          <w:p w14:paraId="716CA311" w14:textId="77777777" w:rsidR="00973220" w:rsidRPr="004E7BBD" w:rsidRDefault="00973220" w:rsidP="00973220">
            <w:pPr>
              <w:jc w:val="center"/>
              <w:rPr>
                <w:rFonts w:cstheme="minorHAnsi"/>
                <w:color w:val="FF0000"/>
              </w:rPr>
            </w:pPr>
            <w:r w:rsidRPr="004E7BBD">
              <w:rPr>
                <w:rFonts w:cstheme="minorHAnsi"/>
                <w:color w:val="FF0000"/>
              </w:rPr>
              <w:t>0.37</w:t>
            </w:r>
          </w:p>
        </w:tc>
      </w:tr>
      <w:tr w:rsidR="00973220" w:rsidRPr="003F7F64" w14:paraId="68507B0C" w14:textId="77777777" w:rsidTr="00A903EC">
        <w:trPr>
          <w:trHeight w:hRule="exact" w:val="288"/>
        </w:trPr>
        <w:tc>
          <w:tcPr>
            <w:tcW w:w="557" w:type="dxa"/>
            <w:shd w:val="clear" w:color="auto" w:fill="auto"/>
            <w:vAlign w:val="bottom"/>
            <w:hideMark/>
          </w:tcPr>
          <w:p w14:paraId="1DF2B493"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t>C6</w:t>
            </w:r>
          </w:p>
        </w:tc>
        <w:tc>
          <w:tcPr>
            <w:tcW w:w="0" w:type="auto"/>
            <w:shd w:val="clear" w:color="auto" w:fill="auto"/>
            <w:vAlign w:val="bottom"/>
          </w:tcPr>
          <w:p w14:paraId="03062B2C"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vAlign w:val="bottom"/>
          </w:tcPr>
          <w:p w14:paraId="1EB2DA34"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vAlign w:val="bottom"/>
          </w:tcPr>
          <w:p w14:paraId="4E69BE9B"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vAlign w:val="bottom"/>
          </w:tcPr>
          <w:p w14:paraId="49C21640"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vAlign w:val="bottom"/>
          </w:tcPr>
          <w:p w14:paraId="35DC7C34"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vAlign w:val="bottom"/>
          </w:tcPr>
          <w:p w14:paraId="6695A065"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vAlign w:val="bottom"/>
          </w:tcPr>
          <w:p w14:paraId="153723CD"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vAlign w:val="bottom"/>
          </w:tcPr>
          <w:p w14:paraId="7F653288" w14:textId="77777777" w:rsidR="00973220" w:rsidRPr="004E7BBD" w:rsidRDefault="00973220" w:rsidP="00973220">
            <w:pPr>
              <w:jc w:val="center"/>
              <w:rPr>
                <w:rFonts w:cstheme="minorHAnsi"/>
                <w:color w:val="000000"/>
              </w:rPr>
            </w:pPr>
            <w:r w:rsidRPr="004E7BBD">
              <w:rPr>
                <w:rFonts w:cstheme="minorHAnsi"/>
                <w:color w:val="000000"/>
              </w:rPr>
              <w:t>N/A</w:t>
            </w:r>
          </w:p>
        </w:tc>
      </w:tr>
      <w:tr w:rsidR="00973220" w:rsidRPr="003F7F64" w14:paraId="3A374409" w14:textId="77777777" w:rsidTr="00A903EC">
        <w:trPr>
          <w:trHeight w:hRule="exact" w:val="288"/>
        </w:trPr>
        <w:tc>
          <w:tcPr>
            <w:tcW w:w="557" w:type="dxa"/>
            <w:shd w:val="clear" w:color="auto" w:fill="auto"/>
            <w:vAlign w:val="bottom"/>
            <w:hideMark/>
          </w:tcPr>
          <w:p w14:paraId="728D6E12"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t>C8</w:t>
            </w:r>
          </w:p>
        </w:tc>
        <w:tc>
          <w:tcPr>
            <w:tcW w:w="0" w:type="auto"/>
            <w:shd w:val="clear" w:color="auto" w:fill="auto"/>
            <w:vAlign w:val="bottom"/>
          </w:tcPr>
          <w:p w14:paraId="36C4AC44"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vAlign w:val="bottom"/>
          </w:tcPr>
          <w:p w14:paraId="32116CC5"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vAlign w:val="bottom"/>
          </w:tcPr>
          <w:p w14:paraId="618680A8"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vAlign w:val="bottom"/>
          </w:tcPr>
          <w:p w14:paraId="000284A0"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vAlign w:val="bottom"/>
          </w:tcPr>
          <w:p w14:paraId="7BA6AE8F"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vAlign w:val="bottom"/>
          </w:tcPr>
          <w:p w14:paraId="4483AC3F"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vAlign w:val="bottom"/>
          </w:tcPr>
          <w:p w14:paraId="0A73BDBD"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vAlign w:val="bottom"/>
          </w:tcPr>
          <w:p w14:paraId="1542AEC4" w14:textId="77777777" w:rsidR="00973220" w:rsidRPr="004E7BBD" w:rsidRDefault="00973220" w:rsidP="00973220">
            <w:pPr>
              <w:jc w:val="center"/>
              <w:rPr>
                <w:rFonts w:cstheme="minorHAnsi"/>
                <w:color w:val="000000"/>
              </w:rPr>
            </w:pPr>
            <w:r w:rsidRPr="004E7BBD">
              <w:rPr>
                <w:rFonts w:cstheme="minorHAnsi"/>
                <w:color w:val="000000"/>
              </w:rPr>
              <w:t>N/A</w:t>
            </w:r>
          </w:p>
        </w:tc>
      </w:tr>
      <w:tr w:rsidR="00973220" w:rsidRPr="003F7F64" w14:paraId="1E09E8A3" w14:textId="77777777" w:rsidTr="00A903EC">
        <w:trPr>
          <w:trHeight w:hRule="exact" w:val="288"/>
        </w:trPr>
        <w:tc>
          <w:tcPr>
            <w:tcW w:w="557" w:type="dxa"/>
            <w:shd w:val="clear" w:color="auto" w:fill="auto"/>
            <w:vAlign w:val="bottom"/>
            <w:hideMark/>
          </w:tcPr>
          <w:p w14:paraId="7539D4E6"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t>C9</w:t>
            </w:r>
          </w:p>
        </w:tc>
        <w:tc>
          <w:tcPr>
            <w:tcW w:w="0" w:type="auto"/>
            <w:shd w:val="clear" w:color="auto" w:fill="auto"/>
            <w:noWrap/>
            <w:vAlign w:val="bottom"/>
          </w:tcPr>
          <w:p w14:paraId="46A96E45" w14:textId="77777777" w:rsidR="00973220" w:rsidRPr="004E7BBD" w:rsidRDefault="00973220" w:rsidP="00973220">
            <w:pPr>
              <w:jc w:val="center"/>
              <w:rPr>
                <w:rFonts w:cstheme="minorHAnsi"/>
                <w:color w:val="000000"/>
              </w:rPr>
            </w:pPr>
            <w:r w:rsidRPr="004E7BBD">
              <w:rPr>
                <w:rFonts w:cstheme="minorHAnsi"/>
                <w:color w:val="000000"/>
              </w:rPr>
              <w:t>2.21</w:t>
            </w:r>
          </w:p>
        </w:tc>
        <w:tc>
          <w:tcPr>
            <w:tcW w:w="0" w:type="auto"/>
            <w:shd w:val="clear" w:color="auto" w:fill="auto"/>
            <w:noWrap/>
            <w:vAlign w:val="bottom"/>
          </w:tcPr>
          <w:p w14:paraId="6CF82A80" w14:textId="77777777" w:rsidR="00973220" w:rsidRPr="004E7BBD" w:rsidRDefault="00973220" w:rsidP="00973220">
            <w:pPr>
              <w:jc w:val="center"/>
              <w:rPr>
                <w:rFonts w:cstheme="minorHAnsi"/>
                <w:color w:val="FF0000"/>
              </w:rPr>
            </w:pPr>
            <w:r w:rsidRPr="004E7BBD">
              <w:rPr>
                <w:rFonts w:cstheme="minorHAnsi"/>
                <w:color w:val="FF0000"/>
              </w:rPr>
              <w:t>0.03</w:t>
            </w:r>
          </w:p>
        </w:tc>
        <w:tc>
          <w:tcPr>
            <w:tcW w:w="0" w:type="auto"/>
            <w:shd w:val="clear" w:color="auto" w:fill="auto"/>
            <w:noWrap/>
            <w:vAlign w:val="bottom"/>
          </w:tcPr>
          <w:p w14:paraId="07835DC0" w14:textId="77777777" w:rsidR="00973220" w:rsidRPr="004E7BBD" w:rsidRDefault="00973220" w:rsidP="00973220">
            <w:pPr>
              <w:jc w:val="center"/>
              <w:rPr>
                <w:rFonts w:cstheme="minorHAnsi"/>
                <w:color w:val="000000"/>
              </w:rPr>
            </w:pPr>
            <w:r w:rsidRPr="004E7BBD">
              <w:rPr>
                <w:rFonts w:cstheme="minorHAnsi"/>
                <w:color w:val="000000"/>
              </w:rPr>
              <w:t>0.34</w:t>
            </w:r>
          </w:p>
        </w:tc>
        <w:tc>
          <w:tcPr>
            <w:tcW w:w="0" w:type="auto"/>
            <w:shd w:val="clear" w:color="auto" w:fill="auto"/>
            <w:noWrap/>
            <w:vAlign w:val="bottom"/>
          </w:tcPr>
          <w:p w14:paraId="55B03BEE" w14:textId="77777777" w:rsidR="00973220" w:rsidRPr="004E7BBD" w:rsidRDefault="00973220" w:rsidP="00973220">
            <w:pPr>
              <w:jc w:val="center"/>
              <w:rPr>
                <w:rFonts w:cstheme="minorHAnsi"/>
                <w:color w:val="000000"/>
              </w:rPr>
            </w:pPr>
            <w:r w:rsidRPr="004E7BBD">
              <w:rPr>
                <w:rFonts w:cstheme="minorHAnsi"/>
                <w:color w:val="000000"/>
              </w:rPr>
              <w:t>0.09</w:t>
            </w:r>
          </w:p>
        </w:tc>
        <w:tc>
          <w:tcPr>
            <w:tcW w:w="0" w:type="auto"/>
            <w:shd w:val="clear" w:color="auto" w:fill="auto"/>
            <w:noWrap/>
            <w:vAlign w:val="bottom"/>
          </w:tcPr>
          <w:p w14:paraId="64F8079B" w14:textId="77777777" w:rsidR="00973220" w:rsidRPr="004E7BBD" w:rsidRDefault="00973220" w:rsidP="00973220">
            <w:pPr>
              <w:jc w:val="center"/>
              <w:rPr>
                <w:rFonts w:cstheme="minorHAnsi"/>
                <w:color w:val="000000"/>
              </w:rPr>
            </w:pPr>
            <w:r w:rsidRPr="004E7BBD">
              <w:rPr>
                <w:rFonts w:cstheme="minorHAnsi"/>
                <w:color w:val="000000"/>
              </w:rPr>
              <w:t>2.09</w:t>
            </w:r>
          </w:p>
        </w:tc>
        <w:tc>
          <w:tcPr>
            <w:tcW w:w="0" w:type="auto"/>
            <w:shd w:val="clear" w:color="auto" w:fill="auto"/>
            <w:noWrap/>
            <w:vAlign w:val="bottom"/>
          </w:tcPr>
          <w:p w14:paraId="1A489F9A" w14:textId="77777777" w:rsidR="00973220" w:rsidRPr="004E7BBD" w:rsidRDefault="00973220" w:rsidP="00973220">
            <w:pPr>
              <w:jc w:val="center"/>
              <w:rPr>
                <w:rFonts w:cstheme="minorHAnsi"/>
                <w:color w:val="000000"/>
              </w:rPr>
            </w:pPr>
            <w:r w:rsidRPr="004E7BBD">
              <w:rPr>
                <w:rFonts w:cstheme="minorHAnsi"/>
                <w:color w:val="000000"/>
              </w:rPr>
              <w:t>0.04</w:t>
            </w:r>
          </w:p>
        </w:tc>
        <w:tc>
          <w:tcPr>
            <w:tcW w:w="0" w:type="auto"/>
            <w:shd w:val="clear" w:color="auto" w:fill="auto"/>
            <w:noWrap/>
            <w:vAlign w:val="bottom"/>
          </w:tcPr>
          <w:p w14:paraId="6F1F85B3" w14:textId="77777777" w:rsidR="00973220" w:rsidRPr="004E7BBD" w:rsidRDefault="00973220" w:rsidP="00973220">
            <w:pPr>
              <w:jc w:val="center"/>
              <w:rPr>
                <w:rFonts w:cstheme="minorHAnsi"/>
                <w:color w:val="000000"/>
              </w:rPr>
            </w:pPr>
            <w:r w:rsidRPr="004E7BBD">
              <w:rPr>
                <w:rFonts w:cstheme="minorHAnsi"/>
                <w:color w:val="000000"/>
              </w:rPr>
              <w:t>0.08</w:t>
            </w:r>
          </w:p>
        </w:tc>
        <w:tc>
          <w:tcPr>
            <w:tcW w:w="0" w:type="auto"/>
            <w:shd w:val="clear" w:color="auto" w:fill="auto"/>
            <w:noWrap/>
            <w:vAlign w:val="bottom"/>
          </w:tcPr>
          <w:p w14:paraId="27590B0E" w14:textId="77777777" w:rsidR="00973220" w:rsidRPr="004E7BBD" w:rsidRDefault="00973220" w:rsidP="00973220">
            <w:pPr>
              <w:jc w:val="center"/>
              <w:rPr>
                <w:rFonts w:cstheme="minorHAnsi"/>
                <w:color w:val="000000"/>
              </w:rPr>
            </w:pPr>
            <w:r w:rsidRPr="004E7BBD">
              <w:rPr>
                <w:rFonts w:cstheme="minorHAnsi"/>
                <w:color w:val="000000"/>
              </w:rPr>
              <w:t>0.08</w:t>
            </w:r>
          </w:p>
        </w:tc>
      </w:tr>
      <w:tr w:rsidR="00973220" w:rsidRPr="003F7F64" w14:paraId="7BAADC4D" w14:textId="77777777" w:rsidTr="00A903EC">
        <w:trPr>
          <w:trHeight w:hRule="exact" w:val="288"/>
        </w:trPr>
        <w:tc>
          <w:tcPr>
            <w:tcW w:w="557" w:type="dxa"/>
            <w:shd w:val="clear" w:color="auto" w:fill="auto"/>
            <w:vAlign w:val="bottom"/>
            <w:hideMark/>
          </w:tcPr>
          <w:p w14:paraId="7D2E72CD"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t>C10</w:t>
            </w:r>
          </w:p>
        </w:tc>
        <w:tc>
          <w:tcPr>
            <w:tcW w:w="0" w:type="auto"/>
            <w:shd w:val="clear" w:color="auto" w:fill="auto"/>
            <w:noWrap/>
            <w:vAlign w:val="bottom"/>
          </w:tcPr>
          <w:p w14:paraId="79F72E83" w14:textId="77777777" w:rsidR="00973220" w:rsidRPr="004E7BBD" w:rsidRDefault="00973220" w:rsidP="00973220">
            <w:pPr>
              <w:jc w:val="center"/>
              <w:rPr>
                <w:rFonts w:cstheme="minorHAnsi"/>
                <w:color w:val="000000"/>
              </w:rPr>
            </w:pPr>
            <w:r w:rsidRPr="004E7BBD">
              <w:rPr>
                <w:rFonts w:cstheme="minorHAnsi"/>
                <w:color w:val="000000"/>
              </w:rPr>
              <w:t>0.10</w:t>
            </w:r>
          </w:p>
        </w:tc>
        <w:tc>
          <w:tcPr>
            <w:tcW w:w="0" w:type="auto"/>
            <w:shd w:val="clear" w:color="auto" w:fill="auto"/>
            <w:noWrap/>
            <w:vAlign w:val="bottom"/>
          </w:tcPr>
          <w:p w14:paraId="1AC0442A" w14:textId="77777777" w:rsidR="00973220" w:rsidRPr="004E7BBD" w:rsidRDefault="00973220" w:rsidP="00973220">
            <w:pPr>
              <w:jc w:val="center"/>
              <w:rPr>
                <w:rFonts w:cstheme="minorHAnsi"/>
                <w:color w:val="000000"/>
              </w:rPr>
            </w:pPr>
            <w:r w:rsidRPr="004E7BBD">
              <w:rPr>
                <w:rFonts w:cstheme="minorHAnsi"/>
                <w:color w:val="000000"/>
              </w:rPr>
              <w:t>0.92</w:t>
            </w:r>
          </w:p>
        </w:tc>
        <w:tc>
          <w:tcPr>
            <w:tcW w:w="0" w:type="auto"/>
            <w:shd w:val="clear" w:color="auto" w:fill="auto"/>
            <w:noWrap/>
            <w:vAlign w:val="bottom"/>
          </w:tcPr>
          <w:p w14:paraId="5D03BA60" w14:textId="77777777" w:rsidR="00973220" w:rsidRPr="004E7BBD" w:rsidRDefault="00973220" w:rsidP="00973220">
            <w:pPr>
              <w:jc w:val="center"/>
              <w:rPr>
                <w:rFonts w:cstheme="minorHAnsi"/>
                <w:color w:val="000000"/>
              </w:rPr>
            </w:pPr>
            <w:r w:rsidRPr="004E7BBD">
              <w:rPr>
                <w:rFonts w:cstheme="minorHAnsi"/>
                <w:color w:val="000000"/>
              </w:rPr>
              <w:t>0.08</w:t>
            </w:r>
          </w:p>
        </w:tc>
        <w:tc>
          <w:tcPr>
            <w:tcW w:w="0" w:type="auto"/>
            <w:shd w:val="clear" w:color="auto" w:fill="auto"/>
            <w:noWrap/>
            <w:vAlign w:val="bottom"/>
          </w:tcPr>
          <w:p w14:paraId="7311DAC6" w14:textId="77777777" w:rsidR="00973220" w:rsidRPr="004E7BBD" w:rsidRDefault="00973220" w:rsidP="00973220">
            <w:pPr>
              <w:jc w:val="center"/>
              <w:rPr>
                <w:rFonts w:cstheme="minorHAnsi"/>
                <w:color w:val="000000"/>
              </w:rPr>
            </w:pPr>
            <w:r w:rsidRPr="004E7BBD">
              <w:rPr>
                <w:rFonts w:cstheme="minorHAnsi"/>
                <w:color w:val="000000"/>
              </w:rPr>
              <w:t>0.02</w:t>
            </w:r>
          </w:p>
        </w:tc>
        <w:tc>
          <w:tcPr>
            <w:tcW w:w="0" w:type="auto"/>
            <w:shd w:val="clear" w:color="auto" w:fill="auto"/>
            <w:noWrap/>
            <w:vAlign w:val="bottom"/>
          </w:tcPr>
          <w:p w14:paraId="0F02DF56" w14:textId="77777777" w:rsidR="00973220" w:rsidRPr="004E7BBD" w:rsidRDefault="00973220" w:rsidP="00973220">
            <w:pPr>
              <w:jc w:val="center"/>
              <w:rPr>
                <w:rFonts w:cstheme="minorHAnsi"/>
                <w:color w:val="000000"/>
              </w:rPr>
            </w:pPr>
            <w:r w:rsidRPr="004E7BBD">
              <w:rPr>
                <w:rFonts w:cstheme="minorHAnsi"/>
                <w:color w:val="000000"/>
              </w:rPr>
              <w:t>0.14</w:t>
            </w:r>
          </w:p>
        </w:tc>
        <w:tc>
          <w:tcPr>
            <w:tcW w:w="0" w:type="auto"/>
            <w:shd w:val="clear" w:color="auto" w:fill="auto"/>
            <w:noWrap/>
            <w:vAlign w:val="bottom"/>
          </w:tcPr>
          <w:p w14:paraId="7C3E8E07" w14:textId="77777777" w:rsidR="00973220" w:rsidRPr="004E7BBD" w:rsidRDefault="00973220" w:rsidP="00973220">
            <w:pPr>
              <w:jc w:val="center"/>
              <w:rPr>
                <w:rFonts w:cstheme="minorHAnsi"/>
                <w:color w:val="000000"/>
              </w:rPr>
            </w:pPr>
            <w:r w:rsidRPr="004E7BBD">
              <w:rPr>
                <w:rFonts w:cstheme="minorHAnsi"/>
                <w:color w:val="000000"/>
              </w:rPr>
              <w:t>0.89</w:t>
            </w:r>
          </w:p>
        </w:tc>
        <w:tc>
          <w:tcPr>
            <w:tcW w:w="0" w:type="auto"/>
            <w:shd w:val="clear" w:color="auto" w:fill="auto"/>
            <w:noWrap/>
            <w:vAlign w:val="bottom"/>
          </w:tcPr>
          <w:p w14:paraId="06DB8DB2" w14:textId="77777777" w:rsidR="00973220" w:rsidRPr="004E7BBD" w:rsidRDefault="00973220" w:rsidP="00973220">
            <w:pPr>
              <w:jc w:val="center"/>
              <w:rPr>
                <w:rFonts w:cstheme="minorHAnsi"/>
                <w:color w:val="000000"/>
              </w:rPr>
            </w:pPr>
            <w:r w:rsidRPr="004E7BBD">
              <w:rPr>
                <w:rFonts w:cstheme="minorHAnsi"/>
                <w:color w:val="000000"/>
              </w:rPr>
              <w:t>0.03</w:t>
            </w:r>
          </w:p>
        </w:tc>
        <w:tc>
          <w:tcPr>
            <w:tcW w:w="0" w:type="auto"/>
            <w:shd w:val="clear" w:color="auto" w:fill="auto"/>
            <w:noWrap/>
            <w:vAlign w:val="bottom"/>
          </w:tcPr>
          <w:p w14:paraId="2FD78F8D" w14:textId="77777777" w:rsidR="00973220" w:rsidRPr="004E7BBD" w:rsidRDefault="00973220" w:rsidP="00973220">
            <w:pPr>
              <w:jc w:val="center"/>
              <w:rPr>
                <w:rFonts w:cstheme="minorHAnsi"/>
                <w:color w:val="000000"/>
              </w:rPr>
            </w:pPr>
            <w:r w:rsidRPr="004E7BBD">
              <w:rPr>
                <w:rFonts w:cstheme="minorHAnsi"/>
                <w:color w:val="000000"/>
              </w:rPr>
              <w:t>0.03</w:t>
            </w:r>
          </w:p>
        </w:tc>
      </w:tr>
      <w:tr w:rsidR="00973220" w:rsidRPr="003F7F64" w14:paraId="7A4D4D7A" w14:textId="77777777" w:rsidTr="00A903EC">
        <w:trPr>
          <w:trHeight w:hRule="exact" w:val="288"/>
        </w:trPr>
        <w:tc>
          <w:tcPr>
            <w:tcW w:w="557" w:type="dxa"/>
            <w:shd w:val="clear" w:color="auto" w:fill="auto"/>
            <w:vAlign w:val="bottom"/>
            <w:hideMark/>
          </w:tcPr>
          <w:p w14:paraId="64D26C22"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t>C11</w:t>
            </w:r>
          </w:p>
        </w:tc>
        <w:tc>
          <w:tcPr>
            <w:tcW w:w="0" w:type="auto"/>
            <w:shd w:val="clear" w:color="auto" w:fill="auto"/>
            <w:noWrap/>
            <w:vAlign w:val="bottom"/>
          </w:tcPr>
          <w:p w14:paraId="778B3F6C" w14:textId="77777777" w:rsidR="00973220" w:rsidRPr="004E7BBD" w:rsidRDefault="00973220" w:rsidP="00973220">
            <w:pPr>
              <w:jc w:val="center"/>
              <w:rPr>
                <w:rFonts w:cstheme="minorHAnsi"/>
                <w:color w:val="000000"/>
              </w:rPr>
            </w:pPr>
            <w:r w:rsidRPr="004E7BBD">
              <w:rPr>
                <w:rFonts w:cstheme="minorHAnsi"/>
                <w:color w:val="000000"/>
              </w:rPr>
              <w:t>0.38</w:t>
            </w:r>
          </w:p>
        </w:tc>
        <w:tc>
          <w:tcPr>
            <w:tcW w:w="0" w:type="auto"/>
            <w:shd w:val="clear" w:color="auto" w:fill="auto"/>
            <w:noWrap/>
            <w:vAlign w:val="bottom"/>
          </w:tcPr>
          <w:p w14:paraId="340D01BB" w14:textId="77777777" w:rsidR="00973220" w:rsidRPr="004E7BBD" w:rsidRDefault="00973220" w:rsidP="00973220">
            <w:pPr>
              <w:jc w:val="center"/>
              <w:rPr>
                <w:rFonts w:cstheme="minorHAnsi"/>
                <w:color w:val="000000"/>
              </w:rPr>
            </w:pPr>
            <w:r w:rsidRPr="004E7BBD">
              <w:rPr>
                <w:rFonts w:cstheme="minorHAnsi"/>
                <w:color w:val="000000"/>
              </w:rPr>
              <w:t>0.71</w:t>
            </w:r>
          </w:p>
        </w:tc>
        <w:tc>
          <w:tcPr>
            <w:tcW w:w="0" w:type="auto"/>
            <w:shd w:val="clear" w:color="auto" w:fill="auto"/>
            <w:noWrap/>
            <w:vAlign w:val="bottom"/>
          </w:tcPr>
          <w:p w14:paraId="72082132" w14:textId="77777777" w:rsidR="00973220" w:rsidRPr="004E7BBD" w:rsidRDefault="00973220" w:rsidP="00973220">
            <w:pPr>
              <w:jc w:val="center"/>
              <w:rPr>
                <w:rFonts w:cstheme="minorHAnsi"/>
                <w:color w:val="000000"/>
              </w:rPr>
            </w:pPr>
            <w:r w:rsidRPr="004E7BBD">
              <w:rPr>
                <w:rFonts w:cstheme="minorHAnsi"/>
                <w:color w:val="000000"/>
              </w:rPr>
              <w:t>0.29</w:t>
            </w:r>
          </w:p>
        </w:tc>
        <w:tc>
          <w:tcPr>
            <w:tcW w:w="0" w:type="auto"/>
            <w:shd w:val="clear" w:color="auto" w:fill="auto"/>
            <w:noWrap/>
            <w:vAlign w:val="bottom"/>
          </w:tcPr>
          <w:p w14:paraId="3CEE7932" w14:textId="77777777" w:rsidR="00973220" w:rsidRPr="004E7BBD" w:rsidRDefault="00973220" w:rsidP="00973220">
            <w:pPr>
              <w:jc w:val="center"/>
              <w:rPr>
                <w:rFonts w:cstheme="minorHAnsi"/>
                <w:color w:val="000000"/>
              </w:rPr>
            </w:pPr>
            <w:r w:rsidRPr="004E7BBD">
              <w:rPr>
                <w:rFonts w:cstheme="minorHAnsi"/>
                <w:color w:val="000000"/>
              </w:rPr>
              <w:t>0.10</w:t>
            </w:r>
          </w:p>
        </w:tc>
        <w:tc>
          <w:tcPr>
            <w:tcW w:w="0" w:type="auto"/>
            <w:shd w:val="clear" w:color="auto" w:fill="auto"/>
            <w:noWrap/>
            <w:vAlign w:val="bottom"/>
          </w:tcPr>
          <w:p w14:paraId="23AC3AB9" w14:textId="77777777" w:rsidR="00973220" w:rsidRPr="004E7BBD" w:rsidRDefault="00973220" w:rsidP="00973220">
            <w:pPr>
              <w:jc w:val="center"/>
              <w:rPr>
                <w:rFonts w:cstheme="minorHAnsi"/>
                <w:color w:val="000000"/>
              </w:rPr>
            </w:pPr>
            <w:r w:rsidRPr="004E7BBD">
              <w:rPr>
                <w:rFonts w:cstheme="minorHAnsi"/>
                <w:color w:val="000000"/>
              </w:rPr>
              <w:t>1.37</w:t>
            </w:r>
          </w:p>
        </w:tc>
        <w:tc>
          <w:tcPr>
            <w:tcW w:w="0" w:type="auto"/>
            <w:shd w:val="clear" w:color="auto" w:fill="auto"/>
            <w:noWrap/>
            <w:vAlign w:val="bottom"/>
          </w:tcPr>
          <w:p w14:paraId="21559098" w14:textId="77777777" w:rsidR="00973220" w:rsidRPr="004E7BBD" w:rsidRDefault="00973220" w:rsidP="00973220">
            <w:pPr>
              <w:jc w:val="center"/>
              <w:rPr>
                <w:rFonts w:cstheme="minorHAnsi"/>
                <w:color w:val="000000"/>
              </w:rPr>
            </w:pPr>
            <w:r w:rsidRPr="004E7BBD">
              <w:rPr>
                <w:rFonts w:cstheme="minorHAnsi"/>
                <w:color w:val="000000"/>
              </w:rPr>
              <w:t>0.18</w:t>
            </w:r>
          </w:p>
        </w:tc>
        <w:tc>
          <w:tcPr>
            <w:tcW w:w="0" w:type="auto"/>
            <w:shd w:val="clear" w:color="auto" w:fill="auto"/>
            <w:noWrap/>
            <w:vAlign w:val="bottom"/>
          </w:tcPr>
          <w:p w14:paraId="6A98D256" w14:textId="77777777" w:rsidR="00973220" w:rsidRPr="004E7BBD" w:rsidRDefault="00973220" w:rsidP="00973220">
            <w:pPr>
              <w:jc w:val="center"/>
              <w:rPr>
                <w:rFonts w:cstheme="minorHAnsi"/>
                <w:color w:val="000000"/>
              </w:rPr>
            </w:pPr>
            <w:r w:rsidRPr="004E7BBD">
              <w:rPr>
                <w:rFonts w:cstheme="minorHAnsi"/>
                <w:color w:val="000000"/>
              </w:rPr>
              <w:t>0.39</w:t>
            </w:r>
          </w:p>
        </w:tc>
        <w:tc>
          <w:tcPr>
            <w:tcW w:w="0" w:type="auto"/>
            <w:shd w:val="clear" w:color="auto" w:fill="auto"/>
            <w:noWrap/>
            <w:vAlign w:val="bottom"/>
          </w:tcPr>
          <w:p w14:paraId="03CA1326" w14:textId="77777777" w:rsidR="00973220" w:rsidRPr="004E7BBD" w:rsidRDefault="00973220" w:rsidP="00973220">
            <w:pPr>
              <w:jc w:val="center"/>
              <w:rPr>
                <w:rFonts w:cstheme="minorHAnsi"/>
                <w:color w:val="FF0000"/>
              </w:rPr>
            </w:pPr>
            <w:r w:rsidRPr="004E7BBD">
              <w:rPr>
                <w:rFonts w:cstheme="minorHAnsi"/>
                <w:color w:val="FF0000"/>
              </w:rPr>
              <w:t>0.42</w:t>
            </w:r>
          </w:p>
        </w:tc>
      </w:tr>
      <w:tr w:rsidR="00973220" w:rsidRPr="003F7F64" w14:paraId="6651B77A" w14:textId="77777777" w:rsidTr="00A903EC">
        <w:trPr>
          <w:trHeight w:hRule="exact" w:val="288"/>
        </w:trPr>
        <w:tc>
          <w:tcPr>
            <w:tcW w:w="557" w:type="dxa"/>
            <w:shd w:val="clear" w:color="auto" w:fill="auto"/>
            <w:vAlign w:val="bottom"/>
            <w:hideMark/>
          </w:tcPr>
          <w:p w14:paraId="02A235C3"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t>C12</w:t>
            </w:r>
          </w:p>
        </w:tc>
        <w:tc>
          <w:tcPr>
            <w:tcW w:w="0" w:type="auto"/>
            <w:shd w:val="clear" w:color="auto" w:fill="auto"/>
            <w:vAlign w:val="bottom"/>
          </w:tcPr>
          <w:p w14:paraId="23F537CF"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vAlign w:val="bottom"/>
          </w:tcPr>
          <w:p w14:paraId="116ABBFF"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vAlign w:val="bottom"/>
          </w:tcPr>
          <w:p w14:paraId="46BAEE2B"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vAlign w:val="bottom"/>
          </w:tcPr>
          <w:p w14:paraId="0C4FBADF"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vAlign w:val="bottom"/>
          </w:tcPr>
          <w:p w14:paraId="69C0A8EB"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vAlign w:val="bottom"/>
          </w:tcPr>
          <w:p w14:paraId="1F1D2A25"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vAlign w:val="bottom"/>
          </w:tcPr>
          <w:p w14:paraId="3CE6A110"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vAlign w:val="bottom"/>
          </w:tcPr>
          <w:p w14:paraId="76BDB18F" w14:textId="77777777" w:rsidR="00973220" w:rsidRPr="004E7BBD" w:rsidRDefault="00973220" w:rsidP="00973220">
            <w:pPr>
              <w:jc w:val="center"/>
              <w:rPr>
                <w:rFonts w:cstheme="minorHAnsi"/>
                <w:color w:val="000000"/>
              </w:rPr>
            </w:pPr>
            <w:r w:rsidRPr="004E7BBD">
              <w:rPr>
                <w:rFonts w:cstheme="minorHAnsi"/>
                <w:color w:val="000000"/>
              </w:rPr>
              <w:t>N/A</w:t>
            </w:r>
          </w:p>
        </w:tc>
      </w:tr>
      <w:tr w:rsidR="00973220" w:rsidRPr="003F7F64" w14:paraId="6CD49702" w14:textId="77777777" w:rsidTr="00A903EC">
        <w:trPr>
          <w:trHeight w:hRule="exact" w:val="288"/>
        </w:trPr>
        <w:tc>
          <w:tcPr>
            <w:tcW w:w="557" w:type="dxa"/>
            <w:shd w:val="clear" w:color="auto" w:fill="auto"/>
            <w:vAlign w:val="bottom"/>
            <w:hideMark/>
          </w:tcPr>
          <w:p w14:paraId="67F8BF53"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t>C13</w:t>
            </w:r>
          </w:p>
        </w:tc>
        <w:tc>
          <w:tcPr>
            <w:tcW w:w="0" w:type="auto"/>
            <w:shd w:val="clear" w:color="auto" w:fill="auto"/>
            <w:noWrap/>
            <w:vAlign w:val="bottom"/>
          </w:tcPr>
          <w:p w14:paraId="4CD0C498"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noWrap/>
            <w:vAlign w:val="bottom"/>
          </w:tcPr>
          <w:p w14:paraId="0012D536"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noWrap/>
            <w:vAlign w:val="bottom"/>
          </w:tcPr>
          <w:p w14:paraId="6D8A31DC"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noWrap/>
            <w:vAlign w:val="bottom"/>
          </w:tcPr>
          <w:p w14:paraId="69A7BC6F"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noWrap/>
            <w:vAlign w:val="bottom"/>
          </w:tcPr>
          <w:p w14:paraId="62F4CB02"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noWrap/>
            <w:vAlign w:val="bottom"/>
          </w:tcPr>
          <w:p w14:paraId="641D0003"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noWrap/>
            <w:vAlign w:val="bottom"/>
          </w:tcPr>
          <w:p w14:paraId="47966FB2"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noWrap/>
            <w:vAlign w:val="bottom"/>
          </w:tcPr>
          <w:p w14:paraId="7147DC1F" w14:textId="77777777" w:rsidR="00973220" w:rsidRPr="004E7BBD" w:rsidRDefault="00973220" w:rsidP="00973220">
            <w:pPr>
              <w:jc w:val="center"/>
              <w:rPr>
                <w:rFonts w:cstheme="minorHAnsi"/>
                <w:color w:val="000000"/>
              </w:rPr>
            </w:pPr>
            <w:r w:rsidRPr="004E7BBD">
              <w:rPr>
                <w:rFonts w:cstheme="minorHAnsi"/>
                <w:color w:val="000000"/>
              </w:rPr>
              <w:t>N/A</w:t>
            </w:r>
          </w:p>
        </w:tc>
      </w:tr>
      <w:tr w:rsidR="00973220" w:rsidRPr="003F7F64" w14:paraId="53E1051C" w14:textId="77777777" w:rsidTr="00A903EC">
        <w:trPr>
          <w:trHeight w:hRule="exact" w:val="288"/>
        </w:trPr>
        <w:tc>
          <w:tcPr>
            <w:tcW w:w="557" w:type="dxa"/>
            <w:shd w:val="clear" w:color="auto" w:fill="auto"/>
            <w:vAlign w:val="bottom"/>
            <w:hideMark/>
          </w:tcPr>
          <w:p w14:paraId="32B20A69"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t>C14</w:t>
            </w:r>
          </w:p>
        </w:tc>
        <w:tc>
          <w:tcPr>
            <w:tcW w:w="0" w:type="auto"/>
            <w:shd w:val="clear" w:color="auto" w:fill="auto"/>
            <w:vAlign w:val="bottom"/>
          </w:tcPr>
          <w:p w14:paraId="73461A29"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vAlign w:val="bottom"/>
          </w:tcPr>
          <w:p w14:paraId="636683B0"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vAlign w:val="bottom"/>
          </w:tcPr>
          <w:p w14:paraId="6ED6ED3F"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vAlign w:val="bottom"/>
          </w:tcPr>
          <w:p w14:paraId="465882D2"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vAlign w:val="bottom"/>
          </w:tcPr>
          <w:p w14:paraId="4C9F92B9"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vAlign w:val="bottom"/>
          </w:tcPr>
          <w:p w14:paraId="20CC9448"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vAlign w:val="bottom"/>
          </w:tcPr>
          <w:p w14:paraId="63615629"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vAlign w:val="bottom"/>
          </w:tcPr>
          <w:p w14:paraId="28335217" w14:textId="77777777" w:rsidR="00973220" w:rsidRPr="004E7BBD" w:rsidRDefault="00973220" w:rsidP="00973220">
            <w:pPr>
              <w:jc w:val="center"/>
              <w:rPr>
                <w:rFonts w:cstheme="minorHAnsi"/>
                <w:color w:val="000000"/>
              </w:rPr>
            </w:pPr>
            <w:r w:rsidRPr="004E7BBD">
              <w:rPr>
                <w:rFonts w:cstheme="minorHAnsi"/>
                <w:color w:val="000000"/>
              </w:rPr>
              <w:t>N/A</w:t>
            </w:r>
          </w:p>
        </w:tc>
      </w:tr>
      <w:tr w:rsidR="00973220" w:rsidRPr="003F7F64" w14:paraId="390B42F1" w14:textId="77777777" w:rsidTr="00A903EC">
        <w:trPr>
          <w:trHeight w:hRule="exact" w:val="288"/>
        </w:trPr>
        <w:tc>
          <w:tcPr>
            <w:tcW w:w="557" w:type="dxa"/>
            <w:shd w:val="clear" w:color="auto" w:fill="auto"/>
            <w:vAlign w:val="bottom"/>
            <w:hideMark/>
          </w:tcPr>
          <w:p w14:paraId="7A8DEB52"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t>C15</w:t>
            </w:r>
          </w:p>
        </w:tc>
        <w:tc>
          <w:tcPr>
            <w:tcW w:w="0" w:type="auto"/>
            <w:shd w:val="clear" w:color="auto" w:fill="auto"/>
            <w:vAlign w:val="bottom"/>
          </w:tcPr>
          <w:p w14:paraId="31899510" w14:textId="77777777" w:rsidR="00973220" w:rsidRPr="004E7BBD" w:rsidRDefault="00973220" w:rsidP="00973220">
            <w:pPr>
              <w:jc w:val="center"/>
              <w:rPr>
                <w:rFonts w:cstheme="minorHAnsi"/>
                <w:color w:val="000000"/>
              </w:rPr>
            </w:pPr>
            <w:r w:rsidRPr="004E7BBD">
              <w:rPr>
                <w:rFonts w:cstheme="minorHAnsi"/>
                <w:color w:val="000000"/>
              </w:rPr>
              <w:t>0.36</w:t>
            </w:r>
          </w:p>
        </w:tc>
        <w:tc>
          <w:tcPr>
            <w:tcW w:w="0" w:type="auto"/>
            <w:shd w:val="clear" w:color="auto" w:fill="auto"/>
            <w:vAlign w:val="bottom"/>
          </w:tcPr>
          <w:p w14:paraId="06284C6D" w14:textId="77777777" w:rsidR="00973220" w:rsidRPr="004E7BBD" w:rsidRDefault="00973220" w:rsidP="00973220">
            <w:pPr>
              <w:jc w:val="center"/>
              <w:rPr>
                <w:rFonts w:cstheme="minorHAnsi"/>
                <w:color w:val="000000"/>
              </w:rPr>
            </w:pPr>
            <w:r w:rsidRPr="004E7BBD">
              <w:rPr>
                <w:rFonts w:cstheme="minorHAnsi"/>
                <w:color w:val="000000"/>
              </w:rPr>
              <w:t>0.72</w:t>
            </w:r>
          </w:p>
        </w:tc>
        <w:tc>
          <w:tcPr>
            <w:tcW w:w="0" w:type="auto"/>
            <w:shd w:val="clear" w:color="auto" w:fill="auto"/>
            <w:vAlign w:val="bottom"/>
          </w:tcPr>
          <w:p w14:paraId="53089B42" w14:textId="77777777" w:rsidR="00973220" w:rsidRPr="004E7BBD" w:rsidRDefault="00973220" w:rsidP="00973220">
            <w:pPr>
              <w:jc w:val="center"/>
              <w:rPr>
                <w:rFonts w:cstheme="minorHAnsi"/>
                <w:color w:val="000000"/>
              </w:rPr>
            </w:pPr>
            <w:r w:rsidRPr="004E7BBD">
              <w:rPr>
                <w:rFonts w:cstheme="minorHAnsi"/>
                <w:color w:val="000000"/>
              </w:rPr>
              <w:t>1.62</w:t>
            </w:r>
          </w:p>
        </w:tc>
        <w:tc>
          <w:tcPr>
            <w:tcW w:w="0" w:type="auto"/>
            <w:shd w:val="clear" w:color="auto" w:fill="auto"/>
            <w:vAlign w:val="bottom"/>
          </w:tcPr>
          <w:p w14:paraId="0C390C85" w14:textId="77777777" w:rsidR="00973220" w:rsidRPr="004E7BBD" w:rsidRDefault="00973220" w:rsidP="00973220">
            <w:pPr>
              <w:jc w:val="center"/>
              <w:rPr>
                <w:rFonts w:cstheme="minorHAnsi"/>
                <w:color w:val="000000"/>
              </w:rPr>
            </w:pPr>
            <w:r w:rsidRPr="004E7BBD">
              <w:rPr>
                <w:rFonts w:cstheme="minorHAnsi"/>
                <w:color w:val="000000"/>
              </w:rPr>
              <w:t>0.14</w:t>
            </w:r>
          </w:p>
        </w:tc>
        <w:tc>
          <w:tcPr>
            <w:tcW w:w="0" w:type="auto"/>
            <w:shd w:val="clear" w:color="auto" w:fill="auto"/>
            <w:vAlign w:val="bottom"/>
          </w:tcPr>
          <w:p w14:paraId="03A2001E" w14:textId="77777777" w:rsidR="00973220" w:rsidRPr="004E7BBD" w:rsidRDefault="00973220" w:rsidP="00973220">
            <w:pPr>
              <w:jc w:val="center"/>
              <w:rPr>
                <w:rFonts w:cstheme="minorHAnsi"/>
                <w:color w:val="000000"/>
              </w:rPr>
            </w:pPr>
            <w:r w:rsidRPr="004E7BBD">
              <w:rPr>
                <w:rFonts w:cstheme="minorHAnsi"/>
                <w:color w:val="000000"/>
              </w:rPr>
              <w:t>-0.23</w:t>
            </w:r>
          </w:p>
        </w:tc>
        <w:tc>
          <w:tcPr>
            <w:tcW w:w="0" w:type="auto"/>
            <w:shd w:val="clear" w:color="auto" w:fill="auto"/>
            <w:vAlign w:val="bottom"/>
          </w:tcPr>
          <w:p w14:paraId="78EB4268" w14:textId="77777777" w:rsidR="00973220" w:rsidRPr="004E7BBD" w:rsidRDefault="00973220" w:rsidP="00973220">
            <w:pPr>
              <w:jc w:val="center"/>
              <w:rPr>
                <w:rFonts w:cstheme="minorHAnsi"/>
                <w:color w:val="000000"/>
              </w:rPr>
            </w:pPr>
            <w:r w:rsidRPr="004E7BBD">
              <w:rPr>
                <w:rFonts w:cstheme="minorHAnsi"/>
                <w:color w:val="000000"/>
              </w:rPr>
              <w:t>0.82</w:t>
            </w:r>
          </w:p>
        </w:tc>
        <w:tc>
          <w:tcPr>
            <w:tcW w:w="0" w:type="auto"/>
            <w:shd w:val="clear" w:color="auto" w:fill="auto"/>
            <w:vAlign w:val="bottom"/>
          </w:tcPr>
          <w:p w14:paraId="745F82DE" w14:textId="77777777" w:rsidR="00973220" w:rsidRPr="004E7BBD" w:rsidRDefault="00973220" w:rsidP="00973220">
            <w:pPr>
              <w:jc w:val="center"/>
              <w:rPr>
                <w:rFonts w:cstheme="minorHAnsi"/>
                <w:color w:val="000000"/>
              </w:rPr>
            </w:pPr>
            <w:r w:rsidRPr="004E7BBD">
              <w:rPr>
                <w:rFonts w:cstheme="minorHAnsi"/>
                <w:color w:val="000000"/>
              </w:rPr>
              <w:t>-0.08</w:t>
            </w:r>
          </w:p>
        </w:tc>
        <w:tc>
          <w:tcPr>
            <w:tcW w:w="0" w:type="auto"/>
            <w:shd w:val="clear" w:color="auto" w:fill="auto"/>
            <w:vAlign w:val="bottom"/>
          </w:tcPr>
          <w:p w14:paraId="0F2C7EDB" w14:textId="77777777" w:rsidR="00973220" w:rsidRPr="004E7BBD" w:rsidRDefault="00973220" w:rsidP="00973220">
            <w:pPr>
              <w:jc w:val="center"/>
              <w:rPr>
                <w:rFonts w:cstheme="minorHAnsi"/>
                <w:color w:val="000000"/>
              </w:rPr>
            </w:pPr>
            <w:r w:rsidRPr="004E7BBD">
              <w:rPr>
                <w:rFonts w:cstheme="minorHAnsi"/>
                <w:color w:val="000000"/>
              </w:rPr>
              <w:t>-0.09</w:t>
            </w:r>
          </w:p>
        </w:tc>
      </w:tr>
      <w:tr w:rsidR="00973220" w:rsidRPr="003F7F64" w14:paraId="3A994B4A" w14:textId="77777777" w:rsidTr="00A903EC">
        <w:trPr>
          <w:trHeight w:hRule="exact" w:val="288"/>
        </w:trPr>
        <w:tc>
          <w:tcPr>
            <w:tcW w:w="557" w:type="dxa"/>
            <w:shd w:val="clear" w:color="auto" w:fill="auto"/>
            <w:vAlign w:val="bottom"/>
            <w:hideMark/>
          </w:tcPr>
          <w:p w14:paraId="0013F7EA"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t>C16</w:t>
            </w:r>
          </w:p>
        </w:tc>
        <w:tc>
          <w:tcPr>
            <w:tcW w:w="0" w:type="auto"/>
            <w:shd w:val="clear" w:color="auto" w:fill="auto"/>
            <w:vAlign w:val="bottom"/>
          </w:tcPr>
          <w:p w14:paraId="191A6FC0"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vAlign w:val="bottom"/>
          </w:tcPr>
          <w:p w14:paraId="263DE4E1"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vAlign w:val="bottom"/>
          </w:tcPr>
          <w:p w14:paraId="2F8261DA"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vAlign w:val="bottom"/>
          </w:tcPr>
          <w:p w14:paraId="37F0AEDA"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vAlign w:val="bottom"/>
          </w:tcPr>
          <w:p w14:paraId="2770C60D"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vAlign w:val="bottom"/>
          </w:tcPr>
          <w:p w14:paraId="2C6AA6EF"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noWrap/>
            <w:vAlign w:val="bottom"/>
          </w:tcPr>
          <w:p w14:paraId="1292D9DF" w14:textId="77777777" w:rsidR="00973220" w:rsidRPr="004E7BBD" w:rsidRDefault="00973220" w:rsidP="00973220">
            <w:pPr>
              <w:jc w:val="center"/>
              <w:rPr>
                <w:rFonts w:cstheme="minorHAnsi"/>
                <w:color w:val="000000"/>
              </w:rPr>
            </w:pPr>
            <w:r w:rsidRPr="004E7BBD">
              <w:rPr>
                <w:rFonts w:cstheme="minorHAnsi"/>
                <w:color w:val="000000"/>
              </w:rPr>
              <w:t>N/A</w:t>
            </w:r>
          </w:p>
        </w:tc>
        <w:tc>
          <w:tcPr>
            <w:tcW w:w="0" w:type="auto"/>
            <w:shd w:val="clear" w:color="auto" w:fill="auto"/>
            <w:vAlign w:val="bottom"/>
          </w:tcPr>
          <w:p w14:paraId="26BCF896" w14:textId="77777777" w:rsidR="00973220" w:rsidRPr="004E7BBD" w:rsidRDefault="00973220" w:rsidP="00973220">
            <w:pPr>
              <w:jc w:val="center"/>
              <w:rPr>
                <w:rFonts w:cstheme="minorHAnsi"/>
                <w:color w:val="000000"/>
              </w:rPr>
            </w:pPr>
            <w:r w:rsidRPr="004E7BBD">
              <w:rPr>
                <w:rFonts w:cstheme="minorHAnsi"/>
                <w:color w:val="000000"/>
              </w:rPr>
              <w:t>N/A</w:t>
            </w:r>
          </w:p>
        </w:tc>
      </w:tr>
      <w:tr w:rsidR="00973220" w:rsidRPr="003F7F64" w14:paraId="2CD6722D" w14:textId="77777777" w:rsidTr="00A903EC">
        <w:trPr>
          <w:trHeight w:hRule="exact" w:val="288"/>
        </w:trPr>
        <w:tc>
          <w:tcPr>
            <w:tcW w:w="557" w:type="dxa"/>
            <w:shd w:val="clear" w:color="auto" w:fill="auto"/>
            <w:vAlign w:val="bottom"/>
            <w:hideMark/>
          </w:tcPr>
          <w:p w14:paraId="25EA2396" w14:textId="77777777" w:rsidR="00973220" w:rsidRPr="003F7F64" w:rsidRDefault="00973220" w:rsidP="00973220">
            <w:pPr>
              <w:spacing w:after="0" w:line="240" w:lineRule="auto"/>
              <w:jc w:val="center"/>
              <w:rPr>
                <w:rFonts w:eastAsia="Times New Roman" w:cstheme="minorHAnsi"/>
                <w:color w:val="000000"/>
              </w:rPr>
            </w:pPr>
            <w:r w:rsidRPr="003F7F64">
              <w:rPr>
                <w:rFonts w:eastAsia="Times New Roman" w:cstheme="minorHAnsi"/>
                <w:color w:val="000000"/>
              </w:rPr>
              <w:t>C17</w:t>
            </w:r>
          </w:p>
        </w:tc>
        <w:tc>
          <w:tcPr>
            <w:tcW w:w="0" w:type="auto"/>
            <w:shd w:val="clear" w:color="auto" w:fill="auto"/>
            <w:vAlign w:val="bottom"/>
          </w:tcPr>
          <w:p w14:paraId="2263F2D5" w14:textId="77777777" w:rsidR="00973220" w:rsidRPr="004E7BBD" w:rsidRDefault="00973220" w:rsidP="00973220">
            <w:pPr>
              <w:jc w:val="center"/>
              <w:rPr>
                <w:rFonts w:cstheme="minorHAnsi"/>
                <w:color w:val="000000"/>
              </w:rPr>
            </w:pPr>
            <w:r w:rsidRPr="004E7BBD">
              <w:rPr>
                <w:rFonts w:cstheme="minorHAnsi"/>
                <w:color w:val="000000"/>
              </w:rPr>
              <w:t>1.42</w:t>
            </w:r>
          </w:p>
        </w:tc>
        <w:tc>
          <w:tcPr>
            <w:tcW w:w="0" w:type="auto"/>
            <w:shd w:val="clear" w:color="auto" w:fill="auto"/>
            <w:vAlign w:val="bottom"/>
          </w:tcPr>
          <w:p w14:paraId="6F6797D6" w14:textId="77777777" w:rsidR="00973220" w:rsidRPr="004E7BBD" w:rsidRDefault="00973220" w:rsidP="00973220">
            <w:pPr>
              <w:jc w:val="center"/>
              <w:rPr>
                <w:rFonts w:cstheme="minorHAnsi"/>
                <w:color w:val="000000"/>
              </w:rPr>
            </w:pPr>
            <w:r w:rsidRPr="004E7BBD">
              <w:rPr>
                <w:rFonts w:cstheme="minorHAnsi"/>
                <w:color w:val="000000"/>
              </w:rPr>
              <w:t>0.16</w:t>
            </w:r>
          </w:p>
        </w:tc>
        <w:tc>
          <w:tcPr>
            <w:tcW w:w="0" w:type="auto"/>
            <w:shd w:val="clear" w:color="auto" w:fill="auto"/>
            <w:vAlign w:val="bottom"/>
          </w:tcPr>
          <w:p w14:paraId="7438F15D" w14:textId="77777777" w:rsidR="00973220" w:rsidRPr="004E7BBD" w:rsidRDefault="00973220" w:rsidP="00973220">
            <w:pPr>
              <w:jc w:val="center"/>
              <w:rPr>
                <w:rFonts w:cstheme="minorHAnsi"/>
                <w:color w:val="000000"/>
              </w:rPr>
            </w:pPr>
            <w:r w:rsidRPr="004E7BBD">
              <w:rPr>
                <w:rFonts w:cstheme="minorHAnsi"/>
                <w:color w:val="000000"/>
              </w:rPr>
              <w:t>0.35</w:t>
            </w:r>
          </w:p>
        </w:tc>
        <w:tc>
          <w:tcPr>
            <w:tcW w:w="0" w:type="auto"/>
            <w:shd w:val="clear" w:color="auto" w:fill="auto"/>
            <w:vAlign w:val="bottom"/>
          </w:tcPr>
          <w:p w14:paraId="47906A1B" w14:textId="77777777" w:rsidR="00973220" w:rsidRPr="004E7BBD" w:rsidRDefault="00973220" w:rsidP="00973220">
            <w:pPr>
              <w:jc w:val="center"/>
              <w:rPr>
                <w:rFonts w:cstheme="minorHAnsi"/>
                <w:color w:val="000000"/>
              </w:rPr>
            </w:pPr>
            <w:r w:rsidRPr="004E7BBD">
              <w:rPr>
                <w:rFonts w:cstheme="minorHAnsi"/>
                <w:color w:val="000000"/>
              </w:rPr>
              <w:t>0.11</w:t>
            </w:r>
          </w:p>
        </w:tc>
        <w:tc>
          <w:tcPr>
            <w:tcW w:w="0" w:type="auto"/>
            <w:shd w:val="clear" w:color="auto" w:fill="auto"/>
            <w:vAlign w:val="bottom"/>
          </w:tcPr>
          <w:p w14:paraId="0A436840" w14:textId="77777777" w:rsidR="00973220" w:rsidRPr="004E7BBD" w:rsidRDefault="00973220" w:rsidP="00973220">
            <w:pPr>
              <w:jc w:val="center"/>
              <w:rPr>
                <w:rFonts w:cstheme="minorHAnsi"/>
                <w:color w:val="000000"/>
              </w:rPr>
            </w:pPr>
            <w:r w:rsidRPr="004E7BBD">
              <w:rPr>
                <w:rFonts w:cstheme="minorHAnsi"/>
                <w:color w:val="000000"/>
              </w:rPr>
              <w:t>0.94</w:t>
            </w:r>
          </w:p>
        </w:tc>
        <w:tc>
          <w:tcPr>
            <w:tcW w:w="0" w:type="auto"/>
            <w:shd w:val="clear" w:color="auto" w:fill="auto"/>
            <w:vAlign w:val="bottom"/>
          </w:tcPr>
          <w:p w14:paraId="57031BF1" w14:textId="77777777" w:rsidR="00973220" w:rsidRPr="004E7BBD" w:rsidRDefault="00973220" w:rsidP="00973220">
            <w:pPr>
              <w:jc w:val="center"/>
              <w:rPr>
                <w:rFonts w:cstheme="minorHAnsi"/>
                <w:color w:val="000000"/>
              </w:rPr>
            </w:pPr>
            <w:r w:rsidRPr="004E7BBD">
              <w:rPr>
                <w:rFonts w:cstheme="minorHAnsi"/>
                <w:color w:val="000000"/>
              </w:rPr>
              <w:t>0.35</w:t>
            </w:r>
          </w:p>
        </w:tc>
        <w:tc>
          <w:tcPr>
            <w:tcW w:w="0" w:type="auto"/>
            <w:shd w:val="clear" w:color="auto" w:fill="auto"/>
            <w:vAlign w:val="bottom"/>
          </w:tcPr>
          <w:p w14:paraId="2D53CB56" w14:textId="77777777" w:rsidR="00973220" w:rsidRPr="004E7BBD" w:rsidRDefault="00973220" w:rsidP="00973220">
            <w:pPr>
              <w:jc w:val="center"/>
              <w:rPr>
                <w:rFonts w:cstheme="minorHAnsi"/>
                <w:color w:val="000000"/>
              </w:rPr>
            </w:pPr>
            <w:r w:rsidRPr="004E7BBD">
              <w:rPr>
                <w:rFonts w:cstheme="minorHAnsi"/>
                <w:color w:val="000000"/>
              </w:rPr>
              <w:t>0.06</w:t>
            </w:r>
          </w:p>
        </w:tc>
        <w:tc>
          <w:tcPr>
            <w:tcW w:w="0" w:type="auto"/>
            <w:shd w:val="clear" w:color="auto" w:fill="auto"/>
            <w:vAlign w:val="bottom"/>
          </w:tcPr>
          <w:p w14:paraId="02AC7378" w14:textId="77777777" w:rsidR="00973220" w:rsidRPr="004E7BBD" w:rsidRDefault="00973220" w:rsidP="00830D9A">
            <w:pPr>
              <w:keepNext/>
              <w:jc w:val="center"/>
              <w:rPr>
                <w:rFonts w:cstheme="minorHAnsi"/>
                <w:color w:val="000000"/>
              </w:rPr>
            </w:pPr>
            <w:r w:rsidRPr="004E7BBD">
              <w:rPr>
                <w:rFonts w:cstheme="minorHAnsi"/>
                <w:color w:val="000000"/>
              </w:rPr>
              <w:t>0.07</w:t>
            </w:r>
          </w:p>
        </w:tc>
      </w:tr>
    </w:tbl>
    <w:p w14:paraId="39E6E8F0" w14:textId="77777777" w:rsidR="00177295" w:rsidRDefault="00830D9A" w:rsidP="00830D9A">
      <w:pPr>
        <w:pStyle w:val="Caption"/>
        <w:jc w:val="center"/>
      </w:pPr>
      <w:bookmarkStart w:id="27" w:name="_Toc57991216"/>
      <w:r>
        <w:t xml:space="preserve">Table </w:t>
      </w:r>
      <w:r w:rsidR="00C2703F">
        <w:fldChar w:fldCharType="begin"/>
      </w:r>
      <w:r w:rsidR="00C2703F">
        <w:instrText xml:space="preserve"> SEQ Table \* ARABIC </w:instrText>
      </w:r>
      <w:r w:rsidR="00C2703F">
        <w:fldChar w:fldCharType="separate"/>
      </w:r>
      <w:r w:rsidR="003E321C">
        <w:rPr>
          <w:noProof/>
        </w:rPr>
        <w:t>19</w:t>
      </w:r>
      <w:r w:rsidR="00C2703F">
        <w:rPr>
          <w:noProof/>
        </w:rPr>
        <w:fldChar w:fldCharType="end"/>
      </w:r>
      <w:r w:rsidR="00177295">
        <w:t>. Impact of “</w:t>
      </w:r>
      <w:r w:rsidR="00177295" w:rsidRPr="00333BFC">
        <w:rPr>
          <w:rFonts w:eastAsia="Times New Roman" w:cstheme="minorHAnsi"/>
          <w:color w:val="000000"/>
        </w:rPr>
        <w:t>Librarian Involvement in Course Design</w:t>
      </w:r>
      <w:r w:rsidR="00177295">
        <w:t>” on students’ GPA and earned credits respectively</w:t>
      </w:r>
      <w:bookmarkEnd w:id="27"/>
    </w:p>
    <w:p w14:paraId="6A831FB1" w14:textId="77777777" w:rsidR="00302709" w:rsidRDefault="00302709" w:rsidP="00302709">
      <w:r>
        <w:t>For “</w:t>
      </w:r>
      <w:r>
        <w:rPr>
          <w:rFonts w:eastAsia="Times New Roman" w:cstheme="minorHAnsi"/>
          <w:color w:val="000000"/>
        </w:rPr>
        <w:t>Librarian</w:t>
      </w:r>
      <w:r w:rsidRPr="00333BFC">
        <w:rPr>
          <w:rFonts w:eastAsia="Times New Roman" w:cstheme="minorHAnsi"/>
          <w:color w:val="000000"/>
        </w:rPr>
        <w:t xml:space="preserve"> Involvement in </w:t>
      </w:r>
      <w:r w:rsidR="00884AA1">
        <w:rPr>
          <w:rFonts w:eastAsia="Times New Roman" w:cstheme="minorHAnsi"/>
          <w:color w:val="000000"/>
        </w:rPr>
        <w:t>Assignment</w:t>
      </w:r>
      <w:r w:rsidRPr="00333BFC">
        <w:rPr>
          <w:rFonts w:eastAsia="Times New Roman" w:cstheme="minorHAnsi"/>
          <w:color w:val="000000"/>
        </w:rPr>
        <w:t xml:space="preserve"> Design</w:t>
      </w:r>
      <w:r>
        <w:t>”, combining all participating institutions, students who experienced it, on average earned 1.</w:t>
      </w:r>
      <w:r w:rsidR="00884AA1">
        <w:t>17</w:t>
      </w:r>
      <w:r>
        <w:t xml:space="preserve"> less credits, and had a GPA lower by 0.0</w:t>
      </w:r>
      <w:r w:rsidR="00884AA1">
        <w:t>2</w:t>
      </w:r>
      <w:r>
        <w:t xml:space="preserve">, than those who did not experience it in their IL instruction. As shown in Table </w:t>
      </w:r>
      <w:r w:rsidR="00884AA1">
        <w:t>20</w:t>
      </w:r>
      <w:r>
        <w:t>, Cohen’s d indicated that whether or not students experienced “</w:t>
      </w:r>
      <w:r>
        <w:rPr>
          <w:rFonts w:eastAsia="Times New Roman" w:cstheme="minorHAnsi"/>
          <w:color w:val="000000"/>
        </w:rPr>
        <w:t>Librarian</w:t>
      </w:r>
      <w:r w:rsidRPr="00333BFC">
        <w:rPr>
          <w:rFonts w:eastAsia="Times New Roman" w:cstheme="minorHAnsi"/>
          <w:color w:val="000000"/>
        </w:rPr>
        <w:t xml:space="preserve"> Involvement in </w:t>
      </w:r>
      <w:r w:rsidR="00884AA1">
        <w:rPr>
          <w:rFonts w:eastAsia="Times New Roman" w:cstheme="minorHAnsi"/>
          <w:color w:val="000000"/>
        </w:rPr>
        <w:t>Assignment</w:t>
      </w:r>
      <w:r w:rsidRPr="00333BFC">
        <w:rPr>
          <w:rFonts w:eastAsia="Times New Roman" w:cstheme="minorHAnsi"/>
          <w:color w:val="000000"/>
        </w:rPr>
        <w:t xml:space="preserve"> Design</w:t>
      </w:r>
      <w:r>
        <w:t>”, had a negative but small effect on students’ earned credits, and negligible effect on their GPA. As for individual institutions, there</w:t>
      </w:r>
      <w:r w:rsidR="00884AA1">
        <w:t xml:space="preserve"> was </w:t>
      </w:r>
      <w:r w:rsidR="007F22B4">
        <w:t>some</w:t>
      </w:r>
      <w:r w:rsidR="00884AA1">
        <w:t xml:space="preserve"> variation in terms of the direction and size of the effect</w:t>
      </w:r>
      <w:r>
        <w:t xml:space="preserve">. </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968"/>
        <w:gridCol w:w="900"/>
        <w:gridCol w:w="1170"/>
        <w:gridCol w:w="1350"/>
        <w:gridCol w:w="810"/>
        <w:gridCol w:w="990"/>
        <w:gridCol w:w="1260"/>
        <w:gridCol w:w="1353"/>
      </w:tblGrid>
      <w:tr w:rsidR="005F09B8" w:rsidRPr="003F7F64" w14:paraId="709712C8" w14:textId="77777777" w:rsidTr="00E17E1A">
        <w:trPr>
          <w:trHeight w:val="368"/>
        </w:trPr>
        <w:tc>
          <w:tcPr>
            <w:tcW w:w="557" w:type="dxa"/>
            <w:vMerge w:val="restart"/>
            <w:shd w:val="clear" w:color="auto" w:fill="auto"/>
            <w:noWrap/>
            <w:vAlign w:val="bottom"/>
            <w:hideMark/>
          </w:tcPr>
          <w:p w14:paraId="4363C7B4" w14:textId="77777777" w:rsidR="005F09B8" w:rsidRPr="003F7F64" w:rsidRDefault="005F09B8" w:rsidP="00A903EC">
            <w:pPr>
              <w:spacing w:after="0" w:line="240" w:lineRule="auto"/>
              <w:rPr>
                <w:rFonts w:eastAsia="Times New Roman" w:cstheme="minorHAnsi"/>
              </w:rPr>
            </w:pPr>
          </w:p>
        </w:tc>
        <w:tc>
          <w:tcPr>
            <w:tcW w:w="8801" w:type="dxa"/>
            <w:gridSpan w:val="8"/>
            <w:shd w:val="clear" w:color="auto" w:fill="auto"/>
            <w:noWrap/>
            <w:vAlign w:val="bottom"/>
          </w:tcPr>
          <w:p w14:paraId="65F12EA3" w14:textId="77777777" w:rsidR="005F09B8" w:rsidRPr="003F7F64" w:rsidRDefault="005F09B8" w:rsidP="005F09B8">
            <w:pPr>
              <w:spacing w:after="0" w:line="240" w:lineRule="auto"/>
              <w:jc w:val="center"/>
              <w:rPr>
                <w:rFonts w:eastAsia="Times New Roman" w:cstheme="minorHAnsi"/>
                <w:color w:val="000000"/>
              </w:rPr>
            </w:pPr>
            <w:r>
              <w:rPr>
                <w:rFonts w:ascii="Calibri" w:eastAsia="Times New Roman" w:hAnsi="Calibri" w:cs="Calibri"/>
                <w:color w:val="000000"/>
              </w:rPr>
              <w:t>Welch’s t Test for the Effect of “</w:t>
            </w:r>
            <w:r>
              <w:rPr>
                <w:rFonts w:eastAsia="Times New Roman" w:cstheme="minorHAnsi"/>
                <w:color w:val="000000"/>
              </w:rPr>
              <w:t>Librarian</w:t>
            </w:r>
            <w:r w:rsidRPr="00333BFC">
              <w:rPr>
                <w:rFonts w:eastAsia="Times New Roman" w:cstheme="minorHAnsi"/>
                <w:color w:val="000000"/>
              </w:rPr>
              <w:t xml:space="preserve"> Involvement in </w:t>
            </w:r>
            <w:r>
              <w:rPr>
                <w:rFonts w:eastAsia="Times New Roman" w:cstheme="minorHAnsi"/>
                <w:color w:val="000000"/>
              </w:rPr>
              <w:t>Assignment</w:t>
            </w:r>
            <w:r w:rsidRPr="00333BFC">
              <w:rPr>
                <w:rFonts w:eastAsia="Times New Roman" w:cstheme="minorHAnsi"/>
                <w:color w:val="000000"/>
              </w:rPr>
              <w:t xml:space="preserve"> Design</w:t>
            </w:r>
            <w:r>
              <w:rPr>
                <w:rFonts w:ascii="Calibri" w:eastAsia="Times New Roman" w:hAnsi="Calibri" w:cs="Calibri"/>
                <w:color w:val="000000"/>
              </w:rPr>
              <w:t>” on Earned Credits and GPA Respectively</w:t>
            </w:r>
          </w:p>
        </w:tc>
      </w:tr>
      <w:tr w:rsidR="005F09B8" w:rsidRPr="003F7F64" w14:paraId="46606202" w14:textId="77777777" w:rsidTr="00A903EC">
        <w:trPr>
          <w:trHeight w:val="368"/>
        </w:trPr>
        <w:tc>
          <w:tcPr>
            <w:tcW w:w="557" w:type="dxa"/>
            <w:vMerge/>
            <w:shd w:val="pct10" w:color="auto" w:fill="auto"/>
            <w:noWrap/>
            <w:vAlign w:val="bottom"/>
          </w:tcPr>
          <w:p w14:paraId="6EB86E40" w14:textId="77777777" w:rsidR="005F09B8" w:rsidRPr="003F7F64" w:rsidRDefault="005F09B8" w:rsidP="005F09B8">
            <w:pPr>
              <w:spacing w:after="0" w:line="240" w:lineRule="auto"/>
              <w:rPr>
                <w:rFonts w:eastAsia="Times New Roman" w:cstheme="minorHAnsi"/>
              </w:rPr>
            </w:pPr>
          </w:p>
        </w:tc>
        <w:tc>
          <w:tcPr>
            <w:tcW w:w="4388" w:type="dxa"/>
            <w:gridSpan w:val="4"/>
            <w:shd w:val="pct10" w:color="auto" w:fill="auto"/>
            <w:noWrap/>
            <w:vAlign w:val="bottom"/>
          </w:tcPr>
          <w:p w14:paraId="346A8729"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 xml:space="preserve"> </w:t>
            </w:r>
            <w:r w:rsidRPr="008F52C7">
              <w:rPr>
                <w:rFonts w:eastAsia="Times New Roman" w:cstheme="minorHAnsi"/>
                <w:color w:val="000000"/>
              </w:rPr>
              <w:t xml:space="preserve">Librarian Involvement in Assignment </w:t>
            </w:r>
            <w:proofErr w:type="gramStart"/>
            <w:r w:rsidRPr="008F52C7">
              <w:rPr>
                <w:rFonts w:eastAsia="Times New Roman" w:cstheme="minorHAnsi"/>
                <w:color w:val="000000"/>
              </w:rPr>
              <w:t>Design(</w:t>
            </w:r>
            <w:proofErr w:type="gramEnd"/>
            <w:r w:rsidRPr="008F52C7">
              <w:rPr>
                <w:rFonts w:eastAsia="Times New Roman" w:cstheme="minorHAnsi"/>
                <w:color w:val="000000"/>
              </w:rPr>
              <w:t>Yes/No)</w:t>
            </w:r>
            <w:r>
              <w:rPr>
                <w:rFonts w:eastAsia="Times New Roman" w:cstheme="minorHAnsi"/>
                <w:color w:val="000000"/>
              </w:rPr>
              <w:t xml:space="preserve"> </w:t>
            </w:r>
            <w:r w:rsidRPr="003F7F64">
              <w:rPr>
                <w:rFonts w:eastAsia="Times New Roman" w:cstheme="minorHAnsi"/>
                <w:color w:val="000000"/>
              </w:rPr>
              <w:t>* Earned Credits in Fall 2019</w:t>
            </w:r>
          </w:p>
        </w:tc>
        <w:tc>
          <w:tcPr>
            <w:tcW w:w="4413" w:type="dxa"/>
            <w:gridSpan w:val="4"/>
            <w:shd w:val="pct10" w:color="auto" w:fill="auto"/>
            <w:noWrap/>
            <w:vAlign w:val="bottom"/>
          </w:tcPr>
          <w:p w14:paraId="75CFF7BF" w14:textId="77777777" w:rsidR="005F09B8" w:rsidRPr="003F7F64" w:rsidRDefault="005F09B8" w:rsidP="005F09B8">
            <w:pPr>
              <w:spacing w:after="0" w:line="240" w:lineRule="auto"/>
              <w:jc w:val="center"/>
              <w:rPr>
                <w:rFonts w:eastAsia="Times New Roman" w:cstheme="minorHAnsi"/>
                <w:color w:val="000000"/>
              </w:rPr>
            </w:pPr>
            <w:r w:rsidRPr="008F52C7">
              <w:rPr>
                <w:rFonts w:eastAsia="Times New Roman" w:cstheme="minorHAnsi"/>
                <w:color w:val="000000"/>
              </w:rPr>
              <w:t xml:space="preserve">Librarian Involvement in Assignment </w:t>
            </w:r>
            <w:proofErr w:type="gramStart"/>
            <w:r w:rsidRPr="008F52C7">
              <w:rPr>
                <w:rFonts w:eastAsia="Times New Roman" w:cstheme="minorHAnsi"/>
                <w:color w:val="000000"/>
              </w:rPr>
              <w:t>Design(</w:t>
            </w:r>
            <w:proofErr w:type="gramEnd"/>
            <w:r w:rsidRPr="008F52C7">
              <w:rPr>
                <w:rFonts w:eastAsia="Times New Roman" w:cstheme="minorHAnsi"/>
                <w:color w:val="000000"/>
              </w:rPr>
              <w:t>Yes/No)</w:t>
            </w:r>
            <w:r w:rsidRPr="003F7F64">
              <w:rPr>
                <w:rFonts w:eastAsia="Times New Roman" w:cstheme="minorHAnsi"/>
                <w:color w:val="000000"/>
              </w:rPr>
              <w:t xml:space="preserve"> * GPA in Fall 2019</w:t>
            </w:r>
          </w:p>
        </w:tc>
      </w:tr>
      <w:tr w:rsidR="005F09B8" w:rsidRPr="003F7F64" w14:paraId="7180262C" w14:textId="77777777" w:rsidTr="00A903EC">
        <w:trPr>
          <w:trHeight w:val="285"/>
        </w:trPr>
        <w:tc>
          <w:tcPr>
            <w:tcW w:w="557" w:type="dxa"/>
            <w:vMerge/>
            <w:shd w:val="clear" w:color="auto" w:fill="auto"/>
            <w:noWrap/>
            <w:vAlign w:val="bottom"/>
            <w:hideMark/>
          </w:tcPr>
          <w:p w14:paraId="7A9CB7DF" w14:textId="77777777" w:rsidR="005F09B8" w:rsidRPr="003F7F64" w:rsidRDefault="005F09B8" w:rsidP="005F09B8">
            <w:pPr>
              <w:spacing w:after="0" w:line="240" w:lineRule="auto"/>
              <w:jc w:val="center"/>
              <w:rPr>
                <w:rFonts w:eastAsia="Times New Roman" w:cstheme="minorHAnsi"/>
                <w:color w:val="000000"/>
              </w:rPr>
            </w:pPr>
          </w:p>
        </w:tc>
        <w:tc>
          <w:tcPr>
            <w:tcW w:w="968" w:type="dxa"/>
            <w:shd w:val="clear" w:color="auto" w:fill="auto"/>
            <w:vAlign w:val="bottom"/>
            <w:hideMark/>
          </w:tcPr>
          <w:p w14:paraId="6946DB59"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t</w:t>
            </w:r>
          </w:p>
        </w:tc>
        <w:tc>
          <w:tcPr>
            <w:tcW w:w="900" w:type="dxa"/>
            <w:shd w:val="clear" w:color="auto" w:fill="auto"/>
            <w:vAlign w:val="bottom"/>
            <w:hideMark/>
          </w:tcPr>
          <w:p w14:paraId="5E59D08E"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sig</w:t>
            </w:r>
          </w:p>
        </w:tc>
        <w:tc>
          <w:tcPr>
            <w:tcW w:w="1170" w:type="dxa"/>
            <w:shd w:val="clear" w:color="auto" w:fill="auto"/>
            <w:vAlign w:val="bottom"/>
            <w:hideMark/>
          </w:tcPr>
          <w:p w14:paraId="36A2AEA7"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mean diff</w:t>
            </w:r>
          </w:p>
        </w:tc>
        <w:tc>
          <w:tcPr>
            <w:tcW w:w="1350" w:type="dxa"/>
            <w:shd w:val="clear" w:color="auto" w:fill="auto"/>
            <w:vAlign w:val="bottom"/>
            <w:hideMark/>
          </w:tcPr>
          <w:p w14:paraId="1A13190F"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Cohen's d</w:t>
            </w:r>
          </w:p>
        </w:tc>
        <w:tc>
          <w:tcPr>
            <w:tcW w:w="810" w:type="dxa"/>
            <w:shd w:val="clear" w:color="auto" w:fill="auto"/>
            <w:vAlign w:val="bottom"/>
            <w:hideMark/>
          </w:tcPr>
          <w:p w14:paraId="69B50680"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t</w:t>
            </w:r>
          </w:p>
        </w:tc>
        <w:tc>
          <w:tcPr>
            <w:tcW w:w="990" w:type="dxa"/>
            <w:shd w:val="clear" w:color="auto" w:fill="auto"/>
            <w:vAlign w:val="bottom"/>
            <w:hideMark/>
          </w:tcPr>
          <w:p w14:paraId="60C7433A"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sig</w:t>
            </w:r>
          </w:p>
        </w:tc>
        <w:tc>
          <w:tcPr>
            <w:tcW w:w="1260" w:type="dxa"/>
            <w:shd w:val="clear" w:color="auto" w:fill="auto"/>
            <w:vAlign w:val="bottom"/>
            <w:hideMark/>
          </w:tcPr>
          <w:p w14:paraId="576AE308"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mean diff</w:t>
            </w:r>
          </w:p>
        </w:tc>
        <w:tc>
          <w:tcPr>
            <w:tcW w:w="1353" w:type="dxa"/>
            <w:shd w:val="clear" w:color="auto" w:fill="auto"/>
            <w:vAlign w:val="bottom"/>
            <w:hideMark/>
          </w:tcPr>
          <w:p w14:paraId="3A949761"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Cohen's d</w:t>
            </w:r>
          </w:p>
        </w:tc>
      </w:tr>
      <w:tr w:rsidR="005F09B8" w:rsidRPr="003F7F64" w14:paraId="02943A31" w14:textId="77777777" w:rsidTr="00A903EC">
        <w:trPr>
          <w:trHeight w:hRule="exact" w:val="288"/>
        </w:trPr>
        <w:tc>
          <w:tcPr>
            <w:tcW w:w="557" w:type="dxa"/>
            <w:shd w:val="clear" w:color="auto" w:fill="auto"/>
            <w:vAlign w:val="bottom"/>
            <w:hideMark/>
          </w:tcPr>
          <w:p w14:paraId="5C456031"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All</w:t>
            </w:r>
          </w:p>
        </w:tc>
        <w:tc>
          <w:tcPr>
            <w:tcW w:w="0" w:type="auto"/>
            <w:shd w:val="clear" w:color="auto" w:fill="auto"/>
            <w:vAlign w:val="bottom"/>
          </w:tcPr>
          <w:p w14:paraId="6C881B87" w14:textId="77777777" w:rsidR="005F09B8" w:rsidRPr="003A5E30" w:rsidRDefault="005F09B8" w:rsidP="005F09B8">
            <w:pPr>
              <w:jc w:val="center"/>
              <w:rPr>
                <w:rFonts w:cstheme="minorHAnsi"/>
                <w:color w:val="000000"/>
              </w:rPr>
            </w:pPr>
            <w:r w:rsidRPr="003A5E30">
              <w:rPr>
                <w:rFonts w:cstheme="minorHAnsi"/>
                <w:color w:val="000000"/>
              </w:rPr>
              <w:t>-9.91</w:t>
            </w:r>
          </w:p>
        </w:tc>
        <w:tc>
          <w:tcPr>
            <w:tcW w:w="0" w:type="auto"/>
            <w:shd w:val="clear" w:color="auto" w:fill="auto"/>
            <w:vAlign w:val="bottom"/>
          </w:tcPr>
          <w:p w14:paraId="3C95012E" w14:textId="77777777" w:rsidR="005F09B8" w:rsidRPr="003A5E30" w:rsidRDefault="005F09B8" w:rsidP="005F09B8">
            <w:pPr>
              <w:jc w:val="center"/>
              <w:rPr>
                <w:rFonts w:cstheme="minorHAnsi"/>
                <w:color w:val="FF0000"/>
              </w:rPr>
            </w:pPr>
            <w:r w:rsidRPr="003A5E30">
              <w:rPr>
                <w:rFonts w:cstheme="minorHAnsi"/>
                <w:color w:val="FF0000"/>
              </w:rPr>
              <w:t>0.00</w:t>
            </w:r>
          </w:p>
        </w:tc>
        <w:tc>
          <w:tcPr>
            <w:tcW w:w="0" w:type="auto"/>
            <w:shd w:val="clear" w:color="auto" w:fill="auto"/>
            <w:vAlign w:val="bottom"/>
          </w:tcPr>
          <w:p w14:paraId="3B5B145C" w14:textId="77777777" w:rsidR="005F09B8" w:rsidRPr="003A5E30" w:rsidRDefault="005F09B8" w:rsidP="005F09B8">
            <w:pPr>
              <w:jc w:val="center"/>
              <w:rPr>
                <w:rFonts w:cstheme="minorHAnsi"/>
                <w:color w:val="000000"/>
              </w:rPr>
            </w:pPr>
            <w:r w:rsidRPr="003A5E30">
              <w:rPr>
                <w:rFonts w:cstheme="minorHAnsi"/>
                <w:color w:val="000000"/>
              </w:rPr>
              <w:t>-1.17</w:t>
            </w:r>
          </w:p>
        </w:tc>
        <w:tc>
          <w:tcPr>
            <w:tcW w:w="0" w:type="auto"/>
            <w:shd w:val="clear" w:color="auto" w:fill="auto"/>
            <w:vAlign w:val="bottom"/>
          </w:tcPr>
          <w:p w14:paraId="3028CE50" w14:textId="77777777" w:rsidR="005F09B8" w:rsidRPr="003A5E30" w:rsidRDefault="005F09B8" w:rsidP="005F09B8">
            <w:pPr>
              <w:jc w:val="center"/>
              <w:rPr>
                <w:rFonts w:cstheme="minorHAnsi"/>
                <w:color w:val="FF0000"/>
              </w:rPr>
            </w:pPr>
            <w:r w:rsidRPr="003A5E30">
              <w:rPr>
                <w:rFonts w:cstheme="minorHAnsi"/>
                <w:color w:val="FF0000"/>
              </w:rPr>
              <w:t>-0.17</w:t>
            </w:r>
          </w:p>
        </w:tc>
        <w:tc>
          <w:tcPr>
            <w:tcW w:w="0" w:type="auto"/>
            <w:shd w:val="clear" w:color="auto" w:fill="auto"/>
            <w:vAlign w:val="bottom"/>
          </w:tcPr>
          <w:p w14:paraId="287F9214" w14:textId="77777777" w:rsidR="005F09B8" w:rsidRPr="003A5E30" w:rsidRDefault="005F09B8" w:rsidP="005F09B8">
            <w:pPr>
              <w:jc w:val="center"/>
              <w:rPr>
                <w:rFonts w:cstheme="minorHAnsi"/>
                <w:color w:val="000000"/>
              </w:rPr>
            </w:pPr>
            <w:r w:rsidRPr="003A5E30">
              <w:rPr>
                <w:rFonts w:cstheme="minorHAnsi"/>
                <w:color w:val="000000"/>
              </w:rPr>
              <w:t>-1.19</w:t>
            </w:r>
          </w:p>
        </w:tc>
        <w:tc>
          <w:tcPr>
            <w:tcW w:w="0" w:type="auto"/>
            <w:shd w:val="clear" w:color="auto" w:fill="auto"/>
            <w:vAlign w:val="bottom"/>
          </w:tcPr>
          <w:p w14:paraId="4113D9E4" w14:textId="77777777" w:rsidR="005F09B8" w:rsidRPr="003A5E30" w:rsidRDefault="005F09B8" w:rsidP="005F09B8">
            <w:pPr>
              <w:jc w:val="center"/>
              <w:rPr>
                <w:rFonts w:cstheme="minorHAnsi"/>
                <w:color w:val="000000"/>
              </w:rPr>
            </w:pPr>
            <w:r w:rsidRPr="003A5E30">
              <w:rPr>
                <w:rFonts w:cstheme="minorHAnsi"/>
                <w:color w:val="000000"/>
              </w:rPr>
              <w:t>0.23</w:t>
            </w:r>
          </w:p>
        </w:tc>
        <w:tc>
          <w:tcPr>
            <w:tcW w:w="0" w:type="auto"/>
            <w:shd w:val="clear" w:color="auto" w:fill="auto"/>
            <w:vAlign w:val="bottom"/>
          </w:tcPr>
          <w:p w14:paraId="319AC464" w14:textId="77777777" w:rsidR="005F09B8" w:rsidRPr="003A5E30" w:rsidRDefault="005F09B8" w:rsidP="005F09B8">
            <w:pPr>
              <w:jc w:val="center"/>
              <w:rPr>
                <w:rFonts w:cstheme="minorHAnsi"/>
                <w:color w:val="000000"/>
              </w:rPr>
            </w:pPr>
            <w:r w:rsidRPr="003A5E30">
              <w:rPr>
                <w:rFonts w:cstheme="minorHAnsi"/>
                <w:color w:val="000000"/>
              </w:rPr>
              <w:t>-0.02</w:t>
            </w:r>
          </w:p>
        </w:tc>
        <w:tc>
          <w:tcPr>
            <w:tcW w:w="0" w:type="auto"/>
            <w:shd w:val="clear" w:color="auto" w:fill="auto"/>
            <w:noWrap/>
            <w:vAlign w:val="bottom"/>
          </w:tcPr>
          <w:p w14:paraId="196CEB86" w14:textId="77777777" w:rsidR="005F09B8" w:rsidRPr="003A5E30" w:rsidRDefault="005F09B8" w:rsidP="005F09B8">
            <w:pPr>
              <w:jc w:val="center"/>
              <w:rPr>
                <w:rFonts w:cstheme="minorHAnsi"/>
                <w:color w:val="000000"/>
              </w:rPr>
            </w:pPr>
            <w:r w:rsidRPr="003A5E30">
              <w:rPr>
                <w:rFonts w:cstheme="minorHAnsi"/>
                <w:color w:val="000000"/>
              </w:rPr>
              <w:t>-0.02</w:t>
            </w:r>
          </w:p>
        </w:tc>
      </w:tr>
      <w:tr w:rsidR="005F09B8" w:rsidRPr="003F7F64" w14:paraId="64B7CBB3" w14:textId="77777777" w:rsidTr="00A903EC">
        <w:trPr>
          <w:trHeight w:hRule="exact" w:val="288"/>
        </w:trPr>
        <w:tc>
          <w:tcPr>
            <w:tcW w:w="557" w:type="dxa"/>
            <w:shd w:val="clear" w:color="auto" w:fill="auto"/>
            <w:vAlign w:val="bottom"/>
            <w:hideMark/>
          </w:tcPr>
          <w:p w14:paraId="0B891A5C"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lastRenderedPageBreak/>
              <w:t>C1</w:t>
            </w:r>
          </w:p>
        </w:tc>
        <w:tc>
          <w:tcPr>
            <w:tcW w:w="0" w:type="auto"/>
            <w:shd w:val="clear" w:color="auto" w:fill="auto"/>
            <w:noWrap/>
            <w:vAlign w:val="bottom"/>
          </w:tcPr>
          <w:p w14:paraId="25C4E383" w14:textId="77777777" w:rsidR="005F09B8" w:rsidRPr="003A5E30" w:rsidRDefault="005F09B8" w:rsidP="005F09B8">
            <w:pPr>
              <w:jc w:val="center"/>
              <w:rPr>
                <w:rFonts w:cstheme="minorHAnsi"/>
                <w:color w:val="000000"/>
              </w:rPr>
            </w:pPr>
            <w:r w:rsidRPr="003A5E30">
              <w:rPr>
                <w:rFonts w:cstheme="minorHAnsi"/>
                <w:color w:val="000000"/>
              </w:rPr>
              <w:t>1.40</w:t>
            </w:r>
          </w:p>
        </w:tc>
        <w:tc>
          <w:tcPr>
            <w:tcW w:w="0" w:type="auto"/>
            <w:shd w:val="clear" w:color="auto" w:fill="auto"/>
            <w:noWrap/>
            <w:vAlign w:val="bottom"/>
          </w:tcPr>
          <w:p w14:paraId="0D58E9E2" w14:textId="77777777" w:rsidR="005F09B8" w:rsidRPr="003A5E30" w:rsidRDefault="005F09B8" w:rsidP="005F09B8">
            <w:pPr>
              <w:jc w:val="center"/>
              <w:rPr>
                <w:rFonts w:cstheme="minorHAnsi"/>
                <w:color w:val="000000"/>
              </w:rPr>
            </w:pPr>
            <w:r w:rsidRPr="003A5E30">
              <w:rPr>
                <w:rFonts w:cstheme="minorHAnsi"/>
                <w:color w:val="000000"/>
              </w:rPr>
              <w:t>0.17</w:t>
            </w:r>
          </w:p>
        </w:tc>
        <w:tc>
          <w:tcPr>
            <w:tcW w:w="0" w:type="auto"/>
            <w:shd w:val="clear" w:color="auto" w:fill="auto"/>
            <w:noWrap/>
            <w:vAlign w:val="bottom"/>
          </w:tcPr>
          <w:p w14:paraId="27112A67" w14:textId="77777777" w:rsidR="005F09B8" w:rsidRPr="003A5E30" w:rsidRDefault="005F09B8" w:rsidP="005F09B8">
            <w:pPr>
              <w:jc w:val="center"/>
              <w:rPr>
                <w:rFonts w:cstheme="minorHAnsi"/>
                <w:color w:val="000000"/>
              </w:rPr>
            </w:pPr>
            <w:r w:rsidRPr="003A5E30">
              <w:rPr>
                <w:rFonts w:cstheme="minorHAnsi"/>
                <w:color w:val="000000"/>
              </w:rPr>
              <w:t>2.61</w:t>
            </w:r>
          </w:p>
        </w:tc>
        <w:tc>
          <w:tcPr>
            <w:tcW w:w="0" w:type="auto"/>
            <w:shd w:val="clear" w:color="auto" w:fill="auto"/>
            <w:noWrap/>
            <w:vAlign w:val="bottom"/>
          </w:tcPr>
          <w:p w14:paraId="58948274" w14:textId="77777777" w:rsidR="005F09B8" w:rsidRPr="003A5E30" w:rsidRDefault="005F09B8" w:rsidP="005F09B8">
            <w:pPr>
              <w:jc w:val="center"/>
              <w:rPr>
                <w:rFonts w:cstheme="minorHAnsi"/>
                <w:color w:val="FF0000"/>
              </w:rPr>
            </w:pPr>
            <w:r w:rsidRPr="003A5E30">
              <w:rPr>
                <w:rFonts w:cstheme="minorHAnsi"/>
                <w:color w:val="FF0000"/>
              </w:rPr>
              <w:t>0.18</w:t>
            </w:r>
          </w:p>
        </w:tc>
        <w:tc>
          <w:tcPr>
            <w:tcW w:w="0" w:type="auto"/>
            <w:shd w:val="clear" w:color="auto" w:fill="auto"/>
            <w:noWrap/>
            <w:vAlign w:val="bottom"/>
          </w:tcPr>
          <w:p w14:paraId="545D73D8" w14:textId="77777777" w:rsidR="005F09B8" w:rsidRPr="003A5E30" w:rsidRDefault="005F09B8" w:rsidP="005F09B8">
            <w:pPr>
              <w:jc w:val="center"/>
              <w:rPr>
                <w:rFonts w:cstheme="minorHAnsi"/>
                <w:color w:val="000000"/>
              </w:rPr>
            </w:pPr>
            <w:r w:rsidRPr="003A5E30">
              <w:rPr>
                <w:rFonts w:cstheme="minorHAnsi"/>
                <w:color w:val="000000"/>
              </w:rPr>
              <w:t>0.46</w:t>
            </w:r>
          </w:p>
        </w:tc>
        <w:tc>
          <w:tcPr>
            <w:tcW w:w="0" w:type="auto"/>
            <w:shd w:val="clear" w:color="auto" w:fill="auto"/>
            <w:noWrap/>
            <w:vAlign w:val="bottom"/>
          </w:tcPr>
          <w:p w14:paraId="20320395" w14:textId="77777777" w:rsidR="005F09B8" w:rsidRPr="003A5E30" w:rsidRDefault="005F09B8" w:rsidP="005F09B8">
            <w:pPr>
              <w:jc w:val="center"/>
              <w:rPr>
                <w:rFonts w:cstheme="minorHAnsi"/>
                <w:color w:val="000000"/>
              </w:rPr>
            </w:pPr>
            <w:r w:rsidRPr="003A5E30">
              <w:rPr>
                <w:rFonts w:cstheme="minorHAnsi"/>
                <w:color w:val="000000"/>
              </w:rPr>
              <w:t>0.65</w:t>
            </w:r>
          </w:p>
        </w:tc>
        <w:tc>
          <w:tcPr>
            <w:tcW w:w="0" w:type="auto"/>
            <w:shd w:val="clear" w:color="auto" w:fill="auto"/>
            <w:noWrap/>
            <w:vAlign w:val="bottom"/>
          </w:tcPr>
          <w:p w14:paraId="39C02400" w14:textId="77777777" w:rsidR="005F09B8" w:rsidRPr="003A5E30" w:rsidRDefault="005F09B8" w:rsidP="005F09B8">
            <w:pPr>
              <w:jc w:val="center"/>
              <w:rPr>
                <w:rFonts w:cstheme="minorHAnsi"/>
                <w:color w:val="000000"/>
              </w:rPr>
            </w:pPr>
            <w:r w:rsidRPr="003A5E30">
              <w:rPr>
                <w:rFonts w:cstheme="minorHAnsi"/>
                <w:color w:val="000000"/>
              </w:rPr>
              <w:t>0.05</w:t>
            </w:r>
          </w:p>
        </w:tc>
        <w:tc>
          <w:tcPr>
            <w:tcW w:w="0" w:type="auto"/>
            <w:shd w:val="clear" w:color="auto" w:fill="auto"/>
            <w:noWrap/>
            <w:vAlign w:val="bottom"/>
          </w:tcPr>
          <w:p w14:paraId="1B31E8AC" w14:textId="77777777" w:rsidR="005F09B8" w:rsidRPr="003A5E30" w:rsidRDefault="005F09B8" w:rsidP="005F09B8">
            <w:pPr>
              <w:jc w:val="center"/>
              <w:rPr>
                <w:rFonts w:cstheme="minorHAnsi"/>
                <w:color w:val="000000"/>
              </w:rPr>
            </w:pPr>
            <w:r w:rsidRPr="003A5E30">
              <w:rPr>
                <w:rFonts w:cstheme="minorHAnsi"/>
                <w:color w:val="000000"/>
              </w:rPr>
              <w:t>0.05</w:t>
            </w:r>
          </w:p>
        </w:tc>
      </w:tr>
      <w:tr w:rsidR="005F09B8" w:rsidRPr="003F7F64" w14:paraId="67BE97A3" w14:textId="77777777" w:rsidTr="00A903EC">
        <w:trPr>
          <w:trHeight w:hRule="exact" w:val="288"/>
        </w:trPr>
        <w:tc>
          <w:tcPr>
            <w:tcW w:w="557" w:type="dxa"/>
            <w:shd w:val="clear" w:color="auto" w:fill="auto"/>
            <w:vAlign w:val="bottom"/>
            <w:hideMark/>
          </w:tcPr>
          <w:p w14:paraId="7A0E7B39"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C2</w:t>
            </w:r>
          </w:p>
        </w:tc>
        <w:tc>
          <w:tcPr>
            <w:tcW w:w="0" w:type="auto"/>
            <w:shd w:val="clear" w:color="auto" w:fill="auto"/>
            <w:vAlign w:val="bottom"/>
          </w:tcPr>
          <w:p w14:paraId="189A3AD0" w14:textId="77777777" w:rsidR="005F09B8" w:rsidRPr="003A5E30" w:rsidRDefault="005F09B8" w:rsidP="005F09B8">
            <w:pPr>
              <w:jc w:val="center"/>
              <w:rPr>
                <w:rFonts w:cstheme="minorHAnsi"/>
                <w:color w:val="000000"/>
              </w:rPr>
            </w:pPr>
            <w:r w:rsidRPr="003A5E30">
              <w:rPr>
                <w:rFonts w:cstheme="minorHAnsi"/>
                <w:color w:val="000000"/>
              </w:rPr>
              <w:t>-0.69</w:t>
            </w:r>
          </w:p>
        </w:tc>
        <w:tc>
          <w:tcPr>
            <w:tcW w:w="0" w:type="auto"/>
            <w:shd w:val="clear" w:color="auto" w:fill="auto"/>
            <w:vAlign w:val="bottom"/>
          </w:tcPr>
          <w:p w14:paraId="6FCEEFD6" w14:textId="77777777" w:rsidR="005F09B8" w:rsidRPr="003A5E30" w:rsidRDefault="005F09B8" w:rsidP="005F09B8">
            <w:pPr>
              <w:jc w:val="center"/>
              <w:rPr>
                <w:rFonts w:cstheme="minorHAnsi"/>
                <w:color w:val="000000"/>
              </w:rPr>
            </w:pPr>
            <w:r w:rsidRPr="003A5E30">
              <w:rPr>
                <w:rFonts w:cstheme="minorHAnsi"/>
                <w:color w:val="000000"/>
              </w:rPr>
              <w:t>0.49</w:t>
            </w:r>
          </w:p>
        </w:tc>
        <w:tc>
          <w:tcPr>
            <w:tcW w:w="0" w:type="auto"/>
            <w:shd w:val="clear" w:color="auto" w:fill="auto"/>
            <w:vAlign w:val="bottom"/>
          </w:tcPr>
          <w:p w14:paraId="70D3E05F" w14:textId="77777777" w:rsidR="005F09B8" w:rsidRPr="003A5E30" w:rsidRDefault="005F09B8" w:rsidP="005F09B8">
            <w:pPr>
              <w:jc w:val="center"/>
              <w:rPr>
                <w:rFonts w:cstheme="minorHAnsi"/>
                <w:color w:val="000000"/>
              </w:rPr>
            </w:pPr>
            <w:r w:rsidRPr="003A5E30">
              <w:rPr>
                <w:rFonts w:cstheme="minorHAnsi"/>
                <w:color w:val="000000"/>
              </w:rPr>
              <w:t>-0.16</w:t>
            </w:r>
          </w:p>
        </w:tc>
        <w:tc>
          <w:tcPr>
            <w:tcW w:w="0" w:type="auto"/>
            <w:shd w:val="clear" w:color="auto" w:fill="auto"/>
            <w:vAlign w:val="bottom"/>
          </w:tcPr>
          <w:p w14:paraId="0B5391A1" w14:textId="77777777" w:rsidR="005F09B8" w:rsidRPr="003A5E30" w:rsidRDefault="005F09B8" w:rsidP="005F09B8">
            <w:pPr>
              <w:jc w:val="center"/>
              <w:rPr>
                <w:rFonts w:cstheme="minorHAnsi"/>
                <w:color w:val="000000"/>
              </w:rPr>
            </w:pPr>
            <w:r w:rsidRPr="003A5E30">
              <w:rPr>
                <w:rFonts w:cstheme="minorHAnsi"/>
                <w:color w:val="000000"/>
              </w:rPr>
              <w:t>-0.04</w:t>
            </w:r>
          </w:p>
        </w:tc>
        <w:tc>
          <w:tcPr>
            <w:tcW w:w="0" w:type="auto"/>
            <w:shd w:val="clear" w:color="auto" w:fill="auto"/>
            <w:vAlign w:val="bottom"/>
          </w:tcPr>
          <w:p w14:paraId="20067D5F" w14:textId="77777777" w:rsidR="005F09B8" w:rsidRPr="003A5E30" w:rsidRDefault="005F09B8" w:rsidP="005F09B8">
            <w:pPr>
              <w:jc w:val="center"/>
              <w:rPr>
                <w:rFonts w:cstheme="minorHAnsi"/>
                <w:color w:val="000000"/>
              </w:rPr>
            </w:pPr>
            <w:r w:rsidRPr="003A5E30">
              <w:rPr>
                <w:rFonts w:cstheme="minorHAnsi"/>
                <w:color w:val="000000"/>
              </w:rPr>
              <w:t>-1.08</w:t>
            </w:r>
          </w:p>
        </w:tc>
        <w:tc>
          <w:tcPr>
            <w:tcW w:w="0" w:type="auto"/>
            <w:shd w:val="clear" w:color="auto" w:fill="auto"/>
            <w:vAlign w:val="bottom"/>
          </w:tcPr>
          <w:p w14:paraId="34045B9C" w14:textId="77777777" w:rsidR="005F09B8" w:rsidRPr="003A5E30" w:rsidRDefault="005F09B8" w:rsidP="005F09B8">
            <w:pPr>
              <w:jc w:val="center"/>
              <w:rPr>
                <w:rFonts w:cstheme="minorHAnsi"/>
                <w:color w:val="000000"/>
              </w:rPr>
            </w:pPr>
            <w:r w:rsidRPr="003A5E30">
              <w:rPr>
                <w:rFonts w:cstheme="minorHAnsi"/>
                <w:color w:val="000000"/>
              </w:rPr>
              <w:t>0.28</w:t>
            </w:r>
          </w:p>
        </w:tc>
        <w:tc>
          <w:tcPr>
            <w:tcW w:w="0" w:type="auto"/>
            <w:shd w:val="clear" w:color="auto" w:fill="auto"/>
            <w:vAlign w:val="bottom"/>
          </w:tcPr>
          <w:p w14:paraId="263B4F0F" w14:textId="77777777" w:rsidR="005F09B8" w:rsidRPr="003A5E30" w:rsidRDefault="005F09B8" w:rsidP="005F09B8">
            <w:pPr>
              <w:jc w:val="center"/>
              <w:rPr>
                <w:rFonts w:cstheme="minorHAnsi"/>
                <w:color w:val="000000"/>
              </w:rPr>
            </w:pPr>
            <w:r w:rsidRPr="003A5E30">
              <w:rPr>
                <w:rFonts w:cstheme="minorHAnsi"/>
                <w:color w:val="000000"/>
              </w:rPr>
              <w:t>-0.06</w:t>
            </w:r>
          </w:p>
        </w:tc>
        <w:tc>
          <w:tcPr>
            <w:tcW w:w="0" w:type="auto"/>
            <w:shd w:val="clear" w:color="auto" w:fill="auto"/>
            <w:vAlign w:val="bottom"/>
          </w:tcPr>
          <w:p w14:paraId="4C54AEB1" w14:textId="77777777" w:rsidR="005F09B8" w:rsidRPr="003A5E30" w:rsidRDefault="005F09B8" w:rsidP="005F09B8">
            <w:pPr>
              <w:jc w:val="center"/>
              <w:rPr>
                <w:rFonts w:cstheme="minorHAnsi"/>
                <w:color w:val="000000"/>
              </w:rPr>
            </w:pPr>
            <w:r w:rsidRPr="003A5E30">
              <w:rPr>
                <w:rFonts w:cstheme="minorHAnsi"/>
                <w:color w:val="000000"/>
              </w:rPr>
              <w:t>-0.06</w:t>
            </w:r>
          </w:p>
        </w:tc>
      </w:tr>
      <w:tr w:rsidR="005F09B8" w:rsidRPr="003F7F64" w14:paraId="7A62AC85" w14:textId="77777777" w:rsidTr="00A903EC">
        <w:trPr>
          <w:trHeight w:hRule="exact" w:val="288"/>
        </w:trPr>
        <w:tc>
          <w:tcPr>
            <w:tcW w:w="557" w:type="dxa"/>
            <w:shd w:val="clear" w:color="auto" w:fill="auto"/>
            <w:vAlign w:val="bottom"/>
            <w:hideMark/>
          </w:tcPr>
          <w:p w14:paraId="15CC322B"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C3</w:t>
            </w:r>
          </w:p>
        </w:tc>
        <w:tc>
          <w:tcPr>
            <w:tcW w:w="0" w:type="auto"/>
            <w:shd w:val="clear" w:color="auto" w:fill="auto"/>
            <w:vAlign w:val="bottom"/>
          </w:tcPr>
          <w:p w14:paraId="55AD48F4" w14:textId="77777777" w:rsidR="005F09B8" w:rsidRPr="003A5E30" w:rsidRDefault="005F09B8" w:rsidP="005F09B8">
            <w:pPr>
              <w:jc w:val="center"/>
              <w:rPr>
                <w:rFonts w:cstheme="minorHAnsi"/>
                <w:color w:val="000000"/>
              </w:rPr>
            </w:pPr>
            <w:r w:rsidRPr="003A5E30">
              <w:rPr>
                <w:rFonts w:cstheme="minorHAnsi"/>
                <w:color w:val="000000"/>
              </w:rPr>
              <w:t>0.02</w:t>
            </w:r>
          </w:p>
        </w:tc>
        <w:tc>
          <w:tcPr>
            <w:tcW w:w="0" w:type="auto"/>
            <w:shd w:val="clear" w:color="auto" w:fill="auto"/>
            <w:vAlign w:val="bottom"/>
          </w:tcPr>
          <w:p w14:paraId="73D48E5B" w14:textId="77777777" w:rsidR="005F09B8" w:rsidRPr="003A5E30" w:rsidRDefault="005F09B8" w:rsidP="005F09B8">
            <w:pPr>
              <w:jc w:val="center"/>
              <w:rPr>
                <w:rFonts w:cstheme="minorHAnsi"/>
                <w:color w:val="000000"/>
              </w:rPr>
            </w:pPr>
            <w:r w:rsidRPr="003A5E30">
              <w:rPr>
                <w:rFonts w:cstheme="minorHAnsi"/>
                <w:color w:val="000000"/>
              </w:rPr>
              <w:t>0.99</w:t>
            </w:r>
          </w:p>
        </w:tc>
        <w:tc>
          <w:tcPr>
            <w:tcW w:w="0" w:type="auto"/>
            <w:shd w:val="clear" w:color="auto" w:fill="auto"/>
            <w:vAlign w:val="bottom"/>
          </w:tcPr>
          <w:p w14:paraId="3C663178" w14:textId="77777777" w:rsidR="005F09B8" w:rsidRPr="003A5E30" w:rsidRDefault="005F09B8" w:rsidP="005F09B8">
            <w:pPr>
              <w:jc w:val="center"/>
              <w:rPr>
                <w:rFonts w:cstheme="minorHAnsi"/>
                <w:color w:val="000000"/>
              </w:rPr>
            </w:pPr>
            <w:r w:rsidRPr="003A5E30">
              <w:rPr>
                <w:rFonts w:cstheme="minorHAnsi"/>
                <w:color w:val="000000"/>
              </w:rPr>
              <w:t>0.01</w:t>
            </w:r>
          </w:p>
        </w:tc>
        <w:tc>
          <w:tcPr>
            <w:tcW w:w="0" w:type="auto"/>
            <w:shd w:val="clear" w:color="auto" w:fill="auto"/>
            <w:vAlign w:val="bottom"/>
          </w:tcPr>
          <w:p w14:paraId="37849E8A" w14:textId="77777777" w:rsidR="005F09B8" w:rsidRPr="003A5E30" w:rsidRDefault="005F09B8" w:rsidP="005F09B8">
            <w:pPr>
              <w:jc w:val="center"/>
              <w:rPr>
                <w:rFonts w:cstheme="minorHAnsi"/>
                <w:color w:val="000000"/>
              </w:rPr>
            </w:pPr>
            <w:r w:rsidRPr="003A5E30">
              <w:rPr>
                <w:rFonts w:cstheme="minorHAnsi"/>
                <w:color w:val="000000"/>
              </w:rPr>
              <w:t>0.00</w:t>
            </w:r>
          </w:p>
        </w:tc>
        <w:tc>
          <w:tcPr>
            <w:tcW w:w="0" w:type="auto"/>
            <w:shd w:val="clear" w:color="auto" w:fill="auto"/>
            <w:vAlign w:val="bottom"/>
          </w:tcPr>
          <w:p w14:paraId="75C2D4B8" w14:textId="77777777" w:rsidR="005F09B8" w:rsidRPr="003A5E30" w:rsidRDefault="005F09B8" w:rsidP="005F09B8">
            <w:pPr>
              <w:jc w:val="center"/>
              <w:rPr>
                <w:rFonts w:cstheme="minorHAnsi"/>
                <w:color w:val="000000"/>
              </w:rPr>
            </w:pPr>
            <w:r w:rsidRPr="003A5E30">
              <w:rPr>
                <w:rFonts w:cstheme="minorHAnsi"/>
                <w:color w:val="000000"/>
              </w:rPr>
              <w:t>0.25</w:t>
            </w:r>
          </w:p>
        </w:tc>
        <w:tc>
          <w:tcPr>
            <w:tcW w:w="0" w:type="auto"/>
            <w:shd w:val="clear" w:color="auto" w:fill="auto"/>
            <w:vAlign w:val="bottom"/>
          </w:tcPr>
          <w:p w14:paraId="4E6786B6" w14:textId="77777777" w:rsidR="005F09B8" w:rsidRPr="003A5E30" w:rsidRDefault="005F09B8" w:rsidP="005F09B8">
            <w:pPr>
              <w:jc w:val="center"/>
              <w:rPr>
                <w:rFonts w:cstheme="minorHAnsi"/>
                <w:color w:val="000000"/>
              </w:rPr>
            </w:pPr>
            <w:r w:rsidRPr="003A5E30">
              <w:rPr>
                <w:rFonts w:cstheme="minorHAnsi"/>
                <w:color w:val="000000"/>
              </w:rPr>
              <w:t>0.80</w:t>
            </w:r>
          </w:p>
        </w:tc>
        <w:tc>
          <w:tcPr>
            <w:tcW w:w="0" w:type="auto"/>
            <w:shd w:val="clear" w:color="auto" w:fill="auto"/>
            <w:vAlign w:val="bottom"/>
          </w:tcPr>
          <w:p w14:paraId="74A7D54C" w14:textId="77777777" w:rsidR="005F09B8" w:rsidRPr="003A5E30" w:rsidRDefault="005F09B8" w:rsidP="005F09B8">
            <w:pPr>
              <w:jc w:val="center"/>
              <w:rPr>
                <w:rFonts w:cstheme="minorHAnsi"/>
                <w:color w:val="000000"/>
              </w:rPr>
            </w:pPr>
            <w:r w:rsidRPr="003A5E30">
              <w:rPr>
                <w:rFonts w:cstheme="minorHAnsi"/>
                <w:color w:val="000000"/>
              </w:rPr>
              <w:t>0.03</w:t>
            </w:r>
          </w:p>
        </w:tc>
        <w:tc>
          <w:tcPr>
            <w:tcW w:w="0" w:type="auto"/>
            <w:shd w:val="clear" w:color="auto" w:fill="auto"/>
            <w:vAlign w:val="bottom"/>
          </w:tcPr>
          <w:p w14:paraId="65AEB500" w14:textId="77777777" w:rsidR="005F09B8" w:rsidRPr="003A5E30" w:rsidRDefault="005F09B8" w:rsidP="005F09B8">
            <w:pPr>
              <w:jc w:val="center"/>
              <w:rPr>
                <w:rFonts w:cstheme="minorHAnsi"/>
                <w:color w:val="000000"/>
              </w:rPr>
            </w:pPr>
            <w:r w:rsidRPr="003A5E30">
              <w:rPr>
                <w:rFonts w:cstheme="minorHAnsi"/>
                <w:color w:val="000000"/>
              </w:rPr>
              <w:t>0.03</w:t>
            </w:r>
          </w:p>
        </w:tc>
      </w:tr>
      <w:tr w:rsidR="005F09B8" w:rsidRPr="003F7F64" w14:paraId="163C2E04" w14:textId="77777777" w:rsidTr="00A903EC">
        <w:trPr>
          <w:trHeight w:hRule="exact" w:val="288"/>
        </w:trPr>
        <w:tc>
          <w:tcPr>
            <w:tcW w:w="557" w:type="dxa"/>
            <w:shd w:val="clear" w:color="auto" w:fill="auto"/>
            <w:vAlign w:val="bottom"/>
            <w:hideMark/>
          </w:tcPr>
          <w:p w14:paraId="36815D42"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C4</w:t>
            </w:r>
          </w:p>
        </w:tc>
        <w:tc>
          <w:tcPr>
            <w:tcW w:w="0" w:type="auto"/>
            <w:shd w:val="clear" w:color="auto" w:fill="auto"/>
            <w:vAlign w:val="bottom"/>
          </w:tcPr>
          <w:p w14:paraId="1BE37908" w14:textId="77777777" w:rsidR="005F09B8" w:rsidRPr="003A5E30" w:rsidRDefault="005F09B8" w:rsidP="005F09B8">
            <w:pPr>
              <w:jc w:val="center"/>
              <w:rPr>
                <w:rFonts w:cstheme="minorHAnsi"/>
                <w:color w:val="000000"/>
              </w:rPr>
            </w:pPr>
            <w:r w:rsidRPr="003A5E30">
              <w:rPr>
                <w:rFonts w:cstheme="minorHAnsi"/>
                <w:color w:val="000000"/>
              </w:rPr>
              <w:t>-1.23</w:t>
            </w:r>
          </w:p>
        </w:tc>
        <w:tc>
          <w:tcPr>
            <w:tcW w:w="0" w:type="auto"/>
            <w:shd w:val="clear" w:color="auto" w:fill="auto"/>
            <w:vAlign w:val="bottom"/>
          </w:tcPr>
          <w:p w14:paraId="00A6E966" w14:textId="77777777" w:rsidR="005F09B8" w:rsidRPr="003A5E30" w:rsidRDefault="005F09B8" w:rsidP="005F09B8">
            <w:pPr>
              <w:jc w:val="center"/>
              <w:rPr>
                <w:rFonts w:cstheme="minorHAnsi"/>
                <w:color w:val="000000"/>
              </w:rPr>
            </w:pPr>
            <w:r w:rsidRPr="003A5E30">
              <w:rPr>
                <w:rFonts w:cstheme="minorHAnsi"/>
                <w:color w:val="000000"/>
              </w:rPr>
              <w:t>0.23</w:t>
            </w:r>
          </w:p>
        </w:tc>
        <w:tc>
          <w:tcPr>
            <w:tcW w:w="0" w:type="auto"/>
            <w:shd w:val="clear" w:color="auto" w:fill="auto"/>
            <w:vAlign w:val="bottom"/>
          </w:tcPr>
          <w:p w14:paraId="1E549818" w14:textId="77777777" w:rsidR="005F09B8" w:rsidRPr="003A5E30" w:rsidRDefault="005F09B8" w:rsidP="005F09B8">
            <w:pPr>
              <w:jc w:val="center"/>
              <w:rPr>
                <w:rFonts w:cstheme="minorHAnsi"/>
                <w:color w:val="000000"/>
              </w:rPr>
            </w:pPr>
            <w:r w:rsidRPr="003A5E30">
              <w:rPr>
                <w:rFonts w:cstheme="minorHAnsi"/>
                <w:color w:val="000000"/>
              </w:rPr>
              <w:t>-1.49</w:t>
            </w:r>
          </w:p>
        </w:tc>
        <w:tc>
          <w:tcPr>
            <w:tcW w:w="0" w:type="auto"/>
            <w:shd w:val="clear" w:color="auto" w:fill="auto"/>
            <w:vAlign w:val="bottom"/>
          </w:tcPr>
          <w:p w14:paraId="2E5B8060" w14:textId="77777777" w:rsidR="005F09B8" w:rsidRPr="003A5E30" w:rsidRDefault="005F09B8" w:rsidP="005F09B8">
            <w:pPr>
              <w:jc w:val="center"/>
              <w:rPr>
                <w:rFonts w:cstheme="minorHAnsi"/>
                <w:color w:val="FF0000"/>
              </w:rPr>
            </w:pPr>
            <w:r w:rsidRPr="003A5E30">
              <w:rPr>
                <w:rFonts w:cstheme="minorHAnsi"/>
                <w:color w:val="FF0000"/>
              </w:rPr>
              <w:t>-0.43</w:t>
            </w:r>
          </w:p>
        </w:tc>
        <w:tc>
          <w:tcPr>
            <w:tcW w:w="0" w:type="auto"/>
            <w:shd w:val="clear" w:color="auto" w:fill="auto"/>
            <w:vAlign w:val="bottom"/>
          </w:tcPr>
          <w:p w14:paraId="0758B5F0" w14:textId="77777777" w:rsidR="005F09B8" w:rsidRPr="003A5E30" w:rsidRDefault="005F09B8" w:rsidP="005F09B8">
            <w:pPr>
              <w:jc w:val="center"/>
              <w:rPr>
                <w:rFonts w:cstheme="minorHAnsi"/>
                <w:color w:val="000000"/>
              </w:rPr>
            </w:pPr>
            <w:r w:rsidRPr="003A5E30">
              <w:rPr>
                <w:rFonts w:cstheme="minorHAnsi"/>
                <w:color w:val="000000"/>
              </w:rPr>
              <w:t>-1.27</w:t>
            </w:r>
          </w:p>
        </w:tc>
        <w:tc>
          <w:tcPr>
            <w:tcW w:w="0" w:type="auto"/>
            <w:shd w:val="clear" w:color="auto" w:fill="auto"/>
            <w:vAlign w:val="bottom"/>
          </w:tcPr>
          <w:p w14:paraId="714865DB" w14:textId="77777777" w:rsidR="005F09B8" w:rsidRPr="003A5E30" w:rsidRDefault="005F09B8" w:rsidP="005F09B8">
            <w:pPr>
              <w:jc w:val="center"/>
              <w:rPr>
                <w:rFonts w:cstheme="minorHAnsi"/>
                <w:color w:val="000000"/>
              </w:rPr>
            </w:pPr>
            <w:r w:rsidRPr="003A5E30">
              <w:rPr>
                <w:rFonts w:cstheme="minorHAnsi"/>
                <w:color w:val="000000"/>
              </w:rPr>
              <w:t>0.22</w:t>
            </w:r>
          </w:p>
        </w:tc>
        <w:tc>
          <w:tcPr>
            <w:tcW w:w="0" w:type="auto"/>
            <w:shd w:val="clear" w:color="auto" w:fill="auto"/>
            <w:vAlign w:val="bottom"/>
          </w:tcPr>
          <w:p w14:paraId="01786475" w14:textId="77777777" w:rsidR="005F09B8" w:rsidRPr="003A5E30" w:rsidRDefault="005F09B8" w:rsidP="005F09B8">
            <w:pPr>
              <w:jc w:val="center"/>
              <w:rPr>
                <w:rFonts w:cstheme="minorHAnsi"/>
                <w:color w:val="000000"/>
              </w:rPr>
            </w:pPr>
            <w:r w:rsidRPr="003A5E30">
              <w:rPr>
                <w:rFonts w:cstheme="minorHAnsi"/>
                <w:color w:val="000000"/>
              </w:rPr>
              <w:t>-0.33</w:t>
            </w:r>
          </w:p>
        </w:tc>
        <w:tc>
          <w:tcPr>
            <w:tcW w:w="0" w:type="auto"/>
            <w:shd w:val="clear" w:color="auto" w:fill="auto"/>
            <w:vAlign w:val="bottom"/>
          </w:tcPr>
          <w:p w14:paraId="02B288F1" w14:textId="77777777" w:rsidR="005F09B8" w:rsidRPr="003A5E30" w:rsidRDefault="005F09B8" w:rsidP="005F09B8">
            <w:pPr>
              <w:jc w:val="center"/>
              <w:rPr>
                <w:rFonts w:cstheme="minorHAnsi"/>
                <w:color w:val="FF0000"/>
              </w:rPr>
            </w:pPr>
            <w:r w:rsidRPr="003A5E30">
              <w:rPr>
                <w:rFonts w:cstheme="minorHAnsi"/>
                <w:color w:val="FF0000"/>
              </w:rPr>
              <w:t>-0.37</w:t>
            </w:r>
          </w:p>
        </w:tc>
      </w:tr>
      <w:tr w:rsidR="005F09B8" w:rsidRPr="003F7F64" w14:paraId="3A7F6EE9" w14:textId="77777777" w:rsidTr="00A903EC">
        <w:trPr>
          <w:trHeight w:hRule="exact" w:val="288"/>
        </w:trPr>
        <w:tc>
          <w:tcPr>
            <w:tcW w:w="557" w:type="dxa"/>
            <w:shd w:val="clear" w:color="auto" w:fill="auto"/>
            <w:vAlign w:val="bottom"/>
            <w:hideMark/>
          </w:tcPr>
          <w:p w14:paraId="1DBE11BA"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C5</w:t>
            </w:r>
          </w:p>
        </w:tc>
        <w:tc>
          <w:tcPr>
            <w:tcW w:w="0" w:type="auto"/>
            <w:shd w:val="clear" w:color="auto" w:fill="auto"/>
            <w:noWrap/>
            <w:vAlign w:val="bottom"/>
          </w:tcPr>
          <w:p w14:paraId="1FBAD597" w14:textId="77777777" w:rsidR="005F09B8" w:rsidRPr="003A5E30" w:rsidRDefault="005F09B8" w:rsidP="005F09B8">
            <w:pPr>
              <w:jc w:val="center"/>
              <w:rPr>
                <w:rFonts w:cstheme="minorHAnsi"/>
                <w:color w:val="000000"/>
              </w:rPr>
            </w:pPr>
            <w:r w:rsidRPr="003A5E30">
              <w:rPr>
                <w:rFonts w:cstheme="minorHAnsi"/>
                <w:color w:val="000000"/>
              </w:rPr>
              <w:t>1.71</w:t>
            </w:r>
          </w:p>
        </w:tc>
        <w:tc>
          <w:tcPr>
            <w:tcW w:w="0" w:type="auto"/>
            <w:shd w:val="clear" w:color="auto" w:fill="auto"/>
            <w:noWrap/>
            <w:vAlign w:val="bottom"/>
          </w:tcPr>
          <w:p w14:paraId="5DA0C8D9" w14:textId="77777777" w:rsidR="005F09B8" w:rsidRPr="003A5E30" w:rsidRDefault="005F09B8" w:rsidP="005F09B8">
            <w:pPr>
              <w:jc w:val="center"/>
              <w:rPr>
                <w:rFonts w:cstheme="minorHAnsi"/>
                <w:color w:val="000000"/>
              </w:rPr>
            </w:pPr>
            <w:r w:rsidRPr="003A5E30">
              <w:rPr>
                <w:rFonts w:cstheme="minorHAnsi"/>
                <w:color w:val="000000"/>
              </w:rPr>
              <w:t>0.09</w:t>
            </w:r>
          </w:p>
        </w:tc>
        <w:tc>
          <w:tcPr>
            <w:tcW w:w="0" w:type="auto"/>
            <w:shd w:val="clear" w:color="auto" w:fill="auto"/>
            <w:noWrap/>
            <w:vAlign w:val="bottom"/>
          </w:tcPr>
          <w:p w14:paraId="7C461DDC" w14:textId="77777777" w:rsidR="005F09B8" w:rsidRPr="003A5E30" w:rsidRDefault="005F09B8" w:rsidP="005F09B8">
            <w:pPr>
              <w:jc w:val="center"/>
              <w:rPr>
                <w:rFonts w:cstheme="minorHAnsi"/>
                <w:color w:val="000000"/>
              </w:rPr>
            </w:pPr>
            <w:r w:rsidRPr="003A5E30">
              <w:rPr>
                <w:rFonts w:cstheme="minorHAnsi"/>
                <w:color w:val="000000"/>
              </w:rPr>
              <w:t>0.99</w:t>
            </w:r>
          </w:p>
        </w:tc>
        <w:tc>
          <w:tcPr>
            <w:tcW w:w="0" w:type="auto"/>
            <w:shd w:val="clear" w:color="auto" w:fill="auto"/>
            <w:noWrap/>
            <w:vAlign w:val="bottom"/>
          </w:tcPr>
          <w:p w14:paraId="28F46E2B" w14:textId="77777777" w:rsidR="005F09B8" w:rsidRPr="003A5E30" w:rsidRDefault="005F09B8" w:rsidP="005F09B8">
            <w:pPr>
              <w:jc w:val="center"/>
              <w:rPr>
                <w:rFonts w:cstheme="minorHAnsi"/>
                <w:color w:val="FF0000"/>
              </w:rPr>
            </w:pPr>
            <w:r w:rsidRPr="003A5E30">
              <w:rPr>
                <w:rFonts w:cstheme="minorHAnsi"/>
                <w:color w:val="FF0000"/>
              </w:rPr>
              <w:t>0.23</w:t>
            </w:r>
          </w:p>
        </w:tc>
        <w:tc>
          <w:tcPr>
            <w:tcW w:w="0" w:type="auto"/>
            <w:shd w:val="clear" w:color="auto" w:fill="auto"/>
            <w:noWrap/>
            <w:vAlign w:val="bottom"/>
          </w:tcPr>
          <w:p w14:paraId="44333B2B" w14:textId="77777777" w:rsidR="005F09B8" w:rsidRPr="003A5E30" w:rsidRDefault="005F09B8" w:rsidP="005F09B8">
            <w:pPr>
              <w:jc w:val="center"/>
              <w:rPr>
                <w:rFonts w:cstheme="minorHAnsi"/>
                <w:color w:val="000000"/>
              </w:rPr>
            </w:pPr>
            <w:r w:rsidRPr="003A5E30">
              <w:rPr>
                <w:rFonts w:cstheme="minorHAnsi"/>
                <w:color w:val="000000"/>
              </w:rPr>
              <w:t>2.57</w:t>
            </w:r>
          </w:p>
        </w:tc>
        <w:tc>
          <w:tcPr>
            <w:tcW w:w="0" w:type="auto"/>
            <w:shd w:val="clear" w:color="auto" w:fill="auto"/>
            <w:noWrap/>
            <w:vAlign w:val="bottom"/>
          </w:tcPr>
          <w:p w14:paraId="7C71A866" w14:textId="77777777" w:rsidR="005F09B8" w:rsidRPr="003A5E30" w:rsidRDefault="005F09B8" w:rsidP="005F09B8">
            <w:pPr>
              <w:jc w:val="center"/>
              <w:rPr>
                <w:rFonts w:cstheme="minorHAnsi"/>
                <w:color w:val="000000"/>
              </w:rPr>
            </w:pPr>
            <w:r w:rsidRPr="00A43D2E">
              <w:rPr>
                <w:rFonts w:cstheme="minorHAnsi"/>
                <w:color w:val="FF0000"/>
              </w:rPr>
              <w:t>0.01</w:t>
            </w:r>
          </w:p>
        </w:tc>
        <w:tc>
          <w:tcPr>
            <w:tcW w:w="0" w:type="auto"/>
            <w:shd w:val="clear" w:color="auto" w:fill="auto"/>
            <w:noWrap/>
            <w:vAlign w:val="bottom"/>
          </w:tcPr>
          <w:p w14:paraId="2F5651B5" w14:textId="77777777" w:rsidR="005F09B8" w:rsidRPr="003A5E30" w:rsidRDefault="005F09B8" w:rsidP="005F09B8">
            <w:pPr>
              <w:jc w:val="center"/>
              <w:rPr>
                <w:rFonts w:cstheme="minorHAnsi"/>
                <w:color w:val="000000"/>
              </w:rPr>
            </w:pPr>
            <w:r w:rsidRPr="003A5E30">
              <w:rPr>
                <w:rFonts w:cstheme="minorHAnsi"/>
                <w:color w:val="000000"/>
              </w:rPr>
              <w:t>0.39</w:t>
            </w:r>
          </w:p>
        </w:tc>
        <w:tc>
          <w:tcPr>
            <w:tcW w:w="0" w:type="auto"/>
            <w:shd w:val="clear" w:color="auto" w:fill="auto"/>
            <w:noWrap/>
            <w:vAlign w:val="bottom"/>
          </w:tcPr>
          <w:p w14:paraId="1D8961F3" w14:textId="77777777" w:rsidR="005F09B8" w:rsidRPr="003A5E30" w:rsidRDefault="005F09B8" w:rsidP="005F09B8">
            <w:pPr>
              <w:jc w:val="center"/>
              <w:rPr>
                <w:rFonts w:cstheme="minorHAnsi"/>
                <w:color w:val="FF0000"/>
              </w:rPr>
            </w:pPr>
            <w:r w:rsidRPr="003A5E30">
              <w:rPr>
                <w:rFonts w:cstheme="minorHAnsi"/>
                <w:color w:val="FF0000"/>
              </w:rPr>
              <w:t>0.35</w:t>
            </w:r>
          </w:p>
        </w:tc>
      </w:tr>
      <w:tr w:rsidR="005F09B8" w:rsidRPr="003F7F64" w14:paraId="48913DA6" w14:textId="77777777" w:rsidTr="00A903EC">
        <w:trPr>
          <w:trHeight w:hRule="exact" w:val="288"/>
        </w:trPr>
        <w:tc>
          <w:tcPr>
            <w:tcW w:w="557" w:type="dxa"/>
            <w:shd w:val="clear" w:color="auto" w:fill="auto"/>
            <w:vAlign w:val="bottom"/>
            <w:hideMark/>
          </w:tcPr>
          <w:p w14:paraId="45CEACFF"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C6</w:t>
            </w:r>
          </w:p>
        </w:tc>
        <w:tc>
          <w:tcPr>
            <w:tcW w:w="0" w:type="auto"/>
            <w:shd w:val="clear" w:color="auto" w:fill="auto"/>
            <w:vAlign w:val="bottom"/>
          </w:tcPr>
          <w:p w14:paraId="24CF9000" w14:textId="77777777" w:rsidR="005F09B8" w:rsidRPr="003A5E30" w:rsidRDefault="005F09B8" w:rsidP="005F09B8">
            <w:pPr>
              <w:jc w:val="center"/>
              <w:rPr>
                <w:rFonts w:cstheme="minorHAnsi"/>
                <w:color w:val="000000"/>
              </w:rPr>
            </w:pPr>
            <w:r w:rsidRPr="003A5E30">
              <w:rPr>
                <w:rFonts w:cstheme="minorHAnsi"/>
                <w:color w:val="000000"/>
              </w:rPr>
              <w:t>-0.46</w:t>
            </w:r>
          </w:p>
        </w:tc>
        <w:tc>
          <w:tcPr>
            <w:tcW w:w="0" w:type="auto"/>
            <w:shd w:val="clear" w:color="auto" w:fill="auto"/>
            <w:vAlign w:val="bottom"/>
          </w:tcPr>
          <w:p w14:paraId="49D40FEA" w14:textId="77777777" w:rsidR="005F09B8" w:rsidRPr="003A5E30" w:rsidRDefault="005F09B8" w:rsidP="005F09B8">
            <w:pPr>
              <w:jc w:val="center"/>
              <w:rPr>
                <w:rFonts w:cstheme="minorHAnsi"/>
                <w:color w:val="000000"/>
              </w:rPr>
            </w:pPr>
            <w:r w:rsidRPr="003A5E30">
              <w:rPr>
                <w:rFonts w:cstheme="minorHAnsi"/>
                <w:color w:val="000000"/>
              </w:rPr>
              <w:t>0.64</w:t>
            </w:r>
          </w:p>
        </w:tc>
        <w:tc>
          <w:tcPr>
            <w:tcW w:w="0" w:type="auto"/>
            <w:shd w:val="clear" w:color="auto" w:fill="auto"/>
            <w:vAlign w:val="bottom"/>
          </w:tcPr>
          <w:p w14:paraId="67735B86" w14:textId="77777777" w:rsidR="005F09B8" w:rsidRPr="003A5E30" w:rsidRDefault="005F09B8" w:rsidP="005F09B8">
            <w:pPr>
              <w:jc w:val="center"/>
              <w:rPr>
                <w:rFonts w:cstheme="minorHAnsi"/>
                <w:color w:val="000000"/>
              </w:rPr>
            </w:pPr>
            <w:r w:rsidRPr="003A5E30">
              <w:rPr>
                <w:rFonts w:cstheme="minorHAnsi"/>
                <w:color w:val="000000"/>
              </w:rPr>
              <w:t>-0.18</w:t>
            </w:r>
          </w:p>
        </w:tc>
        <w:tc>
          <w:tcPr>
            <w:tcW w:w="0" w:type="auto"/>
            <w:shd w:val="clear" w:color="auto" w:fill="auto"/>
            <w:vAlign w:val="bottom"/>
          </w:tcPr>
          <w:p w14:paraId="4F8B0383" w14:textId="77777777" w:rsidR="005F09B8" w:rsidRPr="003A5E30" w:rsidRDefault="005F09B8" w:rsidP="005F09B8">
            <w:pPr>
              <w:jc w:val="center"/>
              <w:rPr>
                <w:rFonts w:cstheme="minorHAnsi"/>
                <w:color w:val="000000"/>
              </w:rPr>
            </w:pPr>
            <w:r w:rsidRPr="003A5E30">
              <w:rPr>
                <w:rFonts w:cstheme="minorHAnsi"/>
                <w:color w:val="000000"/>
              </w:rPr>
              <w:t>-0.05</w:t>
            </w:r>
          </w:p>
        </w:tc>
        <w:tc>
          <w:tcPr>
            <w:tcW w:w="0" w:type="auto"/>
            <w:shd w:val="clear" w:color="auto" w:fill="auto"/>
            <w:vAlign w:val="bottom"/>
          </w:tcPr>
          <w:p w14:paraId="23129EA5" w14:textId="77777777" w:rsidR="005F09B8" w:rsidRPr="003A5E30" w:rsidRDefault="005F09B8" w:rsidP="005F09B8">
            <w:pPr>
              <w:jc w:val="center"/>
              <w:rPr>
                <w:rFonts w:cstheme="minorHAnsi"/>
                <w:color w:val="000000"/>
              </w:rPr>
            </w:pPr>
            <w:r w:rsidRPr="003A5E30">
              <w:rPr>
                <w:rFonts w:cstheme="minorHAnsi"/>
                <w:color w:val="000000"/>
              </w:rPr>
              <w:t>0.41</w:t>
            </w:r>
          </w:p>
        </w:tc>
        <w:tc>
          <w:tcPr>
            <w:tcW w:w="0" w:type="auto"/>
            <w:shd w:val="clear" w:color="auto" w:fill="auto"/>
            <w:vAlign w:val="bottom"/>
          </w:tcPr>
          <w:p w14:paraId="1C5CE28E" w14:textId="77777777" w:rsidR="005F09B8" w:rsidRPr="003A5E30" w:rsidRDefault="005F09B8" w:rsidP="005F09B8">
            <w:pPr>
              <w:jc w:val="center"/>
              <w:rPr>
                <w:rFonts w:cstheme="minorHAnsi"/>
                <w:color w:val="000000"/>
              </w:rPr>
            </w:pPr>
            <w:r w:rsidRPr="003A5E30">
              <w:rPr>
                <w:rFonts w:cstheme="minorHAnsi"/>
                <w:color w:val="000000"/>
              </w:rPr>
              <w:t>0.68</w:t>
            </w:r>
          </w:p>
        </w:tc>
        <w:tc>
          <w:tcPr>
            <w:tcW w:w="0" w:type="auto"/>
            <w:shd w:val="clear" w:color="auto" w:fill="auto"/>
            <w:vAlign w:val="bottom"/>
          </w:tcPr>
          <w:p w14:paraId="326C276C" w14:textId="77777777" w:rsidR="005F09B8" w:rsidRPr="003A5E30" w:rsidRDefault="005F09B8" w:rsidP="005F09B8">
            <w:pPr>
              <w:jc w:val="center"/>
              <w:rPr>
                <w:rFonts w:cstheme="minorHAnsi"/>
                <w:color w:val="000000"/>
              </w:rPr>
            </w:pPr>
            <w:r w:rsidRPr="003A5E30">
              <w:rPr>
                <w:rFonts w:cstheme="minorHAnsi"/>
                <w:color w:val="000000"/>
              </w:rPr>
              <w:t>0.04</w:t>
            </w:r>
          </w:p>
        </w:tc>
        <w:tc>
          <w:tcPr>
            <w:tcW w:w="0" w:type="auto"/>
            <w:shd w:val="clear" w:color="auto" w:fill="auto"/>
            <w:vAlign w:val="bottom"/>
          </w:tcPr>
          <w:p w14:paraId="7A3118CC" w14:textId="77777777" w:rsidR="005F09B8" w:rsidRPr="003A5E30" w:rsidRDefault="005F09B8" w:rsidP="005F09B8">
            <w:pPr>
              <w:jc w:val="center"/>
              <w:rPr>
                <w:rFonts w:cstheme="minorHAnsi"/>
                <w:color w:val="000000"/>
              </w:rPr>
            </w:pPr>
            <w:r w:rsidRPr="003A5E30">
              <w:rPr>
                <w:rFonts w:cstheme="minorHAnsi"/>
                <w:color w:val="000000"/>
              </w:rPr>
              <w:t>0.04</w:t>
            </w:r>
          </w:p>
        </w:tc>
      </w:tr>
      <w:tr w:rsidR="005F09B8" w:rsidRPr="003F7F64" w14:paraId="234437B7" w14:textId="77777777" w:rsidTr="00A903EC">
        <w:trPr>
          <w:trHeight w:hRule="exact" w:val="288"/>
        </w:trPr>
        <w:tc>
          <w:tcPr>
            <w:tcW w:w="557" w:type="dxa"/>
            <w:shd w:val="clear" w:color="auto" w:fill="auto"/>
            <w:vAlign w:val="bottom"/>
            <w:hideMark/>
          </w:tcPr>
          <w:p w14:paraId="06F6E6BE"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C8</w:t>
            </w:r>
          </w:p>
        </w:tc>
        <w:tc>
          <w:tcPr>
            <w:tcW w:w="0" w:type="auto"/>
            <w:shd w:val="clear" w:color="auto" w:fill="auto"/>
            <w:vAlign w:val="bottom"/>
          </w:tcPr>
          <w:p w14:paraId="48FECDE8" w14:textId="77777777" w:rsidR="005F09B8" w:rsidRPr="003A5E30" w:rsidRDefault="005F09B8" w:rsidP="005F09B8">
            <w:pPr>
              <w:jc w:val="center"/>
              <w:rPr>
                <w:rFonts w:cstheme="minorHAnsi"/>
                <w:color w:val="000000"/>
              </w:rPr>
            </w:pPr>
            <w:r w:rsidRPr="003A5E30">
              <w:rPr>
                <w:rFonts w:cstheme="minorHAnsi"/>
                <w:color w:val="000000"/>
              </w:rPr>
              <w:t>N/A</w:t>
            </w:r>
          </w:p>
        </w:tc>
        <w:tc>
          <w:tcPr>
            <w:tcW w:w="0" w:type="auto"/>
            <w:shd w:val="clear" w:color="auto" w:fill="auto"/>
            <w:vAlign w:val="bottom"/>
          </w:tcPr>
          <w:p w14:paraId="722E10AC" w14:textId="77777777" w:rsidR="005F09B8" w:rsidRPr="003A5E30" w:rsidRDefault="005F09B8" w:rsidP="005F09B8">
            <w:pPr>
              <w:jc w:val="center"/>
              <w:rPr>
                <w:rFonts w:cstheme="minorHAnsi"/>
                <w:color w:val="000000"/>
              </w:rPr>
            </w:pPr>
            <w:r w:rsidRPr="003A5E30">
              <w:rPr>
                <w:rFonts w:cstheme="minorHAnsi"/>
                <w:color w:val="000000"/>
              </w:rPr>
              <w:t>N/A</w:t>
            </w:r>
          </w:p>
        </w:tc>
        <w:tc>
          <w:tcPr>
            <w:tcW w:w="0" w:type="auto"/>
            <w:shd w:val="clear" w:color="auto" w:fill="auto"/>
            <w:vAlign w:val="bottom"/>
          </w:tcPr>
          <w:p w14:paraId="6C429D0E" w14:textId="77777777" w:rsidR="005F09B8" w:rsidRPr="003A5E30" w:rsidRDefault="005F09B8" w:rsidP="005F09B8">
            <w:pPr>
              <w:jc w:val="center"/>
              <w:rPr>
                <w:rFonts w:cstheme="minorHAnsi"/>
                <w:color w:val="000000"/>
              </w:rPr>
            </w:pPr>
            <w:r w:rsidRPr="003A5E30">
              <w:rPr>
                <w:rFonts w:cstheme="minorHAnsi"/>
                <w:color w:val="000000"/>
              </w:rPr>
              <w:t>N/A</w:t>
            </w:r>
          </w:p>
        </w:tc>
        <w:tc>
          <w:tcPr>
            <w:tcW w:w="0" w:type="auto"/>
            <w:shd w:val="clear" w:color="auto" w:fill="auto"/>
            <w:vAlign w:val="bottom"/>
          </w:tcPr>
          <w:p w14:paraId="5290049E" w14:textId="77777777" w:rsidR="005F09B8" w:rsidRPr="003A5E30" w:rsidRDefault="005F09B8" w:rsidP="005F09B8">
            <w:pPr>
              <w:jc w:val="center"/>
              <w:rPr>
                <w:rFonts w:cstheme="minorHAnsi"/>
                <w:color w:val="000000"/>
              </w:rPr>
            </w:pPr>
            <w:r w:rsidRPr="003A5E30">
              <w:rPr>
                <w:rFonts w:cstheme="minorHAnsi"/>
                <w:color w:val="000000"/>
              </w:rPr>
              <w:t>N/A</w:t>
            </w:r>
          </w:p>
        </w:tc>
        <w:tc>
          <w:tcPr>
            <w:tcW w:w="0" w:type="auto"/>
            <w:shd w:val="clear" w:color="auto" w:fill="auto"/>
            <w:vAlign w:val="bottom"/>
          </w:tcPr>
          <w:p w14:paraId="7A0DF5D7" w14:textId="77777777" w:rsidR="005F09B8" w:rsidRPr="003A5E30" w:rsidRDefault="005F09B8" w:rsidP="005F09B8">
            <w:pPr>
              <w:jc w:val="center"/>
              <w:rPr>
                <w:rFonts w:cstheme="minorHAnsi"/>
                <w:color w:val="000000"/>
              </w:rPr>
            </w:pPr>
            <w:r w:rsidRPr="003A5E30">
              <w:rPr>
                <w:rFonts w:cstheme="minorHAnsi"/>
                <w:color w:val="000000"/>
              </w:rPr>
              <w:t>N/A</w:t>
            </w:r>
          </w:p>
        </w:tc>
        <w:tc>
          <w:tcPr>
            <w:tcW w:w="0" w:type="auto"/>
            <w:shd w:val="clear" w:color="auto" w:fill="auto"/>
            <w:vAlign w:val="bottom"/>
          </w:tcPr>
          <w:p w14:paraId="049D2E26" w14:textId="77777777" w:rsidR="005F09B8" w:rsidRPr="003A5E30" w:rsidRDefault="005F09B8" w:rsidP="005F09B8">
            <w:pPr>
              <w:jc w:val="center"/>
              <w:rPr>
                <w:rFonts w:cstheme="minorHAnsi"/>
                <w:color w:val="000000"/>
              </w:rPr>
            </w:pPr>
            <w:r w:rsidRPr="003A5E30">
              <w:rPr>
                <w:rFonts w:cstheme="minorHAnsi"/>
                <w:color w:val="000000"/>
              </w:rPr>
              <w:t>N/A</w:t>
            </w:r>
          </w:p>
        </w:tc>
        <w:tc>
          <w:tcPr>
            <w:tcW w:w="0" w:type="auto"/>
            <w:shd w:val="clear" w:color="auto" w:fill="auto"/>
            <w:vAlign w:val="bottom"/>
          </w:tcPr>
          <w:p w14:paraId="1D0010CB" w14:textId="77777777" w:rsidR="005F09B8" w:rsidRPr="003A5E30" w:rsidRDefault="005F09B8" w:rsidP="005F09B8">
            <w:pPr>
              <w:jc w:val="center"/>
              <w:rPr>
                <w:rFonts w:cstheme="minorHAnsi"/>
                <w:color w:val="000000"/>
              </w:rPr>
            </w:pPr>
            <w:r w:rsidRPr="003A5E30">
              <w:rPr>
                <w:rFonts w:cstheme="minorHAnsi"/>
                <w:color w:val="000000"/>
              </w:rPr>
              <w:t>N/A</w:t>
            </w:r>
          </w:p>
        </w:tc>
        <w:tc>
          <w:tcPr>
            <w:tcW w:w="0" w:type="auto"/>
            <w:shd w:val="clear" w:color="auto" w:fill="auto"/>
            <w:vAlign w:val="bottom"/>
          </w:tcPr>
          <w:p w14:paraId="2690FCF0" w14:textId="77777777" w:rsidR="005F09B8" w:rsidRPr="003A5E30" w:rsidRDefault="005F09B8" w:rsidP="005F09B8">
            <w:pPr>
              <w:jc w:val="center"/>
              <w:rPr>
                <w:rFonts w:cstheme="minorHAnsi"/>
                <w:color w:val="000000"/>
              </w:rPr>
            </w:pPr>
            <w:r w:rsidRPr="003A5E30">
              <w:rPr>
                <w:rFonts w:cstheme="minorHAnsi"/>
                <w:color w:val="000000"/>
              </w:rPr>
              <w:t>N/A</w:t>
            </w:r>
          </w:p>
        </w:tc>
      </w:tr>
      <w:tr w:rsidR="005F09B8" w:rsidRPr="003F7F64" w14:paraId="3342D285" w14:textId="77777777" w:rsidTr="00A903EC">
        <w:trPr>
          <w:trHeight w:hRule="exact" w:val="288"/>
        </w:trPr>
        <w:tc>
          <w:tcPr>
            <w:tcW w:w="557" w:type="dxa"/>
            <w:shd w:val="clear" w:color="auto" w:fill="auto"/>
            <w:vAlign w:val="bottom"/>
            <w:hideMark/>
          </w:tcPr>
          <w:p w14:paraId="0B1A279F"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C9</w:t>
            </w:r>
          </w:p>
        </w:tc>
        <w:tc>
          <w:tcPr>
            <w:tcW w:w="0" w:type="auto"/>
            <w:shd w:val="clear" w:color="auto" w:fill="auto"/>
            <w:noWrap/>
            <w:vAlign w:val="bottom"/>
          </w:tcPr>
          <w:p w14:paraId="056EC4D3" w14:textId="77777777" w:rsidR="005F09B8" w:rsidRPr="003A5E30" w:rsidRDefault="005F09B8" w:rsidP="005F09B8">
            <w:pPr>
              <w:jc w:val="center"/>
              <w:rPr>
                <w:rFonts w:cstheme="minorHAnsi"/>
                <w:color w:val="000000"/>
              </w:rPr>
            </w:pPr>
            <w:r w:rsidRPr="003A5E30">
              <w:rPr>
                <w:rFonts w:cstheme="minorHAnsi"/>
                <w:color w:val="000000"/>
              </w:rPr>
              <w:t>2.21</w:t>
            </w:r>
          </w:p>
        </w:tc>
        <w:tc>
          <w:tcPr>
            <w:tcW w:w="0" w:type="auto"/>
            <w:shd w:val="clear" w:color="auto" w:fill="auto"/>
            <w:noWrap/>
            <w:vAlign w:val="bottom"/>
          </w:tcPr>
          <w:p w14:paraId="05817FC3" w14:textId="77777777" w:rsidR="005F09B8" w:rsidRPr="003A5E30" w:rsidRDefault="005F09B8" w:rsidP="005F09B8">
            <w:pPr>
              <w:jc w:val="center"/>
              <w:rPr>
                <w:rFonts w:cstheme="minorHAnsi"/>
                <w:color w:val="FF0000"/>
              </w:rPr>
            </w:pPr>
            <w:r w:rsidRPr="003A5E30">
              <w:rPr>
                <w:rFonts w:cstheme="minorHAnsi"/>
                <w:color w:val="FF0000"/>
              </w:rPr>
              <w:t>0.03</w:t>
            </w:r>
          </w:p>
        </w:tc>
        <w:tc>
          <w:tcPr>
            <w:tcW w:w="0" w:type="auto"/>
            <w:shd w:val="clear" w:color="auto" w:fill="auto"/>
            <w:noWrap/>
            <w:vAlign w:val="bottom"/>
          </w:tcPr>
          <w:p w14:paraId="540F1CA7" w14:textId="77777777" w:rsidR="005F09B8" w:rsidRPr="003A5E30" w:rsidRDefault="005F09B8" w:rsidP="005F09B8">
            <w:pPr>
              <w:jc w:val="center"/>
              <w:rPr>
                <w:rFonts w:cstheme="minorHAnsi"/>
                <w:color w:val="000000"/>
              </w:rPr>
            </w:pPr>
            <w:r w:rsidRPr="003A5E30">
              <w:rPr>
                <w:rFonts w:cstheme="minorHAnsi"/>
                <w:color w:val="000000"/>
              </w:rPr>
              <w:t>0.34</w:t>
            </w:r>
          </w:p>
        </w:tc>
        <w:tc>
          <w:tcPr>
            <w:tcW w:w="0" w:type="auto"/>
            <w:shd w:val="clear" w:color="auto" w:fill="auto"/>
            <w:noWrap/>
            <w:vAlign w:val="bottom"/>
          </w:tcPr>
          <w:p w14:paraId="62CB1113" w14:textId="77777777" w:rsidR="005F09B8" w:rsidRPr="003A5E30" w:rsidRDefault="005F09B8" w:rsidP="005F09B8">
            <w:pPr>
              <w:jc w:val="center"/>
              <w:rPr>
                <w:rFonts w:cstheme="minorHAnsi"/>
                <w:color w:val="000000"/>
              </w:rPr>
            </w:pPr>
            <w:r w:rsidRPr="003A5E30">
              <w:rPr>
                <w:rFonts w:cstheme="minorHAnsi"/>
                <w:color w:val="000000"/>
              </w:rPr>
              <w:t>0.09</w:t>
            </w:r>
          </w:p>
        </w:tc>
        <w:tc>
          <w:tcPr>
            <w:tcW w:w="0" w:type="auto"/>
            <w:shd w:val="clear" w:color="auto" w:fill="auto"/>
            <w:noWrap/>
            <w:vAlign w:val="bottom"/>
          </w:tcPr>
          <w:p w14:paraId="235B0103" w14:textId="77777777" w:rsidR="005F09B8" w:rsidRPr="003A5E30" w:rsidRDefault="005F09B8" w:rsidP="005F09B8">
            <w:pPr>
              <w:jc w:val="center"/>
              <w:rPr>
                <w:rFonts w:cstheme="minorHAnsi"/>
                <w:color w:val="000000"/>
              </w:rPr>
            </w:pPr>
            <w:r w:rsidRPr="003A5E30">
              <w:rPr>
                <w:rFonts w:cstheme="minorHAnsi"/>
                <w:color w:val="000000"/>
              </w:rPr>
              <w:t>2.09</w:t>
            </w:r>
          </w:p>
        </w:tc>
        <w:tc>
          <w:tcPr>
            <w:tcW w:w="0" w:type="auto"/>
            <w:shd w:val="clear" w:color="auto" w:fill="auto"/>
            <w:noWrap/>
            <w:vAlign w:val="bottom"/>
          </w:tcPr>
          <w:p w14:paraId="75429446" w14:textId="77777777" w:rsidR="005F09B8" w:rsidRPr="003A5E30" w:rsidRDefault="005F09B8" w:rsidP="005F09B8">
            <w:pPr>
              <w:jc w:val="center"/>
              <w:rPr>
                <w:rFonts w:cstheme="minorHAnsi"/>
                <w:color w:val="000000"/>
              </w:rPr>
            </w:pPr>
            <w:r w:rsidRPr="003A5E30">
              <w:rPr>
                <w:rFonts w:cstheme="minorHAnsi"/>
                <w:color w:val="000000"/>
              </w:rPr>
              <w:t>0.04</w:t>
            </w:r>
          </w:p>
        </w:tc>
        <w:tc>
          <w:tcPr>
            <w:tcW w:w="0" w:type="auto"/>
            <w:shd w:val="clear" w:color="auto" w:fill="auto"/>
            <w:noWrap/>
            <w:vAlign w:val="bottom"/>
          </w:tcPr>
          <w:p w14:paraId="163F2683" w14:textId="77777777" w:rsidR="005F09B8" w:rsidRPr="003A5E30" w:rsidRDefault="005F09B8" w:rsidP="005F09B8">
            <w:pPr>
              <w:jc w:val="center"/>
              <w:rPr>
                <w:rFonts w:cstheme="minorHAnsi"/>
                <w:color w:val="000000"/>
              </w:rPr>
            </w:pPr>
            <w:r w:rsidRPr="003A5E30">
              <w:rPr>
                <w:rFonts w:cstheme="minorHAnsi"/>
                <w:color w:val="000000"/>
              </w:rPr>
              <w:t>0.08</w:t>
            </w:r>
          </w:p>
        </w:tc>
        <w:tc>
          <w:tcPr>
            <w:tcW w:w="0" w:type="auto"/>
            <w:shd w:val="clear" w:color="auto" w:fill="auto"/>
            <w:noWrap/>
            <w:vAlign w:val="bottom"/>
          </w:tcPr>
          <w:p w14:paraId="0FB5246B" w14:textId="77777777" w:rsidR="005F09B8" w:rsidRPr="003A5E30" w:rsidRDefault="005F09B8" w:rsidP="005F09B8">
            <w:pPr>
              <w:jc w:val="center"/>
              <w:rPr>
                <w:rFonts w:cstheme="minorHAnsi"/>
                <w:color w:val="000000"/>
              </w:rPr>
            </w:pPr>
            <w:r w:rsidRPr="003A5E30">
              <w:rPr>
                <w:rFonts w:cstheme="minorHAnsi"/>
                <w:color w:val="000000"/>
              </w:rPr>
              <w:t>0.08</w:t>
            </w:r>
          </w:p>
        </w:tc>
      </w:tr>
      <w:tr w:rsidR="005F09B8" w:rsidRPr="003F7F64" w14:paraId="13784F86" w14:textId="77777777" w:rsidTr="00A903EC">
        <w:trPr>
          <w:trHeight w:hRule="exact" w:val="288"/>
        </w:trPr>
        <w:tc>
          <w:tcPr>
            <w:tcW w:w="557" w:type="dxa"/>
            <w:shd w:val="clear" w:color="auto" w:fill="auto"/>
            <w:vAlign w:val="bottom"/>
            <w:hideMark/>
          </w:tcPr>
          <w:p w14:paraId="25931441"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C10</w:t>
            </w:r>
          </w:p>
        </w:tc>
        <w:tc>
          <w:tcPr>
            <w:tcW w:w="0" w:type="auto"/>
            <w:shd w:val="clear" w:color="auto" w:fill="auto"/>
            <w:noWrap/>
            <w:vAlign w:val="bottom"/>
          </w:tcPr>
          <w:p w14:paraId="167CD696" w14:textId="77777777" w:rsidR="005F09B8" w:rsidRPr="003A5E30" w:rsidRDefault="005F09B8" w:rsidP="005F09B8">
            <w:pPr>
              <w:jc w:val="center"/>
              <w:rPr>
                <w:rFonts w:cstheme="minorHAnsi"/>
                <w:color w:val="000000"/>
              </w:rPr>
            </w:pPr>
            <w:r w:rsidRPr="003A5E30">
              <w:rPr>
                <w:rFonts w:cstheme="minorHAnsi"/>
                <w:color w:val="000000"/>
              </w:rPr>
              <w:t>-1.44</w:t>
            </w:r>
          </w:p>
        </w:tc>
        <w:tc>
          <w:tcPr>
            <w:tcW w:w="0" w:type="auto"/>
            <w:shd w:val="clear" w:color="auto" w:fill="auto"/>
            <w:noWrap/>
            <w:vAlign w:val="bottom"/>
          </w:tcPr>
          <w:p w14:paraId="4E40EB38" w14:textId="77777777" w:rsidR="005F09B8" w:rsidRPr="003A5E30" w:rsidRDefault="005F09B8" w:rsidP="005F09B8">
            <w:pPr>
              <w:jc w:val="center"/>
              <w:rPr>
                <w:rFonts w:cstheme="minorHAnsi"/>
                <w:color w:val="000000"/>
              </w:rPr>
            </w:pPr>
            <w:r w:rsidRPr="003A5E30">
              <w:rPr>
                <w:rFonts w:cstheme="minorHAnsi"/>
                <w:color w:val="000000"/>
              </w:rPr>
              <w:t>0.16</w:t>
            </w:r>
          </w:p>
        </w:tc>
        <w:tc>
          <w:tcPr>
            <w:tcW w:w="0" w:type="auto"/>
            <w:shd w:val="clear" w:color="auto" w:fill="auto"/>
            <w:noWrap/>
            <w:vAlign w:val="bottom"/>
          </w:tcPr>
          <w:p w14:paraId="2B8C9C0F" w14:textId="77777777" w:rsidR="005F09B8" w:rsidRPr="003A5E30" w:rsidRDefault="005F09B8" w:rsidP="005F09B8">
            <w:pPr>
              <w:jc w:val="center"/>
              <w:rPr>
                <w:rFonts w:cstheme="minorHAnsi"/>
                <w:color w:val="000000"/>
              </w:rPr>
            </w:pPr>
            <w:r w:rsidRPr="003A5E30">
              <w:rPr>
                <w:rFonts w:cstheme="minorHAnsi"/>
                <w:color w:val="000000"/>
              </w:rPr>
              <w:t>-0.94</w:t>
            </w:r>
          </w:p>
        </w:tc>
        <w:tc>
          <w:tcPr>
            <w:tcW w:w="0" w:type="auto"/>
            <w:shd w:val="clear" w:color="auto" w:fill="auto"/>
            <w:noWrap/>
            <w:vAlign w:val="bottom"/>
          </w:tcPr>
          <w:p w14:paraId="4C4BC7AF" w14:textId="77777777" w:rsidR="005F09B8" w:rsidRPr="003A5E30" w:rsidRDefault="005F09B8" w:rsidP="005F09B8">
            <w:pPr>
              <w:jc w:val="center"/>
              <w:rPr>
                <w:rFonts w:cstheme="minorHAnsi"/>
                <w:color w:val="FF0000"/>
              </w:rPr>
            </w:pPr>
            <w:r w:rsidRPr="003A5E30">
              <w:rPr>
                <w:rFonts w:cstheme="minorHAnsi"/>
                <w:color w:val="FF0000"/>
              </w:rPr>
              <w:t>-0.25</w:t>
            </w:r>
          </w:p>
        </w:tc>
        <w:tc>
          <w:tcPr>
            <w:tcW w:w="0" w:type="auto"/>
            <w:shd w:val="clear" w:color="auto" w:fill="auto"/>
            <w:noWrap/>
            <w:vAlign w:val="bottom"/>
          </w:tcPr>
          <w:p w14:paraId="1238756B" w14:textId="77777777" w:rsidR="005F09B8" w:rsidRPr="003A5E30" w:rsidRDefault="005F09B8" w:rsidP="005F09B8">
            <w:pPr>
              <w:jc w:val="center"/>
              <w:rPr>
                <w:rFonts w:cstheme="minorHAnsi"/>
                <w:color w:val="000000"/>
              </w:rPr>
            </w:pPr>
            <w:r w:rsidRPr="003A5E30">
              <w:rPr>
                <w:rFonts w:cstheme="minorHAnsi"/>
                <w:color w:val="000000"/>
              </w:rPr>
              <w:t>0.13</w:t>
            </w:r>
          </w:p>
        </w:tc>
        <w:tc>
          <w:tcPr>
            <w:tcW w:w="0" w:type="auto"/>
            <w:shd w:val="clear" w:color="auto" w:fill="auto"/>
            <w:noWrap/>
            <w:vAlign w:val="bottom"/>
          </w:tcPr>
          <w:p w14:paraId="1AFD527B" w14:textId="77777777" w:rsidR="005F09B8" w:rsidRPr="003A5E30" w:rsidRDefault="005F09B8" w:rsidP="005F09B8">
            <w:pPr>
              <w:jc w:val="center"/>
              <w:rPr>
                <w:rFonts w:cstheme="minorHAnsi"/>
                <w:color w:val="000000"/>
              </w:rPr>
            </w:pPr>
            <w:r w:rsidRPr="003A5E30">
              <w:rPr>
                <w:rFonts w:cstheme="minorHAnsi"/>
                <w:color w:val="000000"/>
              </w:rPr>
              <w:t>0.90</w:t>
            </w:r>
          </w:p>
        </w:tc>
        <w:tc>
          <w:tcPr>
            <w:tcW w:w="0" w:type="auto"/>
            <w:shd w:val="clear" w:color="auto" w:fill="auto"/>
            <w:noWrap/>
            <w:vAlign w:val="bottom"/>
          </w:tcPr>
          <w:p w14:paraId="0351EC8A" w14:textId="77777777" w:rsidR="005F09B8" w:rsidRPr="003A5E30" w:rsidRDefault="005F09B8" w:rsidP="005F09B8">
            <w:pPr>
              <w:jc w:val="center"/>
              <w:rPr>
                <w:rFonts w:cstheme="minorHAnsi"/>
                <w:color w:val="000000"/>
              </w:rPr>
            </w:pPr>
            <w:r w:rsidRPr="003A5E30">
              <w:rPr>
                <w:rFonts w:cstheme="minorHAnsi"/>
                <w:color w:val="000000"/>
              </w:rPr>
              <w:t>0.02</w:t>
            </w:r>
          </w:p>
        </w:tc>
        <w:tc>
          <w:tcPr>
            <w:tcW w:w="0" w:type="auto"/>
            <w:shd w:val="clear" w:color="auto" w:fill="auto"/>
            <w:noWrap/>
            <w:vAlign w:val="bottom"/>
          </w:tcPr>
          <w:p w14:paraId="78EC11EB" w14:textId="77777777" w:rsidR="005F09B8" w:rsidRPr="003A5E30" w:rsidRDefault="005F09B8" w:rsidP="005F09B8">
            <w:pPr>
              <w:jc w:val="center"/>
              <w:rPr>
                <w:rFonts w:cstheme="minorHAnsi"/>
                <w:color w:val="000000"/>
              </w:rPr>
            </w:pPr>
            <w:r w:rsidRPr="003A5E30">
              <w:rPr>
                <w:rFonts w:cstheme="minorHAnsi"/>
                <w:color w:val="000000"/>
              </w:rPr>
              <w:t>0.03</w:t>
            </w:r>
          </w:p>
        </w:tc>
      </w:tr>
      <w:tr w:rsidR="005F09B8" w:rsidRPr="003F7F64" w14:paraId="09D963D5" w14:textId="77777777" w:rsidTr="00A903EC">
        <w:trPr>
          <w:trHeight w:hRule="exact" w:val="288"/>
        </w:trPr>
        <w:tc>
          <w:tcPr>
            <w:tcW w:w="557" w:type="dxa"/>
            <w:shd w:val="clear" w:color="auto" w:fill="auto"/>
            <w:vAlign w:val="bottom"/>
            <w:hideMark/>
          </w:tcPr>
          <w:p w14:paraId="098F887F"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C11</w:t>
            </w:r>
          </w:p>
        </w:tc>
        <w:tc>
          <w:tcPr>
            <w:tcW w:w="0" w:type="auto"/>
            <w:shd w:val="clear" w:color="auto" w:fill="auto"/>
            <w:noWrap/>
            <w:vAlign w:val="bottom"/>
          </w:tcPr>
          <w:p w14:paraId="6274282E" w14:textId="77777777" w:rsidR="005F09B8" w:rsidRPr="003A5E30" w:rsidRDefault="005F09B8" w:rsidP="005F09B8">
            <w:pPr>
              <w:jc w:val="center"/>
              <w:rPr>
                <w:rFonts w:cstheme="minorHAnsi"/>
                <w:color w:val="000000"/>
              </w:rPr>
            </w:pPr>
            <w:r w:rsidRPr="003A5E30">
              <w:rPr>
                <w:rFonts w:cstheme="minorHAnsi"/>
                <w:color w:val="000000"/>
              </w:rPr>
              <w:t>0.38</w:t>
            </w:r>
          </w:p>
        </w:tc>
        <w:tc>
          <w:tcPr>
            <w:tcW w:w="0" w:type="auto"/>
            <w:shd w:val="clear" w:color="auto" w:fill="auto"/>
            <w:noWrap/>
            <w:vAlign w:val="bottom"/>
          </w:tcPr>
          <w:p w14:paraId="1D3667D2" w14:textId="77777777" w:rsidR="005F09B8" w:rsidRPr="003A5E30" w:rsidRDefault="005F09B8" w:rsidP="005F09B8">
            <w:pPr>
              <w:jc w:val="center"/>
              <w:rPr>
                <w:rFonts w:cstheme="minorHAnsi"/>
                <w:color w:val="000000"/>
              </w:rPr>
            </w:pPr>
            <w:r w:rsidRPr="003A5E30">
              <w:rPr>
                <w:rFonts w:cstheme="minorHAnsi"/>
                <w:color w:val="000000"/>
              </w:rPr>
              <w:t>0.71</w:t>
            </w:r>
          </w:p>
        </w:tc>
        <w:tc>
          <w:tcPr>
            <w:tcW w:w="0" w:type="auto"/>
            <w:shd w:val="clear" w:color="auto" w:fill="auto"/>
            <w:noWrap/>
            <w:vAlign w:val="bottom"/>
          </w:tcPr>
          <w:p w14:paraId="4B39A779" w14:textId="77777777" w:rsidR="005F09B8" w:rsidRPr="003A5E30" w:rsidRDefault="005F09B8" w:rsidP="005F09B8">
            <w:pPr>
              <w:jc w:val="center"/>
              <w:rPr>
                <w:rFonts w:cstheme="minorHAnsi"/>
                <w:color w:val="000000"/>
              </w:rPr>
            </w:pPr>
            <w:r w:rsidRPr="003A5E30">
              <w:rPr>
                <w:rFonts w:cstheme="minorHAnsi"/>
                <w:color w:val="000000"/>
              </w:rPr>
              <w:t>0.29</w:t>
            </w:r>
          </w:p>
        </w:tc>
        <w:tc>
          <w:tcPr>
            <w:tcW w:w="0" w:type="auto"/>
            <w:shd w:val="clear" w:color="auto" w:fill="auto"/>
            <w:noWrap/>
            <w:vAlign w:val="bottom"/>
          </w:tcPr>
          <w:p w14:paraId="7DDAB208" w14:textId="77777777" w:rsidR="005F09B8" w:rsidRPr="003A5E30" w:rsidRDefault="005F09B8" w:rsidP="005F09B8">
            <w:pPr>
              <w:jc w:val="center"/>
              <w:rPr>
                <w:rFonts w:cstheme="minorHAnsi"/>
                <w:color w:val="000000"/>
              </w:rPr>
            </w:pPr>
            <w:r w:rsidRPr="003A5E30">
              <w:rPr>
                <w:rFonts w:cstheme="minorHAnsi"/>
                <w:color w:val="000000"/>
              </w:rPr>
              <w:t>0.10</w:t>
            </w:r>
          </w:p>
        </w:tc>
        <w:tc>
          <w:tcPr>
            <w:tcW w:w="0" w:type="auto"/>
            <w:shd w:val="clear" w:color="auto" w:fill="auto"/>
            <w:noWrap/>
            <w:vAlign w:val="bottom"/>
          </w:tcPr>
          <w:p w14:paraId="49ECDE62" w14:textId="77777777" w:rsidR="005F09B8" w:rsidRPr="003A5E30" w:rsidRDefault="005F09B8" w:rsidP="005F09B8">
            <w:pPr>
              <w:jc w:val="center"/>
              <w:rPr>
                <w:rFonts w:cstheme="minorHAnsi"/>
                <w:color w:val="000000"/>
              </w:rPr>
            </w:pPr>
            <w:r w:rsidRPr="003A5E30">
              <w:rPr>
                <w:rFonts w:cstheme="minorHAnsi"/>
                <w:color w:val="000000"/>
              </w:rPr>
              <w:t>1.37</w:t>
            </w:r>
          </w:p>
        </w:tc>
        <w:tc>
          <w:tcPr>
            <w:tcW w:w="0" w:type="auto"/>
            <w:shd w:val="clear" w:color="auto" w:fill="auto"/>
            <w:noWrap/>
            <w:vAlign w:val="bottom"/>
          </w:tcPr>
          <w:p w14:paraId="1F1C2AA6" w14:textId="77777777" w:rsidR="005F09B8" w:rsidRPr="003A5E30" w:rsidRDefault="005F09B8" w:rsidP="005F09B8">
            <w:pPr>
              <w:jc w:val="center"/>
              <w:rPr>
                <w:rFonts w:cstheme="minorHAnsi"/>
                <w:color w:val="000000"/>
              </w:rPr>
            </w:pPr>
            <w:r w:rsidRPr="003A5E30">
              <w:rPr>
                <w:rFonts w:cstheme="minorHAnsi"/>
                <w:color w:val="000000"/>
              </w:rPr>
              <w:t>0.18</w:t>
            </w:r>
          </w:p>
        </w:tc>
        <w:tc>
          <w:tcPr>
            <w:tcW w:w="0" w:type="auto"/>
            <w:shd w:val="clear" w:color="auto" w:fill="auto"/>
            <w:noWrap/>
            <w:vAlign w:val="bottom"/>
          </w:tcPr>
          <w:p w14:paraId="169CDC01" w14:textId="77777777" w:rsidR="005F09B8" w:rsidRPr="003A5E30" w:rsidRDefault="005F09B8" w:rsidP="005F09B8">
            <w:pPr>
              <w:jc w:val="center"/>
              <w:rPr>
                <w:rFonts w:cstheme="minorHAnsi"/>
                <w:color w:val="000000"/>
              </w:rPr>
            </w:pPr>
            <w:r w:rsidRPr="003A5E30">
              <w:rPr>
                <w:rFonts w:cstheme="minorHAnsi"/>
                <w:color w:val="000000"/>
              </w:rPr>
              <w:t>0.39</w:t>
            </w:r>
          </w:p>
        </w:tc>
        <w:tc>
          <w:tcPr>
            <w:tcW w:w="0" w:type="auto"/>
            <w:shd w:val="clear" w:color="auto" w:fill="auto"/>
            <w:noWrap/>
            <w:vAlign w:val="bottom"/>
          </w:tcPr>
          <w:p w14:paraId="1AB0C099" w14:textId="77777777" w:rsidR="005F09B8" w:rsidRPr="003A5E30" w:rsidRDefault="005F09B8" w:rsidP="005F09B8">
            <w:pPr>
              <w:jc w:val="center"/>
              <w:rPr>
                <w:rFonts w:cstheme="minorHAnsi"/>
                <w:color w:val="FF0000"/>
              </w:rPr>
            </w:pPr>
            <w:r w:rsidRPr="003A5E30">
              <w:rPr>
                <w:rFonts w:cstheme="minorHAnsi"/>
                <w:color w:val="FF0000"/>
              </w:rPr>
              <w:t>0.42</w:t>
            </w:r>
          </w:p>
        </w:tc>
      </w:tr>
      <w:tr w:rsidR="005F09B8" w:rsidRPr="003F7F64" w14:paraId="46A6F7F4" w14:textId="77777777" w:rsidTr="00A903EC">
        <w:trPr>
          <w:trHeight w:hRule="exact" w:val="288"/>
        </w:trPr>
        <w:tc>
          <w:tcPr>
            <w:tcW w:w="557" w:type="dxa"/>
            <w:shd w:val="clear" w:color="auto" w:fill="auto"/>
            <w:vAlign w:val="bottom"/>
            <w:hideMark/>
          </w:tcPr>
          <w:p w14:paraId="73D7A955"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C12</w:t>
            </w:r>
          </w:p>
        </w:tc>
        <w:tc>
          <w:tcPr>
            <w:tcW w:w="0" w:type="auto"/>
            <w:shd w:val="clear" w:color="auto" w:fill="auto"/>
            <w:vAlign w:val="bottom"/>
          </w:tcPr>
          <w:p w14:paraId="3388229B" w14:textId="77777777" w:rsidR="005F09B8" w:rsidRPr="003A5E30" w:rsidRDefault="005F09B8" w:rsidP="005F09B8">
            <w:pPr>
              <w:jc w:val="center"/>
              <w:rPr>
                <w:rFonts w:cstheme="minorHAnsi"/>
                <w:color w:val="000000"/>
              </w:rPr>
            </w:pPr>
            <w:r w:rsidRPr="003A5E30">
              <w:rPr>
                <w:rFonts w:cstheme="minorHAnsi"/>
                <w:color w:val="000000"/>
              </w:rPr>
              <w:t>-1.78</w:t>
            </w:r>
          </w:p>
        </w:tc>
        <w:tc>
          <w:tcPr>
            <w:tcW w:w="0" w:type="auto"/>
            <w:shd w:val="clear" w:color="auto" w:fill="auto"/>
            <w:vAlign w:val="bottom"/>
          </w:tcPr>
          <w:p w14:paraId="08A4708D" w14:textId="77777777" w:rsidR="005F09B8" w:rsidRPr="003A5E30" w:rsidRDefault="005F09B8" w:rsidP="005F09B8">
            <w:pPr>
              <w:jc w:val="center"/>
              <w:rPr>
                <w:rFonts w:cstheme="minorHAnsi"/>
                <w:color w:val="000000"/>
              </w:rPr>
            </w:pPr>
            <w:r w:rsidRPr="003A5E30">
              <w:rPr>
                <w:rFonts w:cstheme="minorHAnsi"/>
                <w:color w:val="000000"/>
              </w:rPr>
              <w:t>0.08</w:t>
            </w:r>
          </w:p>
        </w:tc>
        <w:tc>
          <w:tcPr>
            <w:tcW w:w="0" w:type="auto"/>
            <w:shd w:val="clear" w:color="auto" w:fill="auto"/>
            <w:vAlign w:val="bottom"/>
          </w:tcPr>
          <w:p w14:paraId="277E7557" w14:textId="77777777" w:rsidR="005F09B8" w:rsidRPr="003A5E30" w:rsidRDefault="005F09B8" w:rsidP="005F09B8">
            <w:pPr>
              <w:jc w:val="center"/>
              <w:rPr>
                <w:rFonts w:cstheme="minorHAnsi"/>
                <w:color w:val="000000"/>
              </w:rPr>
            </w:pPr>
            <w:r w:rsidRPr="003A5E30">
              <w:rPr>
                <w:rFonts w:cstheme="minorHAnsi"/>
                <w:color w:val="000000"/>
              </w:rPr>
              <w:t>-0.63</w:t>
            </w:r>
          </w:p>
        </w:tc>
        <w:tc>
          <w:tcPr>
            <w:tcW w:w="0" w:type="auto"/>
            <w:shd w:val="clear" w:color="auto" w:fill="auto"/>
            <w:vAlign w:val="bottom"/>
          </w:tcPr>
          <w:p w14:paraId="39685336" w14:textId="77777777" w:rsidR="005F09B8" w:rsidRPr="003A5E30" w:rsidRDefault="005F09B8" w:rsidP="005F09B8">
            <w:pPr>
              <w:jc w:val="center"/>
              <w:rPr>
                <w:rFonts w:cstheme="minorHAnsi"/>
                <w:color w:val="FF0000"/>
              </w:rPr>
            </w:pPr>
            <w:r w:rsidRPr="003A5E30">
              <w:rPr>
                <w:rFonts w:cstheme="minorHAnsi"/>
                <w:color w:val="FF0000"/>
              </w:rPr>
              <w:t>-0.15</w:t>
            </w:r>
          </w:p>
        </w:tc>
        <w:tc>
          <w:tcPr>
            <w:tcW w:w="0" w:type="auto"/>
            <w:shd w:val="clear" w:color="auto" w:fill="auto"/>
            <w:vAlign w:val="bottom"/>
          </w:tcPr>
          <w:p w14:paraId="724D18D4" w14:textId="77777777" w:rsidR="005F09B8" w:rsidRPr="003A5E30" w:rsidRDefault="005F09B8" w:rsidP="005F09B8">
            <w:pPr>
              <w:jc w:val="center"/>
              <w:rPr>
                <w:rFonts w:cstheme="minorHAnsi"/>
                <w:color w:val="000000"/>
              </w:rPr>
            </w:pPr>
            <w:r w:rsidRPr="003A5E30">
              <w:rPr>
                <w:rFonts w:cstheme="minorHAnsi"/>
                <w:color w:val="000000"/>
              </w:rPr>
              <w:t>-1.83</w:t>
            </w:r>
          </w:p>
        </w:tc>
        <w:tc>
          <w:tcPr>
            <w:tcW w:w="0" w:type="auto"/>
            <w:shd w:val="clear" w:color="auto" w:fill="auto"/>
            <w:vAlign w:val="bottom"/>
          </w:tcPr>
          <w:p w14:paraId="12BE7188" w14:textId="77777777" w:rsidR="005F09B8" w:rsidRPr="003A5E30" w:rsidRDefault="005F09B8" w:rsidP="005F09B8">
            <w:pPr>
              <w:jc w:val="center"/>
              <w:rPr>
                <w:rFonts w:cstheme="minorHAnsi"/>
                <w:color w:val="000000"/>
              </w:rPr>
            </w:pPr>
            <w:r w:rsidRPr="003A5E30">
              <w:rPr>
                <w:rFonts w:cstheme="minorHAnsi"/>
                <w:color w:val="000000"/>
              </w:rPr>
              <w:t>0.07</w:t>
            </w:r>
          </w:p>
        </w:tc>
        <w:tc>
          <w:tcPr>
            <w:tcW w:w="0" w:type="auto"/>
            <w:shd w:val="clear" w:color="auto" w:fill="auto"/>
            <w:vAlign w:val="bottom"/>
          </w:tcPr>
          <w:p w14:paraId="2F163344" w14:textId="77777777" w:rsidR="005F09B8" w:rsidRPr="003A5E30" w:rsidRDefault="005F09B8" w:rsidP="005F09B8">
            <w:pPr>
              <w:jc w:val="center"/>
              <w:rPr>
                <w:rFonts w:cstheme="minorHAnsi"/>
                <w:color w:val="000000"/>
              </w:rPr>
            </w:pPr>
            <w:r w:rsidRPr="003A5E30">
              <w:rPr>
                <w:rFonts w:cstheme="minorHAnsi"/>
                <w:color w:val="000000"/>
              </w:rPr>
              <w:t>-0.17</w:t>
            </w:r>
          </w:p>
        </w:tc>
        <w:tc>
          <w:tcPr>
            <w:tcW w:w="0" w:type="auto"/>
            <w:shd w:val="clear" w:color="auto" w:fill="auto"/>
            <w:vAlign w:val="bottom"/>
          </w:tcPr>
          <w:p w14:paraId="01B98EC6" w14:textId="77777777" w:rsidR="005F09B8" w:rsidRPr="003A5E30" w:rsidRDefault="005F09B8" w:rsidP="005F09B8">
            <w:pPr>
              <w:jc w:val="center"/>
              <w:rPr>
                <w:rFonts w:cstheme="minorHAnsi"/>
                <w:color w:val="FF0000"/>
              </w:rPr>
            </w:pPr>
            <w:r w:rsidRPr="003A5E30">
              <w:rPr>
                <w:rFonts w:cstheme="minorHAnsi"/>
                <w:color w:val="FF0000"/>
              </w:rPr>
              <w:t>-0.16</w:t>
            </w:r>
          </w:p>
        </w:tc>
      </w:tr>
      <w:tr w:rsidR="005F09B8" w:rsidRPr="003F7F64" w14:paraId="4C0910B6" w14:textId="77777777" w:rsidTr="00A903EC">
        <w:trPr>
          <w:trHeight w:hRule="exact" w:val="288"/>
        </w:trPr>
        <w:tc>
          <w:tcPr>
            <w:tcW w:w="557" w:type="dxa"/>
            <w:shd w:val="clear" w:color="auto" w:fill="auto"/>
            <w:vAlign w:val="bottom"/>
            <w:hideMark/>
          </w:tcPr>
          <w:p w14:paraId="0E832410"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C13</w:t>
            </w:r>
          </w:p>
        </w:tc>
        <w:tc>
          <w:tcPr>
            <w:tcW w:w="0" w:type="auto"/>
            <w:shd w:val="clear" w:color="auto" w:fill="auto"/>
            <w:noWrap/>
            <w:vAlign w:val="bottom"/>
          </w:tcPr>
          <w:p w14:paraId="580B2AD1" w14:textId="77777777" w:rsidR="005F09B8" w:rsidRPr="003A5E30" w:rsidRDefault="005F09B8" w:rsidP="005F09B8">
            <w:pPr>
              <w:jc w:val="center"/>
              <w:rPr>
                <w:rFonts w:cstheme="minorHAnsi"/>
                <w:color w:val="000000"/>
              </w:rPr>
            </w:pPr>
            <w:r w:rsidRPr="003A5E30">
              <w:rPr>
                <w:rFonts w:cstheme="minorHAnsi"/>
                <w:color w:val="000000"/>
              </w:rPr>
              <w:t>N/A</w:t>
            </w:r>
          </w:p>
        </w:tc>
        <w:tc>
          <w:tcPr>
            <w:tcW w:w="0" w:type="auto"/>
            <w:shd w:val="clear" w:color="auto" w:fill="auto"/>
            <w:noWrap/>
            <w:vAlign w:val="bottom"/>
          </w:tcPr>
          <w:p w14:paraId="3F7665D3" w14:textId="77777777" w:rsidR="005F09B8" w:rsidRPr="003A5E30" w:rsidRDefault="005F09B8" w:rsidP="005F09B8">
            <w:pPr>
              <w:jc w:val="center"/>
              <w:rPr>
                <w:rFonts w:cstheme="minorHAnsi"/>
                <w:color w:val="000000"/>
              </w:rPr>
            </w:pPr>
            <w:r w:rsidRPr="003A5E30">
              <w:rPr>
                <w:rFonts w:cstheme="minorHAnsi"/>
                <w:color w:val="000000"/>
              </w:rPr>
              <w:t>N/A</w:t>
            </w:r>
          </w:p>
        </w:tc>
        <w:tc>
          <w:tcPr>
            <w:tcW w:w="0" w:type="auto"/>
            <w:shd w:val="clear" w:color="auto" w:fill="auto"/>
            <w:noWrap/>
            <w:vAlign w:val="bottom"/>
          </w:tcPr>
          <w:p w14:paraId="3C2D1796" w14:textId="77777777" w:rsidR="005F09B8" w:rsidRPr="003A5E30" w:rsidRDefault="005F09B8" w:rsidP="005F09B8">
            <w:pPr>
              <w:jc w:val="center"/>
              <w:rPr>
                <w:rFonts w:cstheme="minorHAnsi"/>
                <w:color w:val="000000"/>
              </w:rPr>
            </w:pPr>
            <w:r w:rsidRPr="003A5E30">
              <w:rPr>
                <w:rFonts w:cstheme="minorHAnsi"/>
                <w:color w:val="000000"/>
              </w:rPr>
              <w:t>N/A</w:t>
            </w:r>
          </w:p>
        </w:tc>
        <w:tc>
          <w:tcPr>
            <w:tcW w:w="0" w:type="auto"/>
            <w:shd w:val="clear" w:color="auto" w:fill="auto"/>
            <w:noWrap/>
            <w:vAlign w:val="bottom"/>
          </w:tcPr>
          <w:p w14:paraId="28EE975B" w14:textId="77777777" w:rsidR="005F09B8" w:rsidRPr="003A5E30" w:rsidRDefault="005F09B8" w:rsidP="005F09B8">
            <w:pPr>
              <w:jc w:val="center"/>
              <w:rPr>
                <w:rFonts w:cstheme="minorHAnsi"/>
                <w:color w:val="000000"/>
              </w:rPr>
            </w:pPr>
            <w:r w:rsidRPr="003A5E30">
              <w:rPr>
                <w:rFonts w:cstheme="minorHAnsi"/>
                <w:color w:val="000000"/>
              </w:rPr>
              <w:t>N/A</w:t>
            </w:r>
          </w:p>
        </w:tc>
        <w:tc>
          <w:tcPr>
            <w:tcW w:w="0" w:type="auto"/>
            <w:shd w:val="clear" w:color="auto" w:fill="auto"/>
            <w:noWrap/>
            <w:vAlign w:val="bottom"/>
          </w:tcPr>
          <w:p w14:paraId="64314AEF" w14:textId="77777777" w:rsidR="005F09B8" w:rsidRPr="003A5E30" w:rsidRDefault="005F09B8" w:rsidP="005F09B8">
            <w:pPr>
              <w:jc w:val="center"/>
              <w:rPr>
                <w:rFonts w:cstheme="minorHAnsi"/>
                <w:color w:val="000000"/>
              </w:rPr>
            </w:pPr>
            <w:r w:rsidRPr="003A5E30">
              <w:rPr>
                <w:rFonts w:cstheme="minorHAnsi"/>
                <w:color w:val="000000"/>
              </w:rPr>
              <w:t>N/A</w:t>
            </w:r>
          </w:p>
        </w:tc>
        <w:tc>
          <w:tcPr>
            <w:tcW w:w="0" w:type="auto"/>
            <w:shd w:val="clear" w:color="auto" w:fill="auto"/>
            <w:noWrap/>
            <w:vAlign w:val="bottom"/>
          </w:tcPr>
          <w:p w14:paraId="52149A99" w14:textId="77777777" w:rsidR="005F09B8" w:rsidRPr="003A5E30" w:rsidRDefault="005F09B8" w:rsidP="005F09B8">
            <w:pPr>
              <w:jc w:val="center"/>
              <w:rPr>
                <w:rFonts w:cstheme="minorHAnsi"/>
                <w:color w:val="000000"/>
              </w:rPr>
            </w:pPr>
            <w:r w:rsidRPr="003A5E30">
              <w:rPr>
                <w:rFonts w:cstheme="minorHAnsi"/>
                <w:color w:val="000000"/>
              </w:rPr>
              <w:t>N/A</w:t>
            </w:r>
          </w:p>
        </w:tc>
        <w:tc>
          <w:tcPr>
            <w:tcW w:w="0" w:type="auto"/>
            <w:shd w:val="clear" w:color="auto" w:fill="auto"/>
            <w:noWrap/>
            <w:vAlign w:val="bottom"/>
          </w:tcPr>
          <w:p w14:paraId="7B7BCF5F" w14:textId="77777777" w:rsidR="005F09B8" w:rsidRPr="003A5E30" w:rsidRDefault="005F09B8" w:rsidP="005F09B8">
            <w:pPr>
              <w:jc w:val="center"/>
              <w:rPr>
                <w:rFonts w:cstheme="minorHAnsi"/>
                <w:color w:val="000000"/>
              </w:rPr>
            </w:pPr>
            <w:r w:rsidRPr="003A5E30">
              <w:rPr>
                <w:rFonts w:cstheme="minorHAnsi"/>
                <w:color w:val="000000"/>
              </w:rPr>
              <w:t>N/A</w:t>
            </w:r>
          </w:p>
        </w:tc>
        <w:tc>
          <w:tcPr>
            <w:tcW w:w="0" w:type="auto"/>
            <w:shd w:val="clear" w:color="auto" w:fill="auto"/>
            <w:noWrap/>
            <w:vAlign w:val="bottom"/>
          </w:tcPr>
          <w:p w14:paraId="57CF7003" w14:textId="77777777" w:rsidR="005F09B8" w:rsidRPr="003A5E30" w:rsidRDefault="005F09B8" w:rsidP="005F09B8">
            <w:pPr>
              <w:jc w:val="center"/>
              <w:rPr>
                <w:rFonts w:cstheme="minorHAnsi"/>
                <w:color w:val="000000"/>
              </w:rPr>
            </w:pPr>
            <w:r w:rsidRPr="003A5E30">
              <w:rPr>
                <w:rFonts w:cstheme="minorHAnsi"/>
                <w:color w:val="000000"/>
              </w:rPr>
              <w:t>N/A</w:t>
            </w:r>
          </w:p>
        </w:tc>
      </w:tr>
      <w:tr w:rsidR="005F09B8" w:rsidRPr="003F7F64" w14:paraId="50ACBC13" w14:textId="77777777" w:rsidTr="00A903EC">
        <w:trPr>
          <w:trHeight w:hRule="exact" w:val="288"/>
        </w:trPr>
        <w:tc>
          <w:tcPr>
            <w:tcW w:w="557" w:type="dxa"/>
            <w:shd w:val="clear" w:color="auto" w:fill="auto"/>
            <w:vAlign w:val="bottom"/>
            <w:hideMark/>
          </w:tcPr>
          <w:p w14:paraId="12D2E5FE"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C14</w:t>
            </w:r>
          </w:p>
        </w:tc>
        <w:tc>
          <w:tcPr>
            <w:tcW w:w="0" w:type="auto"/>
            <w:shd w:val="clear" w:color="auto" w:fill="auto"/>
            <w:vAlign w:val="bottom"/>
          </w:tcPr>
          <w:p w14:paraId="3FCE0CE0" w14:textId="77777777" w:rsidR="005F09B8" w:rsidRPr="003A5E30" w:rsidRDefault="005F09B8" w:rsidP="005F09B8">
            <w:pPr>
              <w:jc w:val="center"/>
              <w:rPr>
                <w:rFonts w:cstheme="minorHAnsi"/>
                <w:color w:val="000000"/>
              </w:rPr>
            </w:pPr>
            <w:r w:rsidRPr="003A5E30">
              <w:rPr>
                <w:rFonts w:cstheme="minorHAnsi"/>
                <w:color w:val="000000"/>
              </w:rPr>
              <w:t>3.21</w:t>
            </w:r>
          </w:p>
        </w:tc>
        <w:tc>
          <w:tcPr>
            <w:tcW w:w="0" w:type="auto"/>
            <w:shd w:val="clear" w:color="auto" w:fill="auto"/>
            <w:vAlign w:val="bottom"/>
          </w:tcPr>
          <w:p w14:paraId="5ED0D1C7" w14:textId="77777777" w:rsidR="005F09B8" w:rsidRPr="003A5E30" w:rsidRDefault="005F09B8" w:rsidP="005F09B8">
            <w:pPr>
              <w:jc w:val="center"/>
              <w:rPr>
                <w:rFonts w:cstheme="minorHAnsi"/>
                <w:color w:val="FF0000"/>
              </w:rPr>
            </w:pPr>
            <w:r w:rsidRPr="003A5E30">
              <w:rPr>
                <w:rFonts w:cstheme="minorHAnsi"/>
                <w:color w:val="FF0000"/>
              </w:rPr>
              <w:t>0.00</w:t>
            </w:r>
          </w:p>
        </w:tc>
        <w:tc>
          <w:tcPr>
            <w:tcW w:w="0" w:type="auto"/>
            <w:shd w:val="clear" w:color="auto" w:fill="auto"/>
            <w:vAlign w:val="bottom"/>
          </w:tcPr>
          <w:p w14:paraId="0C0CA86C" w14:textId="77777777" w:rsidR="005F09B8" w:rsidRPr="003A5E30" w:rsidRDefault="005F09B8" w:rsidP="005F09B8">
            <w:pPr>
              <w:jc w:val="center"/>
              <w:rPr>
                <w:rFonts w:cstheme="minorHAnsi"/>
                <w:color w:val="000000"/>
              </w:rPr>
            </w:pPr>
            <w:r w:rsidRPr="003A5E30">
              <w:rPr>
                <w:rFonts w:cstheme="minorHAnsi"/>
                <w:color w:val="000000"/>
              </w:rPr>
              <w:t>0.88</w:t>
            </w:r>
          </w:p>
        </w:tc>
        <w:tc>
          <w:tcPr>
            <w:tcW w:w="0" w:type="auto"/>
            <w:shd w:val="clear" w:color="auto" w:fill="auto"/>
            <w:vAlign w:val="bottom"/>
          </w:tcPr>
          <w:p w14:paraId="5CA5E4A4" w14:textId="77777777" w:rsidR="005F09B8" w:rsidRPr="003A5E30" w:rsidRDefault="005F09B8" w:rsidP="005F09B8">
            <w:pPr>
              <w:jc w:val="center"/>
              <w:rPr>
                <w:rFonts w:cstheme="minorHAnsi"/>
                <w:color w:val="FF0000"/>
              </w:rPr>
            </w:pPr>
            <w:r w:rsidRPr="003A5E30">
              <w:rPr>
                <w:rFonts w:cstheme="minorHAnsi"/>
                <w:color w:val="FF0000"/>
              </w:rPr>
              <w:t>0.26</w:t>
            </w:r>
          </w:p>
        </w:tc>
        <w:tc>
          <w:tcPr>
            <w:tcW w:w="0" w:type="auto"/>
            <w:shd w:val="clear" w:color="auto" w:fill="auto"/>
            <w:vAlign w:val="bottom"/>
          </w:tcPr>
          <w:p w14:paraId="63414443" w14:textId="77777777" w:rsidR="005F09B8" w:rsidRPr="003A5E30" w:rsidRDefault="005F09B8" w:rsidP="005F09B8">
            <w:pPr>
              <w:jc w:val="center"/>
              <w:rPr>
                <w:rFonts w:cstheme="minorHAnsi"/>
                <w:color w:val="000000"/>
              </w:rPr>
            </w:pPr>
            <w:r w:rsidRPr="003A5E30">
              <w:rPr>
                <w:rFonts w:cstheme="minorHAnsi"/>
                <w:color w:val="000000"/>
              </w:rPr>
              <w:t>1.56</w:t>
            </w:r>
          </w:p>
        </w:tc>
        <w:tc>
          <w:tcPr>
            <w:tcW w:w="0" w:type="auto"/>
            <w:shd w:val="clear" w:color="auto" w:fill="auto"/>
            <w:vAlign w:val="bottom"/>
          </w:tcPr>
          <w:p w14:paraId="59E4B2A1" w14:textId="77777777" w:rsidR="005F09B8" w:rsidRPr="003A5E30" w:rsidRDefault="005F09B8" w:rsidP="005F09B8">
            <w:pPr>
              <w:jc w:val="center"/>
              <w:rPr>
                <w:rFonts w:cstheme="minorHAnsi"/>
                <w:color w:val="000000"/>
              </w:rPr>
            </w:pPr>
            <w:r w:rsidRPr="003A5E30">
              <w:rPr>
                <w:rFonts w:cstheme="minorHAnsi"/>
                <w:color w:val="000000"/>
              </w:rPr>
              <w:t>0.12</w:t>
            </w:r>
          </w:p>
        </w:tc>
        <w:tc>
          <w:tcPr>
            <w:tcW w:w="0" w:type="auto"/>
            <w:shd w:val="clear" w:color="auto" w:fill="auto"/>
            <w:vAlign w:val="bottom"/>
          </w:tcPr>
          <w:p w14:paraId="35A5A0BB" w14:textId="77777777" w:rsidR="005F09B8" w:rsidRPr="003A5E30" w:rsidRDefault="005F09B8" w:rsidP="005F09B8">
            <w:pPr>
              <w:jc w:val="center"/>
              <w:rPr>
                <w:rFonts w:cstheme="minorHAnsi"/>
                <w:color w:val="000000"/>
              </w:rPr>
            </w:pPr>
            <w:r w:rsidRPr="003A5E30">
              <w:rPr>
                <w:rFonts w:cstheme="minorHAnsi"/>
                <w:color w:val="000000"/>
              </w:rPr>
              <w:t>0.11</w:t>
            </w:r>
          </w:p>
        </w:tc>
        <w:tc>
          <w:tcPr>
            <w:tcW w:w="0" w:type="auto"/>
            <w:shd w:val="clear" w:color="auto" w:fill="auto"/>
            <w:vAlign w:val="bottom"/>
          </w:tcPr>
          <w:p w14:paraId="2E140266" w14:textId="77777777" w:rsidR="005F09B8" w:rsidRPr="003A5E30" w:rsidRDefault="005F09B8" w:rsidP="005F09B8">
            <w:pPr>
              <w:jc w:val="center"/>
              <w:rPr>
                <w:rFonts w:cstheme="minorHAnsi"/>
                <w:color w:val="000000"/>
              </w:rPr>
            </w:pPr>
            <w:r w:rsidRPr="003A5E30">
              <w:rPr>
                <w:rFonts w:cstheme="minorHAnsi"/>
                <w:color w:val="000000"/>
              </w:rPr>
              <w:t>0.13</w:t>
            </w:r>
          </w:p>
        </w:tc>
      </w:tr>
      <w:tr w:rsidR="005F09B8" w:rsidRPr="003F7F64" w14:paraId="52551213" w14:textId="77777777" w:rsidTr="00A903EC">
        <w:trPr>
          <w:trHeight w:hRule="exact" w:val="288"/>
        </w:trPr>
        <w:tc>
          <w:tcPr>
            <w:tcW w:w="557" w:type="dxa"/>
            <w:shd w:val="clear" w:color="auto" w:fill="auto"/>
            <w:vAlign w:val="bottom"/>
            <w:hideMark/>
          </w:tcPr>
          <w:p w14:paraId="0DB80783"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C15</w:t>
            </w:r>
          </w:p>
        </w:tc>
        <w:tc>
          <w:tcPr>
            <w:tcW w:w="0" w:type="auto"/>
            <w:shd w:val="clear" w:color="auto" w:fill="auto"/>
            <w:vAlign w:val="bottom"/>
          </w:tcPr>
          <w:p w14:paraId="6804E190" w14:textId="77777777" w:rsidR="005F09B8" w:rsidRPr="003A5E30" w:rsidRDefault="005F09B8" w:rsidP="005F09B8">
            <w:pPr>
              <w:jc w:val="center"/>
              <w:rPr>
                <w:rFonts w:cstheme="minorHAnsi"/>
                <w:color w:val="000000"/>
              </w:rPr>
            </w:pPr>
            <w:r w:rsidRPr="003A5E30">
              <w:rPr>
                <w:rFonts w:cstheme="minorHAnsi"/>
                <w:color w:val="000000"/>
              </w:rPr>
              <w:t>-0.34</w:t>
            </w:r>
          </w:p>
        </w:tc>
        <w:tc>
          <w:tcPr>
            <w:tcW w:w="0" w:type="auto"/>
            <w:shd w:val="clear" w:color="auto" w:fill="auto"/>
            <w:vAlign w:val="bottom"/>
          </w:tcPr>
          <w:p w14:paraId="1E4E3B43" w14:textId="77777777" w:rsidR="005F09B8" w:rsidRPr="003A5E30" w:rsidRDefault="005F09B8" w:rsidP="005F09B8">
            <w:pPr>
              <w:jc w:val="center"/>
              <w:rPr>
                <w:rFonts w:cstheme="minorHAnsi"/>
                <w:color w:val="000000"/>
              </w:rPr>
            </w:pPr>
            <w:r w:rsidRPr="003A5E30">
              <w:rPr>
                <w:rFonts w:cstheme="minorHAnsi"/>
                <w:color w:val="000000"/>
              </w:rPr>
              <w:t>0.74</w:t>
            </w:r>
          </w:p>
        </w:tc>
        <w:tc>
          <w:tcPr>
            <w:tcW w:w="0" w:type="auto"/>
            <w:shd w:val="clear" w:color="auto" w:fill="auto"/>
            <w:vAlign w:val="bottom"/>
          </w:tcPr>
          <w:p w14:paraId="3A444D09" w14:textId="77777777" w:rsidR="005F09B8" w:rsidRPr="003A5E30" w:rsidRDefault="005F09B8" w:rsidP="005F09B8">
            <w:pPr>
              <w:jc w:val="center"/>
              <w:rPr>
                <w:rFonts w:cstheme="minorHAnsi"/>
                <w:color w:val="000000"/>
              </w:rPr>
            </w:pPr>
            <w:r w:rsidRPr="003A5E30">
              <w:rPr>
                <w:rFonts w:cstheme="minorHAnsi"/>
                <w:color w:val="000000"/>
              </w:rPr>
              <w:t>-0.57</w:t>
            </w:r>
          </w:p>
        </w:tc>
        <w:tc>
          <w:tcPr>
            <w:tcW w:w="0" w:type="auto"/>
            <w:shd w:val="clear" w:color="auto" w:fill="auto"/>
            <w:vAlign w:val="bottom"/>
          </w:tcPr>
          <w:p w14:paraId="694C27FC" w14:textId="77777777" w:rsidR="005F09B8" w:rsidRPr="003A5E30" w:rsidRDefault="005F09B8" w:rsidP="005F09B8">
            <w:pPr>
              <w:jc w:val="center"/>
              <w:rPr>
                <w:rFonts w:cstheme="minorHAnsi"/>
                <w:color w:val="000000"/>
              </w:rPr>
            </w:pPr>
            <w:r w:rsidRPr="003A5E30">
              <w:rPr>
                <w:rFonts w:cstheme="minorHAnsi"/>
                <w:color w:val="000000"/>
              </w:rPr>
              <w:t>-0.05</w:t>
            </w:r>
          </w:p>
        </w:tc>
        <w:tc>
          <w:tcPr>
            <w:tcW w:w="0" w:type="auto"/>
            <w:shd w:val="clear" w:color="auto" w:fill="auto"/>
            <w:vAlign w:val="bottom"/>
          </w:tcPr>
          <w:p w14:paraId="29A6E6F5" w14:textId="77777777" w:rsidR="005F09B8" w:rsidRPr="003A5E30" w:rsidRDefault="005F09B8" w:rsidP="005F09B8">
            <w:pPr>
              <w:jc w:val="center"/>
              <w:rPr>
                <w:rFonts w:cstheme="minorHAnsi"/>
                <w:color w:val="000000"/>
              </w:rPr>
            </w:pPr>
            <w:r w:rsidRPr="003A5E30">
              <w:rPr>
                <w:rFonts w:cstheme="minorHAnsi"/>
                <w:color w:val="000000"/>
              </w:rPr>
              <w:t>-0.61</w:t>
            </w:r>
          </w:p>
        </w:tc>
        <w:tc>
          <w:tcPr>
            <w:tcW w:w="0" w:type="auto"/>
            <w:shd w:val="clear" w:color="auto" w:fill="auto"/>
            <w:vAlign w:val="bottom"/>
          </w:tcPr>
          <w:p w14:paraId="02F71AE0" w14:textId="77777777" w:rsidR="005F09B8" w:rsidRPr="003A5E30" w:rsidRDefault="005F09B8" w:rsidP="005F09B8">
            <w:pPr>
              <w:jc w:val="center"/>
              <w:rPr>
                <w:rFonts w:cstheme="minorHAnsi"/>
                <w:color w:val="000000"/>
              </w:rPr>
            </w:pPr>
            <w:r w:rsidRPr="003A5E30">
              <w:rPr>
                <w:rFonts w:cstheme="minorHAnsi"/>
                <w:color w:val="000000"/>
              </w:rPr>
              <w:t>0.54</w:t>
            </w:r>
          </w:p>
        </w:tc>
        <w:tc>
          <w:tcPr>
            <w:tcW w:w="0" w:type="auto"/>
            <w:shd w:val="clear" w:color="auto" w:fill="auto"/>
            <w:vAlign w:val="bottom"/>
          </w:tcPr>
          <w:p w14:paraId="5CCEBCFE" w14:textId="77777777" w:rsidR="005F09B8" w:rsidRPr="003A5E30" w:rsidRDefault="005F09B8" w:rsidP="005F09B8">
            <w:pPr>
              <w:jc w:val="center"/>
              <w:rPr>
                <w:rFonts w:cstheme="minorHAnsi"/>
                <w:color w:val="000000"/>
              </w:rPr>
            </w:pPr>
            <w:r w:rsidRPr="003A5E30">
              <w:rPr>
                <w:rFonts w:cstheme="minorHAnsi"/>
                <w:color w:val="000000"/>
              </w:rPr>
              <w:t>-0.09</w:t>
            </w:r>
          </w:p>
        </w:tc>
        <w:tc>
          <w:tcPr>
            <w:tcW w:w="0" w:type="auto"/>
            <w:shd w:val="clear" w:color="auto" w:fill="auto"/>
            <w:vAlign w:val="bottom"/>
          </w:tcPr>
          <w:p w14:paraId="02355045" w14:textId="77777777" w:rsidR="005F09B8" w:rsidRPr="003A5E30" w:rsidRDefault="005F09B8" w:rsidP="005F09B8">
            <w:pPr>
              <w:jc w:val="center"/>
              <w:rPr>
                <w:rFonts w:cstheme="minorHAnsi"/>
                <w:color w:val="000000"/>
              </w:rPr>
            </w:pPr>
            <w:r w:rsidRPr="003A5E30">
              <w:rPr>
                <w:rFonts w:cstheme="minorHAnsi"/>
                <w:color w:val="000000"/>
              </w:rPr>
              <w:t>-0.10</w:t>
            </w:r>
          </w:p>
        </w:tc>
      </w:tr>
      <w:tr w:rsidR="005F09B8" w:rsidRPr="003F7F64" w14:paraId="73026916" w14:textId="77777777" w:rsidTr="00A903EC">
        <w:trPr>
          <w:trHeight w:hRule="exact" w:val="288"/>
        </w:trPr>
        <w:tc>
          <w:tcPr>
            <w:tcW w:w="557" w:type="dxa"/>
            <w:shd w:val="clear" w:color="auto" w:fill="auto"/>
            <w:vAlign w:val="bottom"/>
            <w:hideMark/>
          </w:tcPr>
          <w:p w14:paraId="24A346C9"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C16</w:t>
            </w:r>
          </w:p>
        </w:tc>
        <w:tc>
          <w:tcPr>
            <w:tcW w:w="0" w:type="auto"/>
            <w:shd w:val="clear" w:color="auto" w:fill="auto"/>
            <w:vAlign w:val="bottom"/>
          </w:tcPr>
          <w:p w14:paraId="26DF5C5F" w14:textId="77777777" w:rsidR="005F09B8" w:rsidRPr="003A5E30" w:rsidRDefault="005F09B8" w:rsidP="005F09B8">
            <w:pPr>
              <w:jc w:val="center"/>
              <w:rPr>
                <w:rFonts w:cstheme="minorHAnsi"/>
                <w:color w:val="000000"/>
              </w:rPr>
            </w:pPr>
            <w:r w:rsidRPr="003A5E30">
              <w:rPr>
                <w:rFonts w:cstheme="minorHAnsi"/>
                <w:color w:val="000000"/>
              </w:rPr>
              <w:t>N/A</w:t>
            </w:r>
          </w:p>
        </w:tc>
        <w:tc>
          <w:tcPr>
            <w:tcW w:w="0" w:type="auto"/>
            <w:shd w:val="clear" w:color="auto" w:fill="auto"/>
            <w:vAlign w:val="bottom"/>
          </w:tcPr>
          <w:p w14:paraId="61E769B3" w14:textId="77777777" w:rsidR="005F09B8" w:rsidRPr="003A5E30" w:rsidRDefault="005F09B8" w:rsidP="005F09B8">
            <w:pPr>
              <w:jc w:val="center"/>
              <w:rPr>
                <w:rFonts w:cstheme="minorHAnsi"/>
                <w:color w:val="000000"/>
              </w:rPr>
            </w:pPr>
            <w:r w:rsidRPr="003A5E30">
              <w:rPr>
                <w:rFonts w:cstheme="minorHAnsi"/>
                <w:color w:val="000000"/>
              </w:rPr>
              <w:t>N/A</w:t>
            </w:r>
          </w:p>
        </w:tc>
        <w:tc>
          <w:tcPr>
            <w:tcW w:w="0" w:type="auto"/>
            <w:shd w:val="clear" w:color="auto" w:fill="auto"/>
            <w:vAlign w:val="bottom"/>
          </w:tcPr>
          <w:p w14:paraId="05CED2EB" w14:textId="77777777" w:rsidR="005F09B8" w:rsidRPr="003A5E30" w:rsidRDefault="005F09B8" w:rsidP="005F09B8">
            <w:pPr>
              <w:jc w:val="center"/>
              <w:rPr>
                <w:rFonts w:cstheme="minorHAnsi"/>
                <w:color w:val="000000"/>
              </w:rPr>
            </w:pPr>
            <w:r w:rsidRPr="003A5E30">
              <w:rPr>
                <w:rFonts w:cstheme="minorHAnsi"/>
                <w:color w:val="000000"/>
              </w:rPr>
              <w:t>N/A</w:t>
            </w:r>
          </w:p>
        </w:tc>
        <w:tc>
          <w:tcPr>
            <w:tcW w:w="0" w:type="auto"/>
            <w:shd w:val="clear" w:color="auto" w:fill="auto"/>
            <w:vAlign w:val="bottom"/>
          </w:tcPr>
          <w:p w14:paraId="6A7E4182" w14:textId="77777777" w:rsidR="005F09B8" w:rsidRPr="003A5E30" w:rsidRDefault="005F09B8" w:rsidP="005F09B8">
            <w:pPr>
              <w:jc w:val="center"/>
              <w:rPr>
                <w:rFonts w:cstheme="minorHAnsi"/>
                <w:color w:val="000000"/>
              </w:rPr>
            </w:pPr>
            <w:r w:rsidRPr="003A5E30">
              <w:rPr>
                <w:rFonts w:cstheme="minorHAnsi"/>
                <w:color w:val="000000"/>
              </w:rPr>
              <w:t>N/A</w:t>
            </w:r>
          </w:p>
        </w:tc>
        <w:tc>
          <w:tcPr>
            <w:tcW w:w="0" w:type="auto"/>
            <w:shd w:val="clear" w:color="auto" w:fill="auto"/>
            <w:vAlign w:val="bottom"/>
          </w:tcPr>
          <w:p w14:paraId="08A404A7" w14:textId="77777777" w:rsidR="005F09B8" w:rsidRPr="003A5E30" w:rsidRDefault="005F09B8" w:rsidP="005F09B8">
            <w:pPr>
              <w:jc w:val="center"/>
              <w:rPr>
                <w:rFonts w:cstheme="minorHAnsi"/>
                <w:color w:val="000000"/>
              </w:rPr>
            </w:pPr>
            <w:r w:rsidRPr="003A5E30">
              <w:rPr>
                <w:rFonts w:cstheme="minorHAnsi"/>
                <w:color w:val="000000"/>
              </w:rPr>
              <w:t>N/A</w:t>
            </w:r>
          </w:p>
        </w:tc>
        <w:tc>
          <w:tcPr>
            <w:tcW w:w="0" w:type="auto"/>
            <w:shd w:val="clear" w:color="auto" w:fill="auto"/>
            <w:vAlign w:val="bottom"/>
          </w:tcPr>
          <w:p w14:paraId="175327C7" w14:textId="77777777" w:rsidR="005F09B8" w:rsidRPr="003A5E30" w:rsidRDefault="005F09B8" w:rsidP="005F09B8">
            <w:pPr>
              <w:jc w:val="center"/>
              <w:rPr>
                <w:rFonts w:cstheme="minorHAnsi"/>
                <w:color w:val="000000"/>
              </w:rPr>
            </w:pPr>
            <w:r w:rsidRPr="003A5E30">
              <w:rPr>
                <w:rFonts w:cstheme="minorHAnsi"/>
                <w:color w:val="000000"/>
              </w:rPr>
              <w:t>N/A</w:t>
            </w:r>
          </w:p>
        </w:tc>
        <w:tc>
          <w:tcPr>
            <w:tcW w:w="0" w:type="auto"/>
            <w:shd w:val="clear" w:color="auto" w:fill="auto"/>
            <w:noWrap/>
            <w:vAlign w:val="bottom"/>
          </w:tcPr>
          <w:p w14:paraId="6C29BE1B" w14:textId="77777777" w:rsidR="005F09B8" w:rsidRPr="003A5E30" w:rsidRDefault="005F09B8" w:rsidP="005F09B8">
            <w:pPr>
              <w:jc w:val="center"/>
              <w:rPr>
                <w:rFonts w:cstheme="minorHAnsi"/>
                <w:color w:val="000000"/>
              </w:rPr>
            </w:pPr>
            <w:r w:rsidRPr="003A5E30">
              <w:rPr>
                <w:rFonts w:cstheme="minorHAnsi"/>
                <w:color w:val="000000"/>
              </w:rPr>
              <w:t>N/A</w:t>
            </w:r>
          </w:p>
        </w:tc>
        <w:tc>
          <w:tcPr>
            <w:tcW w:w="0" w:type="auto"/>
            <w:shd w:val="clear" w:color="auto" w:fill="auto"/>
            <w:vAlign w:val="bottom"/>
          </w:tcPr>
          <w:p w14:paraId="186EF039" w14:textId="77777777" w:rsidR="005F09B8" w:rsidRPr="003A5E30" w:rsidRDefault="005F09B8" w:rsidP="005F09B8">
            <w:pPr>
              <w:jc w:val="center"/>
              <w:rPr>
                <w:rFonts w:cstheme="minorHAnsi"/>
                <w:color w:val="000000"/>
              </w:rPr>
            </w:pPr>
            <w:r w:rsidRPr="003A5E30">
              <w:rPr>
                <w:rFonts w:cstheme="minorHAnsi"/>
                <w:color w:val="000000"/>
              </w:rPr>
              <w:t>N/A</w:t>
            </w:r>
          </w:p>
        </w:tc>
      </w:tr>
      <w:tr w:rsidR="005F09B8" w:rsidRPr="003F7F64" w14:paraId="7FC41412" w14:textId="77777777" w:rsidTr="00A903EC">
        <w:trPr>
          <w:trHeight w:hRule="exact" w:val="288"/>
        </w:trPr>
        <w:tc>
          <w:tcPr>
            <w:tcW w:w="557" w:type="dxa"/>
            <w:shd w:val="clear" w:color="auto" w:fill="auto"/>
            <w:vAlign w:val="bottom"/>
            <w:hideMark/>
          </w:tcPr>
          <w:p w14:paraId="3E865B8A"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C17</w:t>
            </w:r>
          </w:p>
        </w:tc>
        <w:tc>
          <w:tcPr>
            <w:tcW w:w="0" w:type="auto"/>
            <w:shd w:val="clear" w:color="auto" w:fill="auto"/>
            <w:vAlign w:val="bottom"/>
          </w:tcPr>
          <w:p w14:paraId="4372A25C" w14:textId="77777777" w:rsidR="005F09B8" w:rsidRPr="003A5E30" w:rsidRDefault="005F09B8" w:rsidP="005F09B8">
            <w:pPr>
              <w:jc w:val="center"/>
              <w:rPr>
                <w:rFonts w:cstheme="minorHAnsi"/>
                <w:color w:val="000000"/>
              </w:rPr>
            </w:pPr>
            <w:r w:rsidRPr="003A5E30">
              <w:rPr>
                <w:rFonts w:cstheme="minorHAnsi"/>
                <w:color w:val="000000"/>
              </w:rPr>
              <w:t>-1.54</w:t>
            </w:r>
          </w:p>
        </w:tc>
        <w:tc>
          <w:tcPr>
            <w:tcW w:w="0" w:type="auto"/>
            <w:shd w:val="clear" w:color="auto" w:fill="auto"/>
            <w:vAlign w:val="bottom"/>
          </w:tcPr>
          <w:p w14:paraId="1FCB8C79" w14:textId="77777777" w:rsidR="005F09B8" w:rsidRPr="003A5E30" w:rsidRDefault="005F09B8" w:rsidP="005F09B8">
            <w:pPr>
              <w:jc w:val="center"/>
              <w:rPr>
                <w:rFonts w:cstheme="minorHAnsi"/>
                <w:color w:val="000000"/>
              </w:rPr>
            </w:pPr>
            <w:r w:rsidRPr="003A5E30">
              <w:rPr>
                <w:rFonts w:cstheme="minorHAnsi"/>
                <w:color w:val="000000"/>
              </w:rPr>
              <w:t>0.13</w:t>
            </w:r>
          </w:p>
        </w:tc>
        <w:tc>
          <w:tcPr>
            <w:tcW w:w="0" w:type="auto"/>
            <w:shd w:val="clear" w:color="auto" w:fill="auto"/>
            <w:vAlign w:val="bottom"/>
          </w:tcPr>
          <w:p w14:paraId="5ED8CAC2" w14:textId="77777777" w:rsidR="005F09B8" w:rsidRPr="003A5E30" w:rsidRDefault="005F09B8" w:rsidP="005F09B8">
            <w:pPr>
              <w:jc w:val="center"/>
              <w:rPr>
                <w:rFonts w:cstheme="minorHAnsi"/>
                <w:color w:val="000000"/>
              </w:rPr>
            </w:pPr>
            <w:r w:rsidRPr="003A5E30">
              <w:rPr>
                <w:rFonts w:cstheme="minorHAnsi"/>
                <w:color w:val="000000"/>
              </w:rPr>
              <w:t>-0.33</w:t>
            </w:r>
          </w:p>
        </w:tc>
        <w:tc>
          <w:tcPr>
            <w:tcW w:w="0" w:type="auto"/>
            <w:shd w:val="clear" w:color="auto" w:fill="auto"/>
            <w:vAlign w:val="bottom"/>
          </w:tcPr>
          <w:p w14:paraId="3DE75549" w14:textId="77777777" w:rsidR="005F09B8" w:rsidRPr="003A5E30" w:rsidRDefault="005F09B8" w:rsidP="005F09B8">
            <w:pPr>
              <w:jc w:val="center"/>
              <w:rPr>
                <w:rFonts w:cstheme="minorHAnsi"/>
                <w:color w:val="000000"/>
              </w:rPr>
            </w:pPr>
            <w:r w:rsidRPr="003A5E30">
              <w:rPr>
                <w:rFonts w:cstheme="minorHAnsi"/>
                <w:color w:val="000000"/>
              </w:rPr>
              <w:t>-0.10</w:t>
            </w:r>
          </w:p>
        </w:tc>
        <w:tc>
          <w:tcPr>
            <w:tcW w:w="0" w:type="auto"/>
            <w:shd w:val="clear" w:color="auto" w:fill="auto"/>
            <w:vAlign w:val="bottom"/>
          </w:tcPr>
          <w:p w14:paraId="6EBF9F11" w14:textId="77777777" w:rsidR="005F09B8" w:rsidRPr="003A5E30" w:rsidRDefault="005F09B8" w:rsidP="005F09B8">
            <w:pPr>
              <w:jc w:val="center"/>
              <w:rPr>
                <w:rFonts w:cstheme="minorHAnsi"/>
                <w:color w:val="000000"/>
              </w:rPr>
            </w:pPr>
            <w:r w:rsidRPr="003A5E30">
              <w:rPr>
                <w:rFonts w:cstheme="minorHAnsi"/>
                <w:color w:val="000000"/>
              </w:rPr>
              <w:t>-0.37</w:t>
            </w:r>
          </w:p>
        </w:tc>
        <w:tc>
          <w:tcPr>
            <w:tcW w:w="0" w:type="auto"/>
            <w:shd w:val="clear" w:color="auto" w:fill="auto"/>
            <w:vAlign w:val="bottom"/>
          </w:tcPr>
          <w:p w14:paraId="48464F4E" w14:textId="77777777" w:rsidR="005F09B8" w:rsidRPr="003A5E30" w:rsidRDefault="005F09B8" w:rsidP="005F09B8">
            <w:pPr>
              <w:jc w:val="center"/>
              <w:rPr>
                <w:rFonts w:cstheme="minorHAnsi"/>
                <w:color w:val="000000"/>
              </w:rPr>
            </w:pPr>
            <w:r w:rsidRPr="003A5E30">
              <w:rPr>
                <w:rFonts w:cstheme="minorHAnsi"/>
                <w:color w:val="000000"/>
              </w:rPr>
              <w:t>0.71</w:t>
            </w:r>
          </w:p>
        </w:tc>
        <w:tc>
          <w:tcPr>
            <w:tcW w:w="0" w:type="auto"/>
            <w:shd w:val="clear" w:color="auto" w:fill="auto"/>
            <w:vAlign w:val="bottom"/>
          </w:tcPr>
          <w:p w14:paraId="4C5D2E30" w14:textId="77777777" w:rsidR="005F09B8" w:rsidRPr="003A5E30" w:rsidRDefault="005F09B8" w:rsidP="005F09B8">
            <w:pPr>
              <w:jc w:val="center"/>
              <w:rPr>
                <w:rFonts w:cstheme="minorHAnsi"/>
                <w:color w:val="000000"/>
              </w:rPr>
            </w:pPr>
            <w:r w:rsidRPr="003A5E30">
              <w:rPr>
                <w:rFonts w:cstheme="minorHAnsi"/>
                <w:color w:val="000000"/>
              </w:rPr>
              <w:t>-0.02</w:t>
            </w:r>
          </w:p>
        </w:tc>
        <w:tc>
          <w:tcPr>
            <w:tcW w:w="0" w:type="auto"/>
            <w:shd w:val="clear" w:color="auto" w:fill="auto"/>
            <w:vAlign w:val="bottom"/>
          </w:tcPr>
          <w:p w14:paraId="2DC1D2E3" w14:textId="77777777" w:rsidR="005F09B8" w:rsidRPr="003A5E30" w:rsidRDefault="005F09B8" w:rsidP="003D7E10">
            <w:pPr>
              <w:keepNext/>
              <w:jc w:val="center"/>
              <w:rPr>
                <w:rFonts w:cstheme="minorHAnsi"/>
                <w:color w:val="000000"/>
              </w:rPr>
            </w:pPr>
            <w:r w:rsidRPr="003A5E30">
              <w:rPr>
                <w:rFonts w:cstheme="minorHAnsi"/>
                <w:color w:val="000000"/>
              </w:rPr>
              <w:t>-0.02</w:t>
            </w:r>
          </w:p>
        </w:tc>
      </w:tr>
    </w:tbl>
    <w:p w14:paraId="2042ECEE" w14:textId="77777777" w:rsidR="005F09B8" w:rsidRDefault="003D7E10" w:rsidP="003D7E10">
      <w:pPr>
        <w:pStyle w:val="Caption"/>
        <w:jc w:val="center"/>
      </w:pPr>
      <w:bookmarkStart w:id="28" w:name="_Toc57991217"/>
      <w:r>
        <w:t xml:space="preserve">Table </w:t>
      </w:r>
      <w:r w:rsidR="00C2703F">
        <w:fldChar w:fldCharType="begin"/>
      </w:r>
      <w:r w:rsidR="00C2703F">
        <w:instrText xml:space="preserve"> SEQ Table \* ARABIC </w:instrText>
      </w:r>
      <w:r w:rsidR="00C2703F">
        <w:fldChar w:fldCharType="separate"/>
      </w:r>
      <w:r w:rsidR="003E321C">
        <w:rPr>
          <w:noProof/>
        </w:rPr>
        <w:t>20</w:t>
      </w:r>
      <w:r w:rsidR="00C2703F">
        <w:rPr>
          <w:noProof/>
        </w:rPr>
        <w:fldChar w:fldCharType="end"/>
      </w:r>
      <w:r w:rsidR="005F09B8">
        <w:t>. Impact of “</w:t>
      </w:r>
      <w:r w:rsidR="005F09B8" w:rsidRPr="00333BFC">
        <w:rPr>
          <w:rFonts w:eastAsia="Times New Roman" w:cstheme="minorHAnsi"/>
          <w:color w:val="000000"/>
        </w:rPr>
        <w:t xml:space="preserve">Librarian Involvement in </w:t>
      </w:r>
      <w:r w:rsidR="005F09B8">
        <w:rPr>
          <w:rFonts w:eastAsia="Times New Roman" w:cstheme="minorHAnsi"/>
          <w:color w:val="000000"/>
        </w:rPr>
        <w:t>Assignment</w:t>
      </w:r>
      <w:r w:rsidR="005F09B8" w:rsidRPr="00333BFC">
        <w:rPr>
          <w:rFonts w:eastAsia="Times New Roman" w:cstheme="minorHAnsi"/>
          <w:color w:val="000000"/>
        </w:rPr>
        <w:t xml:space="preserve"> Design</w:t>
      </w:r>
      <w:r w:rsidR="005F09B8">
        <w:t>” on students’ GPA and earned credits respectively</w:t>
      </w:r>
      <w:bookmarkEnd w:id="28"/>
    </w:p>
    <w:p w14:paraId="428819A3" w14:textId="77777777" w:rsidR="003F7F64" w:rsidRDefault="004F0A93" w:rsidP="004F0A93">
      <w:r>
        <w:t>For “</w:t>
      </w:r>
      <w:r>
        <w:rPr>
          <w:rFonts w:eastAsia="Times New Roman" w:cstheme="minorHAnsi"/>
          <w:color w:val="000000"/>
        </w:rPr>
        <w:t>Library Tour</w:t>
      </w:r>
      <w:r>
        <w:t xml:space="preserve">”, combining all participating institutions, students who experienced it, on average earned 1.30 less credits, and had a GPA lower by 0.15, than those who did not experience it in their IL instruction. As shown in Table 21, Cohen’s d indicated that whether or not students experienced “Library Tour”, had a negative but small effect on students’ earned credits and GPA. As for individual institutions, there was some variation in terms of the direction and size of the effect. </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968"/>
        <w:gridCol w:w="900"/>
        <w:gridCol w:w="1170"/>
        <w:gridCol w:w="1350"/>
        <w:gridCol w:w="810"/>
        <w:gridCol w:w="990"/>
        <w:gridCol w:w="1260"/>
        <w:gridCol w:w="1353"/>
      </w:tblGrid>
      <w:tr w:rsidR="005F09B8" w:rsidRPr="003F7F64" w14:paraId="0AB7FC8E" w14:textId="77777777" w:rsidTr="00E17E1A">
        <w:trPr>
          <w:trHeight w:val="368"/>
        </w:trPr>
        <w:tc>
          <w:tcPr>
            <w:tcW w:w="557" w:type="dxa"/>
            <w:vMerge w:val="restart"/>
            <w:shd w:val="clear" w:color="auto" w:fill="auto"/>
            <w:noWrap/>
            <w:vAlign w:val="bottom"/>
            <w:hideMark/>
          </w:tcPr>
          <w:p w14:paraId="7A4C5E60" w14:textId="77777777" w:rsidR="005F09B8" w:rsidRPr="003F7F64" w:rsidRDefault="005F09B8" w:rsidP="00A903EC">
            <w:pPr>
              <w:spacing w:after="0" w:line="240" w:lineRule="auto"/>
              <w:rPr>
                <w:rFonts w:eastAsia="Times New Roman" w:cstheme="minorHAnsi"/>
              </w:rPr>
            </w:pPr>
          </w:p>
        </w:tc>
        <w:tc>
          <w:tcPr>
            <w:tcW w:w="8801" w:type="dxa"/>
            <w:gridSpan w:val="8"/>
            <w:shd w:val="clear" w:color="auto" w:fill="auto"/>
            <w:noWrap/>
            <w:vAlign w:val="bottom"/>
          </w:tcPr>
          <w:p w14:paraId="5ECD72BF" w14:textId="77777777" w:rsidR="005F09B8" w:rsidRPr="003F7F64" w:rsidRDefault="005F09B8" w:rsidP="005F09B8">
            <w:pPr>
              <w:spacing w:after="0" w:line="240" w:lineRule="auto"/>
              <w:jc w:val="center"/>
              <w:rPr>
                <w:rFonts w:eastAsia="Times New Roman" w:cstheme="minorHAnsi"/>
                <w:color w:val="000000"/>
              </w:rPr>
            </w:pPr>
            <w:r>
              <w:rPr>
                <w:rFonts w:ascii="Calibri" w:eastAsia="Times New Roman" w:hAnsi="Calibri" w:cs="Calibri"/>
                <w:color w:val="000000"/>
              </w:rPr>
              <w:t>Welch’s t Test for the Effect of “</w:t>
            </w:r>
            <w:r>
              <w:rPr>
                <w:rFonts w:eastAsia="Times New Roman" w:cstheme="minorHAnsi"/>
                <w:color w:val="000000"/>
              </w:rPr>
              <w:t>Library Tour</w:t>
            </w:r>
            <w:r>
              <w:rPr>
                <w:rFonts w:ascii="Calibri" w:eastAsia="Times New Roman" w:hAnsi="Calibri" w:cs="Calibri"/>
                <w:color w:val="000000"/>
              </w:rPr>
              <w:t>” on Earned Credits and GPA Respectively</w:t>
            </w:r>
          </w:p>
        </w:tc>
      </w:tr>
      <w:tr w:rsidR="005F09B8" w:rsidRPr="003F7F64" w14:paraId="117D81C6" w14:textId="77777777" w:rsidTr="00A903EC">
        <w:trPr>
          <w:trHeight w:val="368"/>
        </w:trPr>
        <w:tc>
          <w:tcPr>
            <w:tcW w:w="557" w:type="dxa"/>
            <w:vMerge/>
            <w:shd w:val="pct10" w:color="auto" w:fill="auto"/>
            <w:noWrap/>
            <w:vAlign w:val="bottom"/>
          </w:tcPr>
          <w:p w14:paraId="4F608E08" w14:textId="77777777" w:rsidR="005F09B8" w:rsidRPr="003F7F64" w:rsidRDefault="005F09B8" w:rsidP="005F09B8">
            <w:pPr>
              <w:spacing w:after="0" w:line="240" w:lineRule="auto"/>
              <w:rPr>
                <w:rFonts w:eastAsia="Times New Roman" w:cstheme="minorHAnsi"/>
              </w:rPr>
            </w:pPr>
          </w:p>
        </w:tc>
        <w:tc>
          <w:tcPr>
            <w:tcW w:w="4388" w:type="dxa"/>
            <w:gridSpan w:val="4"/>
            <w:shd w:val="pct10" w:color="auto" w:fill="auto"/>
            <w:noWrap/>
            <w:vAlign w:val="bottom"/>
          </w:tcPr>
          <w:p w14:paraId="46359675"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 xml:space="preserve"> </w:t>
            </w:r>
            <w:r w:rsidRPr="0046131C">
              <w:rPr>
                <w:rFonts w:eastAsia="Times New Roman" w:cstheme="minorHAnsi"/>
                <w:color w:val="000000"/>
              </w:rPr>
              <w:t>Library Tour (Yes/No)</w:t>
            </w:r>
            <w:r>
              <w:rPr>
                <w:rFonts w:eastAsia="Times New Roman" w:cstheme="minorHAnsi"/>
                <w:color w:val="000000"/>
              </w:rPr>
              <w:t xml:space="preserve"> </w:t>
            </w:r>
            <w:r w:rsidRPr="003F7F64">
              <w:rPr>
                <w:rFonts w:eastAsia="Times New Roman" w:cstheme="minorHAnsi"/>
                <w:color w:val="000000"/>
              </w:rPr>
              <w:t>* Earned Credits in Fall 2019</w:t>
            </w:r>
          </w:p>
        </w:tc>
        <w:tc>
          <w:tcPr>
            <w:tcW w:w="4413" w:type="dxa"/>
            <w:gridSpan w:val="4"/>
            <w:shd w:val="pct10" w:color="auto" w:fill="auto"/>
            <w:noWrap/>
            <w:vAlign w:val="bottom"/>
          </w:tcPr>
          <w:p w14:paraId="10D9E045"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 xml:space="preserve"> </w:t>
            </w:r>
            <w:r w:rsidRPr="0046131C">
              <w:rPr>
                <w:rFonts w:eastAsia="Times New Roman" w:cstheme="minorHAnsi"/>
                <w:color w:val="000000"/>
              </w:rPr>
              <w:t>Library Tour (Yes/No)</w:t>
            </w:r>
            <w:r>
              <w:rPr>
                <w:rFonts w:eastAsia="Times New Roman" w:cstheme="minorHAnsi"/>
                <w:color w:val="000000"/>
              </w:rPr>
              <w:t xml:space="preserve"> </w:t>
            </w:r>
            <w:r w:rsidRPr="003F7F64">
              <w:rPr>
                <w:rFonts w:eastAsia="Times New Roman" w:cstheme="minorHAnsi"/>
                <w:color w:val="000000"/>
              </w:rPr>
              <w:t>* GPA in Fall 2019</w:t>
            </w:r>
          </w:p>
        </w:tc>
      </w:tr>
      <w:tr w:rsidR="005F09B8" w:rsidRPr="003F7F64" w14:paraId="4C9F09F4" w14:textId="77777777" w:rsidTr="00A903EC">
        <w:trPr>
          <w:trHeight w:val="285"/>
        </w:trPr>
        <w:tc>
          <w:tcPr>
            <w:tcW w:w="557" w:type="dxa"/>
            <w:vMerge/>
            <w:shd w:val="clear" w:color="auto" w:fill="auto"/>
            <w:noWrap/>
            <w:vAlign w:val="bottom"/>
            <w:hideMark/>
          </w:tcPr>
          <w:p w14:paraId="16E84014" w14:textId="77777777" w:rsidR="005F09B8" w:rsidRPr="003F7F64" w:rsidRDefault="005F09B8" w:rsidP="005F09B8">
            <w:pPr>
              <w:spacing w:after="0" w:line="240" w:lineRule="auto"/>
              <w:jc w:val="center"/>
              <w:rPr>
                <w:rFonts w:eastAsia="Times New Roman" w:cstheme="minorHAnsi"/>
                <w:color w:val="000000"/>
              </w:rPr>
            </w:pPr>
          </w:p>
        </w:tc>
        <w:tc>
          <w:tcPr>
            <w:tcW w:w="968" w:type="dxa"/>
            <w:shd w:val="clear" w:color="auto" w:fill="auto"/>
            <w:vAlign w:val="bottom"/>
            <w:hideMark/>
          </w:tcPr>
          <w:p w14:paraId="66EF0D1D"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t</w:t>
            </w:r>
          </w:p>
        </w:tc>
        <w:tc>
          <w:tcPr>
            <w:tcW w:w="900" w:type="dxa"/>
            <w:shd w:val="clear" w:color="auto" w:fill="auto"/>
            <w:vAlign w:val="bottom"/>
            <w:hideMark/>
          </w:tcPr>
          <w:p w14:paraId="7BD7072B"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sig</w:t>
            </w:r>
          </w:p>
        </w:tc>
        <w:tc>
          <w:tcPr>
            <w:tcW w:w="1170" w:type="dxa"/>
            <w:shd w:val="clear" w:color="auto" w:fill="auto"/>
            <w:vAlign w:val="bottom"/>
            <w:hideMark/>
          </w:tcPr>
          <w:p w14:paraId="033B0392"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mean diff</w:t>
            </w:r>
          </w:p>
        </w:tc>
        <w:tc>
          <w:tcPr>
            <w:tcW w:w="1350" w:type="dxa"/>
            <w:shd w:val="clear" w:color="auto" w:fill="auto"/>
            <w:vAlign w:val="bottom"/>
            <w:hideMark/>
          </w:tcPr>
          <w:p w14:paraId="0A04B0C3"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Cohen's d</w:t>
            </w:r>
          </w:p>
        </w:tc>
        <w:tc>
          <w:tcPr>
            <w:tcW w:w="810" w:type="dxa"/>
            <w:shd w:val="clear" w:color="auto" w:fill="auto"/>
            <w:vAlign w:val="bottom"/>
            <w:hideMark/>
          </w:tcPr>
          <w:p w14:paraId="70FDEF92"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t</w:t>
            </w:r>
          </w:p>
        </w:tc>
        <w:tc>
          <w:tcPr>
            <w:tcW w:w="990" w:type="dxa"/>
            <w:shd w:val="clear" w:color="auto" w:fill="auto"/>
            <w:vAlign w:val="bottom"/>
            <w:hideMark/>
          </w:tcPr>
          <w:p w14:paraId="58DCB6DA"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sig</w:t>
            </w:r>
          </w:p>
        </w:tc>
        <w:tc>
          <w:tcPr>
            <w:tcW w:w="1260" w:type="dxa"/>
            <w:shd w:val="clear" w:color="auto" w:fill="auto"/>
            <w:vAlign w:val="bottom"/>
            <w:hideMark/>
          </w:tcPr>
          <w:p w14:paraId="265FBFCF"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mean diff</w:t>
            </w:r>
          </w:p>
        </w:tc>
        <w:tc>
          <w:tcPr>
            <w:tcW w:w="1353" w:type="dxa"/>
            <w:shd w:val="clear" w:color="auto" w:fill="auto"/>
            <w:vAlign w:val="bottom"/>
            <w:hideMark/>
          </w:tcPr>
          <w:p w14:paraId="424E3048"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Cohen's d</w:t>
            </w:r>
          </w:p>
        </w:tc>
      </w:tr>
      <w:tr w:rsidR="005F09B8" w:rsidRPr="003F7F64" w14:paraId="6D64F49A" w14:textId="77777777" w:rsidTr="00A903EC">
        <w:trPr>
          <w:trHeight w:hRule="exact" w:val="288"/>
        </w:trPr>
        <w:tc>
          <w:tcPr>
            <w:tcW w:w="557" w:type="dxa"/>
            <w:shd w:val="clear" w:color="auto" w:fill="auto"/>
            <w:vAlign w:val="bottom"/>
            <w:hideMark/>
          </w:tcPr>
          <w:p w14:paraId="0C4DC0A4"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All</w:t>
            </w:r>
          </w:p>
        </w:tc>
        <w:tc>
          <w:tcPr>
            <w:tcW w:w="0" w:type="auto"/>
            <w:shd w:val="clear" w:color="auto" w:fill="auto"/>
            <w:vAlign w:val="bottom"/>
          </w:tcPr>
          <w:p w14:paraId="1DE415BE" w14:textId="77777777" w:rsidR="005F09B8" w:rsidRPr="00837AB7" w:rsidRDefault="005F09B8" w:rsidP="005F09B8">
            <w:pPr>
              <w:jc w:val="center"/>
              <w:rPr>
                <w:rFonts w:cstheme="minorHAnsi"/>
                <w:color w:val="000000"/>
              </w:rPr>
            </w:pPr>
            <w:r w:rsidRPr="00837AB7">
              <w:rPr>
                <w:rFonts w:cstheme="minorHAnsi"/>
                <w:color w:val="000000"/>
              </w:rPr>
              <w:t>-10.19</w:t>
            </w:r>
          </w:p>
        </w:tc>
        <w:tc>
          <w:tcPr>
            <w:tcW w:w="0" w:type="auto"/>
            <w:shd w:val="clear" w:color="auto" w:fill="auto"/>
            <w:vAlign w:val="bottom"/>
          </w:tcPr>
          <w:p w14:paraId="5222DC69" w14:textId="77777777" w:rsidR="005F09B8" w:rsidRPr="00837AB7" w:rsidRDefault="005F09B8" w:rsidP="005F09B8">
            <w:pPr>
              <w:jc w:val="center"/>
              <w:rPr>
                <w:rFonts w:cstheme="minorHAnsi"/>
                <w:color w:val="FF0000"/>
              </w:rPr>
            </w:pPr>
            <w:r w:rsidRPr="00837AB7">
              <w:rPr>
                <w:rFonts w:cstheme="minorHAnsi"/>
                <w:color w:val="FF0000"/>
              </w:rPr>
              <w:t>0.00</w:t>
            </w:r>
          </w:p>
        </w:tc>
        <w:tc>
          <w:tcPr>
            <w:tcW w:w="0" w:type="auto"/>
            <w:shd w:val="clear" w:color="auto" w:fill="auto"/>
            <w:vAlign w:val="bottom"/>
          </w:tcPr>
          <w:p w14:paraId="1E6E7F70" w14:textId="77777777" w:rsidR="005F09B8" w:rsidRPr="00837AB7" w:rsidRDefault="005F09B8" w:rsidP="005F09B8">
            <w:pPr>
              <w:jc w:val="center"/>
              <w:rPr>
                <w:rFonts w:cstheme="minorHAnsi"/>
                <w:color w:val="000000"/>
              </w:rPr>
            </w:pPr>
            <w:r w:rsidRPr="00837AB7">
              <w:rPr>
                <w:rFonts w:cstheme="minorHAnsi"/>
                <w:color w:val="000000"/>
              </w:rPr>
              <w:t>-1.30</w:t>
            </w:r>
          </w:p>
        </w:tc>
        <w:tc>
          <w:tcPr>
            <w:tcW w:w="0" w:type="auto"/>
            <w:shd w:val="clear" w:color="auto" w:fill="auto"/>
            <w:vAlign w:val="bottom"/>
          </w:tcPr>
          <w:p w14:paraId="101BB69E" w14:textId="77777777" w:rsidR="005F09B8" w:rsidRPr="00837AB7" w:rsidRDefault="005F09B8" w:rsidP="005F09B8">
            <w:pPr>
              <w:jc w:val="center"/>
              <w:rPr>
                <w:rFonts w:cstheme="minorHAnsi"/>
                <w:color w:val="FF0000"/>
              </w:rPr>
            </w:pPr>
            <w:r w:rsidRPr="00837AB7">
              <w:rPr>
                <w:rFonts w:cstheme="minorHAnsi"/>
                <w:color w:val="FF0000"/>
              </w:rPr>
              <w:t>-0.19</w:t>
            </w:r>
          </w:p>
        </w:tc>
        <w:tc>
          <w:tcPr>
            <w:tcW w:w="0" w:type="auto"/>
            <w:shd w:val="clear" w:color="auto" w:fill="auto"/>
            <w:vAlign w:val="bottom"/>
          </w:tcPr>
          <w:p w14:paraId="12399774" w14:textId="77777777" w:rsidR="005F09B8" w:rsidRPr="00837AB7" w:rsidRDefault="005F09B8" w:rsidP="005F09B8">
            <w:pPr>
              <w:jc w:val="center"/>
              <w:rPr>
                <w:rFonts w:cstheme="minorHAnsi"/>
                <w:color w:val="000000"/>
              </w:rPr>
            </w:pPr>
            <w:r w:rsidRPr="00837AB7">
              <w:rPr>
                <w:rFonts w:cstheme="minorHAnsi"/>
                <w:color w:val="000000"/>
              </w:rPr>
              <w:t>-5.06</w:t>
            </w:r>
          </w:p>
        </w:tc>
        <w:tc>
          <w:tcPr>
            <w:tcW w:w="0" w:type="auto"/>
            <w:shd w:val="clear" w:color="auto" w:fill="auto"/>
            <w:vAlign w:val="bottom"/>
          </w:tcPr>
          <w:p w14:paraId="4673FEA1" w14:textId="77777777" w:rsidR="005F09B8" w:rsidRPr="00837AB7" w:rsidRDefault="005F09B8" w:rsidP="005F09B8">
            <w:pPr>
              <w:jc w:val="center"/>
              <w:rPr>
                <w:rFonts w:cstheme="minorHAnsi"/>
                <w:color w:val="000000"/>
              </w:rPr>
            </w:pPr>
            <w:r w:rsidRPr="00A43D2E">
              <w:rPr>
                <w:rFonts w:cstheme="minorHAnsi"/>
                <w:color w:val="FF0000"/>
              </w:rPr>
              <w:t>0.00</w:t>
            </w:r>
          </w:p>
        </w:tc>
        <w:tc>
          <w:tcPr>
            <w:tcW w:w="0" w:type="auto"/>
            <w:shd w:val="clear" w:color="auto" w:fill="auto"/>
            <w:vAlign w:val="bottom"/>
          </w:tcPr>
          <w:p w14:paraId="6AFC36E2" w14:textId="77777777" w:rsidR="005F09B8" w:rsidRPr="00837AB7" w:rsidRDefault="005F09B8" w:rsidP="005F09B8">
            <w:pPr>
              <w:jc w:val="center"/>
              <w:rPr>
                <w:rFonts w:cstheme="minorHAnsi"/>
                <w:color w:val="000000"/>
              </w:rPr>
            </w:pPr>
            <w:r w:rsidRPr="00837AB7">
              <w:rPr>
                <w:rFonts w:cstheme="minorHAnsi"/>
                <w:color w:val="000000"/>
              </w:rPr>
              <w:t>-0.15</w:t>
            </w:r>
          </w:p>
        </w:tc>
        <w:tc>
          <w:tcPr>
            <w:tcW w:w="0" w:type="auto"/>
            <w:shd w:val="clear" w:color="auto" w:fill="auto"/>
            <w:noWrap/>
            <w:vAlign w:val="bottom"/>
          </w:tcPr>
          <w:p w14:paraId="68D2787B" w14:textId="77777777" w:rsidR="005F09B8" w:rsidRPr="00837AB7" w:rsidRDefault="005F09B8" w:rsidP="005F09B8">
            <w:pPr>
              <w:jc w:val="center"/>
              <w:rPr>
                <w:rFonts w:cstheme="minorHAnsi"/>
                <w:color w:val="FF0000"/>
              </w:rPr>
            </w:pPr>
            <w:r w:rsidRPr="00837AB7">
              <w:rPr>
                <w:rFonts w:cstheme="minorHAnsi"/>
                <w:color w:val="FF0000"/>
              </w:rPr>
              <w:t>-0.15</w:t>
            </w:r>
          </w:p>
        </w:tc>
      </w:tr>
      <w:tr w:rsidR="005F09B8" w:rsidRPr="003F7F64" w14:paraId="502D8D0A" w14:textId="77777777" w:rsidTr="00A903EC">
        <w:trPr>
          <w:trHeight w:hRule="exact" w:val="288"/>
        </w:trPr>
        <w:tc>
          <w:tcPr>
            <w:tcW w:w="557" w:type="dxa"/>
            <w:shd w:val="clear" w:color="auto" w:fill="auto"/>
            <w:vAlign w:val="bottom"/>
            <w:hideMark/>
          </w:tcPr>
          <w:p w14:paraId="5508A3B1"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C1</w:t>
            </w:r>
          </w:p>
        </w:tc>
        <w:tc>
          <w:tcPr>
            <w:tcW w:w="0" w:type="auto"/>
            <w:shd w:val="clear" w:color="auto" w:fill="auto"/>
            <w:noWrap/>
            <w:vAlign w:val="bottom"/>
          </w:tcPr>
          <w:p w14:paraId="477C9EEF"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noWrap/>
            <w:vAlign w:val="bottom"/>
          </w:tcPr>
          <w:p w14:paraId="12EA044E"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noWrap/>
            <w:vAlign w:val="bottom"/>
          </w:tcPr>
          <w:p w14:paraId="36B3D0C5"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noWrap/>
            <w:vAlign w:val="bottom"/>
          </w:tcPr>
          <w:p w14:paraId="2B5CE464"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noWrap/>
            <w:vAlign w:val="bottom"/>
          </w:tcPr>
          <w:p w14:paraId="25B2AD77"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noWrap/>
            <w:vAlign w:val="bottom"/>
          </w:tcPr>
          <w:p w14:paraId="52B57F9A"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noWrap/>
            <w:vAlign w:val="bottom"/>
          </w:tcPr>
          <w:p w14:paraId="17ED1AD4"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noWrap/>
            <w:vAlign w:val="bottom"/>
          </w:tcPr>
          <w:p w14:paraId="7E2AEF5C" w14:textId="77777777" w:rsidR="005F09B8" w:rsidRPr="00837AB7" w:rsidRDefault="005F09B8" w:rsidP="005F09B8">
            <w:pPr>
              <w:jc w:val="center"/>
              <w:rPr>
                <w:rFonts w:cstheme="minorHAnsi"/>
                <w:color w:val="000000"/>
              </w:rPr>
            </w:pPr>
            <w:r w:rsidRPr="00837AB7">
              <w:rPr>
                <w:rFonts w:cstheme="minorHAnsi"/>
                <w:color w:val="000000"/>
              </w:rPr>
              <w:t>N/A</w:t>
            </w:r>
          </w:p>
        </w:tc>
      </w:tr>
      <w:tr w:rsidR="005F09B8" w:rsidRPr="003F7F64" w14:paraId="50EAF4BF" w14:textId="77777777" w:rsidTr="00A903EC">
        <w:trPr>
          <w:trHeight w:hRule="exact" w:val="288"/>
        </w:trPr>
        <w:tc>
          <w:tcPr>
            <w:tcW w:w="557" w:type="dxa"/>
            <w:shd w:val="clear" w:color="auto" w:fill="auto"/>
            <w:vAlign w:val="bottom"/>
            <w:hideMark/>
          </w:tcPr>
          <w:p w14:paraId="7E8892C5"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C2</w:t>
            </w:r>
          </w:p>
        </w:tc>
        <w:tc>
          <w:tcPr>
            <w:tcW w:w="0" w:type="auto"/>
            <w:shd w:val="clear" w:color="auto" w:fill="auto"/>
            <w:vAlign w:val="bottom"/>
          </w:tcPr>
          <w:p w14:paraId="58737D1C" w14:textId="77777777" w:rsidR="005F09B8" w:rsidRPr="00837AB7" w:rsidRDefault="005F09B8" w:rsidP="005F09B8">
            <w:pPr>
              <w:jc w:val="center"/>
              <w:rPr>
                <w:rFonts w:cstheme="minorHAnsi"/>
                <w:color w:val="000000"/>
              </w:rPr>
            </w:pPr>
            <w:r w:rsidRPr="00837AB7">
              <w:rPr>
                <w:rFonts w:cstheme="minorHAnsi"/>
                <w:color w:val="000000"/>
              </w:rPr>
              <w:t>2.87</w:t>
            </w:r>
          </w:p>
        </w:tc>
        <w:tc>
          <w:tcPr>
            <w:tcW w:w="0" w:type="auto"/>
            <w:shd w:val="clear" w:color="auto" w:fill="auto"/>
            <w:vAlign w:val="bottom"/>
          </w:tcPr>
          <w:p w14:paraId="61938A97" w14:textId="77777777" w:rsidR="005F09B8" w:rsidRPr="00837AB7" w:rsidRDefault="005F09B8" w:rsidP="005F09B8">
            <w:pPr>
              <w:jc w:val="center"/>
              <w:rPr>
                <w:rFonts w:cstheme="minorHAnsi"/>
                <w:color w:val="FF0000"/>
              </w:rPr>
            </w:pPr>
            <w:r w:rsidRPr="00837AB7">
              <w:rPr>
                <w:rFonts w:cstheme="minorHAnsi"/>
                <w:color w:val="FF0000"/>
              </w:rPr>
              <w:t>0.00</w:t>
            </w:r>
          </w:p>
        </w:tc>
        <w:tc>
          <w:tcPr>
            <w:tcW w:w="0" w:type="auto"/>
            <w:shd w:val="clear" w:color="auto" w:fill="auto"/>
            <w:vAlign w:val="bottom"/>
          </w:tcPr>
          <w:p w14:paraId="7438A083" w14:textId="77777777" w:rsidR="005F09B8" w:rsidRPr="00837AB7" w:rsidRDefault="005F09B8" w:rsidP="005F09B8">
            <w:pPr>
              <w:jc w:val="center"/>
              <w:rPr>
                <w:rFonts w:cstheme="minorHAnsi"/>
                <w:color w:val="000000"/>
              </w:rPr>
            </w:pPr>
            <w:r w:rsidRPr="00837AB7">
              <w:rPr>
                <w:rFonts w:cstheme="minorHAnsi"/>
                <w:color w:val="000000"/>
              </w:rPr>
              <w:t>0.71</w:t>
            </w:r>
          </w:p>
        </w:tc>
        <w:tc>
          <w:tcPr>
            <w:tcW w:w="0" w:type="auto"/>
            <w:shd w:val="clear" w:color="auto" w:fill="auto"/>
            <w:vAlign w:val="bottom"/>
          </w:tcPr>
          <w:p w14:paraId="3B72C3BE" w14:textId="77777777" w:rsidR="005F09B8" w:rsidRPr="00837AB7" w:rsidRDefault="005F09B8" w:rsidP="005F09B8">
            <w:pPr>
              <w:jc w:val="center"/>
              <w:rPr>
                <w:rFonts w:cstheme="minorHAnsi"/>
                <w:color w:val="FF0000"/>
              </w:rPr>
            </w:pPr>
            <w:r w:rsidRPr="00837AB7">
              <w:rPr>
                <w:rFonts w:cstheme="minorHAnsi"/>
                <w:color w:val="FF0000"/>
              </w:rPr>
              <w:t>0.18</w:t>
            </w:r>
          </w:p>
        </w:tc>
        <w:tc>
          <w:tcPr>
            <w:tcW w:w="0" w:type="auto"/>
            <w:shd w:val="clear" w:color="auto" w:fill="auto"/>
            <w:vAlign w:val="bottom"/>
          </w:tcPr>
          <w:p w14:paraId="3CCC1722" w14:textId="77777777" w:rsidR="005F09B8" w:rsidRPr="00837AB7" w:rsidRDefault="005F09B8" w:rsidP="005F09B8">
            <w:pPr>
              <w:jc w:val="center"/>
              <w:rPr>
                <w:rFonts w:cstheme="minorHAnsi"/>
                <w:color w:val="000000"/>
              </w:rPr>
            </w:pPr>
            <w:r w:rsidRPr="00837AB7">
              <w:rPr>
                <w:rFonts w:cstheme="minorHAnsi"/>
                <w:color w:val="000000"/>
              </w:rPr>
              <w:t>3.57</w:t>
            </w:r>
          </w:p>
        </w:tc>
        <w:tc>
          <w:tcPr>
            <w:tcW w:w="0" w:type="auto"/>
            <w:shd w:val="clear" w:color="auto" w:fill="auto"/>
            <w:vAlign w:val="bottom"/>
          </w:tcPr>
          <w:p w14:paraId="7CA03549" w14:textId="77777777" w:rsidR="005F09B8" w:rsidRPr="00A43D2E" w:rsidRDefault="005F09B8" w:rsidP="005F09B8">
            <w:pPr>
              <w:jc w:val="center"/>
              <w:rPr>
                <w:rFonts w:cstheme="minorHAnsi"/>
                <w:color w:val="FF0000"/>
              </w:rPr>
            </w:pPr>
            <w:r w:rsidRPr="00A43D2E">
              <w:rPr>
                <w:rFonts w:cstheme="minorHAnsi"/>
                <w:color w:val="FF0000"/>
              </w:rPr>
              <w:t>0.00</w:t>
            </w:r>
          </w:p>
        </w:tc>
        <w:tc>
          <w:tcPr>
            <w:tcW w:w="0" w:type="auto"/>
            <w:shd w:val="clear" w:color="auto" w:fill="auto"/>
            <w:vAlign w:val="bottom"/>
          </w:tcPr>
          <w:p w14:paraId="29292BBB" w14:textId="77777777" w:rsidR="005F09B8" w:rsidRPr="00837AB7" w:rsidRDefault="005F09B8" w:rsidP="005F09B8">
            <w:pPr>
              <w:jc w:val="center"/>
              <w:rPr>
                <w:rFonts w:cstheme="minorHAnsi"/>
                <w:color w:val="000000"/>
              </w:rPr>
            </w:pPr>
            <w:r w:rsidRPr="00837AB7">
              <w:rPr>
                <w:rFonts w:cstheme="minorHAnsi"/>
                <w:color w:val="000000"/>
              </w:rPr>
              <w:t>0.22</w:t>
            </w:r>
          </w:p>
        </w:tc>
        <w:tc>
          <w:tcPr>
            <w:tcW w:w="0" w:type="auto"/>
            <w:shd w:val="clear" w:color="auto" w:fill="auto"/>
            <w:vAlign w:val="bottom"/>
          </w:tcPr>
          <w:p w14:paraId="2B7F624D" w14:textId="77777777" w:rsidR="005F09B8" w:rsidRPr="00837AB7" w:rsidRDefault="005F09B8" w:rsidP="005F09B8">
            <w:pPr>
              <w:jc w:val="center"/>
              <w:rPr>
                <w:rFonts w:cstheme="minorHAnsi"/>
                <w:color w:val="FF0000"/>
              </w:rPr>
            </w:pPr>
            <w:r w:rsidRPr="00837AB7">
              <w:rPr>
                <w:rFonts w:cstheme="minorHAnsi"/>
                <w:color w:val="FF0000"/>
              </w:rPr>
              <w:t>0.22</w:t>
            </w:r>
          </w:p>
        </w:tc>
      </w:tr>
      <w:tr w:rsidR="005F09B8" w:rsidRPr="003F7F64" w14:paraId="66732D4C" w14:textId="77777777" w:rsidTr="00A903EC">
        <w:trPr>
          <w:trHeight w:hRule="exact" w:val="288"/>
        </w:trPr>
        <w:tc>
          <w:tcPr>
            <w:tcW w:w="557" w:type="dxa"/>
            <w:shd w:val="clear" w:color="auto" w:fill="auto"/>
            <w:vAlign w:val="bottom"/>
            <w:hideMark/>
          </w:tcPr>
          <w:p w14:paraId="60BC15E2"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C3</w:t>
            </w:r>
          </w:p>
        </w:tc>
        <w:tc>
          <w:tcPr>
            <w:tcW w:w="0" w:type="auto"/>
            <w:shd w:val="clear" w:color="auto" w:fill="auto"/>
            <w:vAlign w:val="bottom"/>
          </w:tcPr>
          <w:p w14:paraId="2AA0586B" w14:textId="77777777" w:rsidR="005F09B8" w:rsidRPr="00837AB7" w:rsidRDefault="005F09B8" w:rsidP="005F09B8">
            <w:pPr>
              <w:jc w:val="center"/>
              <w:rPr>
                <w:rFonts w:cstheme="minorHAnsi"/>
                <w:color w:val="000000"/>
              </w:rPr>
            </w:pPr>
            <w:r w:rsidRPr="00837AB7">
              <w:rPr>
                <w:rFonts w:cstheme="minorHAnsi"/>
                <w:color w:val="000000"/>
              </w:rPr>
              <w:t>-2.89</w:t>
            </w:r>
          </w:p>
        </w:tc>
        <w:tc>
          <w:tcPr>
            <w:tcW w:w="0" w:type="auto"/>
            <w:shd w:val="clear" w:color="auto" w:fill="auto"/>
            <w:vAlign w:val="bottom"/>
          </w:tcPr>
          <w:p w14:paraId="646CC820" w14:textId="77777777" w:rsidR="005F09B8" w:rsidRPr="00837AB7" w:rsidRDefault="005F09B8" w:rsidP="005F09B8">
            <w:pPr>
              <w:jc w:val="center"/>
              <w:rPr>
                <w:rFonts w:cstheme="minorHAnsi"/>
                <w:color w:val="FF0000"/>
              </w:rPr>
            </w:pPr>
            <w:r w:rsidRPr="00837AB7">
              <w:rPr>
                <w:rFonts w:cstheme="minorHAnsi"/>
                <w:color w:val="FF0000"/>
              </w:rPr>
              <w:t>0.01</w:t>
            </w:r>
          </w:p>
        </w:tc>
        <w:tc>
          <w:tcPr>
            <w:tcW w:w="0" w:type="auto"/>
            <w:shd w:val="clear" w:color="auto" w:fill="auto"/>
            <w:vAlign w:val="bottom"/>
          </w:tcPr>
          <w:p w14:paraId="3C4669DD" w14:textId="77777777" w:rsidR="005F09B8" w:rsidRPr="00837AB7" w:rsidRDefault="005F09B8" w:rsidP="005F09B8">
            <w:pPr>
              <w:jc w:val="center"/>
              <w:rPr>
                <w:rFonts w:cstheme="minorHAnsi"/>
                <w:color w:val="000000"/>
              </w:rPr>
            </w:pPr>
            <w:r w:rsidRPr="00837AB7">
              <w:rPr>
                <w:rFonts w:cstheme="minorHAnsi"/>
                <w:color w:val="000000"/>
              </w:rPr>
              <w:t>-1.83</w:t>
            </w:r>
          </w:p>
        </w:tc>
        <w:tc>
          <w:tcPr>
            <w:tcW w:w="0" w:type="auto"/>
            <w:shd w:val="clear" w:color="auto" w:fill="auto"/>
            <w:vAlign w:val="bottom"/>
          </w:tcPr>
          <w:p w14:paraId="74580EE3" w14:textId="77777777" w:rsidR="005F09B8" w:rsidRPr="00837AB7" w:rsidRDefault="005F09B8" w:rsidP="005F09B8">
            <w:pPr>
              <w:jc w:val="center"/>
              <w:rPr>
                <w:rFonts w:cstheme="minorHAnsi"/>
                <w:color w:val="FF0000"/>
              </w:rPr>
            </w:pPr>
            <w:r w:rsidRPr="00837AB7">
              <w:rPr>
                <w:rFonts w:cstheme="minorHAnsi"/>
                <w:color w:val="FF0000"/>
              </w:rPr>
              <w:t>-0.59</w:t>
            </w:r>
          </w:p>
        </w:tc>
        <w:tc>
          <w:tcPr>
            <w:tcW w:w="0" w:type="auto"/>
            <w:shd w:val="clear" w:color="auto" w:fill="auto"/>
            <w:vAlign w:val="bottom"/>
          </w:tcPr>
          <w:p w14:paraId="713FFEDE" w14:textId="77777777" w:rsidR="005F09B8" w:rsidRPr="00837AB7" w:rsidRDefault="005F09B8" w:rsidP="005F09B8">
            <w:pPr>
              <w:jc w:val="center"/>
              <w:rPr>
                <w:rFonts w:cstheme="minorHAnsi"/>
                <w:color w:val="000000"/>
              </w:rPr>
            </w:pPr>
            <w:r w:rsidRPr="00837AB7">
              <w:rPr>
                <w:rFonts w:cstheme="minorHAnsi"/>
                <w:color w:val="000000"/>
              </w:rPr>
              <w:t>-3.46</w:t>
            </w:r>
          </w:p>
        </w:tc>
        <w:tc>
          <w:tcPr>
            <w:tcW w:w="0" w:type="auto"/>
            <w:shd w:val="clear" w:color="auto" w:fill="auto"/>
            <w:vAlign w:val="bottom"/>
          </w:tcPr>
          <w:p w14:paraId="3F2173C6" w14:textId="77777777" w:rsidR="005F09B8" w:rsidRPr="00A43D2E" w:rsidRDefault="005F09B8" w:rsidP="005F09B8">
            <w:pPr>
              <w:jc w:val="center"/>
              <w:rPr>
                <w:rFonts w:cstheme="minorHAnsi"/>
                <w:color w:val="FF0000"/>
              </w:rPr>
            </w:pPr>
            <w:r w:rsidRPr="00A43D2E">
              <w:rPr>
                <w:rFonts w:cstheme="minorHAnsi"/>
                <w:color w:val="FF0000"/>
              </w:rPr>
              <w:t>0.00</w:t>
            </w:r>
          </w:p>
        </w:tc>
        <w:tc>
          <w:tcPr>
            <w:tcW w:w="0" w:type="auto"/>
            <w:shd w:val="clear" w:color="auto" w:fill="auto"/>
            <w:vAlign w:val="bottom"/>
          </w:tcPr>
          <w:p w14:paraId="016346C7" w14:textId="77777777" w:rsidR="005F09B8" w:rsidRPr="00837AB7" w:rsidRDefault="005F09B8" w:rsidP="005F09B8">
            <w:pPr>
              <w:jc w:val="center"/>
              <w:rPr>
                <w:rFonts w:cstheme="minorHAnsi"/>
                <w:color w:val="000000"/>
              </w:rPr>
            </w:pPr>
            <w:r w:rsidRPr="00837AB7">
              <w:rPr>
                <w:rFonts w:cstheme="minorHAnsi"/>
                <w:color w:val="000000"/>
              </w:rPr>
              <w:t>-0.53</w:t>
            </w:r>
          </w:p>
        </w:tc>
        <w:tc>
          <w:tcPr>
            <w:tcW w:w="0" w:type="auto"/>
            <w:shd w:val="clear" w:color="auto" w:fill="auto"/>
            <w:vAlign w:val="bottom"/>
          </w:tcPr>
          <w:p w14:paraId="589EFD95" w14:textId="77777777" w:rsidR="005F09B8" w:rsidRPr="00837AB7" w:rsidRDefault="005F09B8" w:rsidP="005F09B8">
            <w:pPr>
              <w:jc w:val="center"/>
              <w:rPr>
                <w:rFonts w:cstheme="minorHAnsi"/>
                <w:color w:val="FF0000"/>
              </w:rPr>
            </w:pPr>
            <w:r w:rsidRPr="00837AB7">
              <w:rPr>
                <w:rFonts w:cstheme="minorHAnsi"/>
                <w:color w:val="FF0000"/>
              </w:rPr>
              <w:t>-0.63</w:t>
            </w:r>
          </w:p>
        </w:tc>
      </w:tr>
      <w:tr w:rsidR="005F09B8" w:rsidRPr="003F7F64" w14:paraId="1C07EF20" w14:textId="77777777" w:rsidTr="00A903EC">
        <w:trPr>
          <w:trHeight w:hRule="exact" w:val="288"/>
        </w:trPr>
        <w:tc>
          <w:tcPr>
            <w:tcW w:w="557" w:type="dxa"/>
            <w:shd w:val="clear" w:color="auto" w:fill="auto"/>
            <w:vAlign w:val="bottom"/>
            <w:hideMark/>
          </w:tcPr>
          <w:p w14:paraId="6B9D9EB0"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C4</w:t>
            </w:r>
          </w:p>
        </w:tc>
        <w:tc>
          <w:tcPr>
            <w:tcW w:w="0" w:type="auto"/>
            <w:shd w:val="clear" w:color="auto" w:fill="auto"/>
            <w:vAlign w:val="bottom"/>
          </w:tcPr>
          <w:p w14:paraId="18DDBD3A"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vAlign w:val="bottom"/>
          </w:tcPr>
          <w:p w14:paraId="0DB11425"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vAlign w:val="bottom"/>
          </w:tcPr>
          <w:p w14:paraId="5D5E7A26"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vAlign w:val="bottom"/>
          </w:tcPr>
          <w:p w14:paraId="0C80F22D"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vAlign w:val="bottom"/>
          </w:tcPr>
          <w:p w14:paraId="49D7712D"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vAlign w:val="bottom"/>
          </w:tcPr>
          <w:p w14:paraId="691DBA77"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vAlign w:val="bottom"/>
          </w:tcPr>
          <w:p w14:paraId="34874F62"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vAlign w:val="bottom"/>
          </w:tcPr>
          <w:p w14:paraId="45FD2882" w14:textId="77777777" w:rsidR="005F09B8" w:rsidRPr="00837AB7" w:rsidRDefault="005F09B8" w:rsidP="005F09B8">
            <w:pPr>
              <w:jc w:val="center"/>
              <w:rPr>
                <w:rFonts w:cstheme="minorHAnsi"/>
                <w:color w:val="000000"/>
              </w:rPr>
            </w:pPr>
            <w:r w:rsidRPr="00837AB7">
              <w:rPr>
                <w:rFonts w:cstheme="minorHAnsi"/>
                <w:color w:val="000000"/>
              </w:rPr>
              <w:t>N/A</w:t>
            </w:r>
          </w:p>
        </w:tc>
      </w:tr>
      <w:tr w:rsidR="005F09B8" w:rsidRPr="003F7F64" w14:paraId="39423E23" w14:textId="77777777" w:rsidTr="00A903EC">
        <w:trPr>
          <w:trHeight w:hRule="exact" w:val="288"/>
        </w:trPr>
        <w:tc>
          <w:tcPr>
            <w:tcW w:w="557" w:type="dxa"/>
            <w:shd w:val="clear" w:color="auto" w:fill="auto"/>
            <w:vAlign w:val="bottom"/>
            <w:hideMark/>
          </w:tcPr>
          <w:p w14:paraId="776D67AD"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C5</w:t>
            </w:r>
          </w:p>
        </w:tc>
        <w:tc>
          <w:tcPr>
            <w:tcW w:w="0" w:type="auto"/>
            <w:shd w:val="clear" w:color="auto" w:fill="auto"/>
            <w:noWrap/>
            <w:vAlign w:val="bottom"/>
          </w:tcPr>
          <w:p w14:paraId="3B2F5BDF" w14:textId="77777777" w:rsidR="005F09B8" w:rsidRPr="00837AB7" w:rsidRDefault="005F09B8" w:rsidP="005F09B8">
            <w:pPr>
              <w:jc w:val="center"/>
              <w:rPr>
                <w:rFonts w:cstheme="minorHAnsi"/>
                <w:color w:val="000000"/>
              </w:rPr>
            </w:pPr>
            <w:r w:rsidRPr="00837AB7">
              <w:rPr>
                <w:rFonts w:cstheme="minorHAnsi"/>
                <w:color w:val="000000"/>
              </w:rPr>
              <w:t>-1.93</w:t>
            </w:r>
          </w:p>
        </w:tc>
        <w:tc>
          <w:tcPr>
            <w:tcW w:w="0" w:type="auto"/>
            <w:shd w:val="clear" w:color="auto" w:fill="auto"/>
            <w:noWrap/>
            <w:vAlign w:val="bottom"/>
          </w:tcPr>
          <w:p w14:paraId="22E455F3" w14:textId="77777777" w:rsidR="005F09B8" w:rsidRPr="00837AB7" w:rsidRDefault="005F09B8" w:rsidP="005F09B8">
            <w:pPr>
              <w:jc w:val="center"/>
              <w:rPr>
                <w:rFonts w:cstheme="minorHAnsi"/>
                <w:color w:val="000000"/>
              </w:rPr>
            </w:pPr>
            <w:r w:rsidRPr="00837AB7">
              <w:rPr>
                <w:rFonts w:cstheme="minorHAnsi"/>
                <w:color w:val="000000"/>
              </w:rPr>
              <w:t>0.07</w:t>
            </w:r>
          </w:p>
        </w:tc>
        <w:tc>
          <w:tcPr>
            <w:tcW w:w="0" w:type="auto"/>
            <w:shd w:val="clear" w:color="auto" w:fill="auto"/>
            <w:noWrap/>
            <w:vAlign w:val="bottom"/>
          </w:tcPr>
          <w:p w14:paraId="2CC2203F" w14:textId="77777777" w:rsidR="005F09B8" w:rsidRPr="00837AB7" w:rsidRDefault="005F09B8" w:rsidP="005F09B8">
            <w:pPr>
              <w:jc w:val="center"/>
              <w:rPr>
                <w:rFonts w:cstheme="minorHAnsi"/>
                <w:color w:val="000000"/>
              </w:rPr>
            </w:pPr>
            <w:r w:rsidRPr="00837AB7">
              <w:rPr>
                <w:rFonts w:cstheme="minorHAnsi"/>
                <w:color w:val="000000"/>
              </w:rPr>
              <w:t>-2.45</w:t>
            </w:r>
          </w:p>
        </w:tc>
        <w:tc>
          <w:tcPr>
            <w:tcW w:w="0" w:type="auto"/>
            <w:shd w:val="clear" w:color="auto" w:fill="auto"/>
            <w:noWrap/>
            <w:vAlign w:val="bottom"/>
          </w:tcPr>
          <w:p w14:paraId="2E5BE9FA" w14:textId="77777777" w:rsidR="005F09B8" w:rsidRPr="00837AB7" w:rsidRDefault="005F09B8" w:rsidP="005F09B8">
            <w:pPr>
              <w:jc w:val="center"/>
              <w:rPr>
                <w:rFonts w:cstheme="minorHAnsi"/>
                <w:color w:val="FF0000"/>
              </w:rPr>
            </w:pPr>
            <w:r w:rsidRPr="00837AB7">
              <w:rPr>
                <w:rFonts w:cstheme="minorHAnsi"/>
                <w:color w:val="FF0000"/>
              </w:rPr>
              <w:t>-0.58</w:t>
            </w:r>
          </w:p>
        </w:tc>
        <w:tc>
          <w:tcPr>
            <w:tcW w:w="0" w:type="auto"/>
            <w:shd w:val="clear" w:color="auto" w:fill="auto"/>
            <w:noWrap/>
            <w:vAlign w:val="bottom"/>
          </w:tcPr>
          <w:p w14:paraId="172BF48A" w14:textId="77777777" w:rsidR="005F09B8" w:rsidRPr="00837AB7" w:rsidRDefault="005F09B8" w:rsidP="005F09B8">
            <w:pPr>
              <w:jc w:val="center"/>
              <w:rPr>
                <w:rFonts w:cstheme="minorHAnsi"/>
                <w:color w:val="000000"/>
              </w:rPr>
            </w:pPr>
            <w:r w:rsidRPr="00837AB7">
              <w:rPr>
                <w:rFonts w:cstheme="minorHAnsi"/>
                <w:color w:val="000000"/>
              </w:rPr>
              <w:t>-0.96</w:t>
            </w:r>
          </w:p>
        </w:tc>
        <w:tc>
          <w:tcPr>
            <w:tcW w:w="0" w:type="auto"/>
            <w:shd w:val="clear" w:color="auto" w:fill="auto"/>
            <w:noWrap/>
            <w:vAlign w:val="bottom"/>
          </w:tcPr>
          <w:p w14:paraId="0C510802" w14:textId="77777777" w:rsidR="005F09B8" w:rsidRPr="00837AB7" w:rsidRDefault="005F09B8" w:rsidP="005F09B8">
            <w:pPr>
              <w:jc w:val="center"/>
              <w:rPr>
                <w:rFonts w:cstheme="minorHAnsi"/>
                <w:color w:val="000000"/>
              </w:rPr>
            </w:pPr>
            <w:r w:rsidRPr="00837AB7">
              <w:rPr>
                <w:rFonts w:cstheme="minorHAnsi"/>
                <w:color w:val="000000"/>
              </w:rPr>
              <w:t>0.35</w:t>
            </w:r>
          </w:p>
        </w:tc>
        <w:tc>
          <w:tcPr>
            <w:tcW w:w="0" w:type="auto"/>
            <w:shd w:val="clear" w:color="auto" w:fill="auto"/>
            <w:noWrap/>
            <w:vAlign w:val="bottom"/>
          </w:tcPr>
          <w:p w14:paraId="1BACFF35" w14:textId="77777777" w:rsidR="005F09B8" w:rsidRPr="00837AB7" w:rsidRDefault="005F09B8" w:rsidP="005F09B8">
            <w:pPr>
              <w:jc w:val="center"/>
              <w:rPr>
                <w:rFonts w:cstheme="minorHAnsi"/>
                <w:color w:val="000000"/>
              </w:rPr>
            </w:pPr>
            <w:r w:rsidRPr="00837AB7">
              <w:rPr>
                <w:rFonts w:cstheme="minorHAnsi"/>
                <w:color w:val="000000"/>
              </w:rPr>
              <w:t>-0.35</w:t>
            </w:r>
          </w:p>
        </w:tc>
        <w:tc>
          <w:tcPr>
            <w:tcW w:w="0" w:type="auto"/>
            <w:shd w:val="clear" w:color="auto" w:fill="auto"/>
            <w:noWrap/>
            <w:vAlign w:val="bottom"/>
          </w:tcPr>
          <w:p w14:paraId="56C75CDC" w14:textId="77777777" w:rsidR="005F09B8" w:rsidRPr="00837AB7" w:rsidRDefault="005F09B8" w:rsidP="005F09B8">
            <w:pPr>
              <w:jc w:val="center"/>
              <w:rPr>
                <w:rFonts w:cstheme="minorHAnsi"/>
                <w:color w:val="FF0000"/>
              </w:rPr>
            </w:pPr>
            <w:r w:rsidRPr="00837AB7">
              <w:rPr>
                <w:rFonts w:cstheme="minorHAnsi"/>
                <w:color w:val="FF0000"/>
              </w:rPr>
              <w:t>-0.31</w:t>
            </w:r>
          </w:p>
        </w:tc>
      </w:tr>
      <w:tr w:rsidR="005F09B8" w:rsidRPr="003F7F64" w14:paraId="03168026" w14:textId="77777777" w:rsidTr="00A903EC">
        <w:trPr>
          <w:trHeight w:hRule="exact" w:val="288"/>
        </w:trPr>
        <w:tc>
          <w:tcPr>
            <w:tcW w:w="557" w:type="dxa"/>
            <w:shd w:val="clear" w:color="auto" w:fill="auto"/>
            <w:vAlign w:val="bottom"/>
            <w:hideMark/>
          </w:tcPr>
          <w:p w14:paraId="3D5692DE"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C6</w:t>
            </w:r>
          </w:p>
        </w:tc>
        <w:tc>
          <w:tcPr>
            <w:tcW w:w="0" w:type="auto"/>
            <w:shd w:val="clear" w:color="auto" w:fill="auto"/>
            <w:vAlign w:val="bottom"/>
          </w:tcPr>
          <w:p w14:paraId="3D4D136F" w14:textId="77777777" w:rsidR="005F09B8" w:rsidRPr="00837AB7" w:rsidRDefault="005F09B8" w:rsidP="005F09B8">
            <w:pPr>
              <w:jc w:val="center"/>
              <w:rPr>
                <w:rFonts w:cstheme="minorHAnsi"/>
                <w:color w:val="000000"/>
              </w:rPr>
            </w:pPr>
            <w:r w:rsidRPr="00837AB7">
              <w:rPr>
                <w:rFonts w:cstheme="minorHAnsi"/>
                <w:color w:val="000000"/>
              </w:rPr>
              <w:t>1.10</w:t>
            </w:r>
          </w:p>
        </w:tc>
        <w:tc>
          <w:tcPr>
            <w:tcW w:w="0" w:type="auto"/>
            <w:shd w:val="clear" w:color="auto" w:fill="auto"/>
            <w:vAlign w:val="bottom"/>
          </w:tcPr>
          <w:p w14:paraId="50EF596C" w14:textId="77777777" w:rsidR="005F09B8" w:rsidRPr="00837AB7" w:rsidRDefault="005F09B8" w:rsidP="005F09B8">
            <w:pPr>
              <w:jc w:val="center"/>
              <w:rPr>
                <w:rFonts w:cstheme="minorHAnsi"/>
                <w:color w:val="000000"/>
              </w:rPr>
            </w:pPr>
            <w:r w:rsidRPr="00837AB7">
              <w:rPr>
                <w:rFonts w:cstheme="minorHAnsi"/>
                <w:color w:val="000000"/>
              </w:rPr>
              <w:t>0.27</w:t>
            </w:r>
          </w:p>
        </w:tc>
        <w:tc>
          <w:tcPr>
            <w:tcW w:w="0" w:type="auto"/>
            <w:shd w:val="clear" w:color="auto" w:fill="auto"/>
            <w:vAlign w:val="bottom"/>
          </w:tcPr>
          <w:p w14:paraId="094664BF" w14:textId="77777777" w:rsidR="005F09B8" w:rsidRPr="00837AB7" w:rsidRDefault="005F09B8" w:rsidP="005F09B8">
            <w:pPr>
              <w:jc w:val="center"/>
              <w:rPr>
                <w:rFonts w:cstheme="minorHAnsi"/>
                <w:color w:val="000000"/>
              </w:rPr>
            </w:pPr>
            <w:r w:rsidRPr="00837AB7">
              <w:rPr>
                <w:rFonts w:cstheme="minorHAnsi"/>
                <w:color w:val="000000"/>
              </w:rPr>
              <w:t>0.39</w:t>
            </w:r>
          </w:p>
        </w:tc>
        <w:tc>
          <w:tcPr>
            <w:tcW w:w="0" w:type="auto"/>
            <w:shd w:val="clear" w:color="auto" w:fill="auto"/>
            <w:vAlign w:val="bottom"/>
          </w:tcPr>
          <w:p w14:paraId="6C93A510" w14:textId="77777777" w:rsidR="005F09B8" w:rsidRPr="00837AB7" w:rsidRDefault="005F09B8" w:rsidP="005F09B8">
            <w:pPr>
              <w:jc w:val="center"/>
              <w:rPr>
                <w:rFonts w:cstheme="minorHAnsi"/>
                <w:color w:val="000000"/>
              </w:rPr>
            </w:pPr>
            <w:r w:rsidRPr="00837AB7">
              <w:rPr>
                <w:rFonts w:cstheme="minorHAnsi"/>
                <w:color w:val="000000"/>
              </w:rPr>
              <w:t>0.11</w:t>
            </w:r>
          </w:p>
        </w:tc>
        <w:tc>
          <w:tcPr>
            <w:tcW w:w="0" w:type="auto"/>
            <w:shd w:val="clear" w:color="auto" w:fill="auto"/>
            <w:vAlign w:val="bottom"/>
          </w:tcPr>
          <w:p w14:paraId="7730410F" w14:textId="77777777" w:rsidR="005F09B8" w:rsidRPr="00837AB7" w:rsidRDefault="005F09B8" w:rsidP="005F09B8">
            <w:pPr>
              <w:jc w:val="center"/>
              <w:rPr>
                <w:rFonts w:cstheme="minorHAnsi"/>
                <w:color w:val="000000"/>
              </w:rPr>
            </w:pPr>
            <w:r w:rsidRPr="00837AB7">
              <w:rPr>
                <w:rFonts w:cstheme="minorHAnsi"/>
                <w:color w:val="000000"/>
              </w:rPr>
              <w:t>0.14</w:t>
            </w:r>
          </w:p>
        </w:tc>
        <w:tc>
          <w:tcPr>
            <w:tcW w:w="0" w:type="auto"/>
            <w:shd w:val="clear" w:color="auto" w:fill="auto"/>
            <w:vAlign w:val="bottom"/>
          </w:tcPr>
          <w:p w14:paraId="113CCC2C" w14:textId="77777777" w:rsidR="005F09B8" w:rsidRPr="00837AB7" w:rsidRDefault="005F09B8" w:rsidP="005F09B8">
            <w:pPr>
              <w:jc w:val="center"/>
              <w:rPr>
                <w:rFonts w:cstheme="minorHAnsi"/>
                <w:color w:val="000000"/>
              </w:rPr>
            </w:pPr>
            <w:r w:rsidRPr="00837AB7">
              <w:rPr>
                <w:rFonts w:cstheme="minorHAnsi"/>
                <w:color w:val="000000"/>
              </w:rPr>
              <w:t>0.89</w:t>
            </w:r>
          </w:p>
        </w:tc>
        <w:tc>
          <w:tcPr>
            <w:tcW w:w="0" w:type="auto"/>
            <w:shd w:val="clear" w:color="auto" w:fill="auto"/>
            <w:vAlign w:val="bottom"/>
          </w:tcPr>
          <w:p w14:paraId="647160DD" w14:textId="77777777" w:rsidR="005F09B8" w:rsidRPr="00837AB7" w:rsidRDefault="005F09B8" w:rsidP="005F09B8">
            <w:pPr>
              <w:jc w:val="center"/>
              <w:rPr>
                <w:rFonts w:cstheme="minorHAnsi"/>
                <w:color w:val="000000"/>
              </w:rPr>
            </w:pPr>
            <w:r w:rsidRPr="00837AB7">
              <w:rPr>
                <w:rFonts w:cstheme="minorHAnsi"/>
                <w:color w:val="000000"/>
              </w:rPr>
              <w:t>0.01</w:t>
            </w:r>
          </w:p>
        </w:tc>
        <w:tc>
          <w:tcPr>
            <w:tcW w:w="0" w:type="auto"/>
            <w:shd w:val="clear" w:color="auto" w:fill="auto"/>
            <w:vAlign w:val="bottom"/>
          </w:tcPr>
          <w:p w14:paraId="6C9DF6EB" w14:textId="77777777" w:rsidR="005F09B8" w:rsidRPr="00837AB7" w:rsidRDefault="005F09B8" w:rsidP="005F09B8">
            <w:pPr>
              <w:jc w:val="center"/>
              <w:rPr>
                <w:rFonts w:cstheme="minorHAnsi"/>
                <w:color w:val="000000"/>
              </w:rPr>
            </w:pPr>
            <w:r w:rsidRPr="00837AB7">
              <w:rPr>
                <w:rFonts w:cstheme="minorHAnsi"/>
                <w:color w:val="000000"/>
              </w:rPr>
              <w:t>0.01</w:t>
            </w:r>
          </w:p>
        </w:tc>
      </w:tr>
      <w:tr w:rsidR="005F09B8" w:rsidRPr="003F7F64" w14:paraId="19DA2C26" w14:textId="77777777" w:rsidTr="00A903EC">
        <w:trPr>
          <w:trHeight w:hRule="exact" w:val="288"/>
        </w:trPr>
        <w:tc>
          <w:tcPr>
            <w:tcW w:w="557" w:type="dxa"/>
            <w:shd w:val="clear" w:color="auto" w:fill="auto"/>
            <w:vAlign w:val="bottom"/>
            <w:hideMark/>
          </w:tcPr>
          <w:p w14:paraId="113EDF24"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C8</w:t>
            </w:r>
          </w:p>
        </w:tc>
        <w:tc>
          <w:tcPr>
            <w:tcW w:w="0" w:type="auto"/>
            <w:shd w:val="clear" w:color="auto" w:fill="auto"/>
            <w:vAlign w:val="bottom"/>
          </w:tcPr>
          <w:p w14:paraId="34031770"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vAlign w:val="bottom"/>
          </w:tcPr>
          <w:p w14:paraId="75A6E65F"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vAlign w:val="bottom"/>
          </w:tcPr>
          <w:p w14:paraId="1EE0BDAE"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vAlign w:val="bottom"/>
          </w:tcPr>
          <w:p w14:paraId="2ED976BB"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vAlign w:val="bottom"/>
          </w:tcPr>
          <w:p w14:paraId="67ACB873"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vAlign w:val="bottom"/>
          </w:tcPr>
          <w:p w14:paraId="682D0FC8"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vAlign w:val="bottom"/>
          </w:tcPr>
          <w:p w14:paraId="23C35D1A"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vAlign w:val="bottom"/>
          </w:tcPr>
          <w:p w14:paraId="18D76213" w14:textId="77777777" w:rsidR="005F09B8" w:rsidRPr="00837AB7" w:rsidRDefault="005F09B8" w:rsidP="005F09B8">
            <w:pPr>
              <w:jc w:val="center"/>
              <w:rPr>
                <w:rFonts w:cstheme="minorHAnsi"/>
                <w:color w:val="000000"/>
              </w:rPr>
            </w:pPr>
            <w:r w:rsidRPr="00837AB7">
              <w:rPr>
                <w:rFonts w:cstheme="minorHAnsi"/>
                <w:color w:val="000000"/>
              </w:rPr>
              <w:t>N/A</w:t>
            </w:r>
          </w:p>
        </w:tc>
      </w:tr>
      <w:tr w:rsidR="005F09B8" w:rsidRPr="003F7F64" w14:paraId="7B2D817F" w14:textId="77777777" w:rsidTr="00A903EC">
        <w:trPr>
          <w:trHeight w:hRule="exact" w:val="288"/>
        </w:trPr>
        <w:tc>
          <w:tcPr>
            <w:tcW w:w="557" w:type="dxa"/>
            <w:shd w:val="clear" w:color="auto" w:fill="auto"/>
            <w:vAlign w:val="bottom"/>
            <w:hideMark/>
          </w:tcPr>
          <w:p w14:paraId="61DC7EF3"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C9</w:t>
            </w:r>
          </w:p>
        </w:tc>
        <w:tc>
          <w:tcPr>
            <w:tcW w:w="0" w:type="auto"/>
            <w:shd w:val="clear" w:color="auto" w:fill="auto"/>
            <w:noWrap/>
            <w:vAlign w:val="bottom"/>
          </w:tcPr>
          <w:p w14:paraId="62FF259D" w14:textId="77777777" w:rsidR="005F09B8" w:rsidRPr="00837AB7" w:rsidRDefault="005F09B8" w:rsidP="005F09B8">
            <w:pPr>
              <w:jc w:val="center"/>
              <w:rPr>
                <w:rFonts w:cstheme="minorHAnsi"/>
                <w:color w:val="000000"/>
              </w:rPr>
            </w:pPr>
            <w:r w:rsidRPr="00837AB7">
              <w:rPr>
                <w:rFonts w:cstheme="minorHAnsi"/>
                <w:color w:val="000000"/>
              </w:rPr>
              <w:t>3.87</w:t>
            </w:r>
          </w:p>
        </w:tc>
        <w:tc>
          <w:tcPr>
            <w:tcW w:w="0" w:type="auto"/>
            <w:shd w:val="clear" w:color="auto" w:fill="auto"/>
            <w:noWrap/>
            <w:vAlign w:val="bottom"/>
          </w:tcPr>
          <w:p w14:paraId="7152E31B" w14:textId="77777777" w:rsidR="005F09B8" w:rsidRPr="00837AB7" w:rsidRDefault="005F09B8" w:rsidP="005F09B8">
            <w:pPr>
              <w:jc w:val="center"/>
              <w:rPr>
                <w:rFonts w:cstheme="minorHAnsi"/>
                <w:color w:val="FF0000"/>
              </w:rPr>
            </w:pPr>
            <w:r w:rsidRPr="00837AB7">
              <w:rPr>
                <w:rFonts w:cstheme="minorHAnsi"/>
                <w:color w:val="FF0000"/>
              </w:rPr>
              <w:t>0.00</w:t>
            </w:r>
          </w:p>
        </w:tc>
        <w:tc>
          <w:tcPr>
            <w:tcW w:w="0" w:type="auto"/>
            <w:shd w:val="clear" w:color="auto" w:fill="auto"/>
            <w:noWrap/>
            <w:vAlign w:val="bottom"/>
          </w:tcPr>
          <w:p w14:paraId="13DF724E" w14:textId="77777777" w:rsidR="005F09B8" w:rsidRPr="00837AB7" w:rsidRDefault="005F09B8" w:rsidP="005F09B8">
            <w:pPr>
              <w:jc w:val="center"/>
              <w:rPr>
                <w:rFonts w:cstheme="minorHAnsi"/>
                <w:color w:val="000000"/>
              </w:rPr>
            </w:pPr>
            <w:r w:rsidRPr="00837AB7">
              <w:rPr>
                <w:rFonts w:cstheme="minorHAnsi"/>
                <w:color w:val="000000"/>
              </w:rPr>
              <w:t>1.36</w:t>
            </w:r>
          </w:p>
        </w:tc>
        <w:tc>
          <w:tcPr>
            <w:tcW w:w="0" w:type="auto"/>
            <w:shd w:val="clear" w:color="auto" w:fill="auto"/>
            <w:noWrap/>
            <w:vAlign w:val="bottom"/>
          </w:tcPr>
          <w:p w14:paraId="7E30D899" w14:textId="77777777" w:rsidR="005F09B8" w:rsidRPr="00837AB7" w:rsidRDefault="005F09B8" w:rsidP="005F09B8">
            <w:pPr>
              <w:jc w:val="center"/>
              <w:rPr>
                <w:rFonts w:cstheme="minorHAnsi"/>
                <w:color w:val="FF0000"/>
              </w:rPr>
            </w:pPr>
            <w:r w:rsidRPr="00837AB7">
              <w:rPr>
                <w:rFonts w:cstheme="minorHAnsi"/>
                <w:color w:val="FF0000"/>
              </w:rPr>
              <w:t>0.34</w:t>
            </w:r>
          </w:p>
        </w:tc>
        <w:tc>
          <w:tcPr>
            <w:tcW w:w="0" w:type="auto"/>
            <w:shd w:val="clear" w:color="auto" w:fill="auto"/>
            <w:noWrap/>
            <w:vAlign w:val="bottom"/>
          </w:tcPr>
          <w:p w14:paraId="32F2639D" w14:textId="77777777" w:rsidR="005F09B8" w:rsidRPr="00837AB7" w:rsidRDefault="005F09B8" w:rsidP="005F09B8">
            <w:pPr>
              <w:jc w:val="center"/>
              <w:rPr>
                <w:rFonts w:cstheme="minorHAnsi"/>
                <w:color w:val="000000"/>
              </w:rPr>
            </w:pPr>
            <w:r w:rsidRPr="00837AB7">
              <w:rPr>
                <w:rFonts w:cstheme="minorHAnsi"/>
                <w:color w:val="000000"/>
              </w:rPr>
              <w:t>5.25</w:t>
            </w:r>
          </w:p>
        </w:tc>
        <w:tc>
          <w:tcPr>
            <w:tcW w:w="0" w:type="auto"/>
            <w:shd w:val="clear" w:color="auto" w:fill="auto"/>
            <w:noWrap/>
            <w:vAlign w:val="bottom"/>
          </w:tcPr>
          <w:p w14:paraId="17E44598" w14:textId="77777777" w:rsidR="005F09B8" w:rsidRPr="00837AB7" w:rsidRDefault="005F09B8" w:rsidP="005F09B8">
            <w:pPr>
              <w:jc w:val="center"/>
              <w:rPr>
                <w:rFonts w:cstheme="minorHAnsi"/>
                <w:color w:val="000000"/>
              </w:rPr>
            </w:pPr>
            <w:r w:rsidRPr="00A43D2E">
              <w:rPr>
                <w:rFonts w:cstheme="minorHAnsi"/>
                <w:color w:val="FF0000"/>
              </w:rPr>
              <w:t>0.00</w:t>
            </w:r>
          </w:p>
        </w:tc>
        <w:tc>
          <w:tcPr>
            <w:tcW w:w="0" w:type="auto"/>
            <w:shd w:val="clear" w:color="auto" w:fill="auto"/>
            <w:noWrap/>
            <w:vAlign w:val="bottom"/>
          </w:tcPr>
          <w:p w14:paraId="2B4E9D9B" w14:textId="77777777" w:rsidR="005F09B8" w:rsidRPr="00837AB7" w:rsidRDefault="005F09B8" w:rsidP="005F09B8">
            <w:pPr>
              <w:jc w:val="center"/>
              <w:rPr>
                <w:rFonts w:cstheme="minorHAnsi"/>
                <w:color w:val="000000"/>
              </w:rPr>
            </w:pPr>
            <w:r w:rsidRPr="00837AB7">
              <w:rPr>
                <w:rFonts w:cstheme="minorHAnsi"/>
                <w:color w:val="000000"/>
              </w:rPr>
              <w:t>0.54</w:t>
            </w:r>
          </w:p>
        </w:tc>
        <w:tc>
          <w:tcPr>
            <w:tcW w:w="0" w:type="auto"/>
            <w:shd w:val="clear" w:color="auto" w:fill="auto"/>
            <w:noWrap/>
            <w:vAlign w:val="bottom"/>
          </w:tcPr>
          <w:p w14:paraId="0200FE6E" w14:textId="77777777" w:rsidR="005F09B8" w:rsidRPr="00837AB7" w:rsidRDefault="005F09B8" w:rsidP="005F09B8">
            <w:pPr>
              <w:jc w:val="center"/>
              <w:rPr>
                <w:rFonts w:cstheme="minorHAnsi"/>
                <w:color w:val="FF0000"/>
              </w:rPr>
            </w:pPr>
            <w:r w:rsidRPr="00837AB7">
              <w:rPr>
                <w:rFonts w:cstheme="minorHAnsi"/>
                <w:color w:val="FF0000"/>
              </w:rPr>
              <w:t>0.53</w:t>
            </w:r>
          </w:p>
        </w:tc>
      </w:tr>
      <w:tr w:rsidR="005F09B8" w:rsidRPr="003F7F64" w14:paraId="31F453B3" w14:textId="77777777" w:rsidTr="00A903EC">
        <w:trPr>
          <w:trHeight w:hRule="exact" w:val="288"/>
        </w:trPr>
        <w:tc>
          <w:tcPr>
            <w:tcW w:w="557" w:type="dxa"/>
            <w:shd w:val="clear" w:color="auto" w:fill="auto"/>
            <w:vAlign w:val="bottom"/>
            <w:hideMark/>
          </w:tcPr>
          <w:p w14:paraId="1BCDE68B"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C10</w:t>
            </w:r>
          </w:p>
        </w:tc>
        <w:tc>
          <w:tcPr>
            <w:tcW w:w="0" w:type="auto"/>
            <w:shd w:val="clear" w:color="auto" w:fill="auto"/>
            <w:noWrap/>
            <w:vAlign w:val="bottom"/>
          </w:tcPr>
          <w:p w14:paraId="45122136"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noWrap/>
            <w:vAlign w:val="bottom"/>
          </w:tcPr>
          <w:p w14:paraId="6390EFBA"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noWrap/>
            <w:vAlign w:val="bottom"/>
          </w:tcPr>
          <w:p w14:paraId="4A49ADFA"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noWrap/>
            <w:vAlign w:val="bottom"/>
          </w:tcPr>
          <w:p w14:paraId="07A42FE2"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noWrap/>
            <w:vAlign w:val="bottom"/>
          </w:tcPr>
          <w:p w14:paraId="40CD9F55"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noWrap/>
            <w:vAlign w:val="bottom"/>
          </w:tcPr>
          <w:p w14:paraId="2B665C7E"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noWrap/>
            <w:vAlign w:val="bottom"/>
          </w:tcPr>
          <w:p w14:paraId="10F714BC"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noWrap/>
            <w:vAlign w:val="bottom"/>
          </w:tcPr>
          <w:p w14:paraId="71E3244B" w14:textId="77777777" w:rsidR="005F09B8" w:rsidRPr="00837AB7" w:rsidRDefault="005F09B8" w:rsidP="005F09B8">
            <w:pPr>
              <w:jc w:val="center"/>
              <w:rPr>
                <w:rFonts w:cstheme="minorHAnsi"/>
                <w:color w:val="000000"/>
              </w:rPr>
            </w:pPr>
            <w:r w:rsidRPr="00837AB7">
              <w:rPr>
                <w:rFonts w:cstheme="minorHAnsi"/>
                <w:color w:val="000000"/>
              </w:rPr>
              <w:t>N/A</w:t>
            </w:r>
          </w:p>
        </w:tc>
      </w:tr>
      <w:tr w:rsidR="005F09B8" w:rsidRPr="003F7F64" w14:paraId="105116AB" w14:textId="77777777" w:rsidTr="00A903EC">
        <w:trPr>
          <w:trHeight w:hRule="exact" w:val="288"/>
        </w:trPr>
        <w:tc>
          <w:tcPr>
            <w:tcW w:w="557" w:type="dxa"/>
            <w:shd w:val="clear" w:color="auto" w:fill="auto"/>
            <w:vAlign w:val="bottom"/>
            <w:hideMark/>
          </w:tcPr>
          <w:p w14:paraId="053BB6A6"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C11</w:t>
            </w:r>
          </w:p>
        </w:tc>
        <w:tc>
          <w:tcPr>
            <w:tcW w:w="0" w:type="auto"/>
            <w:shd w:val="clear" w:color="auto" w:fill="auto"/>
            <w:noWrap/>
            <w:vAlign w:val="bottom"/>
          </w:tcPr>
          <w:p w14:paraId="5EDAAFC1"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noWrap/>
            <w:vAlign w:val="bottom"/>
          </w:tcPr>
          <w:p w14:paraId="06957AD3"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noWrap/>
            <w:vAlign w:val="bottom"/>
          </w:tcPr>
          <w:p w14:paraId="2F959FDC"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noWrap/>
            <w:vAlign w:val="bottom"/>
          </w:tcPr>
          <w:p w14:paraId="1A227F09"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noWrap/>
            <w:vAlign w:val="bottom"/>
          </w:tcPr>
          <w:p w14:paraId="38703404"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noWrap/>
            <w:vAlign w:val="bottom"/>
          </w:tcPr>
          <w:p w14:paraId="43885CB0"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noWrap/>
            <w:vAlign w:val="bottom"/>
          </w:tcPr>
          <w:p w14:paraId="6158A09B"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noWrap/>
            <w:vAlign w:val="bottom"/>
          </w:tcPr>
          <w:p w14:paraId="20163DE4" w14:textId="77777777" w:rsidR="005F09B8" w:rsidRPr="00837AB7" w:rsidRDefault="005F09B8" w:rsidP="005F09B8">
            <w:pPr>
              <w:jc w:val="center"/>
              <w:rPr>
                <w:rFonts w:cstheme="minorHAnsi"/>
                <w:color w:val="000000"/>
              </w:rPr>
            </w:pPr>
            <w:r w:rsidRPr="00837AB7">
              <w:rPr>
                <w:rFonts w:cstheme="minorHAnsi"/>
                <w:color w:val="000000"/>
              </w:rPr>
              <w:t>N/A</w:t>
            </w:r>
          </w:p>
        </w:tc>
      </w:tr>
      <w:tr w:rsidR="005F09B8" w:rsidRPr="003F7F64" w14:paraId="743C9A16" w14:textId="77777777" w:rsidTr="00A903EC">
        <w:trPr>
          <w:trHeight w:hRule="exact" w:val="288"/>
        </w:trPr>
        <w:tc>
          <w:tcPr>
            <w:tcW w:w="557" w:type="dxa"/>
            <w:shd w:val="clear" w:color="auto" w:fill="auto"/>
            <w:vAlign w:val="bottom"/>
            <w:hideMark/>
          </w:tcPr>
          <w:p w14:paraId="11DF5280"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C12</w:t>
            </w:r>
          </w:p>
        </w:tc>
        <w:tc>
          <w:tcPr>
            <w:tcW w:w="0" w:type="auto"/>
            <w:shd w:val="clear" w:color="auto" w:fill="auto"/>
            <w:vAlign w:val="bottom"/>
          </w:tcPr>
          <w:p w14:paraId="3F6CAAB4" w14:textId="77777777" w:rsidR="005F09B8" w:rsidRPr="00837AB7" w:rsidRDefault="005F09B8" w:rsidP="005F09B8">
            <w:pPr>
              <w:jc w:val="center"/>
              <w:rPr>
                <w:rFonts w:cstheme="minorHAnsi"/>
                <w:color w:val="000000"/>
              </w:rPr>
            </w:pPr>
            <w:r w:rsidRPr="00837AB7">
              <w:rPr>
                <w:rFonts w:cstheme="minorHAnsi"/>
                <w:color w:val="000000"/>
              </w:rPr>
              <w:t>-1.94</w:t>
            </w:r>
          </w:p>
        </w:tc>
        <w:tc>
          <w:tcPr>
            <w:tcW w:w="0" w:type="auto"/>
            <w:shd w:val="clear" w:color="auto" w:fill="auto"/>
            <w:vAlign w:val="bottom"/>
          </w:tcPr>
          <w:p w14:paraId="46DD89B1" w14:textId="77777777" w:rsidR="005F09B8" w:rsidRPr="00837AB7" w:rsidRDefault="005F09B8" w:rsidP="005F09B8">
            <w:pPr>
              <w:jc w:val="center"/>
              <w:rPr>
                <w:rFonts w:cstheme="minorHAnsi"/>
                <w:color w:val="FF0000"/>
              </w:rPr>
            </w:pPr>
            <w:r w:rsidRPr="00837AB7">
              <w:rPr>
                <w:rFonts w:cstheme="minorHAnsi"/>
                <w:color w:val="FF0000"/>
              </w:rPr>
              <w:t>0.05</w:t>
            </w:r>
          </w:p>
        </w:tc>
        <w:tc>
          <w:tcPr>
            <w:tcW w:w="0" w:type="auto"/>
            <w:shd w:val="clear" w:color="auto" w:fill="auto"/>
            <w:vAlign w:val="bottom"/>
          </w:tcPr>
          <w:p w14:paraId="3BF81E06" w14:textId="77777777" w:rsidR="005F09B8" w:rsidRPr="00837AB7" w:rsidRDefault="005F09B8" w:rsidP="005F09B8">
            <w:pPr>
              <w:jc w:val="center"/>
              <w:rPr>
                <w:rFonts w:cstheme="minorHAnsi"/>
                <w:color w:val="000000"/>
              </w:rPr>
            </w:pPr>
            <w:r w:rsidRPr="00837AB7">
              <w:rPr>
                <w:rFonts w:cstheme="minorHAnsi"/>
                <w:color w:val="000000"/>
              </w:rPr>
              <w:t>-0.68</w:t>
            </w:r>
          </w:p>
        </w:tc>
        <w:tc>
          <w:tcPr>
            <w:tcW w:w="0" w:type="auto"/>
            <w:shd w:val="clear" w:color="auto" w:fill="auto"/>
            <w:vAlign w:val="bottom"/>
          </w:tcPr>
          <w:p w14:paraId="38A49409" w14:textId="77777777" w:rsidR="005F09B8" w:rsidRPr="00837AB7" w:rsidRDefault="005F09B8" w:rsidP="005F09B8">
            <w:pPr>
              <w:jc w:val="center"/>
              <w:rPr>
                <w:rFonts w:cstheme="minorHAnsi"/>
                <w:color w:val="FF0000"/>
              </w:rPr>
            </w:pPr>
            <w:r w:rsidRPr="00837AB7">
              <w:rPr>
                <w:rFonts w:cstheme="minorHAnsi"/>
                <w:color w:val="FF0000"/>
              </w:rPr>
              <w:t>-0.17</w:t>
            </w:r>
          </w:p>
        </w:tc>
        <w:tc>
          <w:tcPr>
            <w:tcW w:w="0" w:type="auto"/>
            <w:shd w:val="clear" w:color="auto" w:fill="auto"/>
            <w:vAlign w:val="bottom"/>
          </w:tcPr>
          <w:p w14:paraId="1CCFFE87" w14:textId="77777777" w:rsidR="005F09B8" w:rsidRPr="00837AB7" w:rsidRDefault="005F09B8" w:rsidP="005F09B8">
            <w:pPr>
              <w:jc w:val="center"/>
              <w:rPr>
                <w:rFonts w:cstheme="minorHAnsi"/>
                <w:color w:val="000000"/>
              </w:rPr>
            </w:pPr>
            <w:r w:rsidRPr="00837AB7">
              <w:rPr>
                <w:rFonts w:cstheme="minorHAnsi"/>
                <w:color w:val="000000"/>
              </w:rPr>
              <w:t>-1.21</w:t>
            </w:r>
          </w:p>
        </w:tc>
        <w:tc>
          <w:tcPr>
            <w:tcW w:w="0" w:type="auto"/>
            <w:shd w:val="clear" w:color="auto" w:fill="auto"/>
            <w:vAlign w:val="bottom"/>
          </w:tcPr>
          <w:p w14:paraId="7264520A" w14:textId="77777777" w:rsidR="005F09B8" w:rsidRPr="00837AB7" w:rsidRDefault="005F09B8" w:rsidP="005F09B8">
            <w:pPr>
              <w:jc w:val="center"/>
              <w:rPr>
                <w:rFonts w:cstheme="minorHAnsi"/>
                <w:color w:val="000000"/>
              </w:rPr>
            </w:pPr>
            <w:r w:rsidRPr="00837AB7">
              <w:rPr>
                <w:rFonts w:cstheme="minorHAnsi"/>
                <w:color w:val="000000"/>
              </w:rPr>
              <w:t>0.23</w:t>
            </w:r>
          </w:p>
        </w:tc>
        <w:tc>
          <w:tcPr>
            <w:tcW w:w="0" w:type="auto"/>
            <w:shd w:val="clear" w:color="auto" w:fill="auto"/>
            <w:vAlign w:val="bottom"/>
          </w:tcPr>
          <w:p w14:paraId="0DAC310A" w14:textId="77777777" w:rsidR="005F09B8" w:rsidRPr="00837AB7" w:rsidRDefault="005F09B8" w:rsidP="005F09B8">
            <w:pPr>
              <w:jc w:val="center"/>
              <w:rPr>
                <w:rFonts w:cstheme="minorHAnsi"/>
                <w:color w:val="000000"/>
              </w:rPr>
            </w:pPr>
            <w:r w:rsidRPr="00837AB7">
              <w:rPr>
                <w:rFonts w:cstheme="minorHAnsi"/>
                <w:color w:val="000000"/>
              </w:rPr>
              <w:t>-0.11</w:t>
            </w:r>
          </w:p>
        </w:tc>
        <w:tc>
          <w:tcPr>
            <w:tcW w:w="0" w:type="auto"/>
            <w:shd w:val="clear" w:color="auto" w:fill="auto"/>
            <w:vAlign w:val="bottom"/>
          </w:tcPr>
          <w:p w14:paraId="21E1F339" w14:textId="77777777" w:rsidR="005F09B8" w:rsidRPr="00837AB7" w:rsidRDefault="005F09B8" w:rsidP="005F09B8">
            <w:pPr>
              <w:jc w:val="center"/>
              <w:rPr>
                <w:rFonts w:cstheme="minorHAnsi"/>
                <w:color w:val="000000"/>
              </w:rPr>
            </w:pPr>
            <w:r w:rsidRPr="00837AB7">
              <w:rPr>
                <w:rFonts w:cstheme="minorHAnsi"/>
                <w:color w:val="000000"/>
              </w:rPr>
              <w:t>-0.10</w:t>
            </w:r>
          </w:p>
        </w:tc>
      </w:tr>
      <w:tr w:rsidR="005F09B8" w:rsidRPr="003F7F64" w14:paraId="443BEDAE" w14:textId="77777777" w:rsidTr="00A903EC">
        <w:trPr>
          <w:trHeight w:hRule="exact" w:val="288"/>
        </w:trPr>
        <w:tc>
          <w:tcPr>
            <w:tcW w:w="557" w:type="dxa"/>
            <w:shd w:val="clear" w:color="auto" w:fill="auto"/>
            <w:vAlign w:val="bottom"/>
            <w:hideMark/>
          </w:tcPr>
          <w:p w14:paraId="53F029AA"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C13</w:t>
            </w:r>
          </w:p>
        </w:tc>
        <w:tc>
          <w:tcPr>
            <w:tcW w:w="0" w:type="auto"/>
            <w:shd w:val="clear" w:color="auto" w:fill="auto"/>
            <w:noWrap/>
            <w:vAlign w:val="bottom"/>
          </w:tcPr>
          <w:p w14:paraId="3F7B3959"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noWrap/>
            <w:vAlign w:val="bottom"/>
          </w:tcPr>
          <w:p w14:paraId="7553D5F5"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noWrap/>
            <w:vAlign w:val="bottom"/>
          </w:tcPr>
          <w:p w14:paraId="2C4414E9"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noWrap/>
            <w:vAlign w:val="bottom"/>
          </w:tcPr>
          <w:p w14:paraId="4AE300B1"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noWrap/>
            <w:vAlign w:val="bottom"/>
          </w:tcPr>
          <w:p w14:paraId="019E5C2C"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noWrap/>
            <w:vAlign w:val="bottom"/>
          </w:tcPr>
          <w:p w14:paraId="3342BD9B"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noWrap/>
            <w:vAlign w:val="bottom"/>
          </w:tcPr>
          <w:p w14:paraId="2270B0F0"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noWrap/>
            <w:vAlign w:val="bottom"/>
          </w:tcPr>
          <w:p w14:paraId="5840AD0F" w14:textId="77777777" w:rsidR="005F09B8" w:rsidRPr="00837AB7" w:rsidRDefault="005F09B8" w:rsidP="005F09B8">
            <w:pPr>
              <w:jc w:val="center"/>
              <w:rPr>
                <w:rFonts w:cstheme="minorHAnsi"/>
                <w:color w:val="000000"/>
              </w:rPr>
            </w:pPr>
            <w:r w:rsidRPr="00837AB7">
              <w:rPr>
                <w:rFonts w:cstheme="minorHAnsi"/>
                <w:color w:val="000000"/>
              </w:rPr>
              <w:t>N/A</w:t>
            </w:r>
          </w:p>
        </w:tc>
      </w:tr>
      <w:tr w:rsidR="005F09B8" w:rsidRPr="003F7F64" w14:paraId="52A6AFAE" w14:textId="77777777" w:rsidTr="00A903EC">
        <w:trPr>
          <w:trHeight w:hRule="exact" w:val="288"/>
        </w:trPr>
        <w:tc>
          <w:tcPr>
            <w:tcW w:w="557" w:type="dxa"/>
            <w:shd w:val="clear" w:color="auto" w:fill="auto"/>
            <w:vAlign w:val="bottom"/>
            <w:hideMark/>
          </w:tcPr>
          <w:p w14:paraId="4A1A0A78"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C14</w:t>
            </w:r>
          </w:p>
        </w:tc>
        <w:tc>
          <w:tcPr>
            <w:tcW w:w="0" w:type="auto"/>
            <w:shd w:val="clear" w:color="auto" w:fill="auto"/>
            <w:vAlign w:val="bottom"/>
          </w:tcPr>
          <w:p w14:paraId="64108AC3"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vAlign w:val="bottom"/>
          </w:tcPr>
          <w:p w14:paraId="69A84DA1"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vAlign w:val="bottom"/>
          </w:tcPr>
          <w:p w14:paraId="78B6FDD0"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vAlign w:val="bottom"/>
          </w:tcPr>
          <w:p w14:paraId="1F341D16"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vAlign w:val="bottom"/>
          </w:tcPr>
          <w:p w14:paraId="2D4C86AC"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vAlign w:val="bottom"/>
          </w:tcPr>
          <w:p w14:paraId="6BD7385E"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vAlign w:val="bottom"/>
          </w:tcPr>
          <w:p w14:paraId="3A9A5DB8"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vAlign w:val="bottom"/>
          </w:tcPr>
          <w:p w14:paraId="4F0A2127" w14:textId="77777777" w:rsidR="005F09B8" w:rsidRPr="00837AB7" w:rsidRDefault="005F09B8" w:rsidP="005F09B8">
            <w:pPr>
              <w:jc w:val="center"/>
              <w:rPr>
                <w:rFonts w:cstheme="minorHAnsi"/>
                <w:color w:val="000000"/>
              </w:rPr>
            </w:pPr>
            <w:r w:rsidRPr="00837AB7">
              <w:rPr>
                <w:rFonts w:cstheme="minorHAnsi"/>
                <w:color w:val="000000"/>
              </w:rPr>
              <w:t>N/A</w:t>
            </w:r>
          </w:p>
        </w:tc>
      </w:tr>
      <w:tr w:rsidR="005F09B8" w:rsidRPr="003F7F64" w14:paraId="39BEF115" w14:textId="77777777" w:rsidTr="00A903EC">
        <w:trPr>
          <w:trHeight w:hRule="exact" w:val="288"/>
        </w:trPr>
        <w:tc>
          <w:tcPr>
            <w:tcW w:w="557" w:type="dxa"/>
            <w:shd w:val="clear" w:color="auto" w:fill="auto"/>
            <w:vAlign w:val="bottom"/>
            <w:hideMark/>
          </w:tcPr>
          <w:p w14:paraId="5FAE903C"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C15</w:t>
            </w:r>
          </w:p>
        </w:tc>
        <w:tc>
          <w:tcPr>
            <w:tcW w:w="0" w:type="auto"/>
            <w:shd w:val="clear" w:color="auto" w:fill="auto"/>
            <w:vAlign w:val="bottom"/>
          </w:tcPr>
          <w:p w14:paraId="46E02876"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vAlign w:val="bottom"/>
          </w:tcPr>
          <w:p w14:paraId="207D0877"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vAlign w:val="bottom"/>
          </w:tcPr>
          <w:p w14:paraId="77BA8FA6"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vAlign w:val="bottom"/>
          </w:tcPr>
          <w:p w14:paraId="4B25CC04"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vAlign w:val="bottom"/>
          </w:tcPr>
          <w:p w14:paraId="041080E9"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vAlign w:val="bottom"/>
          </w:tcPr>
          <w:p w14:paraId="082E1AC1"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vAlign w:val="bottom"/>
          </w:tcPr>
          <w:p w14:paraId="6BC502C0"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vAlign w:val="bottom"/>
          </w:tcPr>
          <w:p w14:paraId="00077923" w14:textId="77777777" w:rsidR="005F09B8" w:rsidRPr="00837AB7" w:rsidRDefault="005F09B8" w:rsidP="005F09B8">
            <w:pPr>
              <w:jc w:val="center"/>
              <w:rPr>
                <w:rFonts w:cstheme="minorHAnsi"/>
                <w:color w:val="000000"/>
              </w:rPr>
            </w:pPr>
            <w:r w:rsidRPr="00837AB7">
              <w:rPr>
                <w:rFonts w:cstheme="minorHAnsi"/>
                <w:color w:val="000000"/>
              </w:rPr>
              <w:t>N/A</w:t>
            </w:r>
          </w:p>
        </w:tc>
      </w:tr>
      <w:tr w:rsidR="005F09B8" w:rsidRPr="003F7F64" w14:paraId="696700C3" w14:textId="77777777" w:rsidTr="00A903EC">
        <w:trPr>
          <w:trHeight w:hRule="exact" w:val="288"/>
        </w:trPr>
        <w:tc>
          <w:tcPr>
            <w:tcW w:w="557" w:type="dxa"/>
            <w:shd w:val="clear" w:color="auto" w:fill="auto"/>
            <w:vAlign w:val="bottom"/>
            <w:hideMark/>
          </w:tcPr>
          <w:p w14:paraId="6D338367"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C16</w:t>
            </w:r>
          </w:p>
        </w:tc>
        <w:tc>
          <w:tcPr>
            <w:tcW w:w="0" w:type="auto"/>
            <w:shd w:val="clear" w:color="auto" w:fill="auto"/>
            <w:vAlign w:val="bottom"/>
          </w:tcPr>
          <w:p w14:paraId="6C44E68C"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vAlign w:val="bottom"/>
          </w:tcPr>
          <w:p w14:paraId="2A4D8ADD"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vAlign w:val="bottom"/>
          </w:tcPr>
          <w:p w14:paraId="7BD4F974"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vAlign w:val="bottom"/>
          </w:tcPr>
          <w:p w14:paraId="3472C7AF"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vAlign w:val="bottom"/>
          </w:tcPr>
          <w:p w14:paraId="326357D2"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vAlign w:val="bottom"/>
          </w:tcPr>
          <w:p w14:paraId="282CE590"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noWrap/>
            <w:vAlign w:val="bottom"/>
          </w:tcPr>
          <w:p w14:paraId="5D6F89B8"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vAlign w:val="bottom"/>
          </w:tcPr>
          <w:p w14:paraId="1B0351D4" w14:textId="77777777" w:rsidR="005F09B8" w:rsidRPr="00837AB7" w:rsidRDefault="005F09B8" w:rsidP="005F09B8">
            <w:pPr>
              <w:jc w:val="center"/>
              <w:rPr>
                <w:rFonts w:cstheme="minorHAnsi"/>
                <w:color w:val="000000"/>
              </w:rPr>
            </w:pPr>
            <w:r w:rsidRPr="00837AB7">
              <w:rPr>
                <w:rFonts w:cstheme="minorHAnsi"/>
                <w:color w:val="000000"/>
              </w:rPr>
              <w:t>N/A</w:t>
            </w:r>
          </w:p>
        </w:tc>
      </w:tr>
      <w:tr w:rsidR="005F09B8" w:rsidRPr="003F7F64" w14:paraId="58CCE3F4" w14:textId="77777777" w:rsidTr="00A903EC">
        <w:trPr>
          <w:trHeight w:hRule="exact" w:val="288"/>
        </w:trPr>
        <w:tc>
          <w:tcPr>
            <w:tcW w:w="557" w:type="dxa"/>
            <w:shd w:val="clear" w:color="auto" w:fill="auto"/>
            <w:vAlign w:val="bottom"/>
            <w:hideMark/>
          </w:tcPr>
          <w:p w14:paraId="2F95355F" w14:textId="77777777" w:rsidR="005F09B8" w:rsidRPr="003F7F64" w:rsidRDefault="005F09B8" w:rsidP="005F09B8">
            <w:pPr>
              <w:spacing w:after="0" w:line="240" w:lineRule="auto"/>
              <w:jc w:val="center"/>
              <w:rPr>
                <w:rFonts w:eastAsia="Times New Roman" w:cstheme="minorHAnsi"/>
                <w:color w:val="000000"/>
              </w:rPr>
            </w:pPr>
            <w:r w:rsidRPr="003F7F64">
              <w:rPr>
                <w:rFonts w:eastAsia="Times New Roman" w:cstheme="minorHAnsi"/>
                <w:color w:val="000000"/>
              </w:rPr>
              <w:t>C17</w:t>
            </w:r>
          </w:p>
        </w:tc>
        <w:tc>
          <w:tcPr>
            <w:tcW w:w="0" w:type="auto"/>
            <w:shd w:val="clear" w:color="auto" w:fill="auto"/>
            <w:vAlign w:val="bottom"/>
          </w:tcPr>
          <w:p w14:paraId="0A2D5302"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vAlign w:val="bottom"/>
          </w:tcPr>
          <w:p w14:paraId="07D630DF"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vAlign w:val="bottom"/>
          </w:tcPr>
          <w:p w14:paraId="3F1D96E1"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vAlign w:val="bottom"/>
          </w:tcPr>
          <w:p w14:paraId="6D321498"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vAlign w:val="bottom"/>
          </w:tcPr>
          <w:p w14:paraId="354D09C6"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vAlign w:val="bottom"/>
          </w:tcPr>
          <w:p w14:paraId="677CC2D3"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vAlign w:val="bottom"/>
          </w:tcPr>
          <w:p w14:paraId="384B06F3" w14:textId="77777777" w:rsidR="005F09B8" w:rsidRPr="00837AB7" w:rsidRDefault="005F09B8" w:rsidP="005F09B8">
            <w:pPr>
              <w:jc w:val="center"/>
              <w:rPr>
                <w:rFonts w:cstheme="minorHAnsi"/>
                <w:color w:val="000000"/>
              </w:rPr>
            </w:pPr>
            <w:r w:rsidRPr="00837AB7">
              <w:rPr>
                <w:rFonts w:cstheme="minorHAnsi"/>
                <w:color w:val="000000"/>
              </w:rPr>
              <w:t>N/A</w:t>
            </w:r>
          </w:p>
        </w:tc>
        <w:tc>
          <w:tcPr>
            <w:tcW w:w="0" w:type="auto"/>
            <w:shd w:val="clear" w:color="auto" w:fill="auto"/>
            <w:vAlign w:val="bottom"/>
          </w:tcPr>
          <w:p w14:paraId="31565A24" w14:textId="77777777" w:rsidR="005F09B8" w:rsidRPr="00837AB7" w:rsidRDefault="005F09B8" w:rsidP="00AF309D">
            <w:pPr>
              <w:keepNext/>
              <w:jc w:val="center"/>
              <w:rPr>
                <w:rFonts w:cstheme="minorHAnsi"/>
                <w:color w:val="000000"/>
              </w:rPr>
            </w:pPr>
            <w:r w:rsidRPr="00837AB7">
              <w:rPr>
                <w:rFonts w:cstheme="minorHAnsi"/>
                <w:color w:val="000000"/>
              </w:rPr>
              <w:t>N/A</w:t>
            </w:r>
          </w:p>
        </w:tc>
      </w:tr>
    </w:tbl>
    <w:p w14:paraId="4751EF6B" w14:textId="77777777" w:rsidR="005F09B8" w:rsidRDefault="00AF309D" w:rsidP="00AF309D">
      <w:pPr>
        <w:pStyle w:val="Caption"/>
        <w:jc w:val="center"/>
      </w:pPr>
      <w:bookmarkStart w:id="29" w:name="_Toc57991218"/>
      <w:r>
        <w:lastRenderedPageBreak/>
        <w:t xml:space="preserve">Table </w:t>
      </w:r>
      <w:r w:rsidR="00C2703F">
        <w:fldChar w:fldCharType="begin"/>
      </w:r>
      <w:r w:rsidR="00C2703F">
        <w:instrText xml:space="preserve"> SEQ Table \* ARABIC </w:instrText>
      </w:r>
      <w:r w:rsidR="00C2703F">
        <w:fldChar w:fldCharType="separate"/>
      </w:r>
      <w:r w:rsidR="003E321C">
        <w:rPr>
          <w:noProof/>
        </w:rPr>
        <w:t>21</w:t>
      </w:r>
      <w:r w:rsidR="00C2703F">
        <w:rPr>
          <w:noProof/>
        </w:rPr>
        <w:fldChar w:fldCharType="end"/>
      </w:r>
      <w:r w:rsidR="005F09B8">
        <w:t>. Impact of “Library Tour” on students’ GPA and earned credits respectively</w:t>
      </w:r>
      <w:bookmarkEnd w:id="29"/>
    </w:p>
    <w:p w14:paraId="2D5AA54D" w14:textId="77777777" w:rsidR="005F09B8" w:rsidRDefault="004F0A93" w:rsidP="004F0A93">
      <w:r>
        <w:t xml:space="preserve">To examine the impact of </w:t>
      </w:r>
      <w:r w:rsidR="00654745">
        <w:t xml:space="preserve">each </w:t>
      </w:r>
      <w:r>
        <w:t xml:space="preserve">IL instruction characteristic on the combination of students’ GPA and earned credits, MANOVA was conducted. According to Table 22, Pillai’s trace and partial Eta squared both indicated that none of the six IL instruction characteristics had much of an effect on students’ academic success, measured by their earned credits and GPA combined. </w:t>
      </w:r>
    </w:p>
    <w:tbl>
      <w:tblPr>
        <w:tblW w:w="10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576"/>
        <w:gridCol w:w="576"/>
        <w:gridCol w:w="576"/>
        <w:gridCol w:w="576"/>
        <w:gridCol w:w="576"/>
        <w:gridCol w:w="576"/>
        <w:gridCol w:w="576"/>
        <w:gridCol w:w="576"/>
        <w:gridCol w:w="576"/>
        <w:gridCol w:w="576"/>
        <w:gridCol w:w="576"/>
        <w:gridCol w:w="576"/>
        <w:gridCol w:w="576"/>
        <w:gridCol w:w="576"/>
        <w:gridCol w:w="576"/>
        <w:gridCol w:w="576"/>
        <w:gridCol w:w="576"/>
        <w:gridCol w:w="576"/>
      </w:tblGrid>
      <w:tr w:rsidR="00477E79" w:rsidRPr="00A903EC" w14:paraId="11A25BC1" w14:textId="77777777" w:rsidTr="005F09B8">
        <w:trPr>
          <w:trHeight w:val="440"/>
          <w:jc w:val="center"/>
        </w:trPr>
        <w:tc>
          <w:tcPr>
            <w:tcW w:w="591" w:type="dxa"/>
            <w:vMerge w:val="restart"/>
          </w:tcPr>
          <w:p w14:paraId="0984551D" w14:textId="77777777" w:rsidR="00477E79" w:rsidRPr="00F71EB4" w:rsidRDefault="00477E79" w:rsidP="00A903EC">
            <w:pPr>
              <w:spacing w:after="0" w:line="240" w:lineRule="auto"/>
              <w:jc w:val="center"/>
              <w:rPr>
                <w:rFonts w:ascii="Calibri" w:eastAsia="Times New Roman" w:hAnsi="Calibri" w:cs="Times New Roman"/>
                <w:color w:val="000000"/>
                <w:sz w:val="20"/>
              </w:rPr>
            </w:pPr>
          </w:p>
        </w:tc>
        <w:tc>
          <w:tcPr>
            <w:tcW w:w="10368" w:type="dxa"/>
            <w:gridSpan w:val="18"/>
            <w:tcBorders>
              <w:bottom w:val="single" w:sz="4" w:space="0" w:color="auto"/>
            </w:tcBorders>
            <w:shd w:val="clear" w:color="auto" w:fill="auto"/>
            <w:vAlign w:val="center"/>
          </w:tcPr>
          <w:p w14:paraId="34C200B8" w14:textId="77777777" w:rsidR="00477E79" w:rsidRPr="00A903EC" w:rsidRDefault="005F09B8" w:rsidP="005F09B8">
            <w:pPr>
              <w:spacing w:after="0" w:line="240" w:lineRule="auto"/>
              <w:jc w:val="center"/>
              <w:rPr>
                <w:rFonts w:ascii="Calibri" w:eastAsia="Times New Roman" w:hAnsi="Calibri" w:cs="Times New Roman"/>
                <w:color w:val="000000"/>
              </w:rPr>
            </w:pPr>
            <w:r>
              <w:rPr>
                <w:rFonts w:eastAsia="Times New Roman" w:cstheme="minorHAnsi"/>
                <w:color w:val="000000"/>
              </w:rPr>
              <w:t xml:space="preserve">One-way MANOVA for Each </w:t>
            </w:r>
            <w:r>
              <w:rPr>
                <w:rFonts w:ascii="Calibri" w:eastAsia="Times New Roman" w:hAnsi="Calibri" w:cs="Calibri"/>
                <w:color w:val="000000"/>
              </w:rPr>
              <w:t>IL Instruction Characteristic’s Effect on Earned Credits and GPA Combined</w:t>
            </w:r>
          </w:p>
        </w:tc>
      </w:tr>
      <w:tr w:rsidR="00F71EB4" w:rsidRPr="00A903EC" w14:paraId="0C053861" w14:textId="77777777" w:rsidTr="005F09B8">
        <w:trPr>
          <w:trHeight w:val="863"/>
          <w:jc w:val="center"/>
        </w:trPr>
        <w:tc>
          <w:tcPr>
            <w:tcW w:w="591" w:type="dxa"/>
            <w:vMerge/>
          </w:tcPr>
          <w:p w14:paraId="1CA6A47A" w14:textId="77777777" w:rsidR="00F71EB4" w:rsidRPr="00F71EB4" w:rsidRDefault="00F71EB4" w:rsidP="00F71EB4">
            <w:pPr>
              <w:spacing w:after="0" w:line="240" w:lineRule="auto"/>
              <w:jc w:val="center"/>
              <w:rPr>
                <w:rFonts w:ascii="Calibri" w:eastAsia="Times New Roman" w:hAnsi="Calibri" w:cs="Times New Roman"/>
                <w:color w:val="000000"/>
                <w:sz w:val="20"/>
              </w:rPr>
            </w:pPr>
          </w:p>
        </w:tc>
        <w:tc>
          <w:tcPr>
            <w:tcW w:w="1728" w:type="dxa"/>
            <w:gridSpan w:val="3"/>
            <w:shd w:val="pct10" w:color="auto" w:fill="auto"/>
            <w:vAlign w:val="bottom"/>
          </w:tcPr>
          <w:p w14:paraId="400099FD" w14:textId="77777777" w:rsidR="00F71EB4" w:rsidRDefault="00F71EB4" w:rsidP="00F71EB4">
            <w:pPr>
              <w:spacing w:after="0"/>
              <w:jc w:val="center"/>
              <w:rPr>
                <w:rFonts w:ascii="Calibri" w:hAnsi="Calibri"/>
                <w:color w:val="000000"/>
              </w:rPr>
            </w:pPr>
            <w:r>
              <w:rPr>
                <w:rFonts w:ascii="Calibri" w:hAnsi="Calibri"/>
                <w:color w:val="000000"/>
              </w:rPr>
              <w:t>Course Integration</w:t>
            </w:r>
          </w:p>
        </w:tc>
        <w:tc>
          <w:tcPr>
            <w:tcW w:w="1728" w:type="dxa"/>
            <w:gridSpan w:val="3"/>
            <w:shd w:val="pct10" w:color="auto" w:fill="auto"/>
            <w:vAlign w:val="bottom"/>
          </w:tcPr>
          <w:p w14:paraId="72204531" w14:textId="77777777" w:rsidR="00F71EB4" w:rsidRDefault="00F71EB4" w:rsidP="00F71EB4">
            <w:pPr>
              <w:spacing w:after="0"/>
              <w:jc w:val="center"/>
              <w:rPr>
                <w:rFonts w:ascii="Calibri" w:hAnsi="Calibri"/>
                <w:color w:val="000000"/>
              </w:rPr>
            </w:pPr>
            <w:r>
              <w:rPr>
                <w:rFonts w:ascii="Calibri" w:hAnsi="Calibri"/>
                <w:color w:val="000000"/>
              </w:rPr>
              <w:t>Online Tutorial or Digital Learning Object</w:t>
            </w:r>
          </w:p>
        </w:tc>
        <w:tc>
          <w:tcPr>
            <w:tcW w:w="1728" w:type="dxa"/>
            <w:gridSpan w:val="3"/>
            <w:shd w:val="pct10" w:color="auto" w:fill="auto"/>
            <w:vAlign w:val="bottom"/>
          </w:tcPr>
          <w:p w14:paraId="5B0B512D" w14:textId="77777777" w:rsidR="00F71EB4" w:rsidRDefault="00F71EB4" w:rsidP="00F71EB4">
            <w:pPr>
              <w:spacing w:after="0"/>
              <w:jc w:val="center"/>
              <w:rPr>
                <w:rFonts w:ascii="Calibri" w:hAnsi="Calibri"/>
                <w:color w:val="000000"/>
              </w:rPr>
            </w:pPr>
            <w:r>
              <w:rPr>
                <w:rFonts w:ascii="Calibri" w:hAnsi="Calibri"/>
                <w:color w:val="000000"/>
              </w:rPr>
              <w:t>Research Guide</w:t>
            </w:r>
          </w:p>
        </w:tc>
        <w:tc>
          <w:tcPr>
            <w:tcW w:w="1728" w:type="dxa"/>
            <w:gridSpan w:val="3"/>
            <w:shd w:val="pct10" w:color="auto" w:fill="auto"/>
            <w:vAlign w:val="bottom"/>
          </w:tcPr>
          <w:p w14:paraId="5C36063C" w14:textId="77777777" w:rsidR="00F71EB4" w:rsidRDefault="00F71EB4" w:rsidP="00F71EB4">
            <w:pPr>
              <w:spacing w:after="0"/>
              <w:jc w:val="center"/>
              <w:rPr>
                <w:rFonts w:ascii="Calibri" w:hAnsi="Calibri"/>
                <w:color w:val="000000"/>
              </w:rPr>
            </w:pPr>
            <w:r>
              <w:rPr>
                <w:rFonts w:ascii="Calibri" w:hAnsi="Calibri"/>
                <w:color w:val="000000"/>
              </w:rPr>
              <w:t>Librarian(s) Involved in Course Design</w:t>
            </w:r>
          </w:p>
        </w:tc>
        <w:tc>
          <w:tcPr>
            <w:tcW w:w="1728" w:type="dxa"/>
            <w:gridSpan w:val="3"/>
            <w:shd w:val="pct10" w:color="auto" w:fill="auto"/>
            <w:vAlign w:val="bottom"/>
          </w:tcPr>
          <w:p w14:paraId="1F9A124D" w14:textId="77777777" w:rsidR="00F71EB4" w:rsidRDefault="00F71EB4" w:rsidP="00F71EB4">
            <w:pPr>
              <w:spacing w:after="0"/>
              <w:jc w:val="center"/>
              <w:rPr>
                <w:rFonts w:ascii="Calibri" w:hAnsi="Calibri"/>
                <w:color w:val="000000"/>
              </w:rPr>
            </w:pPr>
            <w:r>
              <w:rPr>
                <w:rFonts w:ascii="Calibri" w:hAnsi="Calibri"/>
                <w:color w:val="000000"/>
              </w:rPr>
              <w:t>Librarian(s) Involved in Assignment Design</w:t>
            </w:r>
          </w:p>
        </w:tc>
        <w:tc>
          <w:tcPr>
            <w:tcW w:w="1728" w:type="dxa"/>
            <w:gridSpan w:val="3"/>
            <w:shd w:val="pct10" w:color="auto" w:fill="auto"/>
            <w:vAlign w:val="bottom"/>
          </w:tcPr>
          <w:p w14:paraId="74BCDA07" w14:textId="77777777" w:rsidR="00F71EB4" w:rsidRDefault="00F71EB4" w:rsidP="00F71EB4">
            <w:pPr>
              <w:spacing w:after="0"/>
              <w:jc w:val="center"/>
              <w:rPr>
                <w:rFonts w:ascii="Calibri" w:hAnsi="Calibri"/>
                <w:color w:val="000000"/>
              </w:rPr>
            </w:pPr>
            <w:r>
              <w:rPr>
                <w:rFonts w:ascii="Calibri" w:hAnsi="Calibri"/>
                <w:color w:val="000000"/>
              </w:rPr>
              <w:t>Library Tour</w:t>
            </w:r>
          </w:p>
        </w:tc>
      </w:tr>
      <w:tr w:rsidR="00477E79" w:rsidRPr="00A903EC" w14:paraId="226B4F9A" w14:textId="77777777" w:rsidTr="00F71EB4">
        <w:trPr>
          <w:trHeight w:val="863"/>
          <w:jc w:val="center"/>
        </w:trPr>
        <w:tc>
          <w:tcPr>
            <w:tcW w:w="591" w:type="dxa"/>
            <w:vMerge/>
          </w:tcPr>
          <w:p w14:paraId="3F50A234" w14:textId="77777777" w:rsidR="00477E79" w:rsidRPr="00F71EB4" w:rsidRDefault="00477E79" w:rsidP="00A903EC">
            <w:pPr>
              <w:spacing w:after="0" w:line="240" w:lineRule="auto"/>
              <w:jc w:val="center"/>
              <w:rPr>
                <w:rFonts w:ascii="Calibri" w:eastAsia="Times New Roman" w:hAnsi="Calibri" w:cs="Times New Roman"/>
                <w:color w:val="000000"/>
                <w:sz w:val="20"/>
              </w:rPr>
            </w:pPr>
          </w:p>
        </w:tc>
        <w:tc>
          <w:tcPr>
            <w:tcW w:w="576" w:type="dxa"/>
            <w:shd w:val="clear" w:color="auto" w:fill="auto"/>
            <w:vAlign w:val="bottom"/>
            <w:hideMark/>
          </w:tcPr>
          <w:p w14:paraId="136B6AE0" w14:textId="77777777" w:rsidR="00477E79" w:rsidRPr="00F71EB4" w:rsidRDefault="00477E79" w:rsidP="00A903EC">
            <w:pPr>
              <w:spacing w:after="0" w:line="240" w:lineRule="auto"/>
              <w:jc w:val="center"/>
              <w:rPr>
                <w:rFonts w:eastAsia="Times New Roman" w:cs="Times New Roman"/>
                <w:color w:val="000000"/>
                <w:sz w:val="16"/>
                <w:szCs w:val="20"/>
              </w:rPr>
            </w:pPr>
            <w:r w:rsidRPr="00F71EB4">
              <w:rPr>
                <w:rFonts w:eastAsia="Times New Roman" w:cs="Times New Roman"/>
                <w:color w:val="000000"/>
                <w:sz w:val="16"/>
                <w:szCs w:val="20"/>
              </w:rPr>
              <w:t>Pillai's trace</w:t>
            </w:r>
          </w:p>
        </w:tc>
        <w:tc>
          <w:tcPr>
            <w:tcW w:w="576" w:type="dxa"/>
            <w:shd w:val="clear" w:color="auto" w:fill="auto"/>
            <w:noWrap/>
            <w:vAlign w:val="bottom"/>
            <w:hideMark/>
          </w:tcPr>
          <w:p w14:paraId="1AEFDFE1" w14:textId="77777777" w:rsidR="00477E79" w:rsidRPr="00F71EB4" w:rsidRDefault="00477E79" w:rsidP="00A903EC">
            <w:pPr>
              <w:spacing w:after="0" w:line="240" w:lineRule="auto"/>
              <w:rPr>
                <w:rFonts w:eastAsia="Times New Roman" w:cs="Times New Roman"/>
                <w:color w:val="000000"/>
                <w:sz w:val="18"/>
                <w:szCs w:val="20"/>
              </w:rPr>
            </w:pPr>
            <w:r w:rsidRPr="00F71EB4">
              <w:rPr>
                <w:rFonts w:eastAsia="Times New Roman" w:cs="Times New Roman"/>
                <w:color w:val="000000"/>
                <w:sz w:val="18"/>
                <w:szCs w:val="20"/>
              </w:rPr>
              <w:t>sig</w:t>
            </w:r>
          </w:p>
        </w:tc>
        <w:tc>
          <w:tcPr>
            <w:tcW w:w="576" w:type="dxa"/>
            <w:shd w:val="clear" w:color="auto" w:fill="auto"/>
            <w:noWrap/>
            <w:vAlign w:val="bottom"/>
            <w:hideMark/>
          </w:tcPr>
          <w:p w14:paraId="7F6C7FAB" w14:textId="77777777" w:rsidR="00477E79" w:rsidRPr="00F71EB4" w:rsidRDefault="00F71EB4" w:rsidP="00A903EC">
            <w:pPr>
              <w:spacing w:after="0" w:line="240" w:lineRule="auto"/>
              <w:rPr>
                <w:rFonts w:eastAsia="Times New Roman" w:cs="Times New Roman"/>
                <w:color w:val="000000"/>
                <w:sz w:val="18"/>
                <w:szCs w:val="20"/>
              </w:rPr>
            </w:pPr>
            <w:r w:rsidRPr="00F71EB4">
              <w:rPr>
                <w:rFonts w:eastAsia="Times New Roman" w:cstheme="minorHAnsi"/>
                <w:color w:val="000000"/>
                <w:sz w:val="18"/>
              </w:rPr>
              <w:t>η</w:t>
            </w:r>
            <w:r w:rsidRPr="00F71EB4">
              <w:rPr>
                <w:rFonts w:eastAsia="Times New Roman" w:cstheme="minorHAnsi"/>
                <w:color w:val="000000"/>
                <w:sz w:val="18"/>
                <w:vertAlign w:val="subscript"/>
              </w:rPr>
              <w:t>p</w:t>
            </w:r>
            <w:r w:rsidRPr="00F71EB4">
              <w:rPr>
                <w:rFonts w:eastAsia="Times New Roman" w:cstheme="minorHAnsi"/>
                <w:color w:val="000000"/>
                <w:sz w:val="18"/>
                <w:vertAlign w:val="superscript"/>
              </w:rPr>
              <w:t>2</w:t>
            </w:r>
          </w:p>
        </w:tc>
        <w:tc>
          <w:tcPr>
            <w:tcW w:w="576" w:type="dxa"/>
            <w:shd w:val="clear" w:color="auto" w:fill="auto"/>
            <w:vAlign w:val="bottom"/>
            <w:hideMark/>
          </w:tcPr>
          <w:p w14:paraId="006AC786" w14:textId="77777777" w:rsidR="00477E79" w:rsidRPr="00F71EB4" w:rsidRDefault="00477E79" w:rsidP="00A903EC">
            <w:pPr>
              <w:spacing w:after="0" w:line="240" w:lineRule="auto"/>
              <w:jc w:val="center"/>
              <w:rPr>
                <w:rFonts w:eastAsia="Times New Roman" w:cs="Times New Roman"/>
                <w:color w:val="000000"/>
                <w:sz w:val="16"/>
                <w:szCs w:val="20"/>
              </w:rPr>
            </w:pPr>
            <w:r w:rsidRPr="00F71EB4">
              <w:rPr>
                <w:rFonts w:eastAsia="Times New Roman" w:cs="Times New Roman"/>
                <w:color w:val="000000"/>
                <w:sz w:val="16"/>
                <w:szCs w:val="20"/>
              </w:rPr>
              <w:t>Pillai's trace</w:t>
            </w:r>
          </w:p>
        </w:tc>
        <w:tc>
          <w:tcPr>
            <w:tcW w:w="576" w:type="dxa"/>
            <w:shd w:val="clear" w:color="auto" w:fill="auto"/>
            <w:noWrap/>
            <w:vAlign w:val="bottom"/>
            <w:hideMark/>
          </w:tcPr>
          <w:p w14:paraId="1B7511A9" w14:textId="77777777" w:rsidR="00477E79" w:rsidRPr="00F71EB4" w:rsidRDefault="00477E79" w:rsidP="00A903EC">
            <w:pPr>
              <w:spacing w:after="0" w:line="240" w:lineRule="auto"/>
              <w:rPr>
                <w:rFonts w:eastAsia="Times New Roman" w:cs="Times New Roman"/>
                <w:color w:val="000000"/>
                <w:sz w:val="18"/>
                <w:szCs w:val="20"/>
              </w:rPr>
            </w:pPr>
            <w:r w:rsidRPr="00F71EB4">
              <w:rPr>
                <w:rFonts w:eastAsia="Times New Roman" w:cs="Times New Roman"/>
                <w:color w:val="000000"/>
                <w:sz w:val="18"/>
                <w:szCs w:val="20"/>
              </w:rPr>
              <w:t>sig</w:t>
            </w:r>
          </w:p>
        </w:tc>
        <w:tc>
          <w:tcPr>
            <w:tcW w:w="576" w:type="dxa"/>
            <w:shd w:val="clear" w:color="auto" w:fill="auto"/>
            <w:noWrap/>
            <w:vAlign w:val="bottom"/>
            <w:hideMark/>
          </w:tcPr>
          <w:p w14:paraId="753339CA" w14:textId="77777777" w:rsidR="00477E79" w:rsidRPr="00F71EB4" w:rsidRDefault="00F71EB4" w:rsidP="00A903EC">
            <w:pPr>
              <w:spacing w:after="0" w:line="240" w:lineRule="auto"/>
              <w:rPr>
                <w:rFonts w:eastAsia="Times New Roman" w:cs="Times New Roman"/>
                <w:color w:val="000000"/>
                <w:sz w:val="18"/>
                <w:szCs w:val="20"/>
              </w:rPr>
            </w:pPr>
            <w:r w:rsidRPr="00F71EB4">
              <w:rPr>
                <w:rFonts w:eastAsia="Times New Roman" w:cstheme="minorHAnsi"/>
                <w:color w:val="000000"/>
                <w:sz w:val="18"/>
              </w:rPr>
              <w:t>η</w:t>
            </w:r>
            <w:r w:rsidRPr="00F71EB4">
              <w:rPr>
                <w:rFonts w:eastAsia="Times New Roman" w:cstheme="minorHAnsi"/>
                <w:color w:val="000000"/>
                <w:sz w:val="18"/>
                <w:vertAlign w:val="subscript"/>
              </w:rPr>
              <w:t>p</w:t>
            </w:r>
            <w:r w:rsidRPr="00F71EB4">
              <w:rPr>
                <w:rFonts w:eastAsia="Times New Roman" w:cstheme="minorHAnsi"/>
                <w:color w:val="000000"/>
                <w:sz w:val="18"/>
                <w:vertAlign w:val="superscript"/>
              </w:rPr>
              <w:t>2</w:t>
            </w:r>
          </w:p>
        </w:tc>
        <w:tc>
          <w:tcPr>
            <w:tcW w:w="576" w:type="dxa"/>
            <w:shd w:val="clear" w:color="auto" w:fill="auto"/>
            <w:vAlign w:val="bottom"/>
            <w:hideMark/>
          </w:tcPr>
          <w:p w14:paraId="493CE4F8" w14:textId="77777777" w:rsidR="00477E79" w:rsidRPr="00F71EB4" w:rsidRDefault="00477E79" w:rsidP="00A903EC">
            <w:pPr>
              <w:spacing w:after="0" w:line="240" w:lineRule="auto"/>
              <w:jc w:val="center"/>
              <w:rPr>
                <w:rFonts w:eastAsia="Times New Roman" w:cs="Times New Roman"/>
                <w:color w:val="000000"/>
                <w:sz w:val="16"/>
                <w:szCs w:val="20"/>
              </w:rPr>
            </w:pPr>
            <w:r w:rsidRPr="00F71EB4">
              <w:rPr>
                <w:rFonts w:eastAsia="Times New Roman" w:cs="Times New Roman"/>
                <w:color w:val="000000"/>
                <w:sz w:val="16"/>
                <w:szCs w:val="20"/>
              </w:rPr>
              <w:t>Pillai's trace</w:t>
            </w:r>
          </w:p>
        </w:tc>
        <w:tc>
          <w:tcPr>
            <w:tcW w:w="576" w:type="dxa"/>
            <w:shd w:val="clear" w:color="auto" w:fill="auto"/>
            <w:noWrap/>
            <w:vAlign w:val="bottom"/>
            <w:hideMark/>
          </w:tcPr>
          <w:p w14:paraId="4028D396" w14:textId="77777777" w:rsidR="00477E79" w:rsidRPr="00F71EB4" w:rsidRDefault="00477E79" w:rsidP="00A903EC">
            <w:pPr>
              <w:spacing w:after="0" w:line="240" w:lineRule="auto"/>
              <w:rPr>
                <w:rFonts w:eastAsia="Times New Roman" w:cs="Times New Roman"/>
                <w:color w:val="000000"/>
                <w:sz w:val="18"/>
                <w:szCs w:val="20"/>
              </w:rPr>
            </w:pPr>
            <w:r w:rsidRPr="00F71EB4">
              <w:rPr>
                <w:rFonts w:eastAsia="Times New Roman" w:cs="Times New Roman"/>
                <w:color w:val="000000"/>
                <w:sz w:val="18"/>
                <w:szCs w:val="20"/>
              </w:rPr>
              <w:t>sig</w:t>
            </w:r>
          </w:p>
        </w:tc>
        <w:tc>
          <w:tcPr>
            <w:tcW w:w="576" w:type="dxa"/>
            <w:shd w:val="clear" w:color="auto" w:fill="auto"/>
            <w:noWrap/>
            <w:vAlign w:val="bottom"/>
            <w:hideMark/>
          </w:tcPr>
          <w:p w14:paraId="794A04FE" w14:textId="77777777" w:rsidR="00477E79" w:rsidRPr="00F71EB4" w:rsidRDefault="00F71EB4" w:rsidP="00A903EC">
            <w:pPr>
              <w:spacing w:after="0" w:line="240" w:lineRule="auto"/>
              <w:rPr>
                <w:rFonts w:eastAsia="Times New Roman" w:cs="Times New Roman"/>
                <w:color w:val="000000"/>
                <w:sz w:val="18"/>
                <w:szCs w:val="20"/>
              </w:rPr>
            </w:pPr>
            <w:r w:rsidRPr="00F71EB4">
              <w:rPr>
                <w:rFonts w:eastAsia="Times New Roman" w:cstheme="minorHAnsi"/>
                <w:color w:val="000000"/>
                <w:sz w:val="18"/>
              </w:rPr>
              <w:t>η</w:t>
            </w:r>
            <w:r w:rsidRPr="00F71EB4">
              <w:rPr>
                <w:rFonts w:eastAsia="Times New Roman" w:cstheme="minorHAnsi"/>
                <w:color w:val="000000"/>
                <w:sz w:val="18"/>
                <w:vertAlign w:val="subscript"/>
              </w:rPr>
              <w:t>p</w:t>
            </w:r>
            <w:r w:rsidRPr="00F71EB4">
              <w:rPr>
                <w:rFonts w:eastAsia="Times New Roman" w:cstheme="minorHAnsi"/>
                <w:color w:val="000000"/>
                <w:sz w:val="18"/>
                <w:vertAlign w:val="superscript"/>
              </w:rPr>
              <w:t>2</w:t>
            </w:r>
          </w:p>
        </w:tc>
        <w:tc>
          <w:tcPr>
            <w:tcW w:w="576" w:type="dxa"/>
            <w:shd w:val="clear" w:color="auto" w:fill="auto"/>
            <w:vAlign w:val="bottom"/>
            <w:hideMark/>
          </w:tcPr>
          <w:p w14:paraId="27AE8CDF" w14:textId="77777777" w:rsidR="00477E79" w:rsidRPr="00F71EB4" w:rsidRDefault="00477E79" w:rsidP="00A903EC">
            <w:pPr>
              <w:spacing w:after="0" w:line="240" w:lineRule="auto"/>
              <w:jc w:val="center"/>
              <w:rPr>
                <w:rFonts w:eastAsia="Times New Roman" w:cs="Times New Roman"/>
                <w:color w:val="000000"/>
                <w:sz w:val="16"/>
                <w:szCs w:val="20"/>
              </w:rPr>
            </w:pPr>
            <w:r w:rsidRPr="00F71EB4">
              <w:rPr>
                <w:rFonts w:eastAsia="Times New Roman" w:cs="Times New Roman"/>
                <w:color w:val="000000"/>
                <w:sz w:val="16"/>
                <w:szCs w:val="20"/>
              </w:rPr>
              <w:t>Pillai's trace</w:t>
            </w:r>
          </w:p>
        </w:tc>
        <w:tc>
          <w:tcPr>
            <w:tcW w:w="576" w:type="dxa"/>
            <w:shd w:val="clear" w:color="auto" w:fill="auto"/>
            <w:noWrap/>
            <w:vAlign w:val="bottom"/>
            <w:hideMark/>
          </w:tcPr>
          <w:p w14:paraId="6E5EFF95" w14:textId="77777777" w:rsidR="00477E79" w:rsidRPr="00F71EB4" w:rsidRDefault="00477E79" w:rsidP="00A903EC">
            <w:pPr>
              <w:spacing w:after="0" w:line="240" w:lineRule="auto"/>
              <w:rPr>
                <w:rFonts w:eastAsia="Times New Roman" w:cs="Times New Roman"/>
                <w:color w:val="000000"/>
                <w:sz w:val="18"/>
                <w:szCs w:val="20"/>
              </w:rPr>
            </w:pPr>
            <w:r w:rsidRPr="00F71EB4">
              <w:rPr>
                <w:rFonts w:eastAsia="Times New Roman" w:cs="Times New Roman"/>
                <w:color w:val="000000"/>
                <w:sz w:val="18"/>
                <w:szCs w:val="20"/>
              </w:rPr>
              <w:t>sig</w:t>
            </w:r>
          </w:p>
        </w:tc>
        <w:tc>
          <w:tcPr>
            <w:tcW w:w="576" w:type="dxa"/>
            <w:shd w:val="clear" w:color="auto" w:fill="auto"/>
            <w:noWrap/>
            <w:vAlign w:val="bottom"/>
            <w:hideMark/>
          </w:tcPr>
          <w:p w14:paraId="4D7FD64A" w14:textId="77777777" w:rsidR="00477E79" w:rsidRPr="00F71EB4" w:rsidRDefault="00F71EB4" w:rsidP="00A903EC">
            <w:pPr>
              <w:spacing w:after="0" w:line="240" w:lineRule="auto"/>
              <w:rPr>
                <w:rFonts w:eastAsia="Times New Roman" w:cs="Times New Roman"/>
                <w:color w:val="000000"/>
                <w:sz w:val="18"/>
                <w:szCs w:val="20"/>
              </w:rPr>
            </w:pPr>
            <w:r w:rsidRPr="00F71EB4">
              <w:rPr>
                <w:rFonts w:eastAsia="Times New Roman" w:cstheme="minorHAnsi"/>
                <w:color w:val="000000"/>
                <w:sz w:val="18"/>
              </w:rPr>
              <w:t>η</w:t>
            </w:r>
            <w:r w:rsidRPr="00F71EB4">
              <w:rPr>
                <w:rFonts w:eastAsia="Times New Roman" w:cstheme="minorHAnsi"/>
                <w:color w:val="000000"/>
                <w:sz w:val="18"/>
                <w:vertAlign w:val="subscript"/>
              </w:rPr>
              <w:t>p</w:t>
            </w:r>
            <w:r w:rsidRPr="00F71EB4">
              <w:rPr>
                <w:rFonts w:eastAsia="Times New Roman" w:cstheme="minorHAnsi"/>
                <w:color w:val="000000"/>
                <w:sz w:val="18"/>
                <w:vertAlign w:val="superscript"/>
              </w:rPr>
              <w:t>2</w:t>
            </w:r>
          </w:p>
        </w:tc>
        <w:tc>
          <w:tcPr>
            <w:tcW w:w="576" w:type="dxa"/>
            <w:shd w:val="clear" w:color="auto" w:fill="auto"/>
            <w:vAlign w:val="bottom"/>
            <w:hideMark/>
          </w:tcPr>
          <w:p w14:paraId="3C4CA2BC" w14:textId="77777777" w:rsidR="00477E79" w:rsidRPr="00F71EB4" w:rsidRDefault="00477E79" w:rsidP="00A903EC">
            <w:pPr>
              <w:spacing w:after="0" w:line="240" w:lineRule="auto"/>
              <w:jc w:val="center"/>
              <w:rPr>
                <w:rFonts w:eastAsia="Times New Roman" w:cs="Times New Roman"/>
                <w:color w:val="000000"/>
                <w:sz w:val="16"/>
                <w:szCs w:val="20"/>
              </w:rPr>
            </w:pPr>
            <w:r w:rsidRPr="00F71EB4">
              <w:rPr>
                <w:rFonts w:eastAsia="Times New Roman" w:cs="Times New Roman"/>
                <w:color w:val="000000"/>
                <w:sz w:val="16"/>
                <w:szCs w:val="20"/>
              </w:rPr>
              <w:t>Pillai's trace</w:t>
            </w:r>
          </w:p>
        </w:tc>
        <w:tc>
          <w:tcPr>
            <w:tcW w:w="576" w:type="dxa"/>
            <w:shd w:val="clear" w:color="auto" w:fill="auto"/>
            <w:noWrap/>
            <w:vAlign w:val="bottom"/>
            <w:hideMark/>
          </w:tcPr>
          <w:p w14:paraId="630BD592" w14:textId="77777777" w:rsidR="00477E79" w:rsidRPr="00F71EB4" w:rsidRDefault="00477E79" w:rsidP="00A903EC">
            <w:pPr>
              <w:spacing w:after="0" w:line="240" w:lineRule="auto"/>
              <w:rPr>
                <w:rFonts w:eastAsia="Times New Roman" w:cs="Times New Roman"/>
                <w:color w:val="000000"/>
                <w:sz w:val="18"/>
                <w:szCs w:val="20"/>
              </w:rPr>
            </w:pPr>
            <w:r w:rsidRPr="00F71EB4">
              <w:rPr>
                <w:rFonts w:eastAsia="Times New Roman" w:cs="Times New Roman"/>
                <w:color w:val="000000"/>
                <w:sz w:val="18"/>
                <w:szCs w:val="20"/>
              </w:rPr>
              <w:t>sig</w:t>
            </w:r>
          </w:p>
        </w:tc>
        <w:tc>
          <w:tcPr>
            <w:tcW w:w="576" w:type="dxa"/>
            <w:shd w:val="clear" w:color="auto" w:fill="auto"/>
            <w:noWrap/>
            <w:vAlign w:val="bottom"/>
            <w:hideMark/>
          </w:tcPr>
          <w:p w14:paraId="580D229F" w14:textId="77777777" w:rsidR="00477E79" w:rsidRPr="00F71EB4" w:rsidRDefault="00F71EB4" w:rsidP="00A903EC">
            <w:pPr>
              <w:spacing w:after="0" w:line="240" w:lineRule="auto"/>
              <w:rPr>
                <w:rFonts w:eastAsia="Times New Roman" w:cs="Times New Roman"/>
                <w:color w:val="000000"/>
                <w:sz w:val="18"/>
                <w:szCs w:val="20"/>
              </w:rPr>
            </w:pPr>
            <w:r w:rsidRPr="00F71EB4">
              <w:rPr>
                <w:rFonts w:eastAsia="Times New Roman" w:cstheme="minorHAnsi"/>
                <w:color w:val="000000"/>
                <w:sz w:val="18"/>
              </w:rPr>
              <w:t>η</w:t>
            </w:r>
            <w:r w:rsidRPr="00F71EB4">
              <w:rPr>
                <w:rFonts w:eastAsia="Times New Roman" w:cstheme="minorHAnsi"/>
                <w:color w:val="000000"/>
                <w:sz w:val="18"/>
                <w:vertAlign w:val="subscript"/>
              </w:rPr>
              <w:t>p</w:t>
            </w:r>
            <w:r w:rsidRPr="00F71EB4">
              <w:rPr>
                <w:rFonts w:eastAsia="Times New Roman" w:cstheme="minorHAnsi"/>
                <w:color w:val="000000"/>
                <w:sz w:val="18"/>
                <w:vertAlign w:val="superscript"/>
              </w:rPr>
              <w:t>2</w:t>
            </w:r>
          </w:p>
        </w:tc>
        <w:tc>
          <w:tcPr>
            <w:tcW w:w="576" w:type="dxa"/>
            <w:shd w:val="clear" w:color="auto" w:fill="auto"/>
            <w:vAlign w:val="bottom"/>
            <w:hideMark/>
          </w:tcPr>
          <w:p w14:paraId="0AF60CC6" w14:textId="77777777" w:rsidR="00477E79" w:rsidRPr="00F71EB4" w:rsidRDefault="00477E79" w:rsidP="00A903EC">
            <w:pPr>
              <w:spacing w:after="0" w:line="240" w:lineRule="auto"/>
              <w:jc w:val="center"/>
              <w:rPr>
                <w:rFonts w:eastAsia="Times New Roman" w:cs="Times New Roman"/>
                <w:color w:val="000000"/>
                <w:sz w:val="16"/>
                <w:szCs w:val="20"/>
              </w:rPr>
            </w:pPr>
            <w:r w:rsidRPr="00F71EB4">
              <w:rPr>
                <w:rFonts w:eastAsia="Times New Roman" w:cs="Times New Roman"/>
                <w:color w:val="000000"/>
                <w:sz w:val="16"/>
                <w:szCs w:val="20"/>
              </w:rPr>
              <w:t>Pillai's trace</w:t>
            </w:r>
          </w:p>
        </w:tc>
        <w:tc>
          <w:tcPr>
            <w:tcW w:w="576" w:type="dxa"/>
            <w:shd w:val="clear" w:color="auto" w:fill="auto"/>
            <w:noWrap/>
            <w:vAlign w:val="bottom"/>
            <w:hideMark/>
          </w:tcPr>
          <w:p w14:paraId="1C54C7B2" w14:textId="77777777" w:rsidR="00477E79" w:rsidRPr="00F71EB4" w:rsidRDefault="00477E79" w:rsidP="00A903EC">
            <w:pPr>
              <w:spacing w:after="0" w:line="240" w:lineRule="auto"/>
              <w:rPr>
                <w:rFonts w:eastAsia="Times New Roman" w:cs="Times New Roman"/>
                <w:color w:val="000000"/>
                <w:sz w:val="18"/>
                <w:szCs w:val="20"/>
              </w:rPr>
            </w:pPr>
            <w:r w:rsidRPr="00F71EB4">
              <w:rPr>
                <w:rFonts w:eastAsia="Times New Roman" w:cs="Times New Roman"/>
                <w:color w:val="000000"/>
                <w:sz w:val="18"/>
                <w:szCs w:val="20"/>
              </w:rPr>
              <w:t>sig</w:t>
            </w:r>
          </w:p>
        </w:tc>
        <w:tc>
          <w:tcPr>
            <w:tcW w:w="576" w:type="dxa"/>
            <w:shd w:val="clear" w:color="auto" w:fill="auto"/>
            <w:noWrap/>
            <w:vAlign w:val="bottom"/>
            <w:hideMark/>
          </w:tcPr>
          <w:p w14:paraId="7B7DC13E" w14:textId="77777777" w:rsidR="00477E79" w:rsidRPr="00F71EB4" w:rsidRDefault="00F71EB4" w:rsidP="00A903EC">
            <w:pPr>
              <w:spacing w:after="0" w:line="240" w:lineRule="auto"/>
              <w:rPr>
                <w:rFonts w:eastAsia="Times New Roman" w:cs="Times New Roman"/>
                <w:color w:val="000000"/>
                <w:sz w:val="18"/>
                <w:szCs w:val="20"/>
              </w:rPr>
            </w:pPr>
            <w:r w:rsidRPr="00F71EB4">
              <w:rPr>
                <w:rFonts w:eastAsia="Times New Roman" w:cstheme="minorHAnsi"/>
                <w:color w:val="000000"/>
                <w:sz w:val="18"/>
              </w:rPr>
              <w:t>η</w:t>
            </w:r>
            <w:r w:rsidRPr="00F71EB4">
              <w:rPr>
                <w:rFonts w:eastAsia="Times New Roman" w:cstheme="minorHAnsi"/>
                <w:color w:val="000000"/>
                <w:sz w:val="18"/>
                <w:vertAlign w:val="subscript"/>
              </w:rPr>
              <w:t>p</w:t>
            </w:r>
            <w:r w:rsidRPr="00F71EB4">
              <w:rPr>
                <w:rFonts w:eastAsia="Times New Roman" w:cstheme="minorHAnsi"/>
                <w:color w:val="000000"/>
                <w:sz w:val="18"/>
                <w:vertAlign w:val="superscript"/>
              </w:rPr>
              <w:t>2</w:t>
            </w:r>
          </w:p>
        </w:tc>
      </w:tr>
      <w:tr w:rsidR="00F71EB4" w:rsidRPr="00A903EC" w14:paraId="5E5F8A31" w14:textId="77777777" w:rsidTr="00F71EB4">
        <w:trPr>
          <w:trHeight w:val="288"/>
          <w:jc w:val="center"/>
        </w:trPr>
        <w:tc>
          <w:tcPr>
            <w:tcW w:w="591" w:type="dxa"/>
            <w:shd w:val="clear" w:color="000000" w:fill="FFFFFF"/>
            <w:vAlign w:val="center"/>
          </w:tcPr>
          <w:p w14:paraId="09D985F7" w14:textId="77777777" w:rsidR="00B45029" w:rsidRPr="00F71EB4" w:rsidRDefault="00B45029" w:rsidP="00F71EB4">
            <w:pPr>
              <w:spacing w:after="0" w:line="240" w:lineRule="auto"/>
              <w:jc w:val="center"/>
              <w:rPr>
                <w:rFonts w:eastAsia="Times New Roman" w:cstheme="minorHAnsi"/>
                <w:color w:val="000000"/>
                <w:sz w:val="20"/>
              </w:rPr>
            </w:pPr>
            <w:r w:rsidRPr="00F71EB4">
              <w:rPr>
                <w:rFonts w:eastAsia="Times New Roman" w:cstheme="minorHAnsi"/>
                <w:color w:val="000000"/>
                <w:sz w:val="20"/>
              </w:rPr>
              <w:t>All</w:t>
            </w:r>
          </w:p>
        </w:tc>
        <w:tc>
          <w:tcPr>
            <w:tcW w:w="576" w:type="dxa"/>
            <w:shd w:val="clear" w:color="000000" w:fill="FFFFFF"/>
            <w:noWrap/>
            <w:vAlign w:val="center"/>
            <w:hideMark/>
          </w:tcPr>
          <w:p w14:paraId="78F4FEFD"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69E71AD5"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61FD3F02"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4B672391"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c>
          <w:tcPr>
            <w:tcW w:w="576" w:type="dxa"/>
            <w:shd w:val="clear" w:color="000000" w:fill="FFFFFF"/>
            <w:noWrap/>
            <w:vAlign w:val="center"/>
            <w:hideMark/>
          </w:tcPr>
          <w:p w14:paraId="4ECC4479"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0D6BA4C9"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c>
          <w:tcPr>
            <w:tcW w:w="576" w:type="dxa"/>
            <w:shd w:val="clear" w:color="000000" w:fill="FFFFFF"/>
            <w:noWrap/>
            <w:vAlign w:val="center"/>
            <w:hideMark/>
          </w:tcPr>
          <w:p w14:paraId="759D69CA"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0.02</w:t>
            </w:r>
          </w:p>
        </w:tc>
        <w:tc>
          <w:tcPr>
            <w:tcW w:w="576" w:type="dxa"/>
            <w:shd w:val="clear" w:color="000000" w:fill="FFFFFF"/>
            <w:noWrap/>
            <w:vAlign w:val="center"/>
            <w:hideMark/>
          </w:tcPr>
          <w:p w14:paraId="32F0621F"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4AF0FCED"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0.02</w:t>
            </w:r>
          </w:p>
        </w:tc>
        <w:tc>
          <w:tcPr>
            <w:tcW w:w="576" w:type="dxa"/>
            <w:shd w:val="clear" w:color="000000" w:fill="FFFFFF"/>
            <w:noWrap/>
            <w:vAlign w:val="center"/>
            <w:hideMark/>
          </w:tcPr>
          <w:p w14:paraId="1A23FCBF"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c>
          <w:tcPr>
            <w:tcW w:w="576" w:type="dxa"/>
            <w:shd w:val="clear" w:color="000000" w:fill="FFFFFF"/>
            <w:noWrap/>
            <w:vAlign w:val="center"/>
            <w:hideMark/>
          </w:tcPr>
          <w:p w14:paraId="71A3ED65"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38D73CDE"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c>
          <w:tcPr>
            <w:tcW w:w="576" w:type="dxa"/>
            <w:shd w:val="clear" w:color="000000" w:fill="FFFFFF"/>
            <w:noWrap/>
            <w:vAlign w:val="center"/>
            <w:hideMark/>
          </w:tcPr>
          <w:p w14:paraId="3446F02F"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c>
          <w:tcPr>
            <w:tcW w:w="576" w:type="dxa"/>
            <w:shd w:val="clear" w:color="000000" w:fill="FFFFFF"/>
            <w:noWrap/>
            <w:vAlign w:val="center"/>
            <w:hideMark/>
          </w:tcPr>
          <w:p w14:paraId="20790541"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5DCB61B5"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c>
          <w:tcPr>
            <w:tcW w:w="576" w:type="dxa"/>
            <w:shd w:val="clear" w:color="000000" w:fill="FFFFFF"/>
            <w:noWrap/>
            <w:vAlign w:val="center"/>
            <w:hideMark/>
          </w:tcPr>
          <w:p w14:paraId="5E704773"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1471F9CC"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7388B39D"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r>
      <w:tr w:rsidR="00F71EB4" w:rsidRPr="00A903EC" w14:paraId="6704D63F" w14:textId="77777777" w:rsidTr="00F71EB4">
        <w:trPr>
          <w:trHeight w:val="288"/>
          <w:jc w:val="center"/>
        </w:trPr>
        <w:tc>
          <w:tcPr>
            <w:tcW w:w="591" w:type="dxa"/>
            <w:shd w:val="clear" w:color="000000" w:fill="FFFFFF"/>
            <w:vAlign w:val="center"/>
          </w:tcPr>
          <w:p w14:paraId="124552E5" w14:textId="77777777" w:rsidR="00B45029" w:rsidRPr="00F71EB4" w:rsidRDefault="00B45029" w:rsidP="00F71EB4">
            <w:pPr>
              <w:spacing w:after="0" w:line="240" w:lineRule="auto"/>
              <w:jc w:val="center"/>
              <w:rPr>
                <w:rFonts w:eastAsia="Times New Roman" w:cstheme="minorHAnsi"/>
                <w:color w:val="000000"/>
                <w:sz w:val="20"/>
              </w:rPr>
            </w:pPr>
            <w:r w:rsidRPr="00F71EB4">
              <w:rPr>
                <w:rFonts w:eastAsia="Times New Roman" w:cstheme="minorHAnsi"/>
                <w:color w:val="000000"/>
                <w:sz w:val="20"/>
              </w:rPr>
              <w:t>C1</w:t>
            </w:r>
          </w:p>
        </w:tc>
        <w:tc>
          <w:tcPr>
            <w:tcW w:w="576" w:type="dxa"/>
            <w:shd w:val="clear" w:color="000000" w:fill="FFFFFF"/>
            <w:noWrap/>
            <w:vAlign w:val="center"/>
            <w:hideMark/>
          </w:tcPr>
          <w:p w14:paraId="0889CD8C"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0.04</w:t>
            </w:r>
          </w:p>
        </w:tc>
        <w:tc>
          <w:tcPr>
            <w:tcW w:w="576" w:type="dxa"/>
            <w:shd w:val="clear" w:color="000000" w:fill="FFFFFF"/>
            <w:noWrap/>
            <w:vAlign w:val="center"/>
            <w:hideMark/>
          </w:tcPr>
          <w:p w14:paraId="299F29BC"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5A10DBC6"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0.04</w:t>
            </w:r>
          </w:p>
        </w:tc>
        <w:tc>
          <w:tcPr>
            <w:tcW w:w="576" w:type="dxa"/>
            <w:shd w:val="clear" w:color="000000" w:fill="FFFFFF"/>
            <w:noWrap/>
            <w:vAlign w:val="center"/>
            <w:hideMark/>
          </w:tcPr>
          <w:p w14:paraId="53CC29E6"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0.03</w:t>
            </w:r>
          </w:p>
        </w:tc>
        <w:tc>
          <w:tcPr>
            <w:tcW w:w="576" w:type="dxa"/>
            <w:shd w:val="clear" w:color="000000" w:fill="FFFFFF"/>
            <w:noWrap/>
            <w:vAlign w:val="center"/>
            <w:hideMark/>
          </w:tcPr>
          <w:p w14:paraId="5A7036C4"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1DF1F1B8"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0.03</w:t>
            </w:r>
          </w:p>
        </w:tc>
        <w:tc>
          <w:tcPr>
            <w:tcW w:w="576" w:type="dxa"/>
            <w:shd w:val="clear" w:color="000000" w:fill="FFFFFF"/>
            <w:noWrap/>
            <w:vAlign w:val="center"/>
            <w:hideMark/>
          </w:tcPr>
          <w:p w14:paraId="65D2E4A0"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6699C496"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0.32</w:t>
            </w:r>
          </w:p>
        </w:tc>
        <w:tc>
          <w:tcPr>
            <w:tcW w:w="576" w:type="dxa"/>
            <w:shd w:val="clear" w:color="000000" w:fill="FFFFFF"/>
            <w:noWrap/>
            <w:vAlign w:val="center"/>
            <w:hideMark/>
          </w:tcPr>
          <w:p w14:paraId="34178F00"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auto" w:fill="auto"/>
            <w:noWrap/>
            <w:vAlign w:val="center"/>
            <w:hideMark/>
          </w:tcPr>
          <w:p w14:paraId="06D5CB0B"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52DB28E1"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3CBC2F4F"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000000" w:fill="FFFFFF"/>
            <w:noWrap/>
            <w:vAlign w:val="center"/>
            <w:hideMark/>
          </w:tcPr>
          <w:p w14:paraId="1A6FAEF0"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4996DA5E"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0.26</w:t>
            </w:r>
          </w:p>
        </w:tc>
        <w:tc>
          <w:tcPr>
            <w:tcW w:w="576" w:type="dxa"/>
            <w:shd w:val="clear" w:color="000000" w:fill="FFFFFF"/>
            <w:noWrap/>
            <w:vAlign w:val="center"/>
            <w:hideMark/>
          </w:tcPr>
          <w:p w14:paraId="3B44364B"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auto" w:fill="auto"/>
            <w:noWrap/>
            <w:vAlign w:val="center"/>
            <w:hideMark/>
          </w:tcPr>
          <w:p w14:paraId="42E3B589"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34B81DE4"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165F747E"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r>
      <w:tr w:rsidR="00F71EB4" w:rsidRPr="00A903EC" w14:paraId="6761E813" w14:textId="77777777" w:rsidTr="00F71EB4">
        <w:trPr>
          <w:trHeight w:val="288"/>
          <w:jc w:val="center"/>
        </w:trPr>
        <w:tc>
          <w:tcPr>
            <w:tcW w:w="591" w:type="dxa"/>
            <w:shd w:val="clear" w:color="000000" w:fill="FFFFFF"/>
            <w:vAlign w:val="center"/>
          </w:tcPr>
          <w:p w14:paraId="3F9C0BE0" w14:textId="77777777" w:rsidR="00B45029" w:rsidRPr="00F71EB4" w:rsidRDefault="00B45029" w:rsidP="00F71EB4">
            <w:pPr>
              <w:spacing w:after="0" w:line="240" w:lineRule="auto"/>
              <w:jc w:val="center"/>
              <w:rPr>
                <w:rFonts w:eastAsia="Times New Roman" w:cstheme="minorHAnsi"/>
                <w:color w:val="000000"/>
                <w:sz w:val="20"/>
              </w:rPr>
            </w:pPr>
            <w:r w:rsidRPr="00F71EB4">
              <w:rPr>
                <w:rFonts w:eastAsia="Times New Roman" w:cstheme="minorHAnsi"/>
                <w:color w:val="000000"/>
                <w:sz w:val="20"/>
              </w:rPr>
              <w:t>C2</w:t>
            </w:r>
          </w:p>
        </w:tc>
        <w:tc>
          <w:tcPr>
            <w:tcW w:w="576" w:type="dxa"/>
            <w:shd w:val="clear" w:color="000000" w:fill="FFFFFF"/>
            <w:noWrap/>
            <w:vAlign w:val="center"/>
            <w:hideMark/>
          </w:tcPr>
          <w:p w14:paraId="608053CF"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361C1852"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0.36</w:t>
            </w:r>
          </w:p>
        </w:tc>
        <w:tc>
          <w:tcPr>
            <w:tcW w:w="576" w:type="dxa"/>
            <w:shd w:val="clear" w:color="000000" w:fill="FFFFFF"/>
            <w:noWrap/>
            <w:vAlign w:val="center"/>
            <w:hideMark/>
          </w:tcPr>
          <w:p w14:paraId="6EDDDFBF"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50DD9A0C"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606B9B58"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0.08</w:t>
            </w:r>
          </w:p>
        </w:tc>
        <w:tc>
          <w:tcPr>
            <w:tcW w:w="576" w:type="dxa"/>
            <w:shd w:val="clear" w:color="000000" w:fill="FFFFFF"/>
            <w:noWrap/>
            <w:vAlign w:val="center"/>
            <w:hideMark/>
          </w:tcPr>
          <w:p w14:paraId="1B3368C5"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1E471354"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c>
          <w:tcPr>
            <w:tcW w:w="576" w:type="dxa"/>
            <w:shd w:val="clear" w:color="000000" w:fill="FFFFFF"/>
            <w:noWrap/>
            <w:vAlign w:val="center"/>
            <w:hideMark/>
          </w:tcPr>
          <w:p w14:paraId="27BD351D"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c>
          <w:tcPr>
            <w:tcW w:w="576" w:type="dxa"/>
            <w:shd w:val="clear" w:color="000000" w:fill="FFFFFF"/>
            <w:noWrap/>
            <w:vAlign w:val="center"/>
            <w:hideMark/>
          </w:tcPr>
          <w:p w14:paraId="20AB6AD6"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c>
          <w:tcPr>
            <w:tcW w:w="576" w:type="dxa"/>
            <w:shd w:val="clear" w:color="000000" w:fill="FFFFFF"/>
            <w:noWrap/>
            <w:vAlign w:val="center"/>
            <w:hideMark/>
          </w:tcPr>
          <w:p w14:paraId="6B2E4A4A"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69E4DBB6"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0.34</w:t>
            </w:r>
          </w:p>
        </w:tc>
        <w:tc>
          <w:tcPr>
            <w:tcW w:w="576" w:type="dxa"/>
            <w:shd w:val="clear" w:color="000000" w:fill="FFFFFF"/>
            <w:noWrap/>
            <w:vAlign w:val="center"/>
            <w:hideMark/>
          </w:tcPr>
          <w:p w14:paraId="0BCDC570"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701C17E0"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00CCE371"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0.53</w:t>
            </w:r>
          </w:p>
        </w:tc>
        <w:tc>
          <w:tcPr>
            <w:tcW w:w="576" w:type="dxa"/>
            <w:shd w:val="clear" w:color="000000" w:fill="FFFFFF"/>
            <w:noWrap/>
            <w:vAlign w:val="center"/>
            <w:hideMark/>
          </w:tcPr>
          <w:p w14:paraId="4F3E0B4A"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1A43FA4A"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c>
          <w:tcPr>
            <w:tcW w:w="576" w:type="dxa"/>
            <w:shd w:val="clear" w:color="000000" w:fill="FFFFFF"/>
            <w:noWrap/>
            <w:vAlign w:val="center"/>
            <w:hideMark/>
          </w:tcPr>
          <w:p w14:paraId="3CE5B71C"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53AE78EC"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r>
      <w:tr w:rsidR="00F71EB4" w:rsidRPr="00A903EC" w14:paraId="4877D551" w14:textId="77777777" w:rsidTr="00F71EB4">
        <w:trPr>
          <w:trHeight w:val="288"/>
          <w:jc w:val="center"/>
        </w:trPr>
        <w:tc>
          <w:tcPr>
            <w:tcW w:w="591" w:type="dxa"/>
            <w:shd w:val="clear" w:color="000000" w:fill="FFFFFF"/>
            <w:vAlign w:val="center"/>
          </w:tcPr>
          <w:p w14:paraId="321101C9" w14:textId="77777777" w:rsidR="00B45029" w:rsidRPr="00F71EB4" w:rsidRDefault="00B45029" w:rsidP="00F71EB4">
            <w:pPr>
              <w:spacing w:after="0" w:line="240" w:lineRule="auto"/>
              <w:jc w:val="center"/>
              <w:rPr>
                <w:rFonts w:eastAsia="Times New Roman" w:cstheme="minorHAnsi"/>
                <w:color w:val="000000"/>
                <w:sz w:val="20"/>
              </w:rPr>
            </w:pPr>
            <w:r w:rsidRPr="00F71EB4">
              <w:rPr>
                <w:rFonts w:eastAsia="Times New Roman" w:cstheme="minorHAnsi"/>
                <w:color w:val="000000"/>
                <w:sz w:val="20"/>
              </w:rPr>
              <w:t>C3</w:t>
            </w:r>
          </w:p>
        </w:tc>
        <w:tc>
          <w:tcPr>
            <w:tcW w:w="576" w:type="dxa"/>
            <w:shd w:val="clear" w:color="000000" w:fill="FFFFFF"/>
            <w:noWrap/>
            <w:vAlign w:val="center"/>
            <w:hideMark/>
          </w:tcPr>
          <w:p w14:paraId="517E508A"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75E493C6"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0.48</w:t>
            </w:r>
          </w:p>
        </w:tc>
        <w:tc>
          <w:tcPr>
            <w:tcW w:w="576" w:type="dxa"/>
            <w:shd w:val="clear" w:color="000000" w:fill="FFFFFF"/>
            <w:noWrap/>
            <w:vAlign w:val="center"/>
            <w:hideMark/>
          </w:tcPr>
          <w:p w14:paraId="5D06045F"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4AE28AA6"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c>
          <w:tcPr>
            <w:tcW w:w="576" w:type="dxa"/>
            <w:shd w:val="clear" w:color="000000" w:fill="FFFFFF"/>
            <w:noWrap/>
            <w:vAlign w:val="center"/>
            <w:hideMark/>
          </w:tcPr>
          <w:p w14:paraId="6FEDEFD9"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0.23</w:t>
            </w:r>
          </w:p>
        </w:tc>
        <w:tc>
          <w:tcPr>
            <w:tcW w:w="576" w:type="dxa"/>
            <w:shd w:val="clear" w:color="000000" w:fill="FFFFFF"/>
            <w:noWrap/>
            <w:vAlign w:val="center"/>
            <w:hideMark/>
          </w:tcPr>
          <w:p w14:paraId="1617471A"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c>
          <w:tcPr>
            <w:tcW w:w="576" w:type="dxa"/>
            <w:shd w:val="clear" w:color="000000" w:fill="FFFFFF"/>
            <w:noWrap/>
            <w:vAlign w:val="center"/>
            <w:hideMark/>
          </w:tcPr>
          <w:p w14:paraId="160F803F"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6BB7B585"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0.67</w:t>
            </w:r>
          </w:p>
        </w:tc>
        <w:tc>
          <w:tcPr>
            <w:tcW w:w="576" w:type="dxa"/>
            <w:shd w:val="clear" w:color="000000" w:fill="FFFFFF"/>
            <w:noWrap/>
            <w:vAlign w:val="center"/>
            <w:hideMark/>
          </w:tcPr>
          <w:p w14:paraId="01BB97D8"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14BCFBEF"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3119B7B9"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0.62</w:t>
            </w:r>
          </w:p>
        </w:tc>
        <w:tc>
          <w:tcPr>
            <w:tcW w:w="576" w:type="dxa"/>
            <w:shd w:val="clear" w:color="000000" w:fill="FFFFFF"/>
            <w:noWrap/>
            <w:vAlign w:val="center"/>
            <w:hideMark/>
          </w:tcPr>
          <w:p w14:paraId="42AA1204"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11820D2E"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45405C80"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0.94</w:t>
            </w:r>
          </w:p>
        </w:tc>
        <w:tc>
          <w:tcPr>
            <w:tcW w:w="576" w:type="dxa"/>
            <w:shd w:val="clear" w:color="000000" w:fill="FFFFFF"/>
            <w:noWrap/>
            <w:vAlign w:val="center"/>
            <w:hideMark/>
          </w:tcPr>
          <w:p w14:paraId="51297C95"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3F9D310D"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0.05</w:t>
            </w:r>
          </w:p>
        </w:tc>
        <w:tc>
          <w:tcPr>
            <w:tcW w:w="576" w:type="dxa"/>
            <w:shd w:val="clear" w:color="000000" w:fill="FFFFFF"/>
            <w:noWrap/>
            <w:vAlign w:val="center"/>
            <w:hideMark/>
          </w:tcPr>
          <w:p w14:paraId="0C6FA029"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315FEF9B"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0.05</w:t>
            </w:r>
          </w:p>
        </w:tc>
      </w:tr>
      <w:tr w:rsidR="00B45029" w:rsidRPr="00A903EC" w14:paraId="05E6361F" w14:textId="77777777" w:rsidTr="00F71EB4">
        <w:trPr>
          <w:trHeight w:val="288"/>
          <w:jc w:val="center"/>
        </w:trPr>
        <w:tc>
          <w:tcPr>
            <w:tcW w:w="591" w:type="dxa"/>
            <w:vAlign w:val="center"/>
          </w:tcPr>
          <w:p w14:paraId="383F4D42" w14:textId="77777777" w:rsidR="00B45029" w:rsidRPr="00F71EB4" w:rsidRDefault="00B45029" w:rsidP="00F71EB4">
            <w:pPr>
              <w:spacing w:after="0" w:line="240" w:lineRule="auto"/>
              <w:jc w:val="center"/>
              <w:rPr>
                <w:rFonts w:eastAsia="Times New Roman" w:cstheme="minorHAnsi"/>
                <w:color w:val="000000"/>
                <w:sz w:val="20"/>
              </w:rPr>
            </w:pPr>
            <w:r w:rsidRPr="00F71EB4">
              <w:rPr>
                <w:rFonts w:eastAsia="Times New Roman" w:cstheme="minorHAnsi"/>
                <w:color w:val="000000"/>
                <w:sz w:val="20"/>
              </w:rPr>
              <w:t>C4</w:t>
            </w:r>
          </w:p>
        </w:tc>
        <w:tc>
          <w:tcPr>
            <w:tcW w:w="576" w:type="dxa"/>
            <w:shd w:val="clear" w:color="auto" w:fill="auto"/>
            <w:noWrap/>
            <w:vAlign w:val="center"/>
            <w:hideMark/>
          </w:tcPr>
          <w:p w14:paraId="6F83A5BB"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2879DF16"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6670150C"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000000" w:fill="FFFFFF"/>
            <w:noWrap/>
            <w:vAlign w:val="center"/>
            <w:hideMark/>
          </w:tcPr>
          <w:p w14:paraId="74E46731"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7957A9F9"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0.59</w:t>
            </w:r>
          </w:p>
        </w:tc>
        <w:tc>
          <w:tcPr>
            <w:tcW w:w="576" w:type="dxa"/>
            <w:shd w:val="clear" w:color="000000" w:fill="FFFFFF"/>
            <w:noWrap/>
            <w:vAlign w:val="center"/>
            <w:hideMark/>
          </w:tcPr>
          <w:p w14:paraId="3320BA4E"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09981E20"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2BC878A9"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0.53</w:t>
            </w:r>
          </w:p>
        </w:tc>
        <w:tc>
          <w:tcPr>
            <w:tcW w:w="576" w:type="dxa"/>
            <w:shd w:val="clear" w:color="000000" w:fill="FFFFFF"/>
            <w:noWrap/>
            <w:vAlign w:val="center"/>
            <w:hideMark/>
          </w:tcPr>
          <w:p w14:paraId="44C9A65D"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070015C1"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294F4A08"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0.74</w:t>
            </w:r>
          </w:p>
        </w:tc>
        <w:tc>
          <w:tcPr>
            <w:tcW w:w="576" w:type="dxa"/>
            <w:shd w:val="clear" w:color="000000" w:fill="FFFFFF"/>
            <w:noWrap/>
            <w:vAlign w:val="center"/>
            <w:hideMark/>
          </w:tcPr>
          <w:p w14:paraId="61D7E23B"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320EDCA8"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c>
          <w:tcPr>
            <w:tcW w:w="576" w:type="dxa"/>
            <w:shd w:val="clear" w:color="000000" w:fill="FFFFFF"/>
            <w:noWrap/>
            <w:vAlign w:val="center"/>
            <w:hideMark/>
          </w:tcPr>
          <w:p w14:paraId="7F33F018"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0.16</w:t>
            </w:r>
          </w:p>
        </w:tc>
        <w:tc>
          <w:tcPr>
            <w:tcW w:w="576" w:type="dxa"/>
            <w:shd w:val="clear" w:color="000000" w:fill="FFFFFF"/>
            <w:noWrap/>
            <w:vAlign w:val="center"/>
            <w:hideMark/>
          </w:tcPr>
          <w:p w14:paraId="068ECB79"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c>
          <w:tcPr>
            <w:tcW w:w="576" w:type="dxa"/>
            <w:shd w:val="clear" w:color="auto" w:fill="auto"/>
            <w:noWrap/>
            <w:vAlign w:val="center"/>
            <w:hideMark/>
          </w:tcPr>
          <w:p w14:paraId="2F209316"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0FB77A54"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0CDC98FF"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r>
      <w:tr w:rsidR="00B45029" w:rsidRPr="00A903EC" w14:paraId="44811E89" w14:textId="77777777" w:rsidTr="00F71EB4">
        <w:trPr>
          <w:trHeight w:val="288"/>
          <w:jc w:val="center"/>
        </w:trPr>
        <w:tc>
          <w:tcPr>
            <w:tcW w:w="591" w:type="dxa"/>
            <w:vAlign w:val="center"/>
          </w:tcPr>
          <w:p w14:paraId="6BB701AD" w14:textId="77777777" w:rsidR="00B45029" w:rsidRPr="00F71EB4" w:rsidRDefault="00B45029" w:rsidP="00F71EB4">
            <w:pPr>
              <w:spacing w:after="0" w:line="240" w:lineRule="auto"/>
              <w:jc w:val="center"/>
              <w:rPr>
                <w:rFonts w:eastAsia="Times New Roman" w:cstheme="minorHAnsi"/>
                <w:color w:val="000000"/>
                <w:sz w:val="20"/>
              </w:rPr>
            </w:pPr>
            <w:r w:rsidRPr="00F71EB4">
              <w:rPr>
                <w:rFonts w:eastAsia="Times New Roman" w:cstheme="minorHAnsi"/>
                <w:color w:val="000000"/>
                <w:sz w:val="20"/>
              </w:rPr>
              <w:t>C5</w:t>
            </w:r>
          </w:p>
        </w:tc>
        <w:tc>
          <w:tcPr>
            <w:tcW w:w="576" w:type="dxa"/>
            <w:shd w:val="clear" w:color="auto" w:fill="auto"/>
            <w:noWrap/>
            <w:vAlign w:val="center"/>
            <w:hideMark/>
          </w:tcPr>
          <w:p w14:paraId="66C82F73"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28D1344F"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7CD072E4"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000000" w:fill="FFFFFF"/>
            <w:noWrap/>
            <w:vAlign w:val="center"/>
            <w:hideMark/>
          </w:tcPr>
          <w:p w14:paraId="63D49DDF"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c>
          <w:tcPr>
            <w:tcW w:w="576" w:type="dxa"/>
            <w:shd w:val="clear" w:color="000000" w:fill="FFFFFF"/>
            <w:noWrap/>
            <w:vAlign w:val="center"/>
            <w:hideMark/>
          </w:tcPr>
          <w:p w14:paraId="6EB95664"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0.24</w:t>
            </w:r>
          </w:p>
        </w:tc>
        <w:tc>
          <w:tcPr>
            <w:tcW w:w="576" w:type="dxa"/>
            <w:shd w:val="clear" w:color="000000" w:fill="FFFFFF"/>
            <w:noWrap/>
            <w:vAlign w:val="center"/>
            <w:hideMark/>
          </w:tcPr>
          <w:p w14:paraId="5734271F"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c>
          <w:tcPr>
            <w:tcW w:w="576" w:type="dxa"/>
            <w:shd w:val="clear" w:color="000000" w:fill="FFFFFF"/>
            <w:noWrap/>
            <w:vAlign w:val="center"/>
            <w:hideMark/>
          </w:tcPr>
          <w:p w14:paraId="06CDC694"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0.03</w:t>
            </w:r>
          </w:p>
        </w:tc>
        <w:tc>
          <w:tcPr>
            <w:tcW w:w="576" w:type="dxa"/>
            <w:shd w:val="clear" w:color="000000" w:fill="FFFFFF"/>
            <w:noWrap/>
            <w:vAlign w:val="center"/>
            <w:hideMark/>
          </w:tcPr>
          <w:p w14:paraId="1F47C7FA"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0.03</w:t>
            </w:r>
          </w:p>
        </w:tc>
        <w:tc>
          <w:tcPr>
            <w:tcW w:w="576" w:type="dxa"/>
            <w:shd w:val="clear" w:color="000000" w:fill="FFFFFF"/>
            <w:noWrap/>
            <w:vAlign w:val="center"/>
            <w:hideMark/>
          </w:tcPr>
          <w:p w14:paraId="1FCF7BBE"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0.03</w:t>
            </w:r>
          </w:p>
        </w:tc>
        <w:tc>
          <w:tcPr>
            <w:tcW w:w="576" w:type="dxa"/>
            <w:shd w:val="clear" w:color="000000" w:fill="FFFFFF"/>
            <w:noWrap/>
            <w:vAlign w:val="center"/>
            <w:hideMark/>
          </w:tcPr>
          <w:p w14:paraId="75CAEB28"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0.03</w:t>
            </w:r>
          </w:p>
        </w:tc>
        <w:tc>
          <w:tcPr>
            <w:tcW w:w="576" w:type="dxa"/>
            <w:shd w:val="clear" w:color="000000" w:fill="FFFFFF"/>
            <w:noWrap/>
            <w:vAlign w:val="center"/>
            <w:hideMark/>
          </w:tcPr>
          <w:p w14:paraId="04AC5426"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0.02</w:t>
            </w:r>
          </w:p>
        </w:tc>
        <w:tc>
          <w:tcPr>
            <w:tcW w:w="576" w:type="dxa"/>
            <w:shd w:val="clear" w:color="000000" w:fill="FFFFFF"/>
            <w:noWrap/>
            <w:vAlign w:val="center"/>
            <w:hideMark/>
          </w:tcPr>
          <w:p w14:paraId="6224D798"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0.03</w:t>
            </w:r>
          </w:p>
        </w:tc>
        <w:tc>
          <w:tcPr>
            <w:tcW w:w="576" w:type="dxa"/>
            <w:shd w:val="clear" w:color="000000" w:fill="FFFFFF"/>
            <w:noWrap/>
            <w:vAlign w:val="center"/>
            <w:hideMark/>
          </w:tcPr>
          <w:p w14:paraId="3A6FDF5A"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0.03</w:t>
            </w:r>
          </w:p>
        </w:tc>
        <w:tc>
          <w:tcPr>
            <w:tcW w:w="576" w:type="dxa"/>
            <w:shd w:val="clear" w:color="000000" w:fill="FFFFFF"/>
            <w:noWrap/>
            <w:vAlign w:val="center"/>
            <w:hideMark/>
          </w:tcPr>
          <w:p w14:paraId="70D84035"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0.03</w:t>
            </w:r>
          </w:p>
        </w:tc>
        <w:tc>
          <w:tcPr>
            <w:tcW w:w="576" w:type="dxa"/>
            <w:shd w:val="clear" w:color="000000" w:fill="FFFFFF"/>
            <w:noWrap/>
            <w:vAlign w:val="center"/>
            <w:hideMark/>
          </w:tcPr>
          <w:p w14:paraId="33241A28"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0.03</w:t>
            </w:r>
          </w:p>
        </w:tc>
        <w:tc>
          <w:tcPr>
            <w:tcW w:w="576" w:type="dxa"/>
            <w:shd w:val="clear" w:color="000000" w:fill="FFFFFF"/>
            <w:noWrap/>
            <w:vAlign w:val="center"/>
            <w:hideMark/>
          </w:tcPr>
          <w:p w14:paraId="0B0C2F66"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0.03</w:t>
            </w:r>
          </w:p>
        </w:tc>
        <w:tc>
          <w:tcPr>
            <w:tcW w:w="576" w:type="dxa"/>
            <w:shd w:val="clear" w:color="000000" w:fill="FFFFFF"/>
            <w:noWrap/>
            <w:vAlign w:val="center"/>
            <w:hideMark/>
          </w:tcPr>
          <w:p w14:paraId="6D831EBD"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0.04</w:t>
            </w:r>
          </w:p>
        </w:tc>
        <w:tc>
          <w:tcPr>
            <w:tcW w:w="576" w:type="dxa"/>
            <w:shd w:val="clear" w:color="000000" w:fill="FFFFFF"/>
            <w:noWrap/>
            <w:vAlign w:val="center"/>
            <w:hideMark/>
          </w:tcPr>
          <w:p w14:paraId="5A3F2BD3"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0.03</w:t>
            </w:r>
          </w:p>
        </w:tc>
      </w:tr>
      <w:tr w:rsidR="00F71EB4" w:rsidRPr="00A903EC" w14:paraId="3E546ED2" w14:textId="77777777" w:rsidTr="00F71EB4">
        <w:trPr>
          <w:trHeight w:val="288"/>
          <w:jc w:val="center"/>
        </w:trPr>
        <w:tc>
          <w:tcPr>
            <w:tcW w:w="591" w:type="dxa"/>
            <w:shd w:val="clear" w:color="000000" w:fill="FFFFFF"/>
            <w:vAlign w:val="center"/>
          </w:tcPr>
          <w:p w14:paraId="287D424A" w14:textId="77777777" w:rsidR="00B45029" w:rsidRPr="00F71EB4" w:rsidRDefault="00B45029" w:rsidP="00F71EB4">
            <w:pPr>
              <w:spacing w:after="0" w:line="240" w:lineRule="auto"/>
              <w:jc w:val="center"/>
              <w:rPr>
                <w:rFonts w:eastAsia="Times New Roman" w:cstheme="minorHAnsi"/>
                <w:color w:val="000000"/>
                <w:sz w:val="20"/>
              </w:rPr>
            </w:pPr>
            <w:r w:rsidRPr="00F71EB4">
              <w:rPr>
                <w:rFonts w:eastAsia="Times New Roman" w:cstheme="minorHAnsi"/>
                <w:color w:val="000000"/>
                <w:sz w:val="20"/>
              </w:rPr>
              <w:t>C6</w:t>
            </w:r>
          </w:p>
        </w:tc>
        <w:tc>
          <w:tcPr>
            <w:tcW w:w="576" w:type="dxa"/>
            <w:shd w:val="clear" w:color="000000" w:fill="FFFFFF"/>
            <w:noWrap/>
            <w:vAlign w:val="center"/>
            <w:hideMark/>
          </w:tcPr>
          <w:p w14:paraId="6864E686"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01EC9420"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0.83</w:t>
            </w:r>
          </w:p>
        </w:tc>
        <w:tc>
          <w:tcPr>
            <w:tcW w:w="576" w:type="dxa"/>
            <w:shd w:val="clear" w:color="000000" w:fill="FFFFFF"/>
            <w:noWrap/>
            <w:vAlign w:val="center"/>
            <w:hideMark/>
          </w:tcPr>
          <w:p w14:paraId="6BFB4340"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214FCDDD"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0D995927"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0.39</w:t>
            </w:r>
          </w:p>
        </w:tc>
        <w:tc>
          <w:tcPr>
            <w:tcW w:w="576" w:type="dxa"/>
            <w:shd w:val="clear" w:color="000000" w:fill="FFFFFF"/>
            <w:noWrap/>
            <w:vAlign w:val="center"/>
            <w:hideMark/>
          </w:tcPr>
          <w:p w14:paraId="4EFDD3AE"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7AAEA1FC"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18893058"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0.49</w:t>
            </w:r>
          </w:p>
        </w:tc>
        <w:tc>
          <w:tcPr>
            <w:tcW w:w="576" w:type="dxa"/>
            <w:shd w:val="clear" w:color="000000" w:fill="FFFFFF"/>
            <w:noWrap/>
            <w:vAlign w:val="center"/>
            <w:hideMark/>
          </w:tcPr>
          <w:p w14:paraId="621053BE"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auto" w:fill="auto"/>
            <w:noWrap/>
            <w:vAlign w:val="center"/>
            <w:hideMark/>
          </w:tcPr>
          <w:p w14:paraId="27698D92"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1768E2F2"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2DD72DA4"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000000" w:fill="FFFFFF"/>
            <w:noWrap/>
            <w:vAlign w:val="center"/>
            <w:hideMark/>
          </w:tcPr>
          <w:p w14:paraId="32FEAA3F"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6ED5F92B"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0.38</w:t>
            </w:r>
          </w:p>
        </w:tc>
        <w:tc>
          <w:tcPr>
            <w:tcW w:w="576" w:type="dxa"/>
            <w:shd w:val="clear" w:color="000000" w:fill="FFFFFF"/>
            <w:noWrap/>
            <w:vAlign w:val="center"/>
            <w:hideMark/>
          </w:tcPr>
          <w:p w14:paraId="21C4CF00"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1645E787"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12CFE62F"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0.41</w:t>
            </w:r>
          </w:p>
        </w:tc>
        <w:tc>
          <w:tcPr>
            <w:tcW w:w="576" w:type="dxa"/>
            <w:shd w:val="clear" w:color="000000" w:fill="FFFFFF"/>
            <w:noWrap/>
            <w:vAlign w:val="center"/>
            <w:hideMark/>
          </w:tcPr>
          <w:p w14:paraId="4CBE5F22"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r>
      <w:tr w:rsidR="00F71EB4" w:rsidRPr="00A903EC" w14:paraId="48BBA03C" w14:textId="77777777" w:rsidTr="00F71EB4">
        <w:trPr>
          <w:trHeight w:val="288"/>
          <w:jc w:val="center"/>
        </w:trPr>
        <w:tc>
          <w:tcPr>
            <w:tcW w:w="591" w:type="dxa"/>
            <w:shd w:val="clear" w:color="000000" w:fill="FFFFFF"/>
            <w:vAlign w:val="center"/>
          </w:tcPr>
          <w:p w14:paraId="482C5577" w14:textId="77777777" w:rsidR="00B45029" w:rsidRPr="00F71EB4" w:rsidRDefault="00B45029" w:rsidP="00F71EB4">
            <w:pPr>
              <w:spacing w:after="0" w:line="240" w:lineRule="auto"/>
              <w:jc w:val="center"/>
              <w:rPr>
                <w:rFonts w:eastAsia="Times New Roman" w:cstheme="minorHAnsi"/>
                <w:color w:val="000000"/>
                <w:sz w:val="20"/>
              </w:rPr>
            </w:pPr>
            <w:r w:rsidRPr="00F71EB4">
              <w:rPr>
                <w:rFonts w:eastAsia="Times New Roman" w:cstheme="minorHAnsi"/>
                <w:color w:val="000000"/>
                <w:sz w:val="20"/>
              </w:rPr>
              <w:t>C8</w:t>
            </w:r>
          </w:p>
        </w:tc>
        <w:tc>
          <w:tcPr>
            <w:tcW w:w="576" w:type="dxa"/>
            <w:shd w:val="clear" w:color="000000" w:fill="FFFFFF"/>
            <w:noWrap/>
            <w:vAlign w:val="center"/>
            <w:hideMark/>
          </w:tcPr>
          <w:p w14:paraId="67D794A3"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546E2C52"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0.55</w:t>
            </w:r>
          </w:p>
        </w:tc>
        <w:tc>
          <w:tcPr>
            <w:tcW w:w="576" w:type="dxa"/>
            <w:shd w:val="clear" w:color="000000" w:fill="FFFFFF"/>
            <w:noWrap/>
            <w:vAlign w:val="center"/>
            <w:hideMark/>
          </w:tcPr>
          <w:p w14:paraId="21A73057"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25F63853"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71DB7CE6"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0.58</w:t>
            </w:r>
          </w:p>
        </w:tc>
        <w:tc>
          <w:tcPr>
            <w:tcW w:w="576" w:type="dxa"/>
            <w:shd w:val="clear" w:color="000000" w:fill="FFFFFF"/>
            <w:noWrap/>
            <w:vAlign w:val="center"/>
            <w:hideMark/>
          </w:tcPr>
          <w:p w14:paraId="0C537EF7"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7A3A837F"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c>
          <w:tcPr>
            <w:tcW w:w="576" w:type="dxa"/>
            <w:shd w:val="clear" w:color="000000" w:fill="FFFFFF"/>
            <w:noWrap/>
            <w:vAlign w:val="center"/>
            <w:hideMark/>
          </w:tcPr>
          <w:p w14:paraId="31D3A110"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0.25</w:t>
            </w:r>
          </w:p>
        </w:tc>
        <w:tc>
          <w:tcPr>
            <w:tcW w:w="576" w:type="dxa"/>
            <w:shd w:val="clear" w:color="000000" w:fill="FFFFFF"/>
            <w:noWrap/>
            <w:vAlign w:val="center"/>
            <w:hideMark/>
          </w:tcPr>
          <w:p w14:paraId="1ED6BB74"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c>
          <w:tcPr>
            <w:tcW w:w="576" w:type="dxa"/>
            <w:shd w:val="clear" w:color="auto" w:fill="auto"/>
            <w:noWrap/>
            <w:vAlign w:val="center"/>
            <w:hideMark/>
          </w:tcPr>
          <w:p w14:paraId="2EE22669"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34E858BF"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50A15F9E"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59DE0E22"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36D1111C"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0D8A2216"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074A6157"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4B84F4B0"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46ABD29D"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r>
      <w:tr w:rsidR="00B45029" w:rsidRPr="00A903EC" w14:paraId="15DD49BF" w14:textId="77777777" w:rsidTr="00F71EB4">
        <w:trPr>
          <w:trHeight w:val="288"/>
          <w:jc w:val="center"/>
        </w:trPr>
        <w:tc>
          <w:tcPr>
            <w:tcW w:w="591" w:type="dxa"/>
            <w:vAlign w:val="center"/>
          </w:tcPr>
          <w:p w14:paraId="60FEF769" w14:textId="77777777" w:rsidR="00B45029" w:rsidRPr="00F71EB4" w:rsidRDefault="00B45029" w:rsidP="00F71EB4">
            <w:pPr>
              <w:spacing w:after="0" w:line="240" w:lineRule="auto"/>
              <w:jc w:val="center"/>
              <w:rPr>
                <w:rFonts w:eastAsia="Times New Roman" w:cstheme="minorHAnsi"/>
                <w:color w:val="000000"/>
                <w:sz w:val="20"/>
              </w:rPr>
            </w:pPr>
            <w:r w:rsidRPr="00F71EB4">
              <w:rPr>
                <w:rFonts w:eastAsia="Times New Roman" w:cstheme="minorHAnsi"/>
                <w:color w:val="000000"/>
                <w:sz w:val="20"/>
              </w:rPr>
              <w:t>C9</w:t>
            </w:r>
          </w:p>
        </w:tc>
        <w:tc>
          <w:tcPr>
            <w:tcW w:w="576" w:type="dxa"/>
            <w:shd w:val="clear" w:color="auto" w:fill="auto"/>
            <w:noWrap/>
            <w:vAlign w:val="center"/>
            <w:hideMark/>
          </w:tcPr>
          <w:p w14:paraId="30665A47"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61A2152E"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2213792D"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000000" w:fill="FFFFFF"/>
            <w:noWrap/>
            <w:vAlign w:val="center"/>
            <w:hideMark/>
          </w:tcPr>
          <w:p w14:paraId="601C89AA"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41DA2230"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0.04</w:t>
            </w:r>
          </w:p>
        </w:tc>
        <w:tc>
          <w:tcPr>
            <w:tcW w:w="576" w:type="dxa"/>
            <w:shd w:val="clear" w:color="000000" w:fill="FFFFFF"/>
            <w:noWrap/>
            <w:vAlign w:val="center"/>
            <w:hideMark/>
          </w:tcPr>
          <w:p w14:paraId="685E66B3"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0896C403"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1AEA588C"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2B53A1D7"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42748AAC"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0BF8D2F6"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0.04</w:t>
            </w:r>
          </w:p>
        </w:tc>
        <w:tc>
          <w:tcPr>
            <w:tcW w:w="576" w:type="dxa"/>
            <w:shd w:val="clear" w:color="000000" w:fill="FFFFFF"/>
            <w:noWrap/>
            <w:vAlign w:val="center"/>
            <w:hideMark/>
          </w:tcPr>
          <w:p w14:paraId="63C1DF1D"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1F993AC5"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54706C3C"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0.04</w:t>
            </w:r>
          </w:p>
        </w:tc>
        <w:tc>
          <w:tcPr>
            <w:tcW w:w="576" w:type="dxa"/>
            <w:shd w:val="clear" w:color="000000" w:fill="FFFFFF"/>
            <w:noWrap/>
            <w:vAlign w:val="center"/>
            <w:hideMark/>
          </w:tcPr>
          <w:p w14:paraId="77F51D60"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1174D514"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c>
          <w:tcPr>
            <w:tcW w:w="576" w:type="dxa"/>
            <w:shd w:val="clear" w:color="000000" w:fill="FFFFFF"/>
            <w:noWrap/>
            <w:vAlign w:val="center"/>
            <w:hideMark/>
          </w:tcPr>
          <w:p w14:paraId="4A1F14A4"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2567B025"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r>
      <w:tr w:rsidR="00F71EB4" w:rsidRPr="00A903EC" w14:paraId="045EE994" w14:textId="77777777" w:rsidTr="00F71EB4">
        <w:trPr>
          <w:trHeight w:val="288"/>
          <w:jc w:val="center"/>
        </w:trPr>
        <w:tc>
          <w:tcPr>
            <w:tcW w:w="591" w:type="dxa"/>
            <w:shd w:val="clear" w:color="000000" w:fill="FFFFFF"/>
            <w:vAlign w:val="center"/>
          </w:tcPr>
          <w:p w14:paraId="6562D0BE" w14:textId="77777777" w:rsidR="00B45029" w:rsidRPr="00F71EB4" w:rsidRDefault="00B45029" w:rsidP="00F71EB4">
            <w:pPr>
              <w:spacing w:after="0" w:line="240" w:lineRule="auto"/>
              <w:jc w:val="center"/>
              <w:rPr>
                <w:rFonts w:eastAsia="Times New Roman" w:cstheme="minorHAnsi"/>
                <w:color w:val="000000"/>
                <w:sz w:val="20"/>
              </w:rPr>
            </w:pPr>
            <w:r w:rsidRPr="00F71EB4">
              <w:rPr>
                <w:rFonts w:eastAsia="Times New Roman" w:cstheme="minorHAnsi"/>
                <w:color w:val="000000"/>
                <w:sz w:val="20"/>
              </w:rPr>
              <w:t>C10</w:t>
            </w:r>
          </w:p>
        </w:tc>
        <w:tc>
          <w:tcPr>
            <w:tcW w:w="576" w:type="dxa"/>
            <w:shd w:val="clear" w:color="000000" w:fill="FFFFFF"/>
            <w:noWrap/>
            <w:vAlign w:val="center"/>
            <w:hideMark/>
          </w:tcPr>
          <w:p w14:paraId="1AEEF73F"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c>
          <w:tcPr>
            <w:tcW w:w="576" w:type="dxa"/>
            <w:shd w:val="clear" w:color="000000" w:fill="FFFFFF"/>
            <w:noWrap/>
            <w:vAlign w:val="center"/>
            <w:hideMark/>
          </w:tcPr>
          <w:p w14:paraId="5C8FE6C7"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0.05</w:t>
            </w:r>
          </w:p>
        </w:tc>
        <w:tc>
          <w:tcPr>
            <w:tcW w:w="576" w:type="dxa"/>
            <w:shd w:val="clear" w:color="000000" w:fill="FFFFFF"/>
            <w:noWrap/>
            <w:vAlign w:val="center"/>
            <w:hideMark/>
          </w:tcPr>
          <w:p w14:paraId="179557A8"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c>
          <w:tcPr>
            <w:tcW w:w="576" w:type="dxa"/>
            <w:shd w:val="clear" w:color="000000" w:fill="FFFFFF"/>
            <w:noWrap/>
            <w:vAlign w:val="center"/>
            <w:hideMark/>
          </w:tcPr>
          <w:p w14:paraId="57508911"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c>
          <w:tcPr>
            <w:tcW w:w="576" w:type="dxa"/>
            <w:shd w:val="clear" w:color="000000" w:fill="FFFFFF"/>
            <w:noWrap/>
            <w:vAlign w:val="center"/>
            <w:hideMark/>
          </w:tcPr>
          <w:p w14:paraId="47A7447E"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0.21</w:t>
            </w:r>
          </w:p>
        </w:tc>
        <w:tc>
          <w:tcPr>
            <w:tcW w:w="576" w:type="dxa"/>
            <w:shd w:val="clear" w:color="000000" w:fill="FFFFFF"/>
            <w:noWrap/>
            <w:vAlign w:val="center"/>
            <w:hideMark/>
          </w:tcPr>
          <w:p w14:paraId="76FB5E27"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c>
          <w:tcPr>
            <w:tcW w:w="576" w:type="dxa"/>
            <w:shd w:val="clear" w:color="000000" w:fill="FFFFFF"/>
            <w:noWrap/>
            <w:vAlign w:val="center"/>
            <w:hideMark/>
          </w:tcPr>
          <w:p w14:paraId="2457E9D8"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c>
          <w:tcPr>
            <w:tcW w:w="576" w:type="dxa"/>
            <w:shd w:val="clear" w:color="000000" w:fill="FFFFFF"/>
            <w:noWrap/>
            <w:vAlign w:val="center"/>
            <w:hideMark/>
          </w:tcPr>
          <w:p w14:paraId="5BB2B7B1"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0.13</w:t>
            </w:r>
          </w:p>
        </w:tc>
        <w:tc>
          <w:tcPr>
            <w:tcW w:w="576" w:type="dxa"/>
            <w:shd w:val="clear" w:color="000000" w:fill="FFFFFF"/>
            <w:noWrap/>
            <w:vAlign w:val="center"/>
            <w:hideMark/>
          </w:tcPr>
          <w:p w14:paraId="723DF24A"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c>
          <w:tcPr>
            <w:tcW w:w="576" w:type="dxa"/>
            <w:shd w:val="clear" w:color="000000" w:fill="FFFFFF"/>
            <w:noWrap/>
            <w:vAlign w:val="center"/>
            <w:hideMark/>
          </w:tcPr>
          <w:p w14:paraId="4D84FDCA"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0209006F"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0.99</w:t>
            </w:r>
          </w:p>
        </w:tc>
        <w:tc>
          <w:tcPr>
            <w:tcW w:w="576" w:type="dxa"/>
            <w:shd w:val="clear" w:color="000000" w:fill="FFFFFF"/>
            <w:noWrap/>
            <w:vAlign w:val="center"/>
            <w:hideMark/>
          </w:tcPr>
          <w:p w14:paraId="2E6251D5"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0CEA1201"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c>
          <w:tcPr>
            <w:tcW w:w="576" w:type="dxa"/>
            <w:shd w:val="clear" w:color="000000" w:fill="FFFFFF"/>
            <w:noWrap/>
            <w:vAlign w:val="center"/>
            <w:hideMark/>
          </w:tcPr>
          <w:p w14:paraId="0AC16EA2"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0.16</w:t>
            </w:r>
          </w:p>
        </w:tc>
        <w:tc>
          <w:tcPr>
            <w:tcW w:w="576" w:type="dxa"/>
            <w:shd w:val="clear" w:color="000000" w:fill="FFFFFF"/>
            <w:noWrap/>
            <w:vAlign w:val="center"/>
            <w:hideMark/>
          </w:tcPr>
          <w:p w14:paraId="39BDEE28"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c>
          <w:tcPr>
            <w:tcW w:w="576" w:type="dxa"/>
            <w:shd w:val="clear" w:color="auto" w:fill="auto"/>
            <w:noWrap/>
            <w:vAlign w:val="center"/>
            <w:hideMark/>
          </w:tcPr>
          <w:p w14:paraId="46663BF0"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5B1643FF"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003B775D"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r>
      <w:tr w:rsidR="00B45029" w:rsidRPr="00A903EC" w14:paraId="0566C10C" w14:textId="77777777" w:rsidTr="00F71EB4">
        <w:trPr>
          <w:trHeight w:val="288"/>
          <w:jc w:val="center"/>
        </w:trPr>
        <w:tc>
          <w:tcPr>
            <w:tcW w:w="591" w:type="dxa"/>
            <w:vAlign w:val="center"/>
          </w:tcPr>
          <w:p w14:paraId="48338E7C" w14:textId="77777777" w:rsidR="00B45029" w:rsidRPr="00F71EB4" w:rsidRDefault="00B45029" w:rsidP="00F71EB4">
            <w:pPr>
              <w:spacing w:after="0" w:line="240" w:lineRule="auto"/>
              <w:jc w:val="center"/>
              <w:rPr>
                <w:rFonts w:eastAsia="Times New Roman" w:cstheme="minorHAnsi"/>
                <w:color w:val="000000"/>
                <w:sz w:val="20"/>
              </w:rPr>
            </w:pPr>
            <w:r w:rsidRPr="00F71EB4">
              <w:rPr>
                <w:rFonts w:eastAsia="Times New Roman" w:cstheme="minorHAnsi"/>
                <w:color w:val="000000"/>
                <w:sz w:val="20"/>
              </w:rPr>
              <w:t>C11</w:t>
            </w:r>
          </w:p>
        </w:tc>
        <w:tc>
          <w:tcPr>
            <w:tcW w:w="576" w:type="dxa"/>
            <w:shd w:val="clear" w:color="auto" w:fill="auto"/>
            <w:noWrap/>
            <w:vAlign w:val="center"/>
            <w:hideMark/>
          </w:tcPr>
          <w:p w14:paraId="7CEE0A57"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530F96C1"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18173A5D"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4E26C9DE"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411B1973"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47AC1569"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2FBE45AC"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318399DF"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20B2D74E"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000000" w:fill="FFFFFF"/>
            <w:noWrap/>
            <w:vAlign w:val="center"/>
            <w:hideMark/>
          </w:tcPr>
          <w:p w14:paraId="07FA9645"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c>
          <w:tcPr>
            <w:tcW w:w="576" w:type="dxa"/>
            <w:shd w:val="clear" w:color="000000" w:fill="FFFFFF"/>
            <w:noWrap/>
            <w:vAlign w:val="center"/>
            <w:hideMark/>
          </w:tcPr>
          <w:p w14:paraId="33637AC2"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0.61</w:t>
            </w:r>
          </w:p>
        </w:tc>
        <w:tc>
          <w:tcPr>
            <w:tcW w:w="576" w:type="dxa"/>
            <w:shd w:val="clear" w:color="000000" w:fill="FFFFFF"/>
            <w:noWrap/>
            <w:vAlign w:val="center"/>
            <w:hideMark/>
          </w:tcPr>
          <w:p w14:paraId="0A6925F8"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c>
          <w:tcPr>
            <w:tcW w:w="576" w:type="dxa"/>
            <w:shd w:val="clear" w:color="000000" w:fill="FFFFFF"/>
            <w:noWrap/>
            <w:vAlign w:val="center"/>
            <w:hideMark/>
          </w:tcPr>
          <w:p w14:paraId="7EE24520"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c>
          <w:tcPr>
            <w:tcW w:w="576" w:type="dxa"/>
            <w:shd w:val="clear" w:color="000000" w:fill="FFFFFF"/>
            <w:noWrap/>
            <w:vAlign w:val="center"/>
            <w:hideMark/>
          </w:tcPr>
          <w:p w14:paraId="4982D901"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0.61</w:t>
            </w:r>
          </w:p>
        </w:tc>
        <w:tc>
          <w:tcPr>
            <w:tcW w:w="576" w:type="dxa"/>
            <w:shd w:val="clear" w:color="000000" w:fill="FFFFFF"/>
            <w:noWrap/>
            <w:vAlign w:val="center"/>
            <w:hideMark/>
          </w:tcPr>
          <w:p w14:paraId="3BCBE949"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c>
          <w:tcPr>
            <w:tcW w:w="576" w:type="dxa"/>
            <w:shd w:val="clear" w:color="auto" w:fill="auto"/>
            <w:noWrap/>
            <w:vAlign w:val="center"/>
            <w:hideMark/>
          </w:tcPr>
          <w:p w14:paraId="18C15AE8"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4CC93166"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5D78FBF5"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r>
      <w:tr w:rsidR="00F71EB4" w:rsidRPr="00A903EC" w14:paraId="33AA36E1" w14:textId="77777777" w:rsidTr="00F71EB4">
        <w:trPr>
          <w:trHeight w:val="288"/>
          <w:jc w:val="center"/>
        </w:trPr>
        <w:tc>
          <w:tcPr>
            <w:tcW w:w="591" w:type="dxa"/>
            <w:shd w:val="clear" w:color="000000" w:fill="FFFFFF"/>
            <w:vAlign w:val="center"/>
          </w:tcPr>
          <w:p w14:paraId="52089112" w14:textId="77777777" w:rsidR="00B45029" w:rsidRPr="00F71EB4" w:rsidRDefault="00B45029" w:rsidP="00F71EB4">
            <w:pPr>
              <w:spacing w:after="0" w:line="240" w:lineRule="auto"/>
              <w:jc w:val="center"/>
              <w:rPr>
                <w:rFonts w:eastAsia="Times New Roman" w:cstheme="minorHAnsi"/>
                <w:color w:val="000000"/>
                <w:sz w:val="20"/>
              </w:rPr>
            </w:pPr>
            <w:r w:rsidRPr="00F71EB4">
              <w:rPr>
                <w:rFonts w:eastAsia="Times New Roman" w:cstheme="minorHAnsi"/>
                <w:color w:val="000000"/>
                <w:sz w:val="20"/>
              </w:rPr>
              <w:t>C12</w:t>
            </w:r>
          </w:p>
        </w:tc>
        <w:tc>
          <w:tcPr>
            <w:tcW w:w="576" w:type="dxa"/>
            <w:shd w:val="clear" w:color="000000" w:fill="FFFFFF"/>
            <w:noWrap/>
            <w:vAlign w:val="center"/>
            <w:hideMark/>
          </w:tcPr>
          <w:p w14:paraId="2DB243B8"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2ADCBE11"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0.90</w:t>
            </w:r>
          </w:p>
        </w:tc>
        <w:tc>
          <w:tcPr>
            <w:tcW w:w="576" w:type="dxa"/>
            <w:shd w:val="clear" w:color="000000" w:fill="FFFFFF"/>
            <w:noWrap/>
            <w:vAlign w:val="center"/>
            <w:hideMark/>
          </w:tcPr>
          <w:p w14:paraId="71744BF1"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15925E7B"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2B3F46F6"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0.29</w:t>
            </w:r>
          </w:p>
        </w:tc>
        <w:tc>
          <w:tcPr>
            <w:tcW w:w="576" w:type="dxa"/>
            <w:shd w:val="clear" w:color="000000" w:fill="FFFFFF"/>
            <w:noWrap/>
            <w:vAlign w:val="center"/>
            <w:hideMark/>
          </w:tcPr>
          <w:p w14:paraId="359220A3"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41FADBD1"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c>
          <w:tcPr>
            <w:tcW w:w="576" w:type="dxa"/>
            <w:shd w:val="clear" w:color="000000" w:fill="FFFFFF"/>
            <w:noWrap/>
            <w:vAlign w:val="center"/>
            <w:hideMark/>
          </w:tcPr>
          <w:p w14:paraId="4FCFA928"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0.18</w:t>
            </w:r>
          </w:p>
        </w:tc>
        <w:tc>
          <w:tcPr>
            <w:tcW w:w="576" w:type="dxa"/>
            <w:shd w:val="clear" w:color="000000" w:fill="FFFFFF"/>
            <w:noWrap/>
            <w:vAlign w:val="center"/>
            <w:hideMark/>
          </w:tcPr>
          <w:p w14:paraId="6C994144"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c>
          <w:tcPr>
            <w:tcW w:w="576" w:type="dxa"/>
            <w:shd w:val="clear" w:color="auto" w:fill="auto"/>
            <w:noWrap/>
            <w:vAlign w:val="center"/>
            <w:hideMark/>
          </w:tcPr>
          <w:p w14:paraId="4E69B075"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47A361EE"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61F0B0BD"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000000" w:fill="FFFFFF"/>
            <w:noWrap/>
            <w:vAlign w:val="center"/>
            <w:hideMark/>
          </w:tcPr>
          <w:p w14:paraId="69B93539"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c>
          <w:tcPr>
            <w:tcW w:w="576" w:type="dxa"/>
            <w:shd w:val="clear" w:color="000000" w:fill="FFFFFF"/>
            <w:noWrap/>
            <w:vAlign w:val="center"/>
            <w:hideMark/>
          </w:tcPr>
          <w:p w14:paraId="013BC180"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0.17</w:t>
            </w:r>
          </w:p>
        </w:tc>
        <w:tc>
          <w:tcPr>
            <w:tcW w:w="576" w:type="dxa"/>
            <w:shd w:val="clear" w:color="000000" w:fill="FFFFFF"/>
            <w:noWrap/>
            <w:vAlign w:val="center"/>
            <w:hideMark/>
          </w:tcPr>
          <w:p w14:paraId="6C7AED4A"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c>
          <w:tcPr>
            <w:tcW w:w="576" w:type="dxa"/>
            <w:shd w:val="clear" w:color="000000" w:fill="FFFFFF"/>
            <w:noWrap/>
            <w:vAlign w:val="center"/>
            <w:hideMark/>
          </w:tcPr>
          <w:p w14:paraId="42EE2D04"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c>
          <w:tcPr>
            <w:tcW w:w="576" w:type="dxa"/>
            <w:shd w:val="clear" w:color="000000" w:fill="FFFFFF"/>
            <w:noWrap/>
            <w:vAlign w:val="center"/>
            <w:hideMark/>
          </w:tcPr>
          <w:p w14:paraId="4641BE81"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0.13</w:t>
            </w:r>
          </w:p>
        </w:tc>
        <w:tc>
          <w:tcPr>
            <w:tcW w:w="576" w:type="dxa"/>
            <w:shd w:val="clear" w:color="000000" w:fill="FFFFFF"/>
            <w:noWrap/>
            <w:vAlign w:val="center"/>
            <w:hideMark/>
          </w:tcPr>
          <w:p w14:paraId="633642B6"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r>
      <w:tr w:rsidR="00B45029" w:rsidRPr="00A903EC" w14:paraId="3A09CC49" w14:textId="77777777" w:rsidTr="00F71EB4">
        <w:trPr>
          <w:trHeight w:val="288"/>
          <w:jc w:val="center"/>
        </w:trPr>
        <w:tc>
          <w:tcPr>
            <w:tcW w:w="591" w:type="dxa"/>
            <w:vAlign w:val="center"/>
          </w:tcPr>
          <w:p w14:paraId="24082BC2" w14:textId="77777777" w:rsidR="00B45029" w:rsidRPr="00F71EB4" w:rsidRDefault="00B45029" w:rsidP="00F71EB4">
            <w:pPr>
              <w:spacing w:after="0" w:line="240" w:lineRule="auto"/>
              <w:jc w:val="center"/>
              <w:rPr>
                <w:rFonts w:eastAsia="Times New Roman" w:cstheme="minorHAnsi"/>
                <w:color w:val="000000"/>
                <w:sz w:val="20"/>
              </w:rPr>
            </w:pPr>
            <w:r w:rsidRPr="00F71EB4">
              <w:rPr>
                <w:rFonts w:eastAsia="Times New Roman" w:cstheme="minorHAnsi"/>
                <w:color w:val="000000"/>
                <w:sz w:val="20"/>
              </w:rPr>
              <w:t>C13</w:t>
            </w:r>
          </w:p>
        </w:tc>
        <w:tc>
          <w:tcPr>
            <w:tcW w:w="576" w:type="dxa"/>
            <w:shd w:val="clear" w:color="auto" w:fill="auto"/>
            <w:noWrap/>
            <w:vAlign w:val="center"/>
            <w:hideMark/>
          </w:tcPr>
          <w:p w14:paraId="68837908"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16C713A8"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6E49CF26"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000000" w:fill="FFFFFF"/>
            <w:noWrap/>
            <w:vAlign w:val="center"/>
            <w:hideMark/>
          </w:tcPr>
          <w:p w14:paraId="209CCAB6"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0.02</w:t>
            </w:r>
          </w:p>
        </w:tc>
        <w:tc>
          <w:tcPr>
            <w:tcW w:w="576" w:type="dxa"/>
            <w:shd w:val="clear" w:color="000000" w:fill="FFFFFF"/>
            <w:noWrap/>
            <w:vAlign w:val="center"/>
            <w:hideMark/>
          </w:tcPr>
          <w:p w14:paraId="3A195CCB"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7A09A5D1"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0.02</w:t>
            </w:r>
          </w:p>
        </w:tc>
        <w:tc>
          <w:tcPr>
            <w:tcW w:w="576" w:type="dxa"/>
            <w:shd w:val="clear" w:color="000000" w:fill="FFFFFF"/>
            <w:noWrap/>
            <w:vAlign w:val="center"/>
            <w:hideMark/>
          </w:tcPr>
          <w:p w14:paraId="5F2B4D77"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0.02</w:t>
            </w:r>
          </w:p>
        </w:tc>
        <w:tc>
          <w:tcPr>
            <w:tcW w:w="576" w:type="dxa"/>
            <w:shd w:val="clear" w:color="000000" w:fill="FFFFFF"/>
            <w:noWrap/>
            <w:vAlign w:val="center"/>
            <w:hideMark/>
          </w:tcPr>
          <w:p w14:paraId="1B47C8E4"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c>
          <w:tcPr>
            <w:tcW w:w="576" w:type="dxa"/>
            <w:shd w:val="clear" w:color="000000" w:fill="FFFFFF"/>
            <w:noWrap/>
            <w:vAlign w:val="center"/>
            <w:hideMark/>
          </w:tcPr>
          <w:p w14:paraId="2BF29391"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0.02</w:t>
            </w:r>
          </w:p>
        </w:tc>
        <w:tc>
          <w:tcPr>
            <w:tcW w:w="576" w:type="dxa"/>
            <w:shd w:val="clear" w:color="auto" w:fill="auto"/>
            <w:noWrap/>
            <w:vAlign w:val="center"/>
            <w:hideMark/>
          </w:tcPr>
          <w:p w14:paraId="1413F91F"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5D48CCC3"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4CE43F03"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6B523EB0"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4D3BD5A8"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0B806148"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5720B310"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1C825796"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4F66E91D"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r>
      <w:tr w:rsidR="00F71EB4" w:rsidRPr="00A903EC" w14:paraId="66CCABCA" w14:textId="77777777" w:rsidTr="00F71EB4">
        <w:trPr>
          <w:trHeight w:val="288"/>
          <w:jc w:val="center"/>
        </w:trPr>
        <w:tc>
          <w:tcPr>
            <w:tcW w:w="591" w:type="dxa"/>
            <w:shd w:val="clear" w:color="000000" w:fill="FFFFFF"/>
            <w:vAlign w:val="center"/>
          </w:tcPr>
          <w:p w14:paraId="24EEE2B0" w14:textId="77777777" w:rsidR="00B45029" w:rsidRPr="00F71EB4" w:rsidRDefault="00B45029" w:rsidP="00F71EB4">
            <w:pPr>
              <w:spacing w:after="0" w:line="240" w:lineRule="auto"/>
              <w:jc w:val="center"/>
              <w:rPr>
                <w:rFonts w:eastAsia="Times New Roman" w:cstheme="minorHAnsi"/>
                <w:color w:val="000000"/>
                <w:sz w:val="20"/>
              </w:rPr>
            </w:pPr>
            <w:r w:rsidRPr="00F71EB4">
              <w:rPr>
                <w:rFonts w:eastAsia="Times New Roman" w:cstheme="minorHAnsi"/>
                <w:color w:val="000000"/>
                <w:sz w:val="20"/>
              </w:rPr>
              <w:t>C14</w:t>
            </w:r>
          </w:p>
        </w:tc>
        <w:tc>
          <w:tcPr>
            <w:tcW w:w="576" w:type="dxa"/>
            <w:shd w:val="clear" w:color="000000" w:fill="FFFFFF"/>
            <w:noWrap/>
            <w:vAlign w:val="center"/>
            <w:hideMark/>
          </w:tcPr>
          <w:p w14:paraId="7B7B4F6D"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c>
          <w:tcPr>
            <w:tcW w:w="576" w:type="dxa"/>
            <w:shd w:val="clear" w:color="000000" w:fill="FFFFFF"/>
            <w:noWrap/>
            <w:vAlign w:val="center"/>
            <w:hideMark/>
          </w:tcPr>
          <w:p w14:paraId="44A31277"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0.11</w:t>
            </w:r>
          </w:p>
        </w:tc>
        <w:tc>
          <w:tcPr>
            <w:tcW w:w="576" w:type="dxa"/>
            <w:shd w:val="clear" w:color="000000" w:fill="FFFFFF"/>
            <w:noWrap/>
            <w:vAlign w:val="center"/>
            <w:hideMark/>
          </w:tcPr>
          <w:p w14:paraId="3F084176"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c>
          <w:tcPr>
            <w:tcW w:w="576" w:type="dxa"/>
            <w:shd w:val="clear" w:color="000000" w:fill="FFFFFF"/>
            <w:noWrap/>
            <w:vAlign w:val="center"/>
            <w:hideMark/>
          </w:tcPr>
          <w:p w14:paraId="3AC42ABA"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c>
          <w:tcPr>
            <w:tcW w:w="576" w:type="dxa"/>
            <w:shd w:val="clear" w:color="000000" w:fill="FFFFFF"/>
            <w:noWrap/>
            <w:vAlign w:val="center"/>
            <w:hideMark/>
          </w:tcPr>
          <w:p w14:paraId="12A7F9C4"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0.07</w:t>
            </w:r>
          </w:p>
        </w:tc>
        <w:tc>
          <w:tcPr>
            <w:tcW w:w="576" w:type="dxa"/>
            <w:shd w:val="clear" w:color="000000" w:fill="FFFFFF"/>
            <w:noWrap/>
            <w:vAlign w:val="center"/>
            <w:hideMark/>
          </w:tcPr>
          <w:p w14:paraId="51257FA9"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c>
          <w:tcPr>
            <w:tcW w:w="576" w:type="dxa"/>
            <w:shd w:val="clear" w:color="auto" w:fill="auto"/>
            <w:noWrap/>
            <w:vAlign w:val="center"/>
            <w:hideMark/>
          </w:tcPr>
          <w:p w14:paraId="269F5DB9"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4ADB4831"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596D4C4D"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51151145"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3044621A"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4A7457B6"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000000" w:fill="FFFFFF"/>
            <w:noWrap/>
            <w:vAlign w:val="center"/>
            <w:hideMark/>
          </w:tcPr>
          <w:p w14:paraId="6C55B9E8"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0.02</w:t>
            </w:r>
          </w:p>
        </w:tc>
        <w:tc>
          <w:tcPr>
            <w:tcW w:w="576" w:type="dxa"/>
            <w:shd w:val="clear" w:color="000000" w:fill="FFFFFF"/>
            <w:noWrap/>
            <w:vAlign w:val="center"/>
            <w:hideMark/>
          </w:tcPr>
          <w:p w14:paraId="2FC9DC7D"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6E1C6DC4"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0.02</w:t>
            </w:r>
          </w:p>
        </w:tc>
        <w:tc>
          <w:tcPr>
            <w:tcW w:w="576" w:type="dxa"/>
            <w:shd w:val="clear" w:color="auto" w:fill="auto"/>
            <w:noWrap/>
            <w:vAlign w:val="center"/>
            <w:hideMark/>
          </w:tcPr>
          <w:p w14:paraId="53ABE78C"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04DEBCB5"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6FFA0CDF"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r>
      <w:tr w:rsidR="00F71EB4" w:rsidRPr="00A903EC" w14:paraId="26AC68B1" w14:textId="77777777" w:rsidTr="00F71EB4">
        <w:trPr>
          <w:trHeight w:val="288"/>
          <w:jc w:val="center"/>
        </w:trPr>
        <w:tc>
          <w:tcPr>
            <w:tcW w:w="591" w:type="dxa"/>
            <w:shd w:val="clear" w:color="000000" w:fill="FFFFFF"/>
            <w:vAlign w:val="center"/>
          </w:tcPr>
          <w:p w14:paraId="54E74A0F" w14:textId="77777777" w:rsidR="00B45029" w:rsidRPr="00F71EB4" w:rsidRDefault="00B45029" w:rsidP="00F71EB4">
            <w:pPr>
              <w:spacing w:after="0" w:line="240" w:lineRule="auto"/>
              <w:jc w:val="center"/>
              <w:rPr>
                <w:rFonts w:eastAsia="Times New Roman" w:cstheme="minorHAnsi"/>
                <w:color w:val="000000"/>
                <w:sz w:val="20"/>
              </w:rPr>
            </w:pPr>
            <w:r w:rsidRPr="00F71EB4">
              <w:rPr>
                <w:rFonts w:eastAsia="Times New Roman" w:cstheme="minorHAnsi"/>
                <w:color w:val="000000"/>
                <w:sz w:val="20"/>
              </w:rPr>
              <w:t>C15</w:t>
            </w:r>
          </w:p>
        </w:tc>
        <w:tc>
          <w:tcPr>
            <w:tcW w:w="576" w:type="dxa"/>
            <w:shd w:val="clear" w:color="000000" w:fill="FFFFFF"/>
            <w:noWrap/>
            <w:vAlign w:val="center"/>
            <w:hideMark/>
          </w:tcPr>
          <w:p w14:paraId="48110DF2"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5150D75A"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0.75</w:t>
            </w:r>
          </w:p>
        </w:tc>
        <w:tc>
          <w:tcPr>
            <w:tcW w:w="576" w:type="dxa"/>
            <w:shd w:val="clear" w:color="000000" w:fill="FFFFFF"/>
            <w:noWrap/>
            <w:vAlign w:val="center"/>
            <w:hideMark/>
          </w:tcPr>
          <w:p w14:paraId="25627AC1"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4E0BF689"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3BFDB6FE"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0.71</w:t>
            </w:r>
          </w:p>
        </w:tc>
        <w:tc>
          <w:tcPr>
            <w:tcW w:w="576" w:type="dxa"/>
            <w:shd w:val="clear" w:color="000000" w:fill="FFFFFF"/>
            <w:noWrap/>
            <w:vAlign w:val="center"/>
            <w:hideMark/>
          </w:tcPr>
          <w:p w14:paraId="0F620438"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3E4898EF"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021FD255"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0.85</w:t>
            </w:r>
          </w:p>
        </w:tc>
        <w:tc>
          <w:tcPr>
            <w:tcW w:w="576" w:type="dxa"/>
            <w:shd w:val="clear" w:color="000000" w:fill="FFFFFF"/>
            <w:noWrap/>
            <w:vAlign w:val="center"/>
            <w:hideMark/>
          </w:tcPr>
          <w:p w14:paraId="19D4C1A0"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1214DA31"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450343B8"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0.71</w:t>
            </w:r>
          </w:p>
        </w:tc>
        <w:tc>
          <w:tcPr>
            <w:tcW w:w="576" w:type="dxa"/>
            <w:shd w:val="clear" w:color="000000" w:fill="FFFFFF"/>
            <w:noWrap/>
            <w:vAlign w:val="center"/>
            <w:hideMark/>
          </w:tcPr>
          <w:p w14:paraId="2949D358"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103DA738"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2844D76D"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0.76</w:t>
            </w:r>
          </w:p>
        </w:tc>
        <w:tc>
          <w:tcPr>
            <w:tcW w:w="576" w:type="dxa"/>
            <w:shd w:val="clear" w:color="000000" w:fill="FFFFFF"/>
            <w:noWrap/>
            <w:vAlign w:val="center"/>
            <w:hideMark/>
          </w:tcPr>
          <w:p w14:paraId="74094065"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auto" w:fill="auto"/>
            <w:noWrap/>
            <w:vAlign w:val="center"/>
            <w:hideMark/>
          </w:tcPr>
          <w:p w14:paraId="21F84DB1"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4DC94176"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3CE1349E"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r>
      <w:tr w:rsidR="00B45029" w:rsidRPr="00A903EC" w14:paraId="22AD2B9B" w14:textId="77777777" w:rsidTr="00F71EB4">
        <w:trPr>
          <w:trHeight w:val="288"/>
          <w:jc w:val="center"/>
        </w:trPr>
        <w:tc>
          <w:tcPr>
            <w:tcW w:w="591" w:type="dxa"/>
            <w:vAlign w:val="center"/>
          </w:tcPr>
          <w:p w14:paraId="3F39193B" w14:textId="77777777" w:rsidR="00B45029" w:rsidRPr="00F71EB4" w:rsidRDefault="00B45029" w:rsidP="00F71EB4">
            <w:pPr>
              <w:spacing w:after="0" w:line="240" w:lineRule="auto"/>
              <w:jc w:val="center"/>
              <w:rPr>
                <w:rFonts w:eastAsia="Times New Roman" w:cstheme="minorHAnsi"/>
                <w:color w:val="000000"/>
                <w:sz w:val="20"/>
              </w:rPr>
            </w:pPr>
            <w:r w:rsidRPr="00F71EB4">
              <w:rPr>
                <w:rFonts w:eastAsia="Times New Roman" w:cstheme="minorHAnsi"/>
                <w:color w:val="000000"/>
                <w:sz w:val="20"/>
              </w:rPr>
              <w:t>C16</w:t>
            </w:r>
          </w:p>
        </w:tc>
        <w:tc>
          <w:tcPr>
            <w:tcW w:w="576" w:type="dxa"/>
            <w:shd w:val="clear" w:color="auto" w:fill="auto"/>
            <w:noWrap/>
            <w:vAlign w:val="center"/>
            <w:hideMark/>
          </w:tcPr>
          <w:p w14:paraId="0C89B87D"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1A7754E6"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6F00CBF3"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000000" w:fill="FFFFFF"/>
            <w:noWrap/>
            <w:vAlign w:val="center"/>
            <w:hideMark/>
          </w:tcPr>
          <w:p w14:paraId="0C9D25A9"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0.02</w:t>
            </w:r>
          </w:p>
        </w:tc>
        <w:tc>
          <w:tcPr>
            <w:tcW w:w="576" w:type="dxa"/>
            <w:shd w:val="clear" w:color="000000" w:fill="FFFFFF"/>
            <w:noWrap/>
            <w:vAlign w:val="center"/>
            <w:hideMark/>
          </w:tcPr>
          <w:p w14:paraId="03BA8BF4"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2697D507"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0.02</w:t>
            </w:r>
          </w:p>
        </w:tc>
        <w:tc>
          <w:tcPr>
            <w:tcW w:w="576" w:type="dxa"/>
            <w:shd w:val="clear" w:color="000000" w:fill="FFFFFF"/>
            <w:noWrap/>
            <w:vAlign w:val="center"/>
            <w:hideMark/>
          </w:tcPr>
          <w:p w14:paraId="29D428AA"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c>
          <w:tcPr>
            <w:tcW w:w="576" w:type="dxa"/>
            <w:shd w:val="clear" w:color="000000" w:fill="FFFFFF"/>
            <w:noWrap/>
            <w:vAlign w:val="center"/>
            <w:hideMark/>
          </w:tcPr>
          <w:p w14:paraId="4B28C14C"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0.09</w:t>
            </w:r>
          </w:p>
        </w:tc>
        <w:tc>
          <w:tcPr>
            <w:tcW w:w="576" w:type="dxa"/>
            <w:shd w:val="clear" w:color="000000" w:fill="FFFFFF"/>
            <w:noWrap/>
            <w:vAlign w:val="center"/>
            <w:hideMark/>
          </w:tcPr>
          <w:p w14:paraId="758C5BA5"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0.01</w:t>
            </w:r>
          </w:p>
        </w:tc>
        <w:tc>
          <w:tcPr>
            <w:tcW w:w="576" w:type="dxa"/>
            <w:shd w:val="clear" w:color="auto" w:fill="auto"/>
            <w:noWrap/>
            <w:vAlign w:val="center"/>
            <w:hideMark/>
          </w:tcPr>
          <w:p w14:paraId="24A4BD62"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5F021691"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6E289AD4"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26C8B546"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7CDEF473"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1054DE8F"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22EAD451"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25DFDC07"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1808BFA7"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r>
      <w:tr w:rsidR="00B45029" w:rsidRPr="00A903EC" w14:paraId="4651C6E7" w14:textId="77777777" w:rsidTr="00F71EB4">
        <w:trPr>
          <w:trHeight w:val="288"/>
          <w:jc w:val="center"/>
        </w:trPr>
        <w:tc>
          <w:tcPr>
            <w:tcW w:w="591" w:type="dxa"/>
            <w:vAlign w:val="center"/>
          </w:tcPr>
          <w:p w14:paraId="686EAD27" w14:textId="77777777" w:rsidR="00B45029" w:rsidRPr="00F71EB4" w:rsidRDefault="00B45029" w:rsidP="00F71EB4">
            <w:pPr>
              <w:spacing w:after="0" w:line="240" w:lineRule="auto"/>
              <w:jc w:val="center"/>
              <w:rPr>
                <w:rFonts w:eastAsia="Times New Roman" w:cstheme="minorHAnsi"/>
                <w:color w:val="000000"/>
                <w:sz w:val="20"/>
              </w:rPr>
            </w:pPr>
            <w:r w:rsidRPr="00F71EB4">
              <w:rPr>
                <w:rFonts w:eastAsia="Times New Roman" w:cstheme="minorHAnsi"/>
                <w:color w:val="000000"/>
                <w:sz w:val="20"/>
              </w:rPr>
              <w:t>C17</w:t>
            </w:r>
          </w:p>
        </w:tc>
        <w:tc>
          <w:tcPr>
            <w:tcW w:w="576" w:type="dxa"/>
            <w:shd w:val="clear" w:color="auto" w:fill="auto"/>
            <w:noWrap/>
            <w:vAlign w:val="center"/>
            <w:hideMark/>
          </w:tcPr>
          <w:p w14:paraId="78F594D2"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005B2C76"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44C55B32"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000000" w:fill="FFFFFF"/>
            <w:noWrap/>
            <w:vAlign w:val="center"/>
            <w:hideMark/>
          </w:tcPr>
          <w:p w14:paraId="62486D12"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0F8D46F3"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0.22</w:t>
            </w:r>
          </w:p>
        </w:tc>
        <w:tc>
          <w:tcPr>
            <w:tcW w:w="576" w:type="dxa"/>
            <w:shd w:val="clear" w:color="000000" w:fill="FFFFFF"/>
            <w:noWrap/>
            <w:vAlign w:val="center"/>
            <w:hideMark/>
          </w:tcPr>
          <w:p w14:paraId="39E791F9"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03D7D20E"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09A21956"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0.93</w:t>
            </w:r>
          </w:p>
        </w:tc>
        <w:tc>
          <w:tcPr>
            <w:tcW w:w="576" w:type="dxa"/>
            <w:shd w:val="clear" w:color="000000" w:fill="FFFFFF"/>
            <w:noWrap/>
            <w:vAlign w:val="center"/>
            <w:hideMark/>
          </w:tcPr>
          <w:p w14:paraId="2AB2BF33"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265DE1E5"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7AAFC3E9"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0.35</w:t>
            </w:r>
          </w:p>
        </w:tc>
        <w:tc>
          <w:tcPr>
            <w:tcW w:w="576" w:type="dxa"/>
            <w:shd w:val="clear" w:color="000000" w:fill="FFFFFF"/>
            <w:noWrap/>
            <w:vAlign w:val="center"/>
            <w:hideMark/>
          </w:tcPr>
          <w:p w14:paraId="43FBCAEA"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2DA443DB"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000000" w:fill="FFFFFF"/>
            <w:noWrap/>
            <w:vAlign w:val="center"/>
            <w:hideMark/>
          </w:tcPr>
          <w:p w14:paraId="11CC0207"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0.13</w:t>
            </w:r>
          </w:p>
        </w:tc>
        <w:tc>
          <w:tcPr>
            <w:tcW w:w="576" w:type="dxa"/>
            <w:shd w:val="clear" w:color="000000" w:fill="FFFFFF"/>
            <w:noWrap/>
            <w:vAlign w:val="center"/>
            <w:hideMark/>
          </w:tcPr>
          <w:p w14:paraId="5A76755F" w14:textId="77777777" w:rsidR="00B45029" w:rsidRPr="00622E3D" w:rsidRDefault="00B45029" w:rsidP="00F71EB4">
            <w:pPr>
              <w:spacing w:after="0" w:line="240" w:lineRule="auto"/>
              <w:jc w:val="center"/>
              <w:rPr>
                <w:rFonts w:eastAsia="Times New Roman" w:cs="Arial"/>
                <w:color w:val="333333"/>
                <w:sz w:val="20"/>
                <w:szCs w:val="20"/>
              </w:rPr>
            </w:pPr>
            <w:r w:rsidRPr="00622E3D">
              <w:rPr>
                <w:rFonts w:eastAsia="Times New Roman" w:cs="Arial"/>
                <w:color w:val="333333"/>
                <w:sz w:val="20"/>
                <w:szCs w:val="20"/>
              </w:rPr>
              <w:t>0.00</w:t>
            </w:r>
          </w:p>
        </w:tc>
        <w:tc>
          <w:tcPr>
            <w:tcW w:w="576" w:type="dxa"/>
            <w:shd w:val="clear" w:color="auto" w:fill="auto"/>
            <w:noWrap/>
            <w:vAlign w:val="center"/>
            <w:hideMark/>
          </w:tcPr>
          <w:p w14:paraId="0D81AB83"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429D6694" w14:textId="77777777" w:rsidR="00B45029" w:rsidRPr="00622E3D" w:rsidRDefault="00B45029" w:rsidP="00F71EB4">
            <w:pPr>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c>
          <w:tcPr>
            <w:tcW w:w="576" w:type="dxa"/>
            <w:shd w:val="clear" w:color="auto" w:fill="auto"/>
            <w:noWrap/>
            <w:vAlign w:val="center"/>
            <w:hideMark/>
          </w:tcPr>
          <w:p w14:paraId="2B751921" w14:textId="77777777" w:rsidR="00B45029" w:rsidRPr="00622E3D" w:rsidRDefault="00B45029" w:rsidP="0083349D">
            <w:pPr>
              <w:keepNext/>
              <w:spacing w:after="0" w:line="240" w:lineRule="auto"/>
              <w:jc w:val="center"/>
              <w:rPr>
                <w:rFonts w:eastAsia="Times New Roman" w:cs="Times New Roman"/>
                <w:color w:val="000000"/>
                <w:sz w:val="20"/>
                <w:szCs w:val="20"/>
              </w:rPr>
            </w:pPr>
            <w:r w:rsidRPr="00622E3D">
              <w:rPr>
                <w:rFonts w:eastAsia="Times New Roman" w:cs="Times New Roman"/>
                <w:color w:val="000000"/>
                <w:sz w:val="20"/>
                <w:szCs w:val="20"/>
              </w:rPr>
              <w:t>N/A</w:t>
            </w:r>
          </w:p>
        </w:tc>
      </w:tr>
    </w:tbl>
    <w:p w14:paraId="4A48636F" w14:textId="77777777" w:rsidR="00A903EC" w:rsidRDefault="0083349D" w:rsidP="0083349D">
      <w:pPr>
        <w:pStyle w:val="Caption"/>
        <w:jc w:val="center"/>
      </w:pPr>
      <w:bookmarkStart w:id="30" w:name="_Toc57991219"/>
      <w:r>
        <w:t xml:space="preserve">Table </w:t>
      </w:r>
      <w:r w:rsidR="00C2703F">
        <w:fldChar w:fldCharType="begin"/>
      </w:r>
      <w:r w:rsidR="00C2703F">
        <w:instrText xml:space="preserve"> SEQ Table \* ARABIC </w:instrText>
      </w:r>
      <w:r w:rsidR="00C2703F">
        <w:fldChar w:fldCharType="separate"/>
      </w:r>
      <w:r w:rsidR="003E321C">
        <w:rPr>
          <w:noProof/>
        </w:rPr>
        <w:t>22</w:t>
      </w:r>
      <w:r w:rsidR="00C2703F">
        <w:rPr>
          <w:noProof/>
        </w:rPr>
        <w:fldChar w:fldCharType="end"/>
      </w:r>
      <w:r w:rsidR="00150D95">
        <w:t xml:space="preserve">. Impact of each IL instruction characteristic on students’ </w:t>
      </w:r>
      <w:r w:rsidR="004F0A93">
        <w:t>GPA and earned credits combined</w:t>
      </w:r>
      <w:bookmarkEnd w:id="30"/>
    </w:p>
    <w:p w14:paraId="561B7928" w14:textId="77777777" w:rsidR="007A6092" w:rsidRDefault="00D61D51" w:rsidP="00D61D51">
      <w:pPr>
        <w:pStyle w:val="Heading1"/>
      </w:pPr>
      <w:bookmarkStart w:id="31" w:name="_Toc57993688"/>
      <w:r>
        <w:t>P</w:t>
      </w:r>
      <w:r w:rsidR="00363354">
        <w:t>art I</w:t>
      </w:r>
      <w:r>
        <w:t xml:space="preserve">. 4. </w:t>
      </w:r>
      <w:r w:rsidR="009C2CA7">
        <w:t>Conclusion</w:t>
      </w:r>
      <w:bookmarkEnd w:id="31"/>
    </w:p>
    <w:p w14:paraId="7703D995" w14:textId="77777777" w:rsidR="009C2CA7" w:rsidRDefault="00144E9A" w:rsidP="00B56EC1">
      <w:r>
        <w:t xml:space="preserve">In this multi-institutional analysis of IL instruction’s impact on students’ academic success, we collected and analyzed data from 17 CSU campuses. Looking at the data collectively from all participating campuses, we learned that about 29% of the 2019-2020 </w:t>
      </w:r>
      <w:r w:rsidR="003D161A">
        <w:t>first-year</w:t>
      </w:r>
      <w:r>
        <w:t xml:space="preserve"> students took courses in fall 2019 (and summer 2019 if applicable) where IL instruction was provided. The effect of IL instruction on students’ academic success, measured in their earned credits and GPA, was negligible. In other words, the fall 2019 earned credits and GPA for students who took courses with IL instruction, were not much different from those who did not. </w:t>
      </w:r>
    </w:p>
    <w:p w14:paraId="69BF121A" w14:textId="77777777" w:rsidR="00144E9A" w:rsidRDefault="00144E9A" w:rsidP="00B56EC1">
      <w:r>
        <w:t xml:space="preserve">As for the specific teaching methods and characteristics used in the IL instruction, some had positive effects and some had negative effects on students’ earned credits and GPA, and the effect size was </w:t>
      </w:r>
      <w:r>
        <w:lastRenderedPageBreak/>
        <w:t xml:space="preserve">mostly small to negligible. </w:t>
      </w:r>
      <w:r w:rsidR="00106689">
        <w:t xml:space="preserve">In other words, whether or not students experienced a particular teaching method or characteristic in their IL instruction, did not have much of an impact on their academic success. </w:t>
      </w:r>
    </w:p>
    <w:p w14:paraId="62265BB7" w14:textId="602E0DAB" w:rsidR="00106689" w:rsidRDefault="00106689" w:rsidP="00B56EC1">
      <w:r>
        <w:t xml:space="preserve">Yet, among the individual institutions that participated in the project, there was notable variation in terms of the direction and size of the effect of IL instruction or the teaching methods/characteristics on students’ earned credits or GPA. Still, there was no statistically significant effect size that would be considered large. </w:t>
      </w:r>
    </w:p>
    <w:p w14:paraId="61CF453E" w14:textId="0D8A2C58" w:rsidR="00187582" w:rsidRDefault="00355F00" w:rsidP="00B56EC1">
      <w:r>
        <w:t xml:space="preserve">In comparison, </w:t>
      </w:r>
      <w:r w:rsidR="00187582">
        <w:t xml:space="preserve">the GWLA study </w:t>
      </w:r>
      <w:r>
        <w:t>found that IL</w:t>
      </w:r>
      <w:r w:rsidR="00187582" w:rsidRPr="00B62866">
        <w:t xml:space="preserve"> instruction </w:t>
      </w:r>
      <w:r>
        <w:t>significantly impacted</w:t>
      </w:r>
      <w:r w:rsidR="00187582" w:rsidRPr="00B62866">
        <w:t xml:space="preserve"> student</w:t>
      </w:r>
      <w:r>
        <w:t xml:space="preserve">s’ first-year GPA and earned credits, but they did not calculate the effect size of the relationship. They reported that on average first-year GPA for students who attended library training was 0.02 points higher than those who did not; and can be expected to complete 1.8 more credit hours than those who did not. Yet, without measuring the effect size, we are not able to tell the strength of the impact, and thus cannot compare our findings with theirs in a meaningful way. </w:t>
      </w:r>
    </w:p>
    <w:p w14:paraId="74996760" w14:textId="77777777" w:rsidR="00106689" w:rsidRDefault="00106689" w:rsidP="00B56EC1">
      <w:r>
        <w:t xml:space="preserve">Results of the analysis may be limited by the following factors 1) the data set was primarily from fall 2019, instead of the entire AY 2019-2020 due to the disruptions of COVID-19; </w:t>
      </w:r>
      <w:proofErr w:type="gramStart"/>
      <w:r>
        <w:t>so</w:t>
      </w:r>
      <w:proofErr w:type="gramEnd"/>
      <w:r>
        <w:t xml:space="preserve"> it was smaller than anticipated; 2) there was diversity across the participating institutions with regards to student data and practices of IL instruction.</w:t>
      </w:r>
    </w:p>
    <w:p w14:paraId="3C1FBD4B" w14:textId="3B624D5A" w:rsidR="00BA0EB0" w:rsidRDefault="00B33B91" w:rsidP="00B33B91">
      <w:r>
        <w:t xml:space="preserve">Although our study did not </w:t>
      </w:r>
      <w:r w:rsidR="00355F00">
        <w:t xml:space="preserve">detect </w:t>
      </w:r>
      <w:r>
        <w:t>a strong positive effect of IL instruction on students’ academic success, it was necessary to recognize the limitations we faced given the unprecedented challenges posed by COVID-19. We believe this analysis can still serve as a baseline for comparative and longitudinal studies in the future.</w:t>
      </w:r>
    </w:p>
    <w:p w14:paraId="28ADC3FC" w14:textId="77777777" w:rsidR="00AB49F6" w:rsidRDefault="00AB49F6" w:rsidP="006E196C">
      <w:pPr>
        <w:pStyle w:val="Heading1"/>
      </w:pPr>
      <w:bookmarkStart w:id="32" w:name="_Toc57993689"/>
      <w:r>
        <w:t>References</w:t>
      </w:r>
      <w:bookmarkEnd w:id="32"/>
    </w:p>
    <w:p w14:paraId="68730A23" w14:textId="65ADC77E" w:rsidR="004261A0" w:rsidRPr="00B62866" w:rsidRDefault="004261A0" w:rsidP="009378D7">
      <w:pPr>
        <w:spacing w:before="120" w:after="120" w:line="240" w:lineRule="auto"/>
        <w:ind w:left="720" w:hanging="720"/>
        <w:rPr>
          <w:rFonts w:eastAsia="Times New Roman" w:cstheme="minorHAnsi"/>
        </w:rPr>
      </w:pPr>
      <w:proofErr w:type="spellStart"/>
      <w:r w:rsidRPr="00A631F8">
        <w:rPr>
          <w:rFonts w:eastAsia="Times New Roman" w:cstheme="minorHAnsi"/>
          <w:color w:val="333333"/>
          <w:shd w:val="clear" w:color="auto" w:fill="FFFFFF"/>
        </w:rPr>
        <w:t>Eng</w:t>
      </w:r>
      <w:proofErr w:type="spellEnd"/>
      <w:r w:rsidRPr="00A631F8">
        <w:rPr>
          <w:rFonts w:eastAsia="Times New Roman" w:cstheme="minorHAnsi"/>
          <w:color w:val="333333"/>
          <w:shd w:val="clear" w:color="auto" w:fill="FFFFFF"/>
        </w:rPr>
        <w:t>, S., &amp; Stadler, D. (2015). Linking library to student retention: A statistical analysis. </w:t>
      </w:r>
      <w:r w:rsidRPr="00B62866">
        <w:rPr>
          <w:rFonts w:eastAsia="Times New Roman" w:cstheme="minorHAnsi"/>
          <w:i/>
          <w:iCs/>
          <w:color w:val="333333"/>
          <w:shd w:val="clear" w:color="auto" w:fill="FFFFFF"/>
        </w:rPr>
        <w:t>Evidence Based      Library and Information Practice</w:t>
      </w:r>
      <w:r w:rsidRPr="00A631F8">
        <w:rPr>
          <w:rFonts w:eastAsia="Times New Roman" w:cstheme="minorHAnsi"/>
          <w:color w:val="333333"/>
          <w:shd w:val="clear" w:color="auto" w:fill="FFFFFF"/>
        </w:rPr>
        <w:t>, </w:t>
      </w:r>
      <w:r w:rsidRPr="00B62866">
        <w:rPr>
          <w:rFonts w:eastAsia="Times New Roman" w:cstheme="minorHAnsi"/>
          <w:i/>
          <w:iCs/>
          <w:color w:val="333333"/>
          <w:shd w:val="clear" w:color="auto" w:fill="FFFFFF"/>
        </w:rPr>
        <w:t>10</w:t>
      </w:r>
      <w:r w:rsidRPr="00A631F8">
        <w:rPr>
          <w:rFonts w:eastAsia="Times New Roman" w:cstheme="minorHAnsi"/>
          <w:color w:val="333333"/>
          <w:shd w:val="clear" w:color="auto" w:fill="FFFFFF"/>
        </w:rPr>
        <w:t>(3), 50–63.</w:t>
      </w:r>
    </w:p>
    <w:p w14:paraId="01FDED3B" w14:textId="3677BC77" w:rsidR="004261A0" w:rsidRPr="00B62866" w:rsidRDefault="004261A0" w:rsidP="009378D7">
      <w:pPr>
        <w:spacing w:before="120" w:after="120" w:line="240" w:lineRule="auto"/>
        <w:ind w:left="720" w:hanging="720"/>
        <w:rPr>
          <w:rFonts w:eastAsia="Times New Roman" w:cstheme="minorHAnsi"/>
          <w:color w:val="333333"/>
          <w:shd w:val="clear" w:color="auto" w:fill="FFFFFF"/>
        </w:rPr>
      </w:pPr>
      <w:r w:rsidRPr="00A631F8">
        <w:rPr>
          <w:rFonts w:eastAsia="Times New Roman" w:cstheme="minorHAnsi"/>
          <w:color w:val="333333"/>
          <w:shd w:val="clear" w:color="auto" w:fill="FFFFFF"/>
        </w:rPr>
        <w:t>Haddow, G. (2013). Academic library use and student retention: A quantitative analysis. </w:t>
      </w:r>
      <w:r w:rsidRPr="00A631F8">
        <w:rPr>
          <w:rFonts w:eastAsia="Times New Roman" w:cstheme="minorHAnsi"/>
          <w:i/>
          <w:iCs/>
          <w:color w:val="333333"/>
          <w:shd w:val="clear" w:color="auto" w:fill="FFFFFF"/>
        </w:rPr>
        <w:t xml:space="preserve">Library &amp; </w:t>
      </w:r>
      <w:r>
        <w:rPr>
          <w:rFonts w:eastAsia="Times New Roman" w:cstheme="minorHAnsi"/>
          <w:i/>
          <w:iCs/>
          <w:color w:val="333333"/>
          <w:shd w:val="clear" w:color="auto" w:fill="FFFFFF"/>
        </w:rPr>
        <w:t xml:space="preserve">    </w:t>
      </w:r>
      <w:r w:rsidRPr="00A631F8">
        <w:rPr>
          <w:rFonts w:eastAsia="Times New Roman" w:cstheme="minorHAnsi"/>
          <w:i/>
          <w:iCs/>
          <w:color w:val="333333"/>
          <w:shd w:val="clear" w:color="auto" w:fill="FFFFFF"/>
        </w:rPr>
        <w:t>Information Science Research,</w:t>
      </w:r>
      <w:r w:rsidRPr="00A631F8">
        <w:rPr>
          <w:rFonts w:eastAsia="Times New Roman" w:cstheme="minorHAnsi"/>
          <w:color w:val="333333"/>
          <w:shd w:val="clear" w:color="auto" w:fill="FFFFFF"/>
        </w:rPr>
        <w:t> </w:t>
      </w:r>
      <w:r w:rsidRPr="00A631F8">
        <w:rPr>
          <w:rFonts w:eastAsia="Times New Roman" w:cstheme="minorHAnsi"/>
          <w:i/>
          <w:iCs/>
          <w:color w:val="333333"/>
          <w:shd w:val="clear" w:color="auto" w:fill="FFFFFF"/>
        </w:rPr>
        <w:t>35</w:t>
      </w:r>
      <w:r w:rsidRPr="00A631F8">
        <w:rPr>
          <w:rFonts w:eastAsia="Times New Roman" w:cstheme="minorHAnsi"/>
          <w:color w:val="333333"/>
          <w:shd w:val="clear" w:color="auto" w:fill="FFFFFF"/>
        </w:rPr>
        <w:t>(2), 127–136.</w:t>
      </w:r>
    </w:p>
    <w:p w14:paraId="0B8F2131" w14:textId="71AA2B73" w:rsidR="004261A0" w:rsidRPr="00B62866" w:rsidRDefault="004261A0" w:rsidP="009378D7">
      <w:pPr>
        <w:spacing w:before="120" w:after="120" w:line="240" w:lineRule="auto"/>
        <w:ind w:left="720" w:hanging="720"/>
      </w:pPr>
      <w:r w:rsidRPr="00AB49F6">
        <w:t xml:space="preserve">Kavita, K. (2016). Changing roles of academic and research libraries. </w:t>
      </w:r>
      <w:r w:rsidRPr="00AB49F6">
        <w:rPr>
          <w:i/>
        </w:rPr>
        <w:t>International Journal of Advanced</w:t>
      </w:r>
      <w:r w:rsidR="00B62866">
        <w:rPr>
          <w:i/>
        </w:rPr>
        <w:t xml:space="preserve"> </w:t>
      </w:r>
      <w:r w:rsidRPr="00AB49F6">
        <w:rPr>
          <w:i/>
        </w:rPr>
        <w:t>Education and Research, 1</w:t>
      </w:r>
      <w:r w:rsidRPr="00AB49F6">
        <w:t>(11), 57-60.</w:t>
      </w:r>
    </w:p>
    <w:p w14:paraId="2AD062DC" w14:textId="2D92F986" w:rsidR="004261A0" w:rsidRPr="00B62866" w:rsidRDefault="004261A0" w:rsidP="009378D7">
      <w:pPr>
        <w:spacing w:before="120" w:after="120" w:line="240" w:lineRule="auto"/>
        <w:ind w:left="720" w:hanging="720"/>
        <w:rPr>
          <w:rFonts w:eastAsia="Times New Roman" w:cstheme="minorHAnsi"/>
        </w:rPr>
      </w:pPr>
      <w:r w:rsidRPr="00A631F8">
        <w:rPr>
          <w:rFonts w:eastAsia="Times New Roman" w:cstheme="minorHAnsi"/>
          <w:color w:val="333333"/>
          <w:shd w:val="clear" w:color="auto" w:fill="FFFFFF"/>
        </w:rPr>
        <w:t>Soria, K. M., </w:t>
      </w:r>
      <w:proofErr w:type="spellStart"/>
      <w:r w:rsidRPr="00A631F8">
        <w:rPr>
          <w:rFonts w:eastAsia="Times New Roman" w:cstheme="minorHAnsi"/>
          <w:color w:val="333333"/>
          <w:shd w:val="clear" w:color="auto" w:fill="FFFFFF"/>
        </w:rPr>
        <w:t>Fransen</w:t>
      </w:r>
      <w:proofErr w:type="spellEnd"/>
      <w:r w:rsidRPr="00A631F8">
        <w:rPr>
          <w:rFonts w:eastAsia="Times New Roman" w:cstheme="minorHAnsi"/>
          <w:color w:val="333333"/>
          <w:shd w:val="clear" w:color="auto" w:fill="FFFFFF"/>
        </w:rPr>
        <w:t>, J., &amp; </w:t>
      </w:r>
      <w:proofErr w:type="spellStart"/>
      <w:r w:rsidRPr="00A631F8">
        <w:rPr>
          <w:rFonts w:eastAsia="Times New Roman" w:cstheme="minorHAnsi"/>
          <w:color w:val="333333"/>
          <w:shd w:val="clear" w:color="auto" w:fill="FFFFFF"/>
        </w:rPr>
        <w:t>Nackerud</w:t>
      </w:r>
      <w:proofErr w:type="spellEnd"/>
      <w:r w:rsidRPr="00A631F8">
        <w:rPr>
          <w:rFonts w:eastAsia="Times New Roman" w:cstheme="minorHAnsi"/>
          <w:color w:val="333333"/>
          <w:shd w:val="clear" w:color="auto" w:fill="FFFFFF"/>
        </w:rPr>
        <w:t>, S. (2013). Library use and undergraduate student outcomes: New     evidence for students’ retention and academic success. </w:t>
      </w:r>
      <w:r w:rsidRPr="00A631F8">
        <w:rPr>
          <w:rFonts w:eastAsia="Times New Roman" w:cstheme="minorHAnsi"/>
          <w:i/>
          <w:iCs/>
          <w:color w:val="333333"/>
          <w:shd w:val="clear" w:color="auto" w:fill="FFFFFF"/>
        </w:rPr>
        <w:t xml:space="preserve">Portal: Libraries and </w:t>
      </w:r>
      <w:proofErr w:type="gramStart"/>
      <w:r w:rsidRPr="00A631F8">
        <w:rPr>
          <w:rFonts w:eastAsia="Times New Roman" w:cstheme="minorHAnsi"/>
          <w:i/>
          <w:iCs/>
          <w:color w:val="333333"/>
          <w:shd w:val="clear" w:color="auto" w:fill="FFFFFF"/>
        </w:rPr>
        <w:t>the  Academy</w:t>
      </w:r>
      <w:proofErr w:type="gramEnd"/>
      <w:r w:rsidRPr="00A631F8">
        <w:rPr>
          <w:rFonts w:eastAsia="Times New Roman" w:cstheme="minorHAnsi"/>
          <w:i/>
          <w:iCs/>
          <w:color w:val="333333"/>
          <w:shd w:val="clear" w:color="auto" w:fill="FFFFFF"/>
        </w:rPr>
        <w:t>,</w:t>
      </w:r>
      <w:r w:rsidRPr="00A631F8">
        <w:rPr>
          <w:rFonts w:eastAsia="Times New Roman" w:cstheme="minorHAnsi"/>
          <w:color w:val="333333"/>
          <w:shd w:val="clear" w:color="auto" w:fill="FFFFFF"/>
        </w:rPr>
        <w:t> </w:t>
      </w:r>
      <w:r w:rsidRPr="00A631F8">
        <w:rPr>
          <w:rFonts w:eastAsia="Times New Roman" w:cstheme="minorHAnsi"/>
          <w:i/>
          <w:iCs/>
          <w:color w:val="333333"/>
          <w:shd w:val="clear" w:color="auto" w:fill="FFFFFF"/>
        </w:rPr>
        <w:t>13</w:t>
      </w:r>
      <w:r w:rsidRPr="00A631F8">
        <w:rPr>
          <w:rFonts w:eastAsia="Times New Roman" w:cstheme="minorHAnsi"/>
          <w:color w:val="333333"/>
          <w:shd w:val="clear" w:color="auto" w:fill="FFFFFF"/>
        </w:rPr>
        <w:t>(2), 147–164.</w:t>
      </w:r>
    </w:p>
    <w:p w14:paraId="4DB73F6C" w14:textId="638E489A" w:rsidR="004261A0" w:rsidRPr="00B62866" w:rsidRDefault="004261A0" w:rsidP="009378D7">
      <w:pPr>
        <w:spacing w:before="120" w:after="120" w:line="240" w:lineRule="auto"/>
        <w:ind w:left="720" w:hanging="720"/>
        <w:rPr>
          <w:rFonts w:eastAsia="Times New Roman" w:cstheme="minorHAnsi"/>
          <w:color w:val="333333"/>
          <w:shd w:val="clear" w:color="auto" w:fill="FFFFFF"/>
        </w:rPr>
      </w:pPr>
      <w:r w:rsidRPr="00A631F8">
        <w:rPr>
          <w:rFonts w:eastAsia="Times New Roman" w:cstheme="minorHAnsi"/>
          <w:color w:val="333333"/>
          <w:shd w:val="clear" w:color="auto" w:fill="FFFFFF"/>
        </w:rPr>
        <w:t>Soria, K. M., </w:t>
      </w:r>
      <w:proofErr w:type="spellStart"/>
      <w:r w:rsidRPr="00A631F8">
        <w:rPr>
          <w:rFonts w:eastAsia="Times New Roman" w:cstheme="minorHAnsi"/>
          <w:color w:val="333333"/>
          <w:shd w:val="clear" w:color="auto" w:fill="FFFFFF"/>
        </w:rPr>
        <w:t>Fransen</w:t>
      </w:r>
      <w:proofErr w:type="spellEnd"/>
      <w:r w:rsidRPr="00A631F8">
        <w:rPr>
          <w:rFonts w:eastAsia="Times New Roman" w:cstheme="minorHAnsi"/>
          <w:color w:val="333333"/>
          <w:shd w:val="clear" w:color="auto" w:fill="FFFFFF"/>
        </w:rPr>
        <w:t>, J., &amp; </w:t>
      </w:r>
      <w:proofErr w:type="spellStart"/>
      <w:r w:rsidRPr="00A631F8">
        <w:rPr>
          <w:rFonts w:eastAsia="Times New Roman" w:cstheme="minorHAnsi"/>
          <w:color w:val="333333"/>
          <w:shd w:val="clear" w:color="auto" w:fill="FFFFFF"/>
        </w:rPr>
        <w:t>Nackerud</w:t>
      </w:r>
      <w:proofErr w:type="spellEnd"/>
      <w:r w:rsidRPr="00A631F8">
        <w:rPr>
          <w:rFonts w:eastAsia="Times New Roman" w:cstheme="minorHAnsi"/>
          <w:color w:val="333333"/>
          <w:shd w:val="clear" w:color="auto" w:fill="FFFFFF"/>
        </w:rPr>
        <w:t>, S. (2014). Stacks, serials, search engines, and students’ success:     First-year undergraduate students’ library use, academic achievement, and retention. </w:t>
      </w:r>
      <w:r w:rsidRPr="00A631F8">
        <w:rPr>
          <w:rFonts w:eastAsia="Times New Roman" w:cstheme="minorHAnsi"/>
          <w:i/>
          <w:iCs/>
          <w:color w:val="333333"/>
          <w:shd w:val="clear" w:color="auto" w:fill="FFFFFF"/>
        </w:rPr>
        <w:t xml:space="preserve">The Journal </w:t>
      </w:r>
      <w:proofErr w:type="gramStart"/>
      <w:r w:rsidRPr="00A631F8">
        <w:rPr>
          <w:rFonts w:eastAsia="Times New Roman" w:cstheme="minorHAnsi"/>
          <w:i/>
          <w:iCs/>
          <w:color w:val="333333"/>
          <w:shd w:val="clear" w:color="auto" w:fill="FFFFFF"/>
        </w:rPr>
        <w:t>of  Academic</w:t>
      </w:r>
      <w:proofErr w:type="gramEnd"/>
      <w:r w:rsidRPr="00A631F8">
        <w:rPr>
          <w:rFonts w:eastAsia="Times New Roman" w:cstheme="minorHAnsi"/>
          <w:i/>
          <w:iCs/>
          <w:color w:val="333333"/>
          <w:shd w:val="clear" w:color="auto" w:fill="FFFFFF"/>
        </w:rPr>
        <w:t xml:space="preserve"> Librarianship,</w:t>
      </w:r>
      <w:r w:rsidRPr="00A631F8">
        <w:rPr>
          <w:rFonts w:eastAsia="Times New Roman" w:cstheme="minorHAnsi"/>
          <w:color w:val="333333"/>
          <w:shd w:val="clear" w:color="auto" w:fill="FFFFFF"/>
        </w:rPr>
        <w:t> </w:t>
      </w:r>
      <w:r w:rsidRPr="00A631F8">
        <w:rPr>
          <w:rFonts w:eastAsia="Times New Roman" w:cstheme="minorHAnsi"/>
          <w:i/>
          <w:iCs/>
          <w:color w:val="333333"/>
          <w:shd w:val="clear" w:color="auto" w:fill="FFFFFF"/>
        </w:rPr>
        <w:t>40</w:t>
      </w:r>
      <w:r w:rsidRPr="00A631F8">
        <w:rPr>
          <w:rFonts w:eastAsia="Times New Roman" w:cstheme="minorHAnsi"/>
          <w:color w:val="333333"/>
          <w:shd w:val="clear" w:color="auto" w:fill="FFFFFF"/>
        </w:rPr>
        <w:t>(1), 84–91.</w:t>
      </w:r>
    </w:p>
    <w:p w14:paraId="18E1E53D" w14:textId="62C28456" w:rsidR="004261A0" w:rsidRPr="00B62866" w:rsidRDefault="004261A0" w:rsidP="009378D7">
      <w:pPr>
        <w:spacing w:before="120" w:after="120" w:line="240" w:lineRule="auto"/>
        <w:ind w:left="720" w:hanging="720"/>
        <w:rPr>
          <w:rFonts w:eastAsia="Times New Roman" w:cstheme="minorHAnsi"/>
          <w:color w:val="000000"/>
          <w:shd w:val="clear" w:color="auto" w:fill="FFFFFF"/>
        </w:rPr>
      </w:pPr>
      <w:r w:rsidRPr="00A631F8">
        <w:rPr>
          <w:rFonts w:eastAsia="Times New Roman" w:cstheme="minorHAnsi"/>
          <w:color w:val="000000"/>
          <w:shd w:val="clear" w:color="auto" w:fill="FFFFFF"/>
        </w:rPr>
        <w:t xml:space="preserve">Soria, K., </w:t>
      </w:r>
      <w:proofErr w:type="spellStart"/>
      <w:r w:rsidRPr="00A631F8">
        <w:rPr>
          <w:rFonts w:eastAsia="Times New Roman" w:cstheme="minorHAnsi"/>
          <w:color w:val="000000"/>
          <w:shd w:val="clear" w:color="auto" w:fill="FFFFFF"/>
        </w:rPr>
        <w:t>Fransen</w:t>
      </w:r>
      <w:proofErr w:type="spellEnd"/>
      <w:r w:rsidRPr="00A631F8">
        <w:rPr>
          <w:rFonts w:eastAsia="Times New Roman" w:cstheme="minorHAnsi"/>
          <w:color w:val="000000"/>
          <w:shd w:val="clear" w:color="auto" w:fill="FFFFFF"/>
        </w:rPr>
        <w:t xml:space="preserve">, J., &amp; </w:t>
      </w:r>
      <w:proofErr w:type="spellStart"/>
      <w:r w:rsidRPr="00A631F8">
        <w:rPr>
          <w:rFonts w:eastAsia="Times New Roman" w:cstheme="minorHAnsi"/>
          <w:color w:val="000000"/>
          <w:shd w:val="clear" w:color="auto" w:fill="FFFFFF"/>
        </w:rPr>
        <w:t>Nackerud</w:t>
      </w:r>
      <w:proofErr w:type="spellEnd"/>
      <w:r w:rsidRPr="00A631F8">
        <w:rPr>
          <w:rFonts w:eastAsia="Times New Roman" w:cstheme="minorHAnsi"/>
          <w:color w:val="000000"/>
          <w:shd w:val="clear" w:color="auto" w:fill="FFFFFF"/>
        </w:rPr>
        <w:t>, S. (2017). The Impact of Academic Library Resources on   Undergraduates’ Degree Completion. </w:t>
      </w:r>
      <w:r w:rsidRPr="00A631F8">
        <w:rPr>
          <w:rFonts w:eastAsia="Times New Roman" w:cstheme="minorHAnsi"/>
          <w:i/>
          <w:iCs/>
          <w:color w:val="000000"/>
          <w:bdr w:val="none" w:sz="0" w:space="0" w:color="auto" w:frame="1"/>
          <w:shd w:val="clear" w:color="auto" w:fill="FFFFFF"/>
        </w:rPr>
        <w:t>College &amp; Research Libraries, 78</w:t>
      </w:r>
      <w:r w:rsidRPr="00A631F8">
        <w:rPr>
          <w:rFonts w:eastAsia="Times New Roman" w:cstheme="minorHAnsi"/>
          <w:color w:val="000000"/>
          <w:shd w:val="clear" w:color="auto" w:fill="FFFFFF"/>
        </w:rPr>
        <w:t>(6), 812.</w:t>
      </w:r>
    </w:p>
    <w:p w14:paraId="1088B280" w14:textId="108E8454" w:rsidR="004261A0" w:rsidRPr="00B62866" w:rsidRDefault="004261A0" w:rsidP="009378D7">
      <w:pPr>
        <w:spacing w:before="120" w:after="120" w:line="240" w:lineRule="auto"/>
        <w:ind w:left="720" w:hanging="720"/>
        <w:rPr>
          <w:rFonts w:eastAsia="Times New Roman" w:cstheme="minorHAnsi"/>
          <w:color w:val="333333"/>
          <w:shd w:val="clear" w:color="auto" w:fill="FFFFFF"/>
        </w:rPr>
      </w:pPr>
      <w:r w:rsidRPr="00A631F8">
        <w:rPr>
          <w:rFonts w:eastAsia="Times New Roman" w:cstheme="minorHAnsi"/>
          <w:color w:val="333333"/>
          <w:shd w:val="clear" w:color="auto" w:fill="FFFFFF"/>
        </w:rPr>
        <w:t>Stemmer, J. K., &amp; Mahan, D. M. (2016). Investigating the relationship of library usage to student</w:t>
      </w:r>
      <w:r w:rsidR="00B62866">
        <w:rPr>
          <w:rFonts w:eastAsia="Times New Roman" w:cstheme="minorHAnsi"/>
          <w:color w:val="333333"/>
          <w:shd w:val="clear" w:color="auto" w:fill="FFFFFF"/>
        </w:rPr>
        <w:t xml:space="preserve"> </w:t>
      </w:r>
      <w:r w:rsidRPr="00A631F8">
        <w:rPr>
          <w:rFonts w:eastAsia="Times New Roman" w:cstheme="minorHAnsi"/>
          <w:color w:val="333333"/>
          <w:shd w:val="clear" w:color="auto" w:fill="FFFFFF"/>
        </w:rPr>
        <w:t>outcomes. </w:t>
      </w:r>
      <w:r w:rsidRPr="00A631F8">
        <w:rPr>
          <w:rFonts w:eastAsia="Times New Roman" w:cstheme="minorHAnsi"/>
          <w:i/>
          <w:iCs/>
          <w:color w:val="333333"/>
          <w:shd w:val="clear" w:color="auto" w:fill="FFFFFF"/>
        </w:rPr>
        <w:t>College &amp; Research Libraries,</w:t>
      </w:r>
      <w:r w:rsidRPr="00A631F8">
        <w:rPr>
          <w:rFonts w:eastAsia="Times New Roman" w:cstheme="minorHAnsi"/>
          <w:color w:val="333333"/>
          <w:shd w:val="clear" w:color="auto" w:fill="FFFFFF"/>
        </w:rPr>
        <w:t> </w:t>
      </w:r>
      <w:r w:rsidRPr="00A631F8">
        <w:rPr>
          <w:rFonts w:eastAsia="Times New Roman" w:cstheme="minorHAnsi"/>
          <w:i/>
          <w:iCs/>
          <w:color w:val="333333"/>
          <w:shd w:val="clear" w:color="auto" w:fill="FFFFFF"/>
        </w:rPr>
        <w:t>77</w:t>
      </w:r>
      <w:r w:rsidRPr="00A631F8">
        <w:rPr>
          <w:rFonts w:eastAsia="Times New Roman" w:cstheme="minorHAnsi"/>
          <w:color w:val="333333"/>
          <w:shd w:val="clear" w:color="auto" w:fill="FFFFFF"/>
        </w:rPr>
        <w:t>(3), 359–375.</w:t>
      </w:r>
    </w:p>
    <w:p w14:paraId="39800DA2" w14:textId="725E3081" w:rsidR="00B62866" w:rsidRPr="00B62866" w:rsidRDefault="004261A0" w:rsidP="009378D7">
      <w:pPr>
        <w:spacing w:before="120" w:after="120" w:line="240" w:lineRule="auto"/>
        <w:ind w:left="720" w:hanging="720"/>
        <w:rPr>
          <w:rFonts w:eastAsia="Times New Roman" w:cstheme="minorHAnsi"/>
          <w:color w:val="333333"/>
          <w:shd w:val="clear" w:color="auto" w:fill="FFFFFF"/>
        </w:rPr>
      </w:pPr>
      <w:r w:rsidRPr="00A631F8">
        <w:rPr>
          <w:rFonts w:eastAsia="Times New Roman" w:cstheme="minorHAnsi"/>
          <w:color w:val="333333"/>
          <w:shd w:val="clear" w:color="auto" w:fill="FFFFFF"/>
        </w:rPr>
        <w:lastRenderedPageBreak/>
        <w:t>Stone, G., Pattern, D., &amp; Ramsden, B. (2012). </w:t>
      </w:r>
      <w:r w:rsidRPr="00A631F8">
        <w:rPr>
          <w:rFonts w:eastAsia="Times New Roman" w:cstheme="minorHAnsi"/>
          <w:i/>
          <w:iCs/>
          <w:color w:val="333333"/>
          <w:shd w:val="clear" w:color="auto" w:fill="FFFFFF"/>
        </w:rPr>
        <w:t>Library impact data project: Hit, miss or maybe</w:t>
      </w:r>
      <w:r w:rsidRPr="00A631F8">
        <w:rPr>
          <w:rFonts w:eastAsia="Times New Roman" w:cstheme="minorHAnsi"/>
          <w:color w:val="333333"/>
          <w:shd w:val="clear" w:color="auto" w:fill="FFFFFF"/>
        </w:rPr>
        <w:t>. In: Proving</w:t>
      </w:r>
      <w:r>
        <w:rPr>
          <w:rFonts w:eastAsia="Times New Roman" w:cstheme="minorHAnsi"/>
          <w:color w:val="333333"/>
          <w:shd w:val="clear" w:color="auto" w:fill="FFFFFF"/>
        </w:rPr>
        <w:t xml:space="preserve">    </w:t>
      </w:r>
      <w:r w:rsidRPr="00A631F8">
        <w:rPr>
          <w:rFonts w:eastAsia="Times New Roman" w:cstheme="minorHAnsi"/>
          <w:color w:val="333333"/>
          <w:shd w:val="clear" w:color="auto" w:fill="FFFFFF"/>
        </w:rPr>
        <w:t>value in challenging times. Proceedings of the 9</w:t>
      </w:r>
      <w:r w:rsidRPr="00A631F8">
        <w:rPr>
          <w:rFonts w:eastAsia="Times New Roman" w:cstheme="minorHAnsi"/>
          <w:color w:val="333333"/>
          <w:shd w:val="clear" w:color="auto" w:fill="FFFFFF"/>
          <w:vertAlign w:val="superscript"/>
        </w:rPr>
        <w:t>th</w:t>
      </w:r>
      <w:r w:rsidRPr="00A631F8">
        <w:rPr>
          <w:rFonts w:eastAsia="Times New Roman" w:cstheme="minorHAnsi"/>
          <w:color w:val="333333"/>
          <w:shd w:val="clear" w:color="auto" w:fill="FFFFFF"/>
        </w:rPr>
        <w:t> </w:t>
      </w:r>
      <w:proofErr w:type="spellStart"/>
      <w:r w:rsidRPr="00A631F8">
        <w:rPr>
          <w:rFonts w:eastAsia="Times New Roman" w:cstheme="minorHAnsi"/>
          <w:color w:val="333333"/>
          <w:shd w:val="clear" w:color="auto" w:fill="FFFFFF"/>
        </w:rPr>
        <w:t>Northumbria</w:t>
      </w:r>
      <w:proofErr w:type="spellEnd"/>
      <w:r w:rsidRPr="00A631F8">
        <w:rPr>
          <w:rFonts w:eastAsia="Times New Roman" w:cstheme="minorHAnsi"/>
          <w:color w:val="333333"/>
          <w:shd w:val="clear" w:color="auto" w:fill="FFFFFF"/>
        </w:rPr>
        <w:t xml:space="preserve"> International Conference on </w:t>
      </w:r>
      <w:r>
        <w:rPr>
          <w:rFonts w:eastAsia="Times New Roman" w:cstheme="minorHAnsi"/>
          <w:color w:val="333333"/>
          <w:shd w:val="clear" w:color="auto" w:fill="FFFFFF"/>
        </w:rPr>
        <w:t xml:space="preserve">   </w:t>
      </w:r>
      <w:r w:rsidRPr="00A631F8">
        <w:rPr>
          <w:rFonts w:eastAsia="Times New Roman" w:cstheme="minorHAnsi"/>
          <w:color w:val="333333"/>
          <w:shd w:val="clear" w:color="auto" w:fill="FFFFFF"/>
        </w:rPr>
        <w:t>performance measurement in libraries and information services: York, United Kingdom: University of</w:t>
      </w:r>
      <w:r>
        <w:rPr>
          <w:rFonts w:eastAsia="Times New Roman" w:cstheme="minorHAnsi"/>
          <w:color w:val="333333"/>
          <w:shd w:val="clear" w:color="auto" w:fill="FFFFFF"/>
        </w:rPr>
        <w:t xml:space="preserve">     </w:t>
      </w:r>
      <w:r w:rsidRPr="00A631F8">
        <w:rPr>
          <w:rFonts w:eastAsia="Times New Roman" w:cstheme="minorHAnsi"/>
          <w:color w:val="333333"/>
          <w:shd w:val="clear" w:color="auto" w:fill="FFFFFF"/>
        </w:rPr>
        <w:t>York, pp. 385–390.</w:t>
      </w:r>
    </w:p>
    <w:p w14:paraId="0F9DC42E" w14:textId="767546CA" w:rsidR="004261A0" w:rsidRPr="00A631F8" w:rsidRDefault="00B33B91" w:rsidP="009378D7">
      <w:pPr>
        <w:tabs>
          <w:tab w:val="left" w:pos="360"/>
        </w:tabs>
        <w:spacing w:before="120" w:after="120" w:line="240" w:lineRule="auto"/>
        <w:ind w:left="720" w:hanging="720"/>
        <w:rPr>
          <w:rFonts w:cstheme="minorHAnsi"/>
        </w:rPr>
      </w:pPr>
      <w:r>
        <w:t xml:space="preserve">The Greater Western Library Alliance. (2017). </w:t>
      </w:r>
      <w:r w:rsidRPr="00287917">
        <w:rPr>
          <w:i/>
        </w:rPr>
        <w:t>The impact of information literacy instruction on student success: A multi-institutional investigation and analysis</w:t>
      </w:r>
      <w:r>
        <w:t xml:space="preserve">. </w:t>
      </w:r>
      <w:hyperlink r:id="rId11" w:history="1">
        <w:r w:rsidRPr="000049FF">
          <w:rPr>
            <w:rStyle w:val="Hyperlink"/>
          </w:rPr>
          <w:t>https://scholar.smu.edu/cgi/viewcontent.cgi?article=1015&amp;context=libraries_cul_research</w:t>
        </w:r>
      </w:hyperlink>
      <w:r>
        <w:t xml:space="preserve"> </w:t>
      </w:r>
    </w:p>
    <w:p w14:paraId="51FC031E" w14:textId="21B524DD" w:rsidR="004261A0" w:rsidRPr="00A631F8" w:rsidRDefault="004261A0" w:rsidP="009378D7">
      <w:pPr>
        <w:spacing w:before="120" w:after="120" w:line="240" w:lineRule="auto"/>
        <w:ind w:left="720" w:hanging="720"/>
        <w:rPr>
          <w:rFonts w:cstheme="minorHAnsi"/>
        </w:rPr>
      </w:pPr>
      <w:proofErr w:type="spellStart"/>
      <w:r w:rsidRPr="00A631F8">
        <w:rPr>
          <w:rFonts w:cstheme="minorHAnsi"/>
        </w:rPr>
        <w:t>Todorinova</w:t>
      </w:r>
      <w:proofErr w:type="spellEnd"/>
      <w:r w:rsidRPr="00A631F8">
        <w:rPr>
          <w:rFonts w:cstheme="minorHAnsi"/>
        </w:rPr>
        <w:t>,</w:t>
      </w:r>
      <w:r>
        <w:rPr>
          <w:rFonts w:cstheme="minorHAnsi"/>
        </w:rPr>
        <w:t xml:space="preserve"> L., </w:t>
      </w:r>
      <w:proofErr w:type="gramStart"/>
      <w:r>
        <w:rPr>
          <w:rFonts w:cstheme="minorHAnsi"/>
        </w:rPr>
        <w:t xml:space="preserve">&amp; </w:t>
      </w:r>
      <w:r w:rsidRPr="00A631F8">
        <w:rPr>
          <w:rFonts w:cstheme="minorHAnsi"/>
        </w:rPr>
        <w:t xml:space="preserve"> Wilkinson</w:t>
      </w:r>
      <w:proofErr w:type="gramEnd"/>
      <w:r w:rsidRPr="00A631F8">
        <w:rPr>
          <w:rFonts w:cstheme="minorHAnsi"/>
        </w:rPr>
        <w:t>,</w:t>
      </w:r>
      <w:r>
        <w:rPr>
          <w:rFonts w:cstheme="minorHAnsi"/>
        </w:rPr>
        <w:t xml:space="preserve"> Z. (2019).  </w:t>
      </w:r>
      <w:r w:rsidRPr="00A631F8">
        <w:rPr>
          <w:rFonts w:cstheme="minorHAnsi"/>
        </w:rPr>
        <w:t xml:space="preserve">Closing the loop: Students, academic libraries, and textbook </w:t>
      </w:r>
      <w:r>
        <w:rPr>
          <w:rFonts w:cstheme="minorHAnsi"/>
        </w:rPr>
        <w:t xml:space="preserve">  </w:t>
      </w:r>
      <w:r w:rsidRPr="00A631F8">
        <w:rPr>
          <w:rFonts w:cstheme="minorHAnsi"/>
        </w:rPr>
        <w:t>affordability</w:t>
      </w:r>
      <w:r>
        <w:rPr>
          <w:rFonts w:cstheme="minorHAnsi"/>
        </w:rPr>
        <w:t xml:space="preserve">.  </w:t>
      </w:r>
      <w:r w:rsidRPr="00A631F8">
        <w:rPr>
          <w:rFonts w:cstheme="minorHAnsi"/>
          <w:i/>
          <w:iCs/>
        </w:rPr>
        <w:t>The Journal of Academic Librarianship</w:t>
      </w:r>
      <w:r w:rsidRPr="00A631F8">
        <w:rPr>
          <w:rFonts w:cstheme="minorHAnsi"/>
        </w:rPr>
        <w:t>,</w:t>
      </w:r>
      <w:r>
        <w:rPr>
          <w:rFonts w:cstheme="minorHAnsi"/>
        </w:rPr>
        <w:t xml:space="preserve"> </w:t>
      </w:r>
      <w:r w:rsidRPr="00A631F8">
        <w:rPr>
          <w:rFonts w:cstheme="minorHAnsi"/>
          <w:i/>
          <w:iCs/>
        </w:rPr>
        <w:t>45</w:t>
      </w:r>
      <w:r>
        <w:rPr>
          <w:rFonts w:cstheme="minorHAnsi"/>
        </w:rPr>
        <w:t>(</w:t>
      </w:r>
      <w:r w:rsidRPr="00A631F8">
        <w:rPr>
          <w:rFonts w:cstheme="minorHAnsi"/>
        </w:rPr>
        <w:t>3</w:t>
      </w:r>
      <w:r>
        <w:rPr>
          <w:rFonts w:cstheme="minorHAnsi"/>
        </w:rPr>
        <w:t>)</w:t>
      </w:r>
      <w:r w:rsidRPr="00A631F8">
        <w:rPr>
          <w:rFonts w:cstheme="minorHAnsi"/>
        </w:rPr>
        <w:t>,</w:t>
      </w:r>
      <w:r>
        <w:rPr>
          <w:rFonts w:cstheme="minorHAnsi"/>
        </w:rPr>
        <w:t xml:space="preserve"> </w:t>
      </w:r>
      <w:r w:rsidRPr="00A631F8">
        <w:rPr>
          <w:rFonts w:cstheme="minorHAnsi"/>
        </w:rPr>
        <w:t>268-277</w:t>
      </w:r>
      <w:r>
        <w:rPr>
          <w:rFonts w:cstheme="minorHAnsi"/>
        </w:rPr>
        <w:t>.</w:t>
      </w:r>
    </w:p>
    <w:p w14:paraId="65457692" w14:textId="77777777" w:rsidR="007F77DB" w:rsidRDefault="007F77DB" w:rsidP="009378D7">
      <w:pPr>
        <w:spacing w:before="120" w:after="120" w:line="240" w:lineRule="auto"/>
        <w:ind w:left="720" w:hanging="720"/>
      </w:pPr>
      <w:r>
        <w:br w:type="page"/>
      </w:r>
    </w:p>
    <w:p w14:paraId="34E2B9D9" w14:textId="77777777" w:rsidR="007F77DB" w:rsidRDefault="007F77DB" w:rsidP="007F77DB">
      <w:pPr>
        <w:pStyle w:val="Title"/>
        <w:jc w:val="center"/>
      </w:pPr>
      <w:r>
        <w:lastRenderedPageBreak/>
        <w:t>Part II. Methodology</w:t>
      </w:r>
    </w:p>
    <w:p w14:paraId="79008881" w14:textId="77777777" w:rsidR="007F77DB" w:rsidRPr="00CD657A" w:rsidRDefault="0095023A" w:rsidP="0095023A">
      <w:pPr>
        <w:pStyle w:val="Heading1"/>
      </w:pPr>
      <w:bookmarkStart w:id="33" w:name="_Toc57993690"/>
      <w:r>
        <w:t xml:space="preserve">Part II. 1. </w:t>
      </w:r>
      <w:r w:rsidR="007F77DB">
        <w:t>Original Plan for Data Collection</w:t>
      </w:r>
      <w:bookmarkEnd w:id="33"/>
    </w:p>
    <w:p w14:paraId="2481B26E" w14:textId="77777777" w:rsidR="007F77DB" w:rsidRDefault="007F77DB" w:rsidP="007F77DB">
      <w:pPr>
        <w:rPr>
          <w:rFonts w:cstheme="minorHAnsi"/>
        </w:rPr>
      </w:pPr>
      <w:r>
        <w:t xml:space="preserve">In the COLD Student Success Project, we </w:t>
      </w:r>
      <w:r>
        <w:rPr>
          <w:rFonts w:cstheme="minorHAnsi"/>
        </w:rPr>
        <w:t>conducted a multi-institutional study to</w:t>
      </w:r>
      <w:r w:rsidRPr="001E3F3E">
        <w:rPr>
          <w:rFonts w:cstheme="minorHAnsi"/>
        </w:rPr>
        <w:t xml:space="preserve"> examine the impact of IL instruction on </w:t>
      </w:r>
      <w:r>
        <w:rPr>
          <w:rFonts w:cstheme="minorHAnsi"/>
        </w:rPr>
        <w:t xml:space="preserve">first-year </w:t>
      </w:r>
      <w:r w:rsidRPr="001E3F3E">
        <w:rPr>
          <w:rFonts w:cstheme="minorHAnsi"/>
        </w:rPr>
        <w:t>students’ academic suc</w:t>
      </w:r>
      <w:r>
        <w:rPr>
          <w:rFonts w:cstheme="minorHAnsi"/>
        </w:rPr>
        <w:t xml:space="preserve">cess within the California State </w:t>
      </w:r>
      <w:r w:rsidRPr="001E3F3E">
        <w:rPr>
          <w:rFonts w:cstheme="minorHAnsi"/>
        </w:rPr>
        <w:t>U</w:t>
      </w:r>
      <w:r>
        <w:rPr>
          <w:rFonts w:cstheme="minorHAnsi"/>
        </w:rPr>
        <w:t>niversity (CSU) system. Originally, we had planned to answer the same research questions as in the GWLA study:</w:t>
      </w:r>
    </w:p>
    <w:p w14:paraId="1EA6D94A" w14:textId="77777777" w:rsidR="007F77DB" w:rsidRPr="00A250AD" w:rsidRDefault="007F77DB" w:rsidP="007F77DB">
      <w:pPr>
        <w:pStyle w:val="ListParagraph"/>
        <w:numPr>
          <w:ilvl w:val="0"/>
          <w:numId w:val="3"/>
        </w:numPr>
        <w:rPr>
          <w:rFonts w:cstheme="minorHAnsi"/>
        </w:rPr>
      </w:pPr>
      <w:r w:rsidRPr="00A250AD">
        <w:rPr>
          <w:rFonts w:cstheme="minorHAnsi"/>
        </w:rPr>
        <w:t xml:space="preserve">What effect does </w:t>
      </w:r>
      <w:r>
        <w:rPr>
          <w:rFonts w:cstheme="minorHAnsi"/>
        </w:rPr>
        <w:t>IL</w:t>
      </w:r>
      <w:r w:rsidRPr="00A250AD">
        <w:rPr>
          <w:rFonts w:cstheme="minorHAnsi"/>
        </w:rPr>
        <w:t xml:space="preserve"> instruction have on student retention?</w:t>
      </w:r>
    </w:p>
    <w:p w14:paraId="01EAAF9F" w14:textId="77777777" w:rsidR="007F77DB" w:rsidRPr="00A250AD" w:rsidRDefault="007F77DB" w:rsidP="007F77DB">
      <w:pPr>
        <w:pStyle w:val="ListParagraph"/>
        <w:numPr>
          <w:ilvl w:val="0"/>
          <w:numId w:val="3"/>
        </w:numPr>
        <w:rPr>
          <w:rFonts w:cstheme="minorHAnsi"/>
        </w:rPr>
      </w:pPr>
      <w:r w:rsidRPr="00A250AD">
        <w:rPr>
          <w:rFonts w:cstheme="minorHAnsi"/>
        </w:rPr>
        <w:t>What effect does</w:t>
      </w:r>
      <w:r>
        <w:rPr>
          <w:rFonts w:cstheme="minorHAnsi"/>
        </w:rPr>
        <w:t xml:space="preserve"> a</w:t>
      </w:r>
      <w:r w:rsidRPr="00A250AD">
        <w:rPr>
          <w:rFonts w:cstheme="minorHAnsi"/>
        </w:rPr>
        <w:t xml:space="preserve"> specific </w:t>
      </w:r>
      <w:r>
        <w:rPr>
          <w:rFonts w:cstheme="minorHAnsi"/>
        </w:rPr>
        <w:t>teaching method</w:t>
      </w:r>
      <w:r w:rsidRPr="00A250AD">
        <w:rPr>
          <w:rFonts w:cstheme="minorHAnsi"/>
        </w:rPr>
        <w:t>/characteristic</w:t>
      </w:r>
      <w:r>
        <w:rPr>
          <w:rFonts w:cstheme="minorHAnsi"/>
        </w:rPr>
        <w:t xml:space="preserve"> used in IL instruction</w:t>
      </w:r>
      <w:r w:rsidRPr="00A250AD">
        <w:rPr>
          <w:rFonts w:cstheme="minorHAnsi"/>
        </w:rPr>
        <w:t xml:space="preserve"> have on student retention?</w:t>
      </w:r>
    </w:p>
    <w:p w14:paraId="23602208" w14:textId="77777777" w:rsidR="007F77DB" w:rsidRPr="00A250AD" w:rsidRDefault="007F77DB" w:rsidP="007F77DB">
      <w:pPr>
        <w:pStyle w:val="ListParagraph"/>
        <w:numPr>
          <w:ilvl w:val="0"/>
          <w:numId w:val="3"/>
        </w:numPr>
        <w:rPr>
          <w:rFonts w:cstheme="minorHAnsi"/>
        </w:rPr>
      </w:pPr>
      <w:r w:rsidRPr="00A250AD">
        <w:rPr>
          <w:rFonts w:cstheme="minorHAnsi"/>
        </w:rPr>
        <w:t xml:space="preserve">What effect does </w:t>
      </w:r>
      <w:r>
        <w:rPr>
          <w:rFonts w:cstheme="minorHAnsi"/>
        </w:rPr>
        <w:t xml:space="preserve">IL </w:t>
      </w:r>
      <w:r w:rsidRPr="00A250AD">
        <w:rPr>
          <w:rFonts w:cstheme="minorHAnsi"/>
        </w:rPr>
        <w:t>instruction have on students’ academic success?</w:t>
      </w:r>
    </w:p>
    <w:p w14:paraId="3A065A63" w14:textId="77777777" w:rsidR="007F77DB" w:rsidRPr="00A250AD" w:rsidRDefault="007F77DB" w:rsidP="007F77DB">
      <w:pPr>
        <w:pStyle w:val="ListParagraph"/>
        <w:numPr>
          <w:ilvl w:val="0"/>
          <w:numId w:val="3"/>
        </w:numPr>
        <w:rPr>
          <w:rFonts w:cstheme="minorHAnsi"/>
        </w:rPr>
      </w:pPr>
      <w:r w:rsidRPr="00A250AD">
        <w:rPr>
          <w:rFonts w:cstheme="minorHAnsi"/>
        </w:rPr>
        <w:t xml:space="preserve">What effect does </w:t>
      </w:r>
      <w:r>
        <w:rPr>
          <w:rFonts w:cstheme="minorHAnsi"/>
        </w:rPr>
        <w:t>a specific teaching method</w:t>
      </w:r>
      <w:r w:rsidRPr="00A250AD">
        <w:rPr>
          <w:rFonts w:cstheme="minorHAnsi"/>
        </w:rPr>
        <w:t xml:space="preserve">/characteristic </w:t>
      </w:r>
      <w:r>
        <w:rPr>
          <w:rFonts w:cstheme="minorHAnsi"/>
        </w:rPr>
        <w:t>used in IL instruction</w:t>
      </w:r>
      <w:r w:rsidRPr="00A250AD">
        <w:rPr>
          <w:rFonts w:cstheme="minorHAnsi"/>
        </w:rPr>
        <w:t xml:space="preserve"> have on students’ academic success?</w:t>
      </w:r>
    </w:p>
    <w:p w14:paraId="20C64B67" w14:textId="77777777" w:rsidR="007F77DB" w:rsidRDefault="007F77DB" w:rsidP="007F77DB">
      <w:pPr>
        <w:rPr>
          <w:rFonts w:cstheme="minorHAnsi"/>
        </w:rPr>
      </w:pPr>
      <w:r>
        <w:rPr>
          <w:rFonts w:cstheme="minorHAnsi"/>
        </w:rPr>
        <w:t>The key variables in the research questions were:</w:t>
      </w:r>
    </w:p>
    <w:p w14:paraId="7247742C" w14:textId="77777777" w:rsidR="007F77DB" w:rsidRPr="00B126CC" w:rsidRDefault="007F77DB" w:rsidP="007F77DB">
      <w:pPr>
        <w:pStyle w:val="ListParagraph"/>
        <w:numPr>
          <w:ilvl w:val="0"/>
          <w:numId w:val="8"/>
        </w:numPr>
        <w:rPr>
          <w:rFonts w:cstheme="minorHAnsi"/>
        </w:rPr>
      </w:pPr>
      <w:r w:rsidRPr="00B126CC">
        <w:rPr>
          <w:rFonts w:cstheme="minorHAnsi"/>
        </w:rPr>
        <w:t>IL instruction</w:t>
      </w:r>
    </w:p>
    <w:p w14:paraId="3A40C04F" w14:textId="77777777" w:rsidR="007F77DB" w:rsidRPr="00B126CC" w:rsidRDefault="007F77DB" w:rsidP="007F77DB">
      <w:pPr>
        <w:pStyle w:val="ListParagraph"/>
        <w:numPr>
          <w:ilvl w:val="0"/>
          <w:numId w:val="8"/>
        </w:numPr>
        <w:rPr>
          <w:rFonts w:cstheme="minorHAnsi"/>
        </w:rPr>
      </w:pPr>
      <w:r w:rsidRPr="00B126CC">
        <w:rPr>
          <w:rFonts w:cstheme="minorHAnsi"/>
        </w:rPr>
        <w:t>A specific teaching method</w:t>
      </w:r>
    </w:p>
    <w:p w14:paraId="611E6825" w14:textId="77777777" w:rsidR="007F77DB" w:rsidRPr="00B126CC" w:rsidRDefault="007F77DB" w:rsidP="007F77DB">
      <w:pPr>
        <w:pStyle w:val="ListParagraph"/>
        <w:numPr>
          <w:ilvl w:val="0"/>
          <w:numId w:val="8"/>
        </w:numPr>
        <w:rPr>
          <w:rFonts w:cstheme="minorHAnsi"/>
        </w:rPr>
      </w:pPr>
      <w:r w:rsidRPr="00B126CC">
        <w:rPr>
          <w:rFonts w:cstheme="minorHAnsi"/>
        </w:rPr>
        <w:t>A specific IL instruction characteristic</w:t>
      </w:r>
    </w:p>
    <w:p w14:paraId="668E3E4A" w14:textId="77777777" w:rsidR="007F77DB" w:rsidRPr="00B126CC" w:rsidRDefault="007F77DB" w:rsidP="007F77DB">
      <w:pPr>
        <w:pStyle w:val="ListParagraph"/>
        <w:numPr>
          <w:ilvl w:val="0"/>
          <w:numId w:val="8"/>
        </w:numPr>
        <w:rPr>
          <w:rFonts w:cstheme="minorHAnsi"/>
        </w:rPr>
      </w:pPr>
      <w:r w:rsidRPr="00B126CC">
        <w:rPr>
          <w:rFonts w:cstheme="minorHAnsi"/>
        </w:rPr>
        <w:t>Students’ academic success</w:t>
      </w:r>
    </w:p>
    <w:p w14:paraId="79F87778" w14:textId="77777777" w:rsidR="007F77DB" w:rsidRPr="00B126CC" w:rsidRDefault="007F77DB" w:rsidP="007F77DB">
      <w:pPr>
        <w:pStyle w:val="ListParagraph"/>
        <w:numPr>
          <w:ilvl w:val="0"/>
          <w:numId w:val="8"/>
        </w:numPr>
        <w:rPr>
          <w:rFonts w:cstheme="minorHAnsi"/>
        </w:rPr>
      </w:pPr>
      <w:r w:rsidRPr="00B126CC">
        <w:rPr>
          <w:rFonts w:cstheme="minorHAnsi"/>
        </w:rPr>
        <w:t>Student retention</w:t>
      </w:r>
    </w:p>
    <w:p w14:paraId="4C0C2796" w14:textId="77777777" w:rsidR="007F77DB" w:rsidRDefault="007F77DB" w:rsidP="007F77DB">
      <w:r>
        <w:t>To collect data on the above variables, we had decided on the following study population and data collection time frame:</w:t>
      </w:r>
    </w:p>
    <w:p w14:paraId="09577C0A" w14:textId="77777777" w:rsidR="007F77DB" w:rsidRDefault="007F77DB" w:rsidP="007F77DB">
      <w:pPr>
        <w:pStyle w:val="ListParagraph"/>
        <w:numPr>
          <w:ilvl w:val="0"/>
          <w:numId w:val="9"/>
        </w:numPr>
      </w:pPr>
      <w:r>
        <w:t xml:space="preserve">Study population: 2019-2020 </w:t>
      </w:r>
      <w:r w:rsidR="003D161A">
        <w:t>first-year</w:t>
      </w:r>
      <w:r>
        <w:t xml:space="preserve"> students</w:t>
      </w:r>
    </w:p>
    <w:p w14:paraId="7C3E373D" w14:textId="77777777" w:rsidR="007F77DB" w:rsidRDefault="007F77DB" w:rsidP="007F77DB">
      <w:pPr>
        <w:pStyle w:val="ListParagraph"/>
        <w:numPr>
          <w:ilvl w:val="0"/>
          <w:numId w:val="9"/>
        </w:numPr>
      </w:pPr>
      <w:r>
        <w:t>Data collection time frame: 2019-2020 academic year</w:t>
      </w:r>
    </w:p>
    <w:p w14:paraId="79DA146B" w14:textId="77777777" w:rsidR="007F77DB" w:rsidRDefault="007F77DB" w:rsidP="007F77DB">
      <w:pPr>
        <w:rPr>
          <w:rFonts w:cstheme="minorHAnsi"/>
        </w:rPr>
      </w:pPr>
      <w:r>
        <w:rPr>
          <w:rFonts w:cstheme="minorHAnsi"/>
        </w:rPr>
        <w:t>Our original data collection plan below explains how data for each key variable would be collected for the student population within the data collection time frame. The plan had been developed based on the GWLA study’s procedures. We had also consulted with one of the GWLA study’s authors for clarification and suggestions.</w:t>
      </w:r>
    </w:p>
    <w:p w14:paraId="3E4E576A" w14:textId="77777777" w:rsidR="007F77DB" w:rsidRDefault="0095023A" w:rsidP="0095023A">
      <w:pPr>
        <w:pStyle w:val="Heading2"/>
      </w:pPr>
      <w:bookmarkStart w:id="34" w:name="_Toc57993691"/>
      <w:r>
        <w:t xml:space="preserve">Part II. 1. 1. </w:t>
      </w:r>
      <w:r w:rsidR="007F77DB">
        <w:t>Original Data Collection Plan – Key Variables</w:t>
      </w:r>
      <w:bookmarkEnd w:id="34"/>
    </w:p>
    <w:p w14:paraId="5E7C51CD" w14:textId="77777777" w:rsidR="007F77DB" w:rsidRDefault="007F77DB" w:rsidP="007F77DB">
      <w:pPr>
        <w:rPr>
          <w:rFonts w:cstheme="minorHAnsi"/>
        </w:rPr>
      </w:pPr>
      <w:r w:rsidRPr="008A3BE4">
        <w:rPr>
          <w:rFonts w:cstheme="minorHAnsi"/>
          <w:b/>
          <w:u w:val="single"/>
        </w:rPr>
        <w:t>IL instruction</w:t>
      </w:r>
    </w:p>
    <w:p w14:paraId="625B0C92" w14:textId="77777777" w:rsidR="007F77DB" w:rsidRDefault="007F77DB" w:rsidP="007F77DB">
      <w:r>
        <w:rPr>
          <w:rFonts w:cstheme="minorHAnsi"/>
        </w:rPr>
        <w:t xml:space="preserve">Data for this variable would be whether or not a 2019-2020 first-year student took a course in AY 2019-2020 where IL instruction was provided. </w:t>
      </w:r>
      <w:r>
        <w:t xml:space="preserve">IL instruction was defined as IL instructional activities that were provided synchronously in real time for a credit-bearing course listed in the course catalog. If the IL instruction was delivered asynchronously (e.g. via pre-recorded video lectures), or for non-credit-bearing workshops/events, it wouldn’t meet the eligibility criteria for data collection and thus was excluded from the study. </w:t>
      </w:r>
    </w:p>
    <w:p w14:paraId="59FE3AD8" w14:textId="77777777" w:rsidR="007F77DB" w:rsidRDefault="007F77DB" w:rsidP="007F77DB">
      <w:pPr>
        <w:rPr>
          <w:rFonts w:cstheme="minorHAnsi"/>
        </w:rPr>
      </w:pPr>
      <w:r>
        <w:rPr>
          <w:rFonts w:cstheme="minorHAnsi"/>
        </w:rPr>
        <w:t xml:space="preserve">If a student enrolled as a summer-bridge student, meaning that the student started their first semester in summer 2019, their courses in summer 2019 were also examined regarding whether or not IL </w:t>
      </w:r>
      <w:r>
        <w:rPr>
          <w:rFonts w:cstheme="minorHAnsi"/>
        </w:rPr>
        <w:lastRenderedPageBreak/>
        <w:t xml:space="preserve">instruction was provided for those courses, in addition to fall 2019, winter 2020 (for those on the quarter system) and spring 2020. </w:t>
      </w:r>
    </w:p>
    <w:p w14:paraId="09244956" w14:textId="77777777" w:rsidR="007F77DB" w:rsidRDefault="007F77DB" w:rsidP="007F77DB">
      <w:pPr>
        <w:rPr>
          <w:rFonts w:eastAsia="Yu Mincho" w:cstheme="minorHAnsi"/>
          <w:lang w:eastAsia="ja-JP"/>
        </w:rPr>
      </w:pPr>
      <w:r>
        <w:rPr>
          <w:rFonts w:cstheme="minorHAnsi"/>
          <w:b/>
          <w:u w:val="single"/>
        </w:rPr>
        <w:t>A</w:t>
      </w:r>
      <w:r w:rsidRPr="00ED2396">
        <w:rPr>
          <w:rFonts w:cstheme="minorHAnsi"/>
          <w:b/>
          <w:u w:val="single"/>
        </w:rPr>
        <w:t xml:space="preserve"> specific </w:t>
      </w:r>
      <w:r>
        <w:rPr>
          <w:rFonts w:cstheme="minorHAnsi"/>
          <w:b/>
          <w:u w:val="single"/>
        </w:rPr>
        <w:t>teaching method</w:t>
      </w:r>
      <w:r>
        <w:rPr>
          <w:rFonts w:eastAsia="Yu Mincho" w:cstheme="minorHAnsi" w:hint="eastAsia"/>
          <w:b/>
          <w:u w:val="single"/>
          <w:lang w:eastAsia="ja-JP"/>
        </w:rPr>
        <w:t>:</w:t>
      </w:r>
      <w:r>
        <w:rPr>
          <w:rFonts w:eastAsia="Yu Mincho" w:cstheme="minorHAnsi"/>
          <w:lang w:eastAsia="ja-JP"/>
        </w:rPr>
        <w:t xml:space="preserve"> </w:t>
      </w:r>
    </w:p>
    <w:p w14:paraId="501E2C0D" w14:textId="77777777" w:rsidR="007F77DB" w:rsidRPr="00AF4F36" w:rsidRDefault="007F77DB" w:rsidP="007F77DB">
      <w:pPr>
        <w:rPr>
          <w:rFonts w:eastAsia="Yu Mincho" w:cstheme="minorHAnsi"/>
          <w:lang w:eastAsia="ja-JP"/>
        </w:rPr>
      </w:pPr>
      <w:r>
        <w:rPr>
          <w:rFonts w:eastAsia="Yu Mincho" w:cstheme="minorHAnsi"/>
          <w:lang w:eastAsia="ja-JP"/>
        </w:rPr>
        <w:t>Data for this variable would be whether or not a particular teaching method was used in the IL instruction that was provided for a course taken by a 2019-2020 first-year student in summer 2019</w:t>
      </w:r>
      <w:r w:rsidR="0083349D">
        <w:rPr>
          <w:rFonts w:eastAsia="Yu Mincho" w:cstheme="minorHAnsi"/>
          <w:lang w:eastAsia="ja-JP"/>
        </w:rPr>
        <w:t xml:space="preserve"> (if applicable)</w:t>
      </w:r>
      <w:r>
        <w:rPr>
          <w:rFonts w:eastAsia="Yu Mincho" w:cstheme="minorHAnsi"/>
          <w:lang w:eastAsia="ja-JP"/>
        </w:rPr>
        <w:t>, fall 2019, winter 2020</w:t>
      </w:r>
      <w:r w:rsidR="0083349D">
        <w:rPr>
          <w:rFonts w:eastAsia="Yu Mincho" w:cstheme="minorHAnsi"/>
          <w:lang w:eastAsia="ja-JP"/>
        </w:rPr>
        <w:t xml:space="preserve"> (if applicable)</w:t>
      </w:r>
      <w:r w:rsidR="001E1951">
        <w:rPr>
          <w:rFonts w:eastAsia="Yu Mincho" w:cstheme="minorHAnsi"/>
          <w:lang w:eastAsia="ja-JP"/>
        </w:rPr>
        <w:t>,</w:t>
      </w:r>
      <w:r w:rsidR="0083349D">
        <w:rPr>
          <w:rFonts w:eastAsia="Yu Mincho" w:cstheme="minorHAnsi"/>
          <w:lang w:eastAsia="ja-JP"/>
        </w:rPr>
        <w:t xml:space="preserve"> and</w:t>
      </w:r>
      <w:r>
        <w:rPr>
          <w:rFonts w:eastAsia="Yu Mincho" w:cstheme="minorHAnsi"/>
          <w:lang w:eastAsia="ja-JP"/>
        </w:rPr>
        <w:t xml:space="preserve"> spring 2020. Four teaching methods were examined (we used the same definitions as in the GWLA study):</w:t>
      </w:r>
    </w:p>
    <w:p w14:paraId="308CD753" w14:textId="77777777" w:rsidR="007F77DB" w:rsidRDefault="007F77DB" w:rsidP="007F77DB">
      <w:pPr>
        <w:pStyle w:val="ListParagraph"/>
        <w:numPr>
          <w:ilvl w:val="1"/>
          <w:numId w:val="1"/>
        </w:numPr>
        <w:ind w:left="720"/>
      </w:pPr>
      <w:r w:rsidRPr="006B03D4">
        <w:rPr>
          <w:b/>
        </w:rPr>
        <w:t xml:space="preserve">Lecture, </w:t>
      </w:r>
      <w:r w:rsidRPr="0099727A">
        <w:t>defined as "</w:t>
      </w:r>
      <w:r>
        <w:t>a</w:t>
      </w:r>
      <w:r w:rsidRPr="0099727A">
        <w:t xml:space="preserve"> presentation and/or demonstration, with or without the help of projection of the active website, power-point slides, handouts, etc., with students listening/watching but not actively practicing the methods".</w:t>
      </w:r>
    </w:p>
    <w:p w14:paraId="262D5482" w14:textId="77777777" w:rsidR="007F77DB" w:rsidRDefault="007F77DB" w:rsidP="007F77DB">
      <w:pPr>
        <w:pStyle w:val="ListParagraph"/>
        <w:numPr>
          <w:ilvl w:val="1"/>
          <w:numId w:val="1"/>
        </w:numPr>
        <w:ind w:left="720"/>
      </w:pPr>
      <w:r w:rsidRPr="006B03D4">
        <w:rPr>
          <w:b/>
        </w:rPr>
        <w:t xml:space="preserve">Flipped classroom, </w:t>
      </w:r>
      <w:r w:rsidRPr="007C77FE">
        <w:t xml:space="preserve">defined as " </w:t>
      </w:r>
      <w:r>
        <w:t>s</w:t>
      </w:r>
      <w:r w:rsidRPr="007C77FE">
        <w:t>tudents were assigned material to complete in advance (modules, videos, tutorials, assignments, etc.), then followed by library instruction which covers the material in greater depth or covers other additional material".</w:t>
      </w:r>
    </w:p>
    <w:p w14:paraId="340FD266" w14:textId="77777777" w:rsidR="007F77DB" w:rsidRDefault="007F77DB" w:rsidP="007F77DB">
      <w:pPr>
        <w:pStyle w:val="ListParagraph"/>
        <w:numPr>
          <w:ilvl w:val="1"/>
          <w:numId w:val="1"/>
        </w:numPr>
        <w:ind w:left="720"/>
      </w:pPr>
      <w:r w:rsidRPr="004D44A2">
        <w:rPr>
          <w:b/>
        </w:rPr>
        <w:t xml:space="preserve">Directed practice, </w:t>
      </w:r>
      <w:r w:rsidRPr="00FD4C3F">
        <w:t>defined as "</w:t>
      </w:r>
      <w:r>
        <w:t>a</w:t>
      </w:r>
      <w:r w:rsidRPr="00FD4C3F">
        <w:t>s librarian provided demonstrations, students followed along step-by-step on their computers, e.g. using certain search terms and strategies suggested by the librarian".</w:t>
      </w:r>
    </w:p>
    <w:p w14:paraId="5E075E5B" w14:textId="77777777" w:rsidR="007F77DB" w:rsidRDefault="007F77DB" w:rsidP="007F77DB">
      <w:pPr>
        <w:pStyle w:val="ListParagraph"/>
        <w:numPr>
          <w:ilvl w:val="1"/>
          <w:numId w:val="1"/>
        </w:numPr>
        <w:ind w:left="720"/>
      </w:pPr>
      <w:r w:rsidRPr="004D44A2">
        <w:rPr>
          <w:b/>
        </w:rPr>
        <w:t>Active learning</w:t>
      </w:r>
      <w:r>
        <w:t>, defined as "s</w:t>
      </w:r>
      <w:r w:rsidRPr="002E0E84">
        <w:t>tudents worked in groups or individually to complete in-depth activities and ta</w:t>
      </w:r>
      <w:r>
        <w:t xml:space="preserve">sks assigned by the librarian; </w:t>
      </w:r>
      <w:r w:rsidRPr="002E0E84">
        <w:t>this differs from directed practice in that students complete the tasks independently instead of following the demonstrations step by step".</w:t>
      </w:r>
    </w:p>
    <w:p w14:paraId="5BBBB7F3" w14:textId="77777777" w:rsidR="007F77DB" w:rsidRDefault="007F77DB" w:rsidP="007F77DB">
      <w:pPr>
        <w:rPr>
          <w:rFonts w:eastAsia="Yu Mincho" w:cstheme="minorHAnsi"/>
          <w:lang w:eastAsia="ja-JP"/>
        </w:rPr>
      </w:pPr>
      <w:r w:rsidRPr="006B03D4">
        <w:rPr>
          <w:rFonts w:cstheme="minorHAnsi"/>
          <w:b/>
          <w:u w:val="single"/>
        </w:rPr>
        <w:t xml:space="preserve">A specific IL instruction </w:t>
      </w:r>
      <w:r>
        <w:rPr>
          <w:rFonts w:cstheme="minorHAnsi"/>
          <w:b/>
          <w:u w:val="single"/>
        </w:rPr>
        <w:t>characteristic</w:t>
      </w:r>
      <w:r w:rsidRPr="006B03D4">
        <w:rPr>
          <w:rFonts w:eastAsia="Yu Mincho" w:cstheme="minorHAnsi" w:hint="eastAsia"/>
          <w:b/>
          <w:u w:val="single"/>
          <w:lang w:eastAsia="ja-JP"/>
        </w:rPr>
        <w:t>:</w:t>
      </w:r>
      <w:r w:rsidRPr="006B03D4">
        <w:rPr>
          <w:rFonts w:eastAsia="Yu Mincho" w:cstheme="minorHAnsi"/>
          <w:lang w:eastAsia="ja-JP"/>
        </w:rPr>
        <w:t xml:space="preserve"> </w:t>
      </w:r>
    </w:p>
    <w:p w14:paraId="4B8CDEE3" w14:textId="77777777" w:rsidR="007F77DB" w:rsidRPr="006B03D4" w:rsidRDefault="007F77DB" w:rsidP="007F77DB">
      <w:pPr>
        <w:rPr>
          <w:rFonts w:eastAsia="Yu Mincho" w:cstheme="minorHAnsi"/>
          <w:lang w:eastAsia="ja-JP"/>
        </w:rPr>
      </w:pPr>
      <w:r>
        <w:rPr>
          <w:rFonts w:eastAsia="Yu Mincho" w:cstheme="minorHAnsi"/>
          <w:lang w:eastAsia="ja-JP"/>
        </w:rPr>
        <w:t xml:space="preserve">Data for this variable would be </w:t>
      </w:r>
      <w:r w:rsidRPr="006B03D4">
        <w:rPr>
          <w:rFonts w:eastAsia="Yu Mincho" w:cstheme="minorHAnsi"/>
          <w:lang w:eastAsia="ja-JP"/>
        </w:rPr>
        <w:t xml:space="preserve">whether or not a particular </w:t>
      </w:r>
      <w:r>
        <w:rPr>
          <w:rFonts w:eastAsia="Yu Mincho" w:cstheme="minorHAnsi"/>
          <w:lang w:eastAsia="ja-JP"/>
        </w:rPr>
        <w:t xml:space="preserve">IL instruction characteristic </w:t>
      </w:r>
      <w:r w:rsidRPr="006B03D4">
        <w:rPr>
          <w:rFonts w:eastAsia="Yu Mincho" w:cstheme="minorHAnsi"/>
          <w:lang w:eastAsia="ja-JP"/>
        </w:rPr>
        <w:t>was used in the IL instruction that was provided for a course</w:t>
      </w:r>
      <w:r w:rsidRPr="00743DDF">
        <w:rPr>
          <w:rFonts w:eastAsia="Yu Mincho" w:cstheme="minorHAnsi"/>
          <w:lang w:eastAsia="ja-JP"/>
        </w:rPr>
        <w:t xml:space="preserve"> </w:t>
      </w:r>
      <w:r>
        <w:rPr>
          <w:rFonts w:eastAsia="Yu Mincho" w:cstheme="minorHAnsi"/>
          <w:lang w:eastAsia="ja-JP"/>
        </w:rPr>
        <w:t xml:space="preserve">taken by a 2019-2020 first-year student in </w:t>
      </w:r>
      <w:r w:rsidR="001E1951">
        <w:rPr>
          <w:rFonts w:eastAsia="Yu Mincho" w:cstheme="minorHAnsi"/>
          <w:lang w:eastAsia="ja-JP"/>
        </w:rPr>
        <w:t>summer 2019 (if applicable), fall 2019, winter 2020 (if applicable), and spring 2020</w:t>
      </w:r>
      <w:r w:rsidRPr="006B03D4">
        <w:rPr>
          <w:rFonts w:eastAsia="Yu Mincho" w:cstheme="minorHAnsi"/>
          <w:lang w:eastAsia="ja-JP"/>
        </w:rPr>
        <w:t>.</w:t>
      </w:r>
      <w:r>
        <w:rPr>
          <w:rFonts w:eastAsia="Yu Mincho" w:cstheme="minorHAnsi"/>
          <w:lang w:eastAsia="ja-JP"/>
        </w:rPr>
        <w:t xml:space="preserve"> Six IL instruction characteristics were examined (we used the same definitions as in the GWLA study):</w:t>
      </w:r>
      <w:r w:rsidRPr="006B03D4">
        <w:rPr>
          <w:rFonts w:eastAsia="Yu Mincho" w:cstheme="minorHAnsi"/>
          <w:lang w:eastAsia="ja-JP"/>
        </w:rPr>
        <w:t xml:space="preserve"> </w:t>
      </w:r>
    </w:p>
    <w:p w14:paraId="764F7CBC" w14:textId="77777777" w:rsidR="007F77DB" w:rsidRPr="00977073" w:rsidRDefault="007F77DB" w:rsidP="007F77DB">
      <w:pPr>
        <w:pStyle w:val="ListParagraph"/>
        <w:numPr>
          <w:ilvl w:val="1"/>
          <w:numId w:val="2"/>
        </w:numPr>
        <w:ind w:left="720"/>
        <w:rPr>
          <w:b/>
        </w:rPr>
      </w:pPr>
      <w:r w:rsidRPr="00977073">
        <w:rPr>
          <w:b/>
        </w:rPr>
        <w:t xml:space="preserve">IL instruction is integrated into the course - </w:t>
      </w:r>
      <w:r w:rsidRPr="00977073">
        <w:t>the instruction is specifically designed for the course, instead of being more of a general introduction of library resources/services that is independent of the course objectives/content.</w:t>
      </w:r>
    </w:p>
    <w:p w14:paraId="62712311" w14:textId="77777777" w:rsidR="007F77DB" w:rsidRPr="007C4B60" w:rsidRDefault="007F77DB" w:rsidP="007F77DB">
      <w:pPr>
        <w:pStyle w:val="ListParagraph"/>
        <w:numPr>
          <w:ilvl w:val="1"/>
          <w:numId w:val="2"/>
        </w:numPr>
        <w:ind w:left="720"/>
      </w:pPr>
      <w:r>
        <w:rPr>
          <w:b/>
        </w:rPr>
        <w:t>O</w:t>
      </w:r>
      <w:r w:rsidRPr="007C4B60">
        <w:rPr>
          <w:b/>
        </w:rPr>
        <w:t>nline tutorials or digital learning objects</w:t>
      </w:r>
      <w:r>
        <w:rPr>
          <w:b/>
        </w:rPr>
        <w:t xml:space="preserve"> are</w:t>
      </w:r>
      <w:r w:rsidRPr="007C4B60">
        <w:rPr>
          <w:b/>
        </w:rPr>
        <w:t xml:space="preserve"> integrated as assignment(s) or assessment(s), or used interactively during the instruction </w:t>
      </w:r>
      <w:r w:rsidRPr="007C4B60">
        <w:t>(e.g. students completing the tutorials as part of an in-class activity)</w:t>
      </w:r>
    </w:p>
    <w:p w14:paraId="295B3D3C" w14:textId="77777777" w:rsidR="007F77DB" w:rsidRPr="0048070F" w:rsidRDefault="007F77DB" w:rsidP="007F77DB">
      <w:pPr>
        <w:pStyle w:val="ListParagraph"/>
        <w:numPr>
          <w:ilvl w:val="1"/>
          <w:numId w:val="2"/>
        </w:numPr>
        <w:ind w:left="720"/>
      </w:pPr>
      <w:r>
        <w:rPr>
          <w:b/>
        </w:rPr>
        <w:t>A</w:t>
      </w:r>
      <w:r w:rsidRPr="00F763C2">
        <w:rPr>
          <w:b/>
        </w:rPr>
        <w:t xml:space="preserve"> research guide (or a tab on a rese</w:t>
      </w:r>
      <w:r>
        <w:rPr>
          <w:b/>
        </w:rPr>
        <w:t>arch guide) is</w:t>
      </w:r>
      <w:r w:rsidRPr="00F763C2">
        <w:rPr>
          <w:b/>
        </w:rPr>
        <w:t xml:space="preserve"> developed or customized specifically for the course</w:t>
      </w:r>
      <w:r>
        <w:rPr>
          <w:b/>
        </w:rPr>
        <w:t xml:space="preserve"> </w:t>
      </w:r>
      <w:r>
        <w:t xml:space="preserve">– this is different from using a pre-existing research guide </w:t>
      </w:r>
      <w:r w:rsidRPr="0048070F">
        <w:t>(or a tab on a research guide)</w:t>
      </w:r>
      <w:r>
        <w:t xml:space="preserve"> on relevant topics but not purposefully developed or customized for the course.</w:t>
      </w:r>
    </w:p>
    <w:p w14:paraId="2C48FC84" w14:textId="77777777" w:rsidR="007F77DB" w:rsidRDefault="007F77DB" w:rsidP="007F77DB">
      <w:pPr>
        <w:pStyle w:val="ListParagraph"/>
        <w:numPr>
          <w:ilvl w:val="1"/>
          <w:numId w:val="2"/>
        </w:numPr>
        <w:ind w:left="720"/>
        <w:rPr>
          <w:b/>
        </w:rPr>
      </w:pPr>
      <w:r>
        <w:rPr>
          <w:b/>
        </w:rPr>
        <w:t xml:space="preserve">The IL </w:t>
      </w:r>
      <w:r w:rsidRPr="00CC6A5A">
        <w:rPr>
          <w:b/>
        </w:rPr>
        <w:t>librarian collaborat</w:t>
      </w:r>
      <w:r>
        <w:rPr>
          <w:b/>
        </w:rPr>
        <w:t>es</w:t>
      </w:r>
      <w:r w:rsidRPr="00CC6A5A">
        <w:rPr>
          <w:b/>
        </w:rPr>
        <w:t xml:space="preserve"> with</w:t>
      </w:r>
      <w:r>
        <w:rPr>
          <w:b/>
        </w:rPr>
        <w:t xml:space="preserve"> the course</w:t>
      </w:r>
      <w:r w:rsidRPr="00CC6A5A">
        <w:rPr>
          <w:b/>
        </w:rPr>
        <w:t xml:space="preserve"> instructor</w:t>
      </w:r>
      <w:r>
        <w:rPr>
          <w:b/>
        </w:rPr>
        <w:t xml:space="preserve"> in designing the course.</w:t>
      </w:r>
    </w:p>
    <w:p w14:paraId="070C2601" w14:textId="77777777" w:rsidR="007F77DB" w:rsidRPr="00977073" w:rsidRDefault="007F77DB" w:rsidP="007F77DB">
      <w:pPr>
        <w:pStyle w:val="ListParagraph"/>
        <w:numPr>
          <w:ilvl w:val="1"/>
          <w:numId w:val="2"/>
        </w:numPr>
        <w:ind w:left="720"/>
        <w:rPr>
          <w:b/>
        </w:rPr>
      </w:pPr>
      <w:r>
        <w:rPr>
          <w:b/>
        </w:rPr>
        <w:t xml:space="preserve">The IL </w:t>
      </w:r>
      <w:r w:rsidRPr="00CC6A5A">
        <w:rPr>
          <w:b/>
        </w:rPr>
        <w:t>librarian collaborate</w:t>
      </w:r>
      <w:r>
        <w:rPr>
          <w:b/>
        </w:rPr>
        <w:t>s</w:t>
      </w:r>
      <w:r w:rsidRPr="00CC6A5A">
        <w:rPr>
          <w:b/>
        </w:rPr>
        <w:t xml:space="preserve"> with</w:t>
      </w:r>
      <w:r>
        <w:rPr>
          <w:b/>
        </w:rPr>
        <w:t xml:space="preserve"> the course</w:t>
      </w:r>
      <w:r w:rsidRPr="00CC6A5A">
        <w:rPr>
          <w:b/>
        </w:rPr>
        <w:t xml:space="preserve"> instructor to develop at least one credit-bearing assignment for </w:t>
      </w:r>
      <w:r>
        <w:rPr>
          <w:b/>
        </w:rPr>
        <w:t>the course</w:t>
      </w:r>
      <w:r w:rsidRPr="00CC6A5A">
        <w:rPr>
          <w:b/>
        </w:rPr>
        <w:t>.</w:t>
      </w:r>
    </w:p>
    <w:p w14:paraId="781AA3DD" w14:textId="77777777" w:rsidR="007F77DB" w:rsidRPr="00ED5A77" w:rsidRDefault="007F77DB" w:rsidP="007F77DB">
      <w:pPr>
        <w:pStyle w:val="ListParagraph"/>
        <w:numPr>
          <w:ilvl w:val="1"/>
          <w:numId w:val="2"/>
        </w:numPr>
        <w:ind w:left="720"/>
        <w:rPr>
          <w:b/>
        </w:rPr>
      </w:pPr>
      <w:r>
        <w:rPr>
          <w:b/>
        </w:rPr>
        <w:t>A</w:t>
      </w:r>
      <w:r w:rsidRPr="00CC6A5A">
        <w:rPr>
          <w:b/>
        </w:rPr>
        <w:t xml:space="preserve">n organized class tour of library facilities </w:t>
      </w:r>
      <w:r>
        <w:rPr>
          <w:b/>
        </w:rPr>
        <w:t>is</w:t>
      </w:r>
      <w:r w:rsidRPr="00CC6A5A">
        <w:rPr>
          <w:b/>
        </w:rPr>
        <w:t xml:space="preserve"> provided for the course.</w:t>
      </w:r>
    </w:p>
    <w:p w14:paraId="310D5BA2" w14:textId="77777777" w:rsidR="007F77DB" w:rsidRDefault="007F77DB" w:rsidP="007F77DB">
      <w:pPr>
        <w:rPr>
          <w:rFonts w:cstheme="minorHAnsi"/>
          <w:b/>
          <w:u w:val="single"/>
        </w:rPr>
      </w:pPr>
      <w:r w:rsidRPr="00600DC5">
        <w:rPr>
          <w:rFonts w:cstheme="minorHAnsi"/>
          <w:b/>
          <w:u w:val="single"/>
        </w:rPr>
        <w:t>Students’ academic success</w:t>
      </w:r>
    </w:p>
    <w:p w14:paraId="6881238D" w14:textId="77777777" w:rsidR="007F77DB" w:rsidRDefault="007F77DB" w:rsidP="007F77DB">
      <w:pPr>
        <w:rPr>
          <w:rFonts w:cstheme="minorHAnsi"/>
        </w:rPr>
      </w:pPr>
      <w:r>
        <w:rPr>
          <w:rFonts w:cstheme="minorHAnsi"/>
        </w:rPr>
        <w:t xml:space="preserve">Academic success of the 2019-2020 first-year students would be measured by two indicators – their first-year GPA and earned credits. Data for this variable would consist of two sets: 1) 2019-2020 </w:t>
      </w:r>
      <w:r w:rsidR="003D161A">
        <w:rPr>
          <w:rFonts w:cstheme="minorHAnsi"/>
        </w:rPr>
        <w:t>first-</w:t>
      </w:r>
      <w:r w:rsidR="003D161A">
        <w:rPr>
          <w:rFonts w:cstheme="minorHAnsi"/>
        </w:rPr>
        <w:lastRenderedPageBreak/>
        <w:t>year</w:t>
      </w:r>
      <w:r>
        <w:rPr>
          <w:rFonts w:cstheme="minorHAnsi"/>
        </w:rPr>
        <w:t xml:space="preserve"> students’ cumulative GPA upon completion of spring 2020; and 2)</w:t>
      </w:r>
      <w:r w:rsidRPr="00B4611C">
        <w:rPr>
          <w:rFonts w:cstheme="minorHAnsi"/>
        </w:rPr>
        <w:t xml:space="preserve"> </w:t>
      </w:r>
      <w:r>
        <w:rPr>
          <w:rFonts w:cstheme="minorHAnsi"/>
        </w:rPr>
        <w:t xml:space="preserve">2019-2020 </w:t>
      </w:r>
      <w:r w:rsidR="003D161A">
        <w:rPr>
          <w:rFonts w:cstheme="minorHAnsi"/>
        </w:rPr>
        <w:t>first-year</w:t>
      </w:r>
      <w:r>
        <w:rPr>
          <w:rFonts w:cstheme="minorHAnsi"/>
        </w:rPr>
        <w:t xml:space="preserve"> students’ earned credits upon completion of spring 2020.</w:t>
      </w:r>
    </w:p>
    <w:p w14:paraId="3D3DBFED" w14:textId="77777777" w:rsidR="007F77DB" w:rsidRDefault="007F77DB" w:rsidP="007F77DB">
      <w:pPr>
        <w:rPr>
          <w:rFonts w:cstheme="minorHAnsi"/>
          <w:b/>
          <w:u w:val="single"/>
        </w:rPr>
      </w:pPr>
      <w:r w:rsidRPr="00600DC5">
        <w:rPr>
          <w:rFonts w:cstheme="minorHAnsi"/>
          <w:b/>
          <w:u w:val="single"/>
        </w:rPr>
        <w:t>Student</w:t>
      </w:r>
      <w:r>
        <w:rPr>
          <w:rFonts w:cstheme="minorHAnsi"/>
          <w:b/>
          <w:u w:val="single"/>
        </w:rPr>
        <w:t xml:space="preserve"> retention</w:t>
      </w:r>
    </w:p>
    <w:p w14:paraId="04F8A990" w14:textId="77777777" w:rsidR="007F77DB" w:rsidRPr="00ED5A77" w:rsidRDefault="007F77DB" w:rsidP="007F77DB">
      <w:r>
        <w:t xml:space="preserve">Student retention refers to the year-to-year retention status of the 2019-2020 </w:t>
      </w:r>
      <w:r w:rsidR="003D161A">
        <w:t>first-year</w:t>
      </w:r>
      <w:r>
        <w:t xml:space="preserve"> students after they complete AY 2019-2020. Data for this variable would be whether or not students have earned a “Yes” on their retention status. </w:t>
      </w:r>
    </w:p>
    <w:p w14:paraId="528DB135" w14:textId="77777777" w:rsidR="007F77DB" w:rsidRDefault="0095023A" w:rsidP="0095023A">
      <w:pPr>
        <w:pStyle w:val="Heading2"/>
      </w:pPr>
      <w:bookmarkStart w:id="35" w:name="_Toc57993692"/>
      <w:r>
        <w:t xml:space="preserve">Part II. 1. 2. </w:t>
      </w:r>
      <w:r w:rsidR="007F77DB">
        <w:t>Original Data Collection Plan – Data Sources and Additional Variables</w:t>
      </w:r>
      <w:bookmarkEnd w:id="35"/>
    </w:p>
    <w:p w14:paraId="20D42B6D" w14:textId="77777777" w:rsidR="007F77DB" w:rsidRDefault="007F77DB" w:rsidP="007F77DB">
      <w:r>
        <w:t>Given the types of data need for the study, we had determined that it would come from two sources:</w:t>
      </w:r>
    </w:p>
    <w:p w14:paraId="0692C107" w14:textId="77777777" w:rsidR="007F77DB" w:rsidRDefault="007F77DB" w:rsidP="007F77DB">
      <w:r>
        <w:t xml:space="preserve">First, the academic library – each participating campus’s library would submit data on how their library provided IL instruction (synchronously, in real time) for credit-bearing course listed in the university course catalog in the following semesters: summer 2019 (if applicable), fall 2019, winter 2020 (if applicable) and spring 2020. If the IL instruction was delivered asynchronously (e.g. via pre-recorded video lectures), or for non-credit-bearing workshops/events, it wouldn’t meet the eligibility criteria for data collection and thus would be excluded from the project. </w:t>
      </w:r>
    </w:p>
    <w:p w14:paraId="4703E782" w14:textId="77777777" w:rsidR="007F77DB" w:rsidRDefault="007F77DB" w:rsidP="007F77DB">
      <w:r>
        <w:t>The unit of analysis in the library’s IL instruction data is an individual credit-bearing course for which synchronous, real-time IL instruction is provided. Such a course usually appears in the university course catalog in the following format – “</w:t>
      </w:r>
      <w:r w:rsidRPr="00C80EE7">
        <w:rPr>
          <w:u w:val="single"/>
        </w:rPr>
        <w:t>Course Prefix</w:t>
      </w:r>
      <w:r>
        <w:t xml:space="preserve"> </w:t>
      </w:r>
      <w:r w:rsidRPr="00C80EE7">
        <w:rPr>
          <w:u w:val="single"/>
        </w:rPr>
        <w:t>Course Number</w:t>
      </w:r>
      <w:r>
        <w:t xml:space="preserve"> </w:t>
      </w:r>
      <w:r w:rsidRPr="00C80EE7">
        <w:rPr>
          <w:u w:val="single"/>
        </w:rPr>
        <w:t>Section Number</w:t>
      </w:r>
      <w:r>
        <w:t xml:space="preserve">” (e.g. </w:t>
      </w:r>
      <w:r w:rsidRPr="00051361">
        <w:rPr>
          <w:u w:val="single"/>
        </w:rPr>
        <w:t>INFO</w:t>
      </w:r>
      <w:r>
        <w:t xml:space="preserve"> </w:t>
      </w:r>
      <w:r w:rsidRPr="00051361">
        <w:rPr>
          <w:u w:val="single"/>
        </w:rPr>
        <w:t>285</w:t>
      </w:r>
      <w:r>
        <w:t xml:space="preserve"> </w:t>
      </w:r>
      <w:r w:rsidRPr="00051361">
        <w:rPr>
          <w:u w:val="single"/>
        </w:rPr>
        <w:t>03</w:t>
      </w:r>
      <w:r>
        <w:t>). Course prefix refers to the three-letter or four-letter department code representing the department that offers the course; course number is a numeric value assigned to the course; and section number is a numeric value representing a specific section of the course when there are multiple sections of the same course.</w:t>
      </w:r>
    </w:p>
    <w:p w14:paraId="7BD54861" w14:textId="77777777" w:rsidR="007F77DB" w:rsidRDefault="007F77DB" w:rsidP="007F77DB">
      <w:r>
        <w:t>Thus, for each data record submitted by the library, it would contain data on the following variables:</w:t>
      </w:r>
    </w:p>
    <w:p w14:paraId="4046AF7E" w14:textId="77777777" w:rsidR="007F77DB" w:rsidRDefault="007F77DB" w:rsidP="007F77DB">
      <w:pPr>
        <w:pStyle w:val="ListParagraph"/>
        <w:numPr>
          <w:ilvl w:val="0"/>
          <w:numId w:val="10"/>
        </w:numPr>
      </w:pPr>
      <w:r>
        <w:t>Prefix of the course for which the IL instruction is provided</w:t>
      </w:r>
    </w:p>
    <w:p w14:paraId="72C75128" w14:textId="77777777" w:rsidR="007F77DB" w:rsidRDefault="007F77DB" w:rsidP="007F77DB">
      <w:pPr>
        <w:pStyle w:val="ListParagraph"/>
        <w:numPr>
          <w:ilvl w:val="0"/>
          <w:numId w:val="10"/>
        </w:numPr>
      </w:pPr>
      <w:r>
        <w:t>Number of the course for which the IL instruction is provided</w:t>
      </w:r>
    </w:p>
    <w:p w14:paraId="63816A4F" w14:textId="77777777" w:rsidR="007F77DB" w:rsidRDefault="007F77DB" w:rsidP="007F77DB">
      <w:pPr>
        <w:pStyle w:val="ListParagraph"/>
        <w:numPr>
          <w:ilvl w:val="0"/>
          <w:numId w:val="10"/>
        </w:numPr>
      </w:pPr>
      <w:r>
        <w:t>Section of the course for which the IL instruction is provided</w:t>
      </w:r>
    </w:p>
    <w:p w14:paraId="76D83F6C" w14:textId="77777777" w:rsidR="007F77DB" w:rsidRDefault="007F77DB" w:rsidP="007F77DB">
      <w:pPr>
        <w:pStyle w:val="ListParagraph"/>
        <w:numPr>
          <w:ilvl w:val="0"/>
          <w:numId w:val="10"/>
        </w:numPr>
      </w:pPr>
      <w:r>
        <w:t>Semester in which the IL instruction is provided for the course</w:t>
      </w:r>
    </w:p>
    <w:p w14:paraId="6106138F" w14:textId="77777777" w:rsidR="007F77DB" w:rsidRDefault="007F77DB" w:rsidP="007F77DB">
      <w:pPr>
        <w:pStyle w:val="ListParagraph"/>
        <w:numPr>
          <w:ilvl w:val="0"/>
          <w:numId w:val="10"/>
        </w:numPr>
      </w:pPr>
      <w:r>
        <w:t>N</w:t>
      </w:r>
      <w:r w:rsidRPr="004E419F">
        <w:t>umber of students enrolled in the course</w:t>
      </w:r>
      <w:r>
        <w:t xml:space="preserve"> </w:t>
      </w:r>
      <w:r w:rsidRPr="004E419F">
        <w:t xml:space="preserve">for which </w:t>
      </w:r>
      <w:r>
        <w:t xml:space="preserve">the </w:t>
      </w:r>
      <w:r w:rsidRPr="004E419F">
        <w:t>IL instruction is provided</w:t>
      </w:r>
    </w:p>
    <w:p w14:paraId="41294292" w14:textId="77777777" w:rsidR="007F77DB" w:rsidRDefault="007F77DB" w:rsidP="007F77DB">
      <w:pPr>
        <w:pStyle w:val="ListParagraph"/>
        <w:numPr>
          <w:ilvl w:val="0"/>
          <w:numId w:val="10"/>
        </w:numPr>
      </w:pPr>
      <w:r>
        <w:t>T</w:t>
      </w:r>
      <w:r w:rsidRPr="004E419F">
        <w:t xml:space="preserve">otal number of one-shot IL sessions provided for </w:t>
      </w:r>
      <w:r>
        <w:t>the course</w:t>
      </w:r>
    </w:p>
    <w:p w14:paraId="66EBAAE9" w14:textId="77777777" w:rsidR="007F77DB" w:rsidRDefault="007F77DB" w:rsidP="007F77DB">
      <w:pPr>
        <w:pStyle w:val="ListParagraph"/>
        <w:numPr>
          <w:ilvl w:val="0"/>
          <w:numId w:val="10"/>
        </w:numPr>
      </w:pPr>
      <w:r>
        <w:t>Total duration of</w:t>
      </w:r>
      <w:r w:rsidRPr="004E419F">
        <w:t xml:space="preserve"> IL instruction </w:t>
      </w:r>
      <w:r>
        <w:t xml:space="preserve">(in minutes) </w:t>
      </w:r>
      <w:r w:rsidRPr="004E419F">
        <w:t xml:space="preserve">provided for </w:t>
      </w:r>
      <w:r>
        <w:t>the course</w:t>
      </w:r>
      <w:r w:rsidRPr="004E419F">
        <w:t xml:space="preserve"> (if multiple </w:t>
      </w:r>
      <w:r>
        <w:t xml:space="preserve">IL </w:t>
      </w:r>
      <w:r w:rsidRPr="004E419F">
        <w:t>sessions are provided, combine the lengths of all the IL sessions)</w:t>
      </w:r>
    </w:p>
    <w:p w14:paraId="7A089E9B" w14:textId="77777777" w:rsidR="007F77DB" w:rsidRDefault="007F77DB" w:rsidP="007F77DB">
      <w:pPr>
        <w:pStyle w:val="ListParagraph"/>
        <w:numPr>
          <w:ilvl w:val="0"/>
          <w:numId w:val="10"/>
        </w:numPr>
      </w:pPr>
      <w:r>
        <w:t>F</w:t>
      </w:r>
      <w:r w:rsidRPr="004E419F">
        <w:t>ormat in which IL instruction is conducted</w:t>
      </w:r>
      <w:r>
        <w:t xml:space="preserve"> (in person, online or both)</w:t>
      </w:r>
    </w:p>
    <w:p w14:paraId="37B9AB14" w14:textId="77777777" w:rsidR="007F77DB" w:rsidRDefault="007F77DB" w:rsidP="007F77DB">
      <w:pPr>
        <w:pStyle w:val="ListParagraph"/>
        <w:numPr>
          <w:ilvl w:val="0"/>
          <w:numId w:val="10"/>
        </w:numPr>
      </w:pPr>
      <w:r>
        <w:t>Role of the</w:t>
      </w:r>
      <w:r w:rsidRPr="004E419F">
        <w:t xml:space="preserve"> person who</w:t>
      </w:r>
      <w:r>
        <w:t xml:space="preserve"> delivers the IL instruction for the course</w:t>
      </w:r>
    </w:p>
    <w:p w14:paraId="68E4E106" w14:textId="77777777" w:rsidR="007F77DB" w:rsidRDefault="007F77DB" w:rsidP="007F77DB">
      <w:pPr>
        <w:pStyle w:val="ListParagraph"/>
        <w:numPr>
          <w:ilvl w:val="0"/>
          <w:numId w:val="10"/>
        </w:numPr>
      </w:pPr>
      <w:r>
        <w:t>Whether or not each of the four teaching methods is used in the IL instruction for the course (if the IL instruction consists of multiple one-shot sessions, as long as a teaching method is used in one session, it can be marked as Yes)</w:t>
      </w:r>
    </w:p>
    <w:p w14:paraId="2F999D50" w14:textId="77777777" w:rsidR="007F77DB" w:rsidRDefault="007F77DB" w:rsidP="007F77DB">
      <w:pPr>
        <w:pStyle w:val="ListParagraph"/>
        <w:numPr>
          <w:ilvl w:val="0"/>
          <w:numId w:val="10"/>
        </w:numPr>
      </w:pPr>
      <w:r>
        <w:t>Whether or not each of the six characteristics is present in the IL instruction for the course (if the IL instruction consists of multiple one-shot sessions, as long as a characteristic is present in one session, it can be marked as Yes)</w:t>
      </w:r>
    </w:p>
    <w:p w14:paraId="3334E2C0" w14:textId="77777777" w:rsidR="007F77DB" w:rsidRDefault="007F77DB" w:rsidP="007F77DB">
      <w:r>
        <w:lastRenderedPageBreak/>
        <w:t xml:space="preserve">Secondly, each campus’s Office of Institutional Research would provide data on the 2019-2020 </w:t>
      </w:r>
      <w:r w:rsidR="003D161A">
        <w:t>first-year</w:t>
      </w:r>
      <w:r>
        <w:t xml:space="preserve"> students. All student data would be anonymized, and the student data would consist of </w:t>
      </w:r>
      <w:r w:rsidR="001E1951">
        <w:t xml:space="preserve">three </w:t>
      </w:r>
      <w:r>
        <w:t xml:space="preserve">parts. For each semester in AY 2019-2020, the first part of student data would include students’ earned credits, GPA and demographic data; the second part would comprise the courses students took that semester; and the third part would include year-to-year retention data for 2019-2020 </w:t>
      </w:r>
      <w:r w:rsidR="003D161A">
        <w:t>first-year</w:t>
      </w:r>
      <w:r>
        <w:t xml:space="preserve"> students. </w:t>
      </w:r>
    </w:p>
    <w:p w14:paraId="0EEBADAE" w14:textId="77777777" w:rsidR="007F77DB" w:rsidRDefault="007F77DB" w:rsidP="007F77DB">
      <w:r>
        <w:t>In the first part, each student would have one record containing data on the following variables:</w:t>
      </w:r>
    </w:p>
    <w:p w14:paraId="02729C18" w14:textId="77777777" w:rsidR="007F77DB" w:rsidRDefault="007F77DB" w:rsidP="007F77DB">
      <w:pPr>
        <w:pStyle w:val="ListParagraph"/>
        <w:numPr>
          <w:ilvl w:val="0"/>
          <w:numId w:val="11"/>
        </w:numPr>
      </w:pPr>
      <w:r w:rsidRPr="00744594">
        <w:t>Campus Name</w:t>
      </w:r>
    </w:p>
    <w:p w14:paraId="01DAFAD2" w14:textId="77777777" w:rsidR="007F77DB" w:rsidRDefault="007F77DB" w:rsidP="007F77DB">
      <w:pPr>
        <w:pStyle w:val="ListParagraph"/>
        <w:numPr>
          <w:ilvl w:val="0"/>
          <w:numId w:val="11"/>
        </w:numPr>
      </w:pPr>
      <w:r w:rsidRPr="00851433">
        <w:t>Semester</w:t>
      </w:r>
      <w:r>
        <w:t xml:space="preserve"> (summer 2019, fall 2019, winter 2020, spring 2020) for which the student data is collected</w:t>
      </w:r>
    </w:p>
    <w:p w14:paraId="48D50350" w14:textId="77777777" w:rsidR="007F77DB" w:rsidRDefault="007F77DB" w:rsidP="007F77DB">
      <w:pPr>
        <w:pStyle w:val="ListParagraph"/>
        <w:numPr>
          <w:ilvl w:val="0"/>
          <w:numId w:val="11"/>
        </w:numPr>
      </w:pPr>
      <w:r>
        <w:t xml:space="preserve">Student group (2019-2020 </w:t>
      </w:r>
      <w:r w:rsidR="003D161A">
        <w:t>first-year</w:t>
      </w:r>
      <w:r>
        <w:t xml:space="preserve"> students)</w:t>
      </w:r>
    </w:p>
    <w:p w14:paraId="2EECE74E" w14:textId="77777777" w:rsidR="007F77DB" w:rsidRDefault="007F77DB" w:rsidP="007F77DB">
      <w:pPr>
        <w:pStyle w:val="ListParagraph"/>
        <w:numPr>
          <w:ilvl w:val="0"/>
          <w:numId w:val="11"/>
        </w:numPr>
      </w:pPr>
      <w:r>
        <w:t>Anonymized student ID</w:t>
      </w:r>
    </w:p>
    <w:p w14:paraId="517265F7" w14:textId="77777777" w:rsidR="007F77DB" w:rsidRDefault="007F77DB" w:rsidP="007F77DB">
      <w:pPr>
        <w:pStyle w:val="ListParagraph"/>
        <w:numPr>
          <w:ilvl w:val="0"/>
          <w:numId w:val="11"/>
        </w:numPr>
      </w:pPr>
      <w:r>
        <w:t>Student Ethnicity</w:t>
      </w:r>
    </w:p>
    <w:p w14:paraId="2CBE8B46" w14:textId="77777777" w:rsidR="007F77DB" w:rsidRDefault="007F77DB" w:rsidP="007F77DB">
      <w:pPr>
        <w:pStyle w:val="ListParagraph"/>
        <w:numPr>
          <w:ilvl w:val="0"/>
          <w:numId w:val="11"/>
        </w:numPr>
      </w:pPr>
      <w:r>
        <w:t>Student Sex</w:t>
      </w:r>
    </w:p>
    <w:p w14:paraId="24F1CE67" w14:textId="77777777" w:rsidR="007F77DB" w:rsidRDefault="007F77DB" w:rsidP="007F77DB">
      <w:pPr>
        <w:pStyle w:val="ListParagraph"/>
        <w:numPr>
          <w:ilvl w:val="0"/>
          <w:numId w:val="11"/>
        </w:numPr>
      </w:pPr>
      <w:r>
        <w:t>Student's Year of Birth</w:t>
      </w:r>
    </w:p>
    <w:p w14:paraId="6B881451" w14:textId="77777777" w:rsidR="007F77DB" w:rsidRDefault="007F77DB" w:rsidP="007F77DB">
      <w:pPr>
        <w:pStyle w:val="ListParagraph"/>
        <w:numPr>
          <w:ilvl w:val="0"/>
          <w:numId w:val="11"/>
        </w:numPr>
      </w:pPr>
      <w:r>
        <w:t xml:space="preserve">The cumulative number </w:t>
      </w:r>
      <w:r w:rsidRPr="00851433">
        <w:t xml:space="preserve">credits the student has earned upon </w:t>
      </w:r>
      <w:r>
        <w:t>completion of that semester</w:t>
      </w:r>
    </w:p>
    <w:p w14:paraId="5E804B87" w14:textId="77777777" w:rsidR="007F77DB" w:rsidRDefault="007F77DB" w:rsidP="007F77DB">
      <w:pPr>
        <w:pStyle w:val="ListParagraph"/>
        <w:numPr>
          <w:ilvl w:val="0"/>
          <w:numId w:val="11"/>
        </w:numPr>
      </w:pPr>
      <w:r>
        <w:t>The</w:t>
      </w:r>
      <w:r w:rsidRPr="00851433">
        <w:t xml:space="preserve"> number of credits the student has earned in that particular semester</w:t>
      </w:r>
    </w:p>
    <w:p w14:paraId="7ADE6DA7" w14:textId="77777777" w:rsidR="007F77DB" w:rsidRDefault="007F77DB" w:rsidP="007F77DB">
      <w:pPr>
        <w:pStyle w:val="ListParagraph"/>
        <w:numPr>
          <w:ilvl w:val="0"/>
          <w:numId w:val="11"/>
        </w:numPr>
      </w:pPr>
      <w:r>
        <w:t>The cumulative GPA</w:t>
      </w:r>
      <w:r w:rsidRPr="00851433">
        <w:t xml:space="preserve"> the student has earned upon </w:t>
      </w:r>
      <w:r>
        <w:t>completion of that semester</w:t>
      </w:r>
    </w:p>
    <w:p w14:paraId="4221AA49" w14:textId="77777777" w:rsidR="007F77DB" w:rsidRPr="004E419F" w:rsidRDefault="007F77DB" w:rsidP="007F77DB">
      <w:pPr>
        <w:pStyle w:val="ListParagraph"/>
        <w:numPr>
          <w:ilvl w:val="0"/>
          <w:numId w:val="11"/>
        </w:numPr>
      </w:pPr>
      <w:r>
        <w:t>The</w:t>
      </w:r>
      <w:r w:rsidRPr="00851433">
        <w:t xml:space="preserve"> </w:t>
      </w:r>
      <w:r>
        <w:t>GPA</w:t>
      </w:r>
      <w:r w:rsidRPr="00851433">
        <w:t xml:space="preserve"> the student has earned in that particular semester</w:t>
      </w:r>
    </w:p>
    <w:p w14:paraId="208E8DDC" w14:textId="77777777" w:rsidR="007F77DB" w:rsidRDefault="007F77DB" w:rsidP="007F77DB">
      <w:r>
        <w:t>In the second part, for each student, there would be multiple records, each record representing a course they took in that semester, containing data on the following variables:</w:t>
      </w:r>
    </w:p>
    <w:p w14:paraId="17E4F483" w14:textId="77777777" w:rsidR="007F77DB" w:rsidRDefault="007F77DB" w:rsidP="007F77DB">
      <w:pPr>
        <w:pStyle w:val="ListParagraph"/>
        <w:numPr>
          <w:ilvl w:val="0"/>
          <w:numId w:val="10"/>
        </w:numPr>
      </w:pPr>
      <w:r>
        <w:t>Prefix of the course taken by the student</w:t>
      </w:r>
    </w:p>
    <w:p w14:paraId="4584F2EC" w14:textId="77777777" w:rsidR="007F77DB" w:rsidRDefault="007F77DB" w:rsidP="007F77DB">
      <w:pPr>
        <w:pStyle w:val="ListParagraph"/>
        <w:numPr>
          <w:ilvl w:val="0"/>
          <w:numId w:val="10"/>
        </w:numPr>
      </w:pPr>
      <w:r>
        <w:t>Number of the course for taken by the student</w:t>
      </w:r>
    </w:p>
    <w:p w14:paraId="18681D75" w14:textId="77777777" w:rsidR="007F77DB" w:rsidRDefault="007F77DB" w:rsidP="007F77DB">
      <w:pPr>
        <w:pStyle w:val="ListParagraph"/>
        <w:numPr>
          <w:ilvl w:val="0"/>
          <w:numId w:val="10"/>
        </w:numPr>
      </w:pPr>
      <w:r>
        <w:t>Section of the course for taken by the student</w:t>
      </w:r>
    </w:p>
    <w:p w14:paraId="6D3EBD2F" w14:textId="77777777" w:rsidR="007F77DB" w:rsidRDefault="007F77DB" w:rsidP="007F77DB">
      <w:pPr>
        <w:pStyle w:val="ListParagraph"/>
        <w:numPr>
          <w:ilvl w:val="0"/>
          <w:numId w:val="10"/>
        </w:numPr>
      </w:pPr>
      <w:r>
        <w:t>The student’s grade for the course</w:t>
      </w:r>
    </w:p>
    <w:p w14:paraId="1AECB04F" w14:textId="77777777" w:rsidR="007F77DB" w:rsidRDefault="007F77DB" w:rsidP="007F77DB">
      <w:r>
        <w:t>In the third p</w:t>
      </w:r>
      <w:r w:rsidR="00EA3633">
        <w:t>art, for each student, there would</w:t>
      </w:r>
      <w:r>
        <w:t xml:space="preserve"> be one record, representing the student’s retention status after they complete AY 2019-2020. The retention status has two attributes – Yes or No. </w:t>
      </w:r>
    </w:p>
    <w:p w14:paraId="05348079" w14:textId="77777777" w:rsidR="007F77DB" w:rsidRDefault="00363354" w:rsidP="00363354">
      <w:pPr>
        <w:pStyle w:val="Heading1"/>
      </w:pPr>
      <w:bookmarkStart w:id="36" w:name="_Toc57993693"/>
      <w:r>
        <w:t xml:space="preserve">Part II. 2. </w:t>
      </w:r>
      <w:r w:rsidR="007F77DB">
        <w:t>Data Collection Procedures</w:t>
      </w:r>
      <w:bookmarkEnd w:id="36"/>
    </w:p>
    <w:p w14:paraId="4A315728" w14:textId="77777777" w:rsidR="007F77DB" w:rsidRDefault="007F77DB" w:rsidP="007F77DB">
      <w:r>
        <w:t xml:space="preserve">Based on the original data collection plan, we proceeded with the following activities to coordinate the data collection at each participating institution. </w:t>
      </w:r>
    </w:p>
    <w:p w14:paraId="61E97205" w14:textId="77777777" w:rsidR="007F77DB" w:rsidRDefault="007F77DB" w:rsidP="007F77DB">
      <w:r>
        <w:t xml:space="preserve">First, we asked each participating library to name a liaison librarian who would be responsible for collecting their library’s IL </w:t>
      </w:r>
      <w:r w:rsidR="00B948BE">
        <w:t xml:space="preserve">instruction </w:t>
      </w:r>
      <w:r>
        <w:t xml:space="preserve">data, and working with their Office of Institutional Research in gathering student data. </w:t>
      </w:r>
    </w:p>
    <w:p w14:paraId="53C81783" w14:textId="77777777" w:rsidR="007F77DB" w:rsidRDefault="007F77DB" w:rsidP="007F77DB">
      <w:r>
        <w:t xml:space="preserve">Then, we held multiple meetings with the liaison librarians and their colleagues from the Office of Institutional Research, to explain the data collection process, the types of data to be collected, and in what format. These meetings were very helpful in communicating the project’s data needs to individuals responsible for each participating institution’s data collection. We received great input from the meeting participants, which helped us clarify the definitions for some of the variables to ensure a more clear and consistent understanding about what each variable </w:t>
      </w:r>
      <w:proofErr w:type="gramStart"/>
      <w:r>
        <w:t>entails</w:t>
      </w:r>
      <w:proofErr w:type="gramEnd"/>
      <w:r>
        <w:t xml:space="preserve"> and how to collect data for it across all participating institutions.</w:t>
      </w:r>
    </w:p>
    <w:p w14:paraId="3E3AD36F" w14:textId="77777777" w:rsidR="007F77DB" w:rsidRDefault="007F77DB" w:rsidP="007F77DB">
      <w:r>
        <w:lastRenderedPageBreak/>
        <w:t>To further help the liaison librarians and their colleagues from the Office of Institutional Research better visualize what types of data the project needs, we provided following documents to them to illustrate the types of data to be collected:</w:t>
      </w:r>
    </w:p>
    <w:p w14:paraId="71CE10CE" w14:textId="77777777" w:rsidR="007F77DB" w:rsidRDefault="007F77DB" w:rsidP="007F77DB">
      <w:pPr>
        <w:pStyle w:val="ListParagraph"/>
        <w:numPr>
          <w:ilvl w:val="0"/>
          <w:numId w:val="12"/>
        </w:numPr>
      </w:pPr>
      <w:r>
        <w:t>An explanation about the data collection time frame, as well as variable labels and definitions was provided for both the IL instruction data and the student data.</w:t>
      </w:r>
    </w:p>
    <w:p w14:paraId="0967939E" w14:textId="77777777" w:rsidR="007F77DB" w:rsidRDefault="007F77DB" w:rsidP="007F77DB">
      <w:pPr>
        <w:pStyle w:val="ListParagraph"/>
        <w:numPr>
          <w:ilvl w:val="0"/>
          <w:numId w:val="12"/>
        </w:numPr>
      </w:pPr>
      <w:r>
        <w:t>A sample data output was provided to illustrate what the data file should look like for both the IL instruction data and the student data.</w:t>
      </w:r>
      <w:r w:rsidR="00B948BE">
        <w:t xml:space="preserve"> Figures 1 </w:t>
      </w:r>
      <w:r w:rsidR="00101D94">
        <w:t>- 3</w:t>
      </w:r>
      <w:r w:rsidR="00B948BE">
        <w:t xml:space="preserve"> are</w:t>
      </w:r>
      <w:r>
        <w:t xml:space="preserve"> screenshots of the sample data output files.</w:t>
      </w:r>
    </w:p>
    <w:p w14:paraId="6596D3B6" w14:textId="77777777" w:rsidR="00B948BE" w:rsidRDefault="007F77DB" w:rsidP="00B948BE">
      <w:pPr>
        <w:keepNext/>
        <w:jc w:val="center"/>
      </w:pPr>
      <w:r>
        <w:rPr>
          <w:noProof/>
        </w:rPr>
        <w:drawing>
          <wp:inline distT="0" distB="0" distL="0" distR="0" wp14:anchorId="1BBE5524" wp14:editId="6FD50E4E">
            <wp:extent cx="5524500" cy="26321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2524" r="30369" b="16922"/>
                    <a:stretch/>
                  </pic:blipFill>
                  <pic:spPr bwMode="auto">
                    <a:xfrm>
                      <a:off x="0" y="0"/>
                      <a:ext cx="5526996" cy="2633317"/>
                    </a:xfrm>
                    <a:prstGeom prst="rect">
                      <a:avLst/>
                    </a:prstGeom>
                    <a:ln>
                      <a:noFill/>
                    </a:ln>
                    <a:extLst>
                      <a:ext uri="{53640926-AAD7-44D8-BBD7-CCE9431645EC}">
                        <a14:shadowObscured xmlns:a14="http://schemas.microsoft.com/office/drawing/2010/main"/>
                      </a:ext>
                    </a:extLst>
                  </pic:spPr>
                </pic:pic>
              </a:graphicData>
            </a:graphic>
          </wp:inline>
        </w:drawing>
      </w:r>
    </w:p>
    <w:p w14:paraId="6644D99D" w14:textId="77777777" w:rsidR="007F77DB" w:rsidRDefault="00B948BE" w:rsidP="00B948BE">
      <w:pPr>
        <w:pStyle w:val="Caption"/>
        <w:jc w:val="center"/>
      </w:pPr>
      <w:bookmarkStart w:id="37" w:name="_Toc57991132"/>
      <w:r>
        <w:t xml:space="preserve">Figure </w:t>
      </w:r>
      <w:r w:rsidR="00C2703F">
        <w:fldChar w:fldCharType="begin"/>
      </w:r>
      <w:r w:rsidR="00C2703F">
        <w:instrText xml:space="preserve"> SEQ Figure \* ARABIC </w:instrText>
      </w:r>
      <w:r w:rsidR="00C2703F">
        <w:fldChar w:fldCharType="separate"/>
      </w:r>
      <w:r w:rsidR="003E321C">
        <w:rPr>
          <w:noProof/>
        </w:rPr>
        <w:t>1</w:t>
      </w:r>
      <w:r w:rsidR="00C2703F">
        <w:rPr>
          <w:noProof/>
        </w:rPr>
        <w:fldChar w:fldCharType="end"/>
      </w:r>
      <w:r w:rsidR="007F77DB">
        <w:t>. Sample data output for students’ GPA, earned credits and demographic information using hypothetical data</w:t>
      </w:r>
      <w:bookmarkEnd w:id="37"/>
    </w:p>
    <w:p w14:paraId="7A5D3678" w14:textId="77777777" w:rsidR="00B948BE" w:rsidRDefault="007F77DB" w:rsidP="00B948BE">
      <w:pPr>
        <w:keepNext/>
        <w:jc w:val="center"/>
      </w:pPr>
      <w:r>
        <w:rPr>
          <w:noProof/>
        </w:rPr>
        <w:drawing>
          <wp:inline distT="0" distB="0" distL="0" distR="0" wp14:anchorId="5B92CA6F" wp14:editId="296CE728">
            <wp:extent cx="5732123" cy="2005013"/>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2377" r="25311" b="29937"/>
                    <a:stretch/>
                  </pic:blipFill>
                  <pic:spPr bwMode="auto">
                    <a:xfrm>
                      <a:off x="0" y="0"/>
                      <a:ext cx="5737247" cy="2006805"/>
                    </a:xfrm>
                    <a:prstGeom prst="rect">
                      <a:avLst/>
                    </a:prstGeom>
                    <a:ln>
                      <a:noFill/>
                    </a:ln>
                    <a:extLst>
                      <a:ext uri="{53640926-AAD7-44D8-BBD7-CCE9431645EC}">
                        <a14:shadowObscured xmlns:a14="http://schemas.microsoft.com/office/drawing/2010/main"/>
                      </a:ext>
                    </a:extLst>
                  </pic:spPr>
                </pic:pic>
              </a:graphicData>
            </a:graphic>
          </wp:inline>
        </w:drawing>
      </w:r>
    </w:p>
    <w:p w14:paraId="64FFA303" w14:textId="77777777" w:rsidR="007F77DB" w:rsidRDefault="00B948BE" w:rsidP="00B948BE">
      <w:pPr>
        <w:pStyle w:val="Caption"/>
        <w:jc w:val="center"/>
      </w:pPr>
      <w:bookmarkStart w:id="38" w:name="_Toc57991133"/>
      <w:r>
        <w:t xml:space="preserve">Figure </w:t>
      </w:r>
      <w:r w:rsidR="00C2703F">
        <w:fldChar w:fldCharType="begin"/>
      </w:r>
      <w:r w:rsidR="00C2703F">
        <w:instrText xml:space="preserve"> SEQ Figure \* ARABIC </w:instrText>
      </w:r>
      <w:r w:rsidR="00C2703F">
        <w:fldChar w:fldCharType="separate"/>
      </w:r>
      <w:r w:rsidR="003E321C">
        <w:rPr>
          <w:noProof/>
        </w:rPr>
        <w:t>2</w:t>
      </w:r>
      <w:r w:rsidR="00C2703F">
        <w:rPr>
          <w:noProof/>
        </w:rPr>
        <w:fldChar w:fldCharType="end"/>
      </w:r>
      <w:r w:rsidR="007F77DB">
        <w:t>. Sample data output for students’ course data using hypothetical data</w:t>
      </w:r>
      <w:bookmarkEnd w:id="38"/>
    </w:p>
    <w:p w14:paraId="3E1D8906" w14:textId="77777777" w:rsidR="007F77DB" w:rsidRDefault="007F77DB" w:rsidP="007F77DB">
      <w:pPr>
        <w:jc w:val="center"/>
      </w:pPr>
    </w:p>
    <w:p w14:paraId="0E1E8A58" w14:textId="77777777" w:rsidR="00101D94" w:rsidRDefault="007F77DB" w:rsidP="00101D94">
      <w:pPr>
        <w:keepNext/>
        <w:jc w:val="center"/>
      </w:pPr>
      <w:r>
        <w:rPr>
          <w:noProof/>
        </w:rPr>
        <w:lastRenderedPageBreak/>
        <w:drawing>
          <wp:inline distT="0" distB="0" distL="0" distR="0" wp14:anchorId="51ECB369" wp14:editId="00ABA0BC">
            <wp:extent cx="6151931" cy="239077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2231" b="6835"/>
                    <a:stretch/>
                  </pic:blipFill>
                  <pic:spPr bwMode="auto">
                    <a:xfrm>
                      <a:off x="0" y="0"/>
                      <a:ext cx="6156979" cy="2392737"/>
                    </a:xfrm>
                    <a:prstGeom prst="rect">
                      <a:avLst/>
                    </a:prstGeom>
                    <a:ln>
                      <a:noFill/>
                    </a:ln>
                    <a:extLst>
                      <a:ext uri="{53640926-AAD7-44D8-BBD7-CCE9431645EC}">
                        <a14:shadowObscured xmlns:a14="http://schemas.microsoft.com/office/drawing/2010/main"/>
                      </a:ext>
                    </a:extLst>
                  </pic:spPr>
                </pic:pic>
              </a:graphicData>
            </a:graphic>
          </wp:inline>
        </w:drawing>
      </w:r>
    </w:p>
    <w:p w14:paraId="44ADF94E" w14:textId="77777777" w:rsidR="007F77DB" w:rsidRDefault="00101D94" w:rsidP="00101D94">
      <w:pPr>
        <w:pStyle w:val="Caption"/>
        <w:jc w:val="center"/>
      </w:pPr>
      <w:bookmarkStart w:id="39" w:name="_Toc57991134"/>
      <w:r>
        <w:t xml:space="preserve">Figure </w:t>
      </w:r>
      <w:r w:rsidR="00C2703F">
        <w:fldChar w:fldCharType="begin"/>
      </w:r>
      <w:r w:rsidR="00C2703F">
        <w:instrText xml:space="preserve"> SEQ Figure \* ARABIC </w:instrText>
      </w:r>
      <w:r w:rsidR="00C2703F">
        <w:fldChar w:fldCharType="separate"/>
      </w:r>
      <w:r w:rsidR="003E321C">
        <w:rPr>
          <w:noProof/>
        </w:rPr>
        <w:t>3</w:t>
      </w:r>
      <w:r w:rsidR="00C2703F">
        <w:rPr>
          <w:noProof/>
        </w:rPr>
        <w:fldChar w:fldCharType="end"/>
      </w:r>
      <w:r w:rsidR="007F77DB">
        <w:t>. Sample data output for IL instruction data using hypothetical data</w:t>
      </w:r>
      <w:bookmarkEnd w:id="39"/>
    </w:p>
    <w:p w14:paraId="61420D09" w14:textId="77777777" w:rsidR="007F77DB" w:rsidRDefault="007F77DB" w:rsidP="007F77DB">
      <w:pPr>
        <w:pStyle w:val="ListParagraph"/>
        <w:numPr>
          <w:ilvl w:val="0"/>
          <w:numId w:val="13"/>
        </w:numPr>
      </w:pPr>
      <w:r>
        <w:t>A sample data collection form</w:t>
      </w:r>
      <w:r w:rsidR="00FC1AAE">
        <w:t xml:space="preserve"> (Figure 4</w:t>
      </w:r>
      <w:r>
        <w:t>) was provided to help liaison librarians create their own data collection forms to generate the data in the format needed by the project.</w:t>
      </w:r>
    </w:p>
    <w:p w14:paraId="3DFAFB18" w14:textId="77777777" w:rsidR="00FC1AAE" w:rsidRDefault="007F77DB" w:rsidP="00FC1AAE">
      <w:pPr>
        <w:keepNext/>
        <w:jc w:val="center"/>
      </w:pPr>
      <w:r>
        <w:rPr>
          <w:noProof/>
        </w:rPr>
        <w:drawing>
          <wp:inline distT="0" distB="0" distL="0" distR="0" wp14:anchorId="5341FAC0" wp14:editId="253D8945">
            <wp:extent cx="5699348" cy="44662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864" t="22015" r="23999" b="4839"/>
                    <a:stretch/>
                  </pic:blipFill>
                  <pic:spPr bwMode="auto">
                    <a:xfrm>
                      <a:off x="0" y="0"/>
                      <a:ext cx="5716362" cy="4479622"/>
                    </a:xfrm>
                    <a:prstGeom prst="rect">
                      <a:avLst/>
                    </a:prstGeom>
                    <a:ln>
                      <a:noFill/>
                    </a:ln>
                    <a:extLst>
                      <a:ext uri="{53640926-AAD7-44D8-BBD7-CCE9431645EC}">
                        <a14:shadowObscured xmlns:a14="http://schemas.microsoft.com/office/drawing/2010/main"/>
                      </a:ext>
                    </a:extLst>
                  </pic:spPr>
                </pic:pic>
              </a:graphicData>
            </a:graphic>
          </wp:inline>
        </w:drawing>
      </w:r>
    </w:p>
    <w:p w14:paraId="607FA5FA" w14:textId="77777777" w:rsidR="007F77DB" w:rsidRDefault="00FC1AAE" w:rsidP="00FC1AAE">
      <w:pPr>
        <w:pStyle w:val="Caption"/>
        <w:jc w:val="center"/>
      </w:pPr>
      <w:bookmarkStart w:id="40" w:name="_Toc57991135"/>
      <w:r>
        <w:t xml:space="preserve">Figure </w:t>
      </w:r>
      <w:r w:rsidR="00C2703F">
        <w:fldChar w:fldCharType="begin"/>
      </w:r>
      <w:r w:rsidR="00C2703F">
        <w:instrText xml:space="preserve"> SEQ Figure \* ARABIC </w:instrText>
      </w:r>
      <w:r w:rsidR="00C2703F">
        <w:fldChar w:fldCharType="separate"/>
      </w:r>
      <w:r w:rsidR="003E321C">
        <w:rPr>
          <w:noProof/>
        </w:rPr>
        <w:t>4</w:t>
      </w:r>
      <w:r w:rsidR="00C2703F">
        <w:rPr>
          <w:noProof/>
        </w:rPr>
        <w:fldChar w:fldCharType="end"/>
      </w:r>
      <w:r w:rsidR="007F77DB">
        <w:t>. Sample data collection form for IL instruction data</w:t>
      </w:r>
      <w:bookmarkEnd w:id="40"/>
    </w:p>
    <w:p w14:paraId="1C0F54FE" w14:textId="77777777" w:rsidR="007F77DB" w:rsidRDefault="007F77DB" w:rsidP="007F77DB">
      <w:r>
        <w:lastRenderedPageBreak/>
        <w:t>With regards to IRB approval, we first received approval from the co-PIs’ home institution. Since the project would only collect anonymized data with no involvement of human subjects, we qualified for exemption. Then we sent our IRB approval letter and other related materials (e.g. co-PI’s certificates of research ethics training, the narrative describing the project) to all participating institutions, whose own IRB responses can be grouped into three categories:</w:t>
      </w:r>
    </w:p>
    <w:p w14:paraId="133C60B4" w14:textId="77777777" w:rsidR="007F77DB" w:rsidRDefault="007F77DB" w:rsidP="007F77DB">
      <w:pPr>
        <w:pStyle w:val="ListParagraph"/>
        <w:numPr>
          <w:ilvl w:val="0"/>
          <w:numId w:val="13"/>
        </w:numPr>
      </w:pPr>
      <w:r>
        <w:t>Approval was granted after reviewing our IRB materials (</w:t>
      </w:r>
      <w:r w:rsidRPr="00912059">
        <w:rPr>
          <w:i/>
        </w:rPr>
        <w:t>this was the case for the majority of the participating institutions</w:t>
      </w:r>
      <w:r>
        <w:t>).</w:t>
      </w:r>
    </w:p>
    <w:p w14:paraId="0E56975C" w14:textId="77777777" w:rsidR="007F77DB" w:rsidRDefault="007F77DB" w:rsidP="007F77DB">
      <w:pPr>
        <w:pStyle w:val="ListParagraph"/>
        <w:numPr>
          <w:ilvl w:val="0"/>
          <w:numId w:val="13"/>
        </w:numPr>
      </w:pPr>
      <w:r>
        <w:t>They requested a cooperative research agreement or reliance agreement from us before granting approval.</w:t>
      </w:r>
    </w:p>
    <w:p w14:paraId="2AF96037" w14:textId="77777777" w:rsidR="007F77DB" w:rsidRDefault="007F77DB" w:rsidP="007F77DB">
      <w:pPr>
        <w:pStyle w:val="ListParagraph"/>
        <w:numPr>
          <w:ilvl w:val="0"/>
          <w:numId w:val="13"/>
        </w:numPr>
      </w:pPr>
      <w:r>
        <w:t>They requested that the co-PIs register with them and take their required research ethics training before granting approval.</w:t>
      </w:r>
    </w:p>
    <w:p w14:paraId="3BECF5DF" w14:textId="77777777" w:rsidR="007F77DB" w:rsidRDefault="007F77DB" w:rsidP="007F77DB">
      <w:r>
        <w:t>In order for participating institutions to submit their data in a secure way, we used the</w:t>
      </w:r>
      <w:r w:rsidRPr="00912059">
        <w:t xml:space="preserve"> </w:t>
      </w:r>
      <w:r>
        <w:t xml:space="preserve">co-PIs’ home institution’s </w:t>
      </w:r>
      <w:r w:rsidRPr="00912059">
        <w:t xml:space="preserve">Google Drive </w:t>
      </w:r>
      <w:r>
        <w:t xml:space="preserve">to </w:t>
      </w:r>
      <w:r w:rsidRPr="00912059">
        <w:t>create a subfolder for each par</w:t>
      </w:r>
      <w:r>
        <w:t>ticipating campus, and provided the liaison librarian from that campus</w:t>
      </w:r>
      <w:r w:rsidRPr="00912059">
        <w:t xml:space="preserve"> with access to that subf</w:t>
      </w:r>
      <w:r>
        <w:t xml:space="preserve">older, so he/she can upload their campus’s data files. Then, the co-PIs would </w:t>
      </w:r>
      <w:r w:rsidRPr="00912059">
        <w:t>download the files from there.</w:t>
      </w:r>
    </w:p>
    <w:p w14:paraId="0CA14854" w14:textId="77777777" w:rsidR="007F77DB" w:rsidRPr="00912059" w:rsidRDefault="007F77DB" w:rsidP="007F77DB">
      <w:r>
        <w:t xml:space="preserve">We pilot tested our data collection instruments in spring 2019 – several participating institutions submitted their IL instruction data and student data (using 2018-2019 </w:t>
      </w:r>
      <w:r w:rsidR="003D161A">
        <w:t>first-year</w:t>
      </w:r>
      <w:r>
        <w:t xml:space="preserve"> student as the pilot group) from spring 2019, and it helped us identify potential issues that may arise from the data collection process. </w:t>
      </w:r>
    </w:p>
    <w:p w14:paraId="2260699A" w14:textId="77777777" w:rsidR="007F77DB" w:rsidRDefault="0095023A" w:rsidP="0095023A">
      <w:pPr>
        <w:pStyle w:val="Heading1"/>
      </w:pPr>
      <w:bookmarkStart w:id="41" w:name="_Toc57993694"/>
      <w:r>
        <w:t xml:space="preserve">Part II. </w:t>
      </w:r>
      <w:r w:rsidR="00363354">
        <w:t>3</w:t>
      </w:r>
      <w:r>
        <w:t xml:space="preserve">. </w:t>
      </w:r>
      <w:r w:rsidR="007F77DB">
        <w:t>The COVID-19 Pandemic and Data Collection Adjustments</w:t>
      </w:r>
      <w:bookmarkEnd w:id="41"/>
    </w:p>
    <w:p w14:paraId="67BFFD6D" w14:textId="77777777" w:rsidR="007F77DB" w:rsidRDefault="007F77DB" w:rsidP="007F77DB">
      <w:pPr>
        <w:rPr>
          <w:rFonts w:cstheme="minorHAnsi"/>
        </w:rPr>
      </w:pPr>
      <w:r>
        <w:t xml:space="preserve">The unprecedented COVID-19 pandemic broke out in the middle of spring 2020, and caused a multitude of disruptions. As far as our project was concerned, we worried that these disruptions (e.g. sudden shift to learning mode that students might not be familiar with; losing wages and access to housing; mental health struggles, as established in the literature) would introduce a host of </w:t>
      </w:r>
      <w:r>
        <w:rPr>
          <w:rFonts w:cstheme="minorHAnsi"/>
        </w:rPr>
        <w:t>confounding variables that would taint the validity of student data collected in spring 2020 as well as the 2019-2020 year-to-year retention data. Thus, we had to adjust our strategies and exclude both the spring 2020 student data and the retention data from the study, and only examined the fall 2019 student data to answer the revised research questions:</w:t>
      </w:r>
    </w:p>
    <w:p w14:paraId="4B6A3F8D" w14:textId="77777777" w:rsidR="007F77DB" w:rsidRPr="00F44C6C" w:rsidRDefault="007F77DB" w:rsidP="007F77DB">
      <w:pPr>
        <w:pStyle w:val="ListParagraph"/>
        <w:numPr>
          <w:ilvl w:val="0"/>
          <w:numId w:val="3"/>
        </w:numPr>
        <w:rPr>
          <w:rFonts w:cstheme="minorHAnsi"/>
          <w:b/>
        </w:rPr>
      </w:pPr>
      <w:r w:rsidRPr="00F44C6C">
        <w:rPr>
          <w:rFonts w:cstheme="minorHAnsi"/>
          <w:b/>
        </w:rPr>
        <w:t xml:space="preserve">What effect does </w:t>
      </w:r>
      <w:r>
        <w:rPr>
          <w:rFonts w:cstheme="minorHAnsi"/>
          <w:b/>
        </w:rPr>
        <w:t>IL</w:t>
      </w:r>
      <w:r w:rsidRPr="00F44C6C">
        <w:rPr>
          <w:rFonts w:cstheme="minorHAnsi"/>
          <w:b/>
        </w:rPr>
        <w:t xml:space="preserve"> instruction have on students’ academic success?</w:t>
      </w:r>
    </w:p>
    <w:p w14:paraId="4614CEDA" w14:textId="77777777" w:rsidR="007F77DB" w:rsidRPr="00FA27EB" w:rsidRDefault="007F77DB" w:rsidP="007F77DB">
      <w:pPr>
        <w:pStyle w:val="ListParagraph"/>
        <w:numPr>
          <w:ilvl w:val="0"/>
          <w:numId w:val="3"/>
        </w:numPr>
        <w:rPr>
          <w:rFonts w:cstheme="minorHAnsi"/>
          <w:b/>
        </w:rPr>
      </w:pPr>
      <w:r w:rsidRPr="00F44C6C">
        <w:rPr>
          <w:rFonts w:cstheme="minorHAnsi"/>
          <w:b/>
        </w:rPr>
        <w:t xml:space="preserve">What effect does </w:t>
      </w:r>
      <w:r>
        <w:rPr>
          <w:rFonts w:cstheme="minorHAnsi"/>
          <w:b/>
        </w:rPr>
        <w:t xml:space="preserve">a </w:t>
      </w:r>
      <w:r w:rsidRPr="00F44C6C">
        <w:rPr>
          <w:rFonts w:cstheme="minorHAnsi"/>
          <w:b/>
        </w:rPr>
        <w:t xml:space="preserve">specific </w:t>
      </w:r>
      <w:r>
        <w:rPr>
          <w:rFonts w:cstheme="minorHAnsi"/>
          <w:b/>
        </w:rPr>
        <w:t>teaching method</w:t>
      </w:r>
      <w:r w:rsidRPr="00F44C6C">
        <w:rPr>
          <w:rFonts w:cstheme="minorHAnsi"/>
          <w:b/>
        </w:rPr>
        <w:t xml:space="preserve">/characteristic </w:t>
      </w:r>
      <w:r w:rsidRPr="00302F10">
        <w:rPr>
          <w:rFonts w:cstheme="minorHAnsi"/>
          <w:b/>
        </w:rPr>
        <w:t xml:space="preserve">used in IL instruction </w:t>
      </w:r>
      <w:r w:rsidRPr="00F44C6C">
        <w:rPr>
          <w:rFonts w:cstheme="minorHAnsi"/>
          <w:b/>
        </w:rPr>
        <w:t>have on students’ academic success?</w:t>
      </w:r>
    </w:p>
    <w:p w14:paraId="275057BD" w14:textId="77777777" w:rsidR="007F77DB" w:rsidRDefault="007F77DB" w:rsidP="007F77DB">
      <w:pPr>
        <w:rPr>
          <w:rFonts w:cstheme="minorHAnsi"/>
        </w:rPr>
      </w:pPr>
      <w:r>
        <w:rPr>
          <w:rFonts w:cstheme="minorHAnsi"/>
        </w:rPr>
        <w:t xml:space="preserve">Because of the adjustments, we had to use different data points for students’ academic success – instead of examining 2019-2020 </w:t>
      </w:r>
      <w:r w:rsidR="003D161A">
        <w:rPr>
          <w:rFonts w:cstheme="minorHAnsi"/>
        </w:rPr>
        <w:t>first-year</w:t>
      </w:r>
      <w:r>
        <w:rPr>
          <w:rFonts w:cstheme="minorHAnsi"/>
        </w:rPr>
        <w:t xml:space="preserve"> students’ cumulative GPA and earned credits upon completion of spring 2020, we would look at their GAP and earned credits in fall 2019 as measurement of their academic success. </w:t>
      </w:r>
    </w:p>
    <w:p w14:paraId="5042BFA2" w14:textId="77777777" w:rsidR="007F77DB" w:rsidRDefault="0095023A" w:rsidP="0095023A">
      <w:pPr>
        <w:pStyle w:val="Heading1"/>
      </w:pPr>
      <w:bookmarkStart w:id="42" w:name="_Toc57993695"/>
      <w:r>
        <w:t xml:space="preserve">Part II. </w:t>
      </w:r>
      <w:r w:rsidR="00363354">
        <w:t>4</w:t>
      </w:r>
      <w:r>
        <w:t xml:space="preserve">. </w:t>
      </w:r>
      <w:r w:rsidR="007F77DB">
        <w:t>Data Collection Issues</w:t>
      </w:r>
      <w:bookmarkEnd w:id="42"/>
    </w:p>
    <w:p w14:paraId="2BBE78C1" w14:textId="77777777" w:rsidR="007F77DB" w:rsidRDefault="007F77DB" w:rsidP="007F77DB">
      <w:r>
        <w:t>During the data collection process, we felt that the following issues were worth mentioning so that others interested in replicating such a multi-institutional study could be aware of them.</w:t>
      </w:r>
    </w:p>
    <w:p w14:paraId="452B41DB" w14:textId="77777777" w:rsidR="007F77DB" w:rsidRDefault="007F77DB" w:rsidP="007F77DB">
      <w:pPr>
        <w:pStyle w:val="ListParagraph"/>
        <w:numPr>
          <w:ilvl w:val="0"/>
          <w:numId w:val="14"/>
        </w:numPr>
      </w:pPr>
      <w:r>
        <w:lastRenderedPageBreak/>
        <w:t>Quite a number of IL instruction data files contained multiple entries for the same course. We had to return those files to the participating campus, explaining that e</w:t>
      </w:r>
      <w:r w:rsidRPr="00CE4A58">
        <w:t xml:space="preserve">ach course (e.g. LIBR 285-03) should have </w:t>
      </w:r>
      <w:r>
        <w:t xml:space="preserve">only </w:t>
      </w:r>
      <w:r w:rsidRPr="00CE4A58">
        <w:t xml:space="preserve">one </w:t>
      </w:r>
      <w:r>
        <w:t>data record</w:t>
      </w:r>
      <w:r w:rsidRPr="00CE4A58">
        <w:t>, where we capture all the characteristics of the IL instruction provided for that course. If multiple IL instruction sessions</w:t>
      </w:r>
      <w:r>
        <w:t xml:space="preserve"> were provided</w:t>
      </w:r>
      <w:r w:rsidRPr="00CE4A58">
        <w:t xml:space="preserve"> for that course, we combine the number of sessions and the duration of the sessions </w:t>
      </w:r>
      <w:r>
        <w:t>(</w:t>
      </w:r>
      <w:r w:rsidRPr="00CE4A58">
        <w:t>measured in minutes</w:t>
      </w:r>
      <w:r>
        <w:t>)</w:t>
      </w:r>
      <w:r w:rsidRPr="00CE4A58">
        <w:t xml:space="preserve"> and </w:t>
      </w:r>
      <w:r>
        <w:t>note</w:t>
      </w:r>
      <w:r w:rsidRPr="00CE4A58">
        <w:t xml:space="preserve"> the total amount in that </w:t>
      </w:r>
      <w:r>
        <w:t>record</w:t>
      </w:r>
      <w:r w:rsidRPr="00CE4A58">
        <w:t xml:space="preserve">; as for the teaching methods/characteristics, as long as each method/characteristic appeared in one of the multiple </w:t>
      </w:r>
      <w:r>
        <w:t>IL instruction sessions, we mark Yes for it in that record.</w:t>
      </w:r>
    </w:p>
    <w:p w14:paraId="278A3BD0" w14:textId="77777777" w:rsidR="007F77DB" w:rsidRDefault="007F77DB" w:rsidP="007F77DB">
      <w:pPr>
        <w:pStyle w:val="ListParagraph"/>
        <w:numPr>
          <w:ilvl w:val="0"/>
          <w:numId w:val="14"/>
        </w:numPr>
      </w:pPr>
      <w:r>
        <w:t xml:space="preserve">Some student data files had issues and had to be returned as well. For example, the entire GPA data was missing; the data was misplaced; there were student IDs that existed in the course data file but not in the GPA/earned credits/demographics data file. </w:t>
      </w:r>
    </w:p>
    <w:p w14:paraId="7D255873" w14:textId="77777777" w:rsidR="007F77DB" w:rsidRDefault="007F77DB" w:rsidP="007F77DB">
      <w:pPr>
        <w:pStyle w:val="ListParagraph"/>
        <w:numPr>
          <w:ilvl w:val="0"/>
          <w:numId w:val="14"/>
        </w:numPr>
      </w:pPr>
      <w:r>
        <w:t xml:space="preserve">The pandemic made it harder for participating institutions to meet the data submission deadlines. We had to push the deadlines several times to accommodate the needs of different institutions. </w:t>
      </w:r>
    </w:p>
    <w:p w14:paraId="1CBF3555" w14:textId="77777777" w:rsidR="007F77DB" w:rsidRDefault="007F77DB" w:rsidP="007F77DB">
      <w:r>
        <w:t xml:space="preserve">Despite these issues, all of the participating institutions were responsive and cooperative in addressing them, and we were very grateful for their hard work in helping us with data collection and data cleaning. </w:t>
      </w:r>
    </w:p>
    <w:p w14:paraId="6E6DB39A" w14:textId="77777777" w:rsidR="007F77DB" w:rsidRDefault="0095023A" w:rsidP="0095023A">
      <w:pPr>
        <w:pStyle w:val="Heading1"/>
      </w:pPr>
      <w:bookmarkStart w:id="43" w:name="_Toc57993696"/>
      <w:r>
        <w:t xml:space="preserve">Part II. </w:t>
      </w:r>
      <w:r w:rsidR="00363354">
        <w:t>5</w:t>
      </w:r>
      <w:r>
        <w:t xml:space="preserve">. </w:t>
      </w:r>
      <w:r w:rsidR="007F77DB">
        <w:t>Conclusion</w:t>
      </w:r>
      <w:bookmarkEnd w:id="43"/>
    </w:p>
    <w:p w14:paraId="018FFDDB" w14:textId="77777777" w:rsidR="007F77DB" w:rsidRDefault="007F77DB" w:rsidP="007F77DB">
      <w:r>
        <w:t xml:space="preserve">It had been a tremendous undertaking to plan, implement and adjust the data collection procedures for the COLD Student Success Project. We would like to thank all the participating institutions for a great team effort. </w:t>
      </w:r>
      <w:r>
        <w:br w:type="page"/>
      </w:r>
    </w:p>
    <w:p w14:paraId="0C0A650C" w14:textId="77777777" w:rsidR="006927FC" w:rsidRDefault="004F0357" w:rsidP="006927FC">
      <w:pPr>
        <w:pStyle w:val="Title"/>
        <w:jc w:val="center"/>
      </w:pPr>
      <w:r>
        <w:lastRenderedPageBreak/>
        <w:t xml:space="preserve">Part III. </w:t>
      </w:r>
      <w:r w:rsidR="006927FC">
        <w:t>I</w:t>
      </w:r>
      <w:r>
        <w:t>nformation Literacy Instruction: A Multi-institutional Comparison</w:t>
      </w:r>
    </w:p>
    <w:p w14:paraId="05D33077" w14:textId="77777777" w:rsidR="006927FC" w:rsidRPr="00CD657A" w:rsidRDefault="0095023A" w:rsidP="0095023A">
      <w:pPr>
        <w:pStyle w:val="Heading1"/>
      </w:pPr>
      <w:bookmarkStart w:id="44" w:name="_Toc57993697"/>
      <w:r>
        <w:t xml:space="preserve">Part III. 1. </w:t>
      </w:r>
      <w:r w:rsidR="006927FC">
        <w:t>Introduction</w:t>
      </w:r>
      <w:bookmarkEnd w:id="44"/>
    </w:p>
    <w:p w14:paraId="11F6FF91" w14:textId="77777777" w:rsidR="006927FC" w:rsidRDefault="006927FC" w:rsidP="006927FC">
      <w:r>
        <w:t>In the COLD Student Success Project, participating institutions collected data on their library’s information literacy (IL) instruction a</w:t>
      </w:r>
      <w:r w:rsidR="00317E10">
        <w:t>ctivities in AY 2019-2020. Part III of the report</w:t>
      </w:r>
      <w:r>
        <w:t xml:space="preserve"> presents a comparative view of how IL instruction was provided in fall 2019 and in spring 2020 across the libraries that participated in this project. It will help further the cross-institution understanding of IL instruction at the California State University system. Particularly, as the COVID-19 pandemic broke out in the midst of the spring 2020 semester, such a comparative view can help reflect how the pandemic may have impacted the library’s IL instruction efforts. </w:t>
      </w:r>
    </w:p>
    <w:p w14:paraId="4BB70D98" w14:textId="77777777" w:rsidR="006927FC" w:rsidRDefault="006927FC" w:rsidP="006927FC">
      <w:r>
        <w:t xml:space="preserve">In this project, each participating library’s IL instruction data was only collected for activities where IL instruction is provided synchronously in real time for a credit-bearing course listed in the course catalog. If the IL instruction was delivered asynchronously (e.g. via pre-recorded video lectures), or for non-credit-bearing workshops/events, it wouldn’t meet the eligibility criteria for data collection and thus would be excluded from the project. </w:t>
      </w:r>
    </w:p>
    <w:p w14:paraId="48914CFC" w14:textId="77777777" w:rsidR="006927FC" w:rsidRDefault="006927FC" w:rsidP="006927FC">
      <w:r>
        <w:t>The unit of analysis in the data collection for IL instruction activities is an individual credit-bearing course for which synchronous, real-time IL instruction is provided. Such a course usually appears in the university course catalog in the following format – “</w:t>
      </w:r>
      <w:r w:rsidRPr="00C80EE7">
        <w:rPr>
          <w:u w:val="single"/>
        </w:rPr>
        <w:t>Course Prefix</w:t>
      </w:r>
      <w:r>
        <w:t xml:space="preserve"> </w:t>
      </w:r>
      <w:r w:rsidRPr="00C80EE7">
        <w:rPr>
          <w:u w:val="single"/>
        </w:rPr>
        <w:t>Course Number</w:t>
      </w:r>
      <w:r>
        <w:t xml:space="preserve"> </w:t>
      </w:r>
      <w:r w:rsidRPr="00C80EE7">
        <w:rPr>
          <w:u w:val="single"/>
        </w:rPr>
        <w:t>Section Number</w:t>
      </w:r>
      <w:r>
        <w:t xml:space="preserve">” (e.g. </w:t>
      </w:r>
      <w:r w:rsidRPr="00051361">
        <w:rPr>
          <w:u w:val="single"/>
        </w:rPr>
        <w:t>INFO</w:t>
      </w:r>
      <w:r>
        <w:t xml:space="preserve"> </w:t>
      </w:r>
      <w:r w:rsidRPr="00051361">
        <w:rPr>
          <w:u w:val="single"/>
        </w:rPr>
        <w:t>285</w:t>
      </w:r>
      <w:r>
        <w:t xml:space="preserve"> </w:t>
      </w:r>
      <w:r w:rsidRPr="00051361">
        <w:rPr>
          <w:u w:val="single"/>
        </w:rPr>
        <w:t>03</w:t>
      </w:r>
      <w:r>
        <w:t>). Course prefix refers to the three-letter or four-letter department code representing the department that offers the course; course number is a numeric value assigned to the course; and section number is a numeric value representing a specific section of the course when there are multiple sections of the same course.</w:t>
      </w:r>
    </w:p>
    <w:p w14:paraId="094329BB" w14:textId="77777777" w:rsidR="006927FC" w:rsidRDefault="006927FC" w:rsidP="006927FC">
      <w:r>
        <w:t>For each course where IL instruction was provided, the participating library would record data on the following variables:</w:t>
      </w:r>
    </w:p>
    <w:p w14:paraId="70A497AA" w14:textId="77777777" w:rsidR="006927FC" w:rsidRDefault="006927FC" w:rsidP="006927FC">
      <w:pPr>
        <w:pStyle w:val="ListParagraph"/>
        <w:numPr>
          <w:ilvl w:val="0"/>
          <w:numId w:val="1"/>
        </w:numPr>
      </w:pPr>
      <w:r w:rsidRPr="004D44A2">
        <w:rPr>
          <w:b/>
        </w:rPr>
        <w:t>Number of IL instruction sessions</w:t>
      </w:r>
      <w:r>
        <w:t xml:space="preserve"> </w:t>
      </w:r>
      <w:proofErr w:type="gramStart"/>
      <w:r>
        <w:t>-  the</w:t>
      </w:r>
      <w:proofErr w:type="gramEnd"/>
      <w:r>
        <w:t xml:space="preserve"> </w:t>
      </w:r>
      <w:r w:rsidRPr="00571E91">
        <w:t xml:space="preserve">total number of one-shot IL sessions provided for </w:t>
      </w:r>
      <w:r>
        <w:t>the course</w:t>
      </w:r>
    </w:p>
    <w:p w14:paraId="755B3F74" w14:textId="77777777" w:rsidR="006927FC" w:rsidRDefault="006927FC" w:rsidP="006927FC">
      <w:pPr>
        <w:pStyle w:val="ListParagraph"/>
        <w:numPr>
          <w:ilvl w:val="0"/>
          <w:numId w:val="1"/>
        </w:numPr>
      </w:pPr>
      <w:r w:rsidRPr="004D44A2">
        <w:rPr>
          <w:b/>
        </w:rPr>
        <w:t>Duration of IL instruction in minutes</w:t>
      </w:r>
      <w:r>
        <w:t xml:space="preserve"> - t</w:t>
      </w:r>
      <w:r w:rsidRPr="007B3D2C">
        <w:t xml:space="preserve">he length of IL instruction provided for </w:t>
      </w:r>
      <w:r>
        <w:t xml:space="preserve">the course; </w:t>
      </w:r>
      <w:r w:rsidRPr="007B3D2C">
        <w:t>if mul</w:t>
      </w:r>
      <w:r>
        <w:t>tiple sessions are provided,</w:t>
      </w:r>
      <w:r w:rsidRPr="007B3D2C">
        <w:t xml:space="preserve"> the</w:t>
      </w:r>
      <w:r>
        <w:t xml:space="preserve"> lengths of all the IL sessions are combined.</w:t>
      </w:r>
    </w:p>
    <w:p w14:paraId="489E3828" w14:textId="77777777" w:rsidR="006927FC" w:rsidRDefault="006927FC" w:rsidP="006927FC">
      <w:pPr>
        <w:pStyle w:val="ListParagraph"/>
        <w:numPr>
          <w:ilvl w:val="0"/>
          <w:numId w:val="1"/>
        </w:numPr>
      </w:pPr>
      <w:r w:rsidRPr="004D44A2">
        <w:rPr>
          <w:b/>
        </w:rPr>
        <w:t xml:space="preserve">IL instruction format </w:t>
      </w:r>
      <w:r>
        <w:t>- t</w:t>
      </w:r>
      <w:r w:rsidRPr="00136E2F">
        <w:t>he format in which IL instruction is conducted</w:t>
      </w:r>
      <w:r>
        <w:t>, which could be in-person, online or both.</w:t>
      </w:r>
    </w:p>
    <w:p w14:paraId="78DD2979" w14:textId="77777777" w:rsidR="006927FC" w:rsidRDefault="006927FC" w:rsidP="006927FC">
      <w:pPr>
        <w:pStyle w:val="ListParagraph"/>
        <w:numPr>
          <w:ilvl w:val="0"/>
          <w:numId w:val="1"/>
        </w:numPr>
      </w:pPr>
      <w:r w:rsidRPr="004D44A2">
        <w:rPr>
          <w:b/>
        </w:rPr>
        <w:t xml:space="preserve">Provider of the IL instruction </w:t>
      </w:r>
      <w:r>
        <w:t xml:space="preserve">- </w:t>
      </w:r>
      <w:r w:rsidRPr="0099727A">
        <w:t>The person</w:t>
      </w:r>
      <w:r>
        <w:t>(s)</w:t>
      </w:r>
      <w:r w:rsidRPr="0099727A">
        <w:t xml:space="preserve"> who deliver</w:t>
      </w:r>
      <w:r>
        <w:t xml:space="preserve"> the IL instruction for the course.</w:t>
      </w:r>
    </w:p>
    <w:p w14:paraId="578D0A15" w14:textId="77777777" w:rsidR="006927FC" w:rsidRPr="004D44A2" w:rsidRDefault="006927FC" w:rsidP="006927FC">
      <w:pPr>
        <w:pStyle w:val="ListParagraph"/>
        <w:numPr>
          <w:ilvl w:val="0"/>
          <w:numId w:val="1"/>
        </w:numPr>
        <w:rPr>
          <w:b/>
        </w:rPr>
      </w:pPr>
      <w:r w:rsidRPr="004D44A2">
        <w:rPr>
          <w:b/>
        </w:rPr>
        <w:t>Whether or not each of the following teaching methods is used in the IL instruction:</w:t>
      </w:r>
    </w:p>
    <w:p w14:paraId="58C89CAC" w14:textId="77777777" w:rsidR="006927FC" w:rsidRDefault="006927FC" w:rsidP="006927FC">
      <w:pPr>
        <w:pStyle w:val="ListParagraph"/>
        <w:numPr>
          <w:ilvl w:val="1"/>
          <w:numId w:val="1"/>
        </w:numPr>
      </w:pPr>
      <w:r w:rsidRPr="004D44A2">
        <w:rPr>
          <w:b/>
        </w:rPr>
        <w:t xml:space="preserve">Lecture, </w:t>
      </w:r>
      <w:r w:rsidRPr="0099727A">
        <w:t>defined as "</w:t>
      </w:r>
      <w:r>
        <w:t>a</w:t>
      </w:r>
      <w:r w:rsidRPr="0099727A">
        <w:t xml:space="preserve"> presentation and/or demonstration, with or without the help of projection of the active website, power-point slides, handouts, etc., with students listening/watching but not actively practicing the methods".</w:t>
      </w:r>
    </w:p>
    <w:p w14:paraId="232F528B" w14:textId="77777777" w:rsidR="006927FC" w:rsidRDefault="006927FC" w:rsidP="006927FC">
      <w:pPr>
        <w:pStyle w:val="ListParagraph"/>
        <w:numPr>
          <w:ilvl w:val="1"/>
          <w:numId w:val="1"/>
        </w:numPr>
      </w:pPr>
      <w:r w:rsidRPr="004D44A2">
        <w:rPr>
          <w:b/>
        </w:rPr>
        <w:t xml:space="preserve">Flipped classroom, </w:t>
      </w:r>
      <w:r w:rsidRPr="007C77FE">
        <w:t xml:space="preserve">defined as " </w:t>
      </w:r>
      <w:r>
        <w:t>s</w:t>
      </w:r>
      <w:r w:rsidRPr="007C77FE">
        <w:t>tudents were assigned material to complete in advance (modules, videos, tutorials, assignments, etc.), then followed by library instruction which covers the material in greater depth or covers other additional material".</w:t>
      </w:r>
    </w:p>
    <w:p w14:paraId="697E7317" w14:textId="77777777" w:rsidR="006927FC" w:rsidRDefault="006927FC" w:rsidP="006927FC">
      <w:pPr>
        <w:pStyle w:val="ListParagraph"/>
        <w:numPr>
          <w:ilvl w:val="1"/>
          <w:numId w:val="1"/>
        </w:numPr>
      </w:pPr>
      <w:r w:rsidRPr="004D44A2">
        <w:rPr>
          <w:b/>
        </w:rPr>
        <w:lastRenderedPageBreak/>
        <w:t xml:space="preserve">Directed practice, </w:t>
      </w:r>
      <w:r w:rsidRPr="00FD4C3F">
        <w:t>defined as "</w:t>
      </w:r>
      <w:r>
        <w:t>a</w:t>
      </w:r>
      <w:r w:rsidRPr="00FD4C3F">
        <w:t>s librarian provided demonstrations, students followed along step-by-step on their computers, e.g. using certain search terms and strategies suggested by the librarian".</w:t>
      </w:r>
    </w:p>
    <w:p w14:paraId="331215F8" w14:textId="77777777" w:rsidR="006927FC" w:rsidRDefault="006927FC" w:rsidP="006927FC">
      <w:pPr>
        <w:pStyle w:val="ListParagraph"/>
        <w:numPr>
          <w:ilvl w:val="1"/>
          <w:numId w:val="1"/>
        </w:numPr>
      </w:pPr>
      <w:r w:rsidRPr="004D44A2">
        <w:rPr>
          <w:b/>
        </w:rPr>
        <w:t>Active learning</w:t>
      </w:r>
      <w:r>
        <w:t>, defined as "s</w:t>
      </w:r>
      <w:r w:rsidRPr="002E0E84">
        <w:t>tudents worked in groups or individually to complete in- depth activities and ta</w:t>
      </w:r>
      <w:r>
        <w:t xml:space="preserve">sks assigned by the librarian; </w:t>
      </w:r>
      <w:r w:rsidRPr="002E0E84">
        <w:t>this differs from directed practice in that students complete the tasks independently instead of following the demonstrations step by step".</w:t>
      </w:r>
    </w:p>
    <w:p w14:paraId="57E1920D" w14:textId="77777777" w:rsidR="006927FC" w:rsidRDefault="006927FC" w:rsidP="006927FC">
      <w:pPr>
        <w:pStyle w:val="ListParagraph"/>
        <w:numPr>
          <w:ilvl w:val="0"/>
          <w:numId w:val="2"/>
        </w:numPr>
        <w:rPr>
          <w:b/>
        </w:rPr>
      </w:pPr>
      <w:r w:rsidRPr="00977073">
        <w:rPr>
          <w:b/>
        </w:rPr>
        <w:t>Whether or not each of the following characteristics is present in the IL instruction:</w:t>
      </w:r>
    </w:p>
    <w:p w14:paraId="03ACD717" w14:textId="77777777" w:rsidR="006927FC" w:rsidRPr="00977073" w:rsidRDefault="006927FC" w:rsidP="006927FC">
      <w:pPr>
        <w:pStyle w:val="ListParagraph"/>
        <w:numPr>
          <w:ilvl w:val="1"/>
          <w:numId w:val="2"/>
        </w:numPr>
        <w:rPr>
          <w:b/>
        </w:rPr>
      </w:pPr>
      <w:r w:rsidRPr="00977073">
        <w:rPr>
          <w:b/>
        </w:rPr>
        <w:t xml:space="preserve">IL instruction is integrated into the course - </w:t>
      </w:r>
      <w:r w:rsidRPr="00977073">
        <w:t>the instruction is specifically designed for the course, instead of being more of a general introduction of library resources/services that is independent of the course objectives/content.</w:t>
      </w:r>
    </w:p>
    <w:p w14:paraId="18C44315" w14:textId="77777777" w:rsidR="006927FC" w:rsidRPr="007C4B60" w:rsidRDefault="006927FC" w:rsidP="006927FC">
      <w:pPr>
        <w:pStyle w:val="ListParagraph"/>
        <w:numPr>
          <w:ilvl w:val="1"/>
          <w:numId w:val="2"/>
        </w:numPr>
      </w:pPr>
      <w:r>
        <w:rPr>
          <w:b/>
        </w:rPr>
        <w:t>O</w:t>
      </w:r>
      <w:r w:rsidRPr="007C4B60">
        <w:rPr>
          <w:b/>
        </w:rPr>
        <w:t>nline tutorials or digital learning objects</w:t>
      </w:r>
      <w:r>
        <w:rPr>
          <w:b/>
        </w:rPr>
        <w:t xml:space="preserve"> are</w:t>
      </w:r>
      <w:r w:rsidRPr="007C4B60">
        <w:rPr>
          <w:b/>
        </w:rPr>
        <w:t xml:space="preserve"> integrated as assignment(s) or assessment(s), or used interactively during the instruction </w:t>
      </w:r>
      <w:r w:rsidRPr="007C4B60">
        <w:t>(e.g. students completing the tutorials as part of an in-class activity)</w:t>
      </w:r>
    </w:p>
    <w:p w14:paraId="3C4E392C" w14:textId="77777777" w:rsidR="006927FC" w:rsidRPr="0048070F" w:rsidRDefault="006927FC" w:rsidP="006927FC">
      <w:pPr>
        <w:pStyle w:val="ListParagraph"/>
        <w:numPr>
          <w:ilvl w:val="1"/>
          <w:numId w:val="2"/>
        </w:numPr>
      </w:pPr>
      <w:r>
        <w:rPr>
          <w:b/>
        </w:rPr>
        <w:t>A</w:t>
      </w:r>
      <w:r w:rsidRPr="00F763C2">
        <w:rPr>
          <w:b/>
        </w:rPr>
        <w:t xml:space="preserve"> research guide (or a tab on a rese</w:t>
      </w:r>
      <w:r>
        <w:rPr>
          <w:b/>
        </w:rPr>
        <w:t>arch guide) is</w:t>
      </w:r>
      <w:r w:rsidRPr="00F763C2">
        <w:rPr>
          <w:b/>
        </w:rPr>
        <w:t xml:space="preserve"> developed or customized specifically for the course</w:t>
      </w:r>
      <w:r>
        <w:rPr>
          <w:b/>
        </w:rPr>
        <w:t xml:space="preserve"> </w:t>
      </w:r>
      <w:r>
        <w:t xml:space="preserve">– this is different from using a pre-existing research guide </w:t>
      </w:r>
      <w:r w:rsidRPr="0048070F">
        <w:t>(or a tab on a research guide)</w:t>
      </w:r>
      <w:r>
        <w:t xml:space="preserve"> on relevant topics but not purposefully developed or customized for the course.</w:t>
      </w:r>
    </w:p>
    <w:p w14:paraId="1FF41DD6" w14:textId="77777777" w:rsidR="006927FC" w:rsidRDefault="006927FC" w:rsidP="006927FC">
      <w:pPr>
        <w:pStyle w:val="ListParagraph"/>
        <w:numPr>
          <w:ilvl w:val="1"/>
          <w:numId w:val="2"/>
        </w:numPr>
        <w:rPr>
          <w:b/>
        </w:rPr>
      </w:pPr>
      <w:r>
        <w:rPr>
          <w:b/>
        </w:rPr>
        <w:t xml:space="preserve">The IL </w:t>
      </w:r>
      <w:r w:rsidRPr="00CC6A5A">
        <w:rPr>
          <w:b/>
        </w:rPr>
        <w:t>librarian collaborat</w:t>
      </w:r>
      <w:r>
        <w:rPr>
          <w:b/>
        </w:rPr>
        <w:t>es</w:t>
      </w:r>
      <w:r w:rsidRPr="00CC6A5A">
        <w:rPr>
          <w:b/>
        </w:rPr>
        <w:t xml:space="preserve"> with</w:t>
      </w:r>
      <w:r>
        <w:rPr>
          <w:b/>
        </w:rPr>
        <w:t xml:space="preserve"> the course</w:t>
      </w:r>
      <w:r w:rsidRPr="00CC6A5A">
        <w:rPr>
          <w:b/>
        </w:rPr>
        <w:t xml:space="preserve"> instructor</w:t>
      </w:r>
      <w:r>
        <w:rPr>
          <w:b/>
        </w:rPr>
        <w:t xml:space="preserve"> in designing the course.</w:t>
      </w:r>
    </w:p>
    <w:p w14:paraId="73294DD7" w14:textId="77777777" w:rsidR="006927FC" w:rsidRPr="00977073" w:rsidRDefault="006927FC" w:rsidP="006927FC">
      <w:pPr>
        <w:pStyle w:val="ListParagraph"/>
        <w:numPr>
          <w:ilvl w:val="1"/>
          <w:numId w:val="2"/>
        </w:numPr>
        <w:rPr>
          <w:b/>
        </w:rPr>
      </w:pPr>
      <w:r>
        <w:rPr>
          <w:b/>
        </w:rPr>
        <w:t xml:space="preserve">The IL </w:t>
      </w:r>
      <w:r w:rsidRPr="00CC6A5A">
        <w:rPr>
          <w:b/>
        </w:rPr>
        <w:t>librarian collaborate</w:t>
      </w:r>
      <w:r>
        <w:rPr>
          <w:b/>
        </w:rPr>
        <w:t>s</w:t>
      </w:r>
      <w:r w:rsidRPr="00CC6A5A">
        <w:rPr>
          <w:b/>
        </w:rPr>
        <w:t xml:space="preserve"> with</w:t>
      </w:r>
      <w:r>
        <w:rPr>
          <w:b/>
        </w:rPr>
        <w:t xml:space="preserve"> the course</w:t>
      </w:r>
      <w:r w:rsidRPr="00CC6A5A">
        <w:rPr>
          <w:b/>
        </w:rPr>
        <w:t xml:space="preserve"> instructor to develop at least one credit-bearing assignment for </w:t>
      </w:r>
      <w:r>
        <w:rPr>
          <w:b/>
        </w:rPr>
        <w:t>the course</w:t>
      </w:r>
      <w:r w:rsidRPr="00CC6A5A">
        <w:rPr>
          <w:b/>
        </w:rPr>
        <w:t>.</w:t>
      </w:r>
    </w:p>
    <w:p w14:paraId="129C2CAA" w14:textId="77777777" w:rsidR="006927FC" w:rsidRPr="00CC6A5A" w:rsidRDefault="006927FC" w:rsidP="006927FC">
      <w:pPr>
        <w:pStyle w:val="ListParagraph"/>
        <w:numPr>
          <w:ilvl w:val="1"/>
          <w:numId w:val="2"/>
        </w:numPr>
        <w:rPr>
          <w:b/>
        </w:rPr>
      </w:pPr>
      <w:r>
        <w:rPr>
          <w:b/>
        </w:rPr>
        <w:t>A</w:t>
      </w:r>
      <w:r w:rsidRPr="00CC6A5A">
        <w:rPr>
          <w:b/>
        </w:rPr>
        <w:t xml:space="preserve">n organized class tour of library facilities </w:t>
      </w:r>
      <w:r>
        <w:rPr>
          <w:b/>
        </w:rPr>
        <w:t>is</w:t>
      </w:r>
      <w:r w:rsidRPr="00CC6A5A">
        <w:rPr>
          <w:b/>
        </w:rPr>
        <w:t xml:space="preserve"> provided for the course.</w:t>
      </w:r>
    </w:p>
    <w:p w14:paraId="0C6A3D78" w14:textId="77777777" w:rsidR="006927FC" w:rsidRDefault="0095023A" w:rsidP="0095023A">
      <w:pPr>
        <w:pStyle w:val="Heading1"/>
      </w:pPr>
      <w:bookmarkStart w:id="45" w:name="_Toc57993698"/>
      <w:r>
        <w:t xml:space="preserve">Part III. 2. </w:t>
      </w:r>
      <w:r w:rsidR="006927FC">
        <w:t>Results</w:t>
      </w:r>
      <w:bookmarkEnd w:id="45"/>
    </w:p>
    <w:p w14:paraId="62C4D18D" w14:textId="77777777" w:rsidR="006927FC" w:rsidRDefault="006927FC" w:rsidP="006927FC">
      <w:r>
        <w:t>In fall 2019, the number of courses for which synchronous, real-time IL instruction was provide</w:t>
      </w:r>
      <w:r w:rsidR="005659E2">
        <w:t>d ranges from 26 to 311 across the</w:t>
      </w:r>
      <w:r>
        <w:t xml:space="preserve"> participating institutions. In spring 2020, the number ranges from 4 to 223. As shown in Figure </w:t>
      </w:r>
      <w:r w:rsidR="005659E2">
        <w:t>5</w:t>
      </w:r>
      <w:r>
        <w:t>, there is a notable decrease in the number from fall 2019 to spring 2020. All participants, except for one, experienced varying degrees of drop in the number of courses where the library provided</w:t>
      </w:r>
      <w:r w:rsidRPr="004F3E77">
        <w:t xml:space="preserve"> </w:t>
      </w:r>
      <w:r>
        <w:t xml:space="preserve">synchronous, real-time IL instruction. One likely explanation could be the disruptions caused by the COVID-19 outbreak that started in Mid-March of 2020. </w:t>
      </w:r>
    </w:p>
    <w:p w14:paraId="33A7E777" w14:textId="77777777" w:rsidR="005659E2" w:rsidRDefault="006927FC" w:rsidP="005659E2">
      <w:pPr>
        <w:keepNext/>
        <w:ind w:left="-450"/>
      </w:pPr>
      <w:r>
        <w:rPr>
          <w:noProof/>
        </w:rPr>
        <w:lastRenderedPageBreak/>
        <w:drawing>
          <wp:inline distT="0" distB="0" distL="0" distR="0" wp14:anchorId="44C7E220" wp14:editId="433AB918">
            <wp:extent cx="6654318" cy="3367246"/>
            <wp:effectExtent l="0" t="0" r="13335" b="508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B678085" w14:textId="77777777" w:rsidR="006927FC" w:rsidRDefault="005659E2" w:rsidP="005659E2">
      <w:pPr>
        <w:pStyle w:val="Caption"/>
        <w:jc w:val="center"/>
      </w:pPr>
      <w:bookmarkStart w:id="46" w:name="_Toc57991136"/>
      <w:r>
        <w:t xml:space="preserve">Figure </w:t>
      </w:r>
      <w:r w:rsidR="00C2703F">
        <w:fldChar w:fldCharType="begin"/>
      </w:r>
      <w:r w:rsidR="00C2703F">
        <w:instrText xml:space="preserve"> SEQ Figure \* ARABIC </w:instrText>
      </w:r>
      <w:r w:rsidR="00C2703F">
        <w:fldChar w:fldCharType="separate"/>
      </w:r>
      <w:r w:rsidR="003E321C">
        <w:rPr>
          <w:noProof/>
        </w:rPr>
        <w:t>5</w:t>
      </w:r>
      <w:r w:rsidR="00C2703F">
        <w:rPr>
          <w:noProof/>
        </w:rPr>
        <w:fldChar w:fldCharType="end"/>
      </w:r>
      <w:r w:rsidR="006927FC">
        <w:t>. Number of courses for which IL instruction was provided in fall 2019 and spring 2020</w:t>
      </w:r>
      <w:bookmarkEnd w:id="46"/>
    </w:p>
    <w:p w14:paraId="5CBA424F" w14:textId="77777777" w:rsidR="006927FC" w:rsidRDefault="006927FC" w:rsidP="006927FC">
      <w:r>
        <w:t xml:space="preserve">For each course, the synchronous, real-time IL instruction may be provided in a single one-shot session or in multiple sessions. Table </w:t>
      </w:r>
      <w:r w:rsidR="005659E2">
        <w:t>23</w:t>
      </w:r>
      <w:r>
        <w:t xml:space="preserve"> records at each participating institution the percentage of courses that received their IL instruction in 1 one-shot session, in 2 one-shot sessions, or in 3 or more one-shot sessions. In both fall 2019 and spring 2020, the majority of the courses received 1 one-shot session of IL instruction. </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1260"/>
        <w:gridCol w:w="1440"/>
        <w:gridCol w:w="1440"/>
        <w:gridCol w:w="1350"/>
        <w:gridCol w:w="1350"/>
        <w:gridCol w:w="1440"/>
      </w:tblGrid>
      <w:tr w:rsidR="006927FC" w:rsidRPr="00785A56" w14:paraId="1B729072" w14:textId="77777777" w:rsidTr="00394537">
        <w:trPr>
          <w:trHeight w:val="285"/>
          <w:jc w:val="center"/>
        </w:trPr>
        <w:tc>
          <w:tcPr>
            <w:tcW w:w="1170" w:type="dxa"/>
            <w:vMerge w:val="restart"/>
            <w:shd w:val="clear" w:color="auto" w:fill="auto"/>
            <w:noWrap/>
            <w:vAlign w:val="bottom"/>
            <w:hideMark/>
          </w:tcPr>
          <w:p w14:paraId="708EC24A" w14:textId="77777777" w:rsidR="006927FC" w:rsidRPr="00785A56" w:rsidRDefault="006927FC" w:rsidP="00394537">
            <w:pPr>
              <w:spacing w:after="0" w:line="240" w:lineRule="auto"/>
              <w:jc w:val="center"/>
              <w:rPr>
                <w:rFonts w:ascii="Times New Roman" w:eastAsia="Times New Roman" w:hAnsi="Times New Roman" w:cs="Times New Roman"/>
                <w:sz w:val="24"/>
                <w:szCs w:val="24"/>
              </w:rPr>
            </w:pPr>
            <w:proofErr w:type="spellStart"/>
            <w:r w:rsidRPr="00785A56">
              <w:rPr>
                <w:rFonts w:ascii="Calibri" w:eastAsia="Times New Roman" w:hAnsi="Calibri" w:cs="Calibri"/>
                <w:color w:val="000000"/>
              </w:rPr>
              <w:t>CampusID</w:t>
            </w:r>
            <w:proofErr w:type="spellEnd"/>
          </w:p>
        </w:tc>
        <w:tc>
          <w:tcPr>
            <w:tcW w:w="4140" w:type="dxa"/>
            <w:gridSpan w:val="3"/>
            <w:shd w:val="pct5" w:color="auto" w:fill="auto"/>
            <w:noWrap/>
            <w:vAlign w:val="bottom"/>
            <w:hideMark/>
          </w:tcPr>
          <w:p w14:paraId="2FC078CF"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 xml:space="preserve">Number of One-shot Sessions in FA19 </w:t>
            </w:r>
          </w:p>
        </w:tc>
        <w:tc>
          <w:tcPr>
            <w:tcW w:w="4140" w:type="dxa"/>
            <w:gridSpan w:val="3"/>
            <w:shd w:val="pct5" w:color="auto" w:fill="auto"/>
            <w:noWrap/>
            <w:vAlign w:val="bottom"/>
            <w:hideMark/>
          </w:tcPr>
          <w:p w14:paraId="05E774A5"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 xml:space="preserve">Number of One-shot Sessions in SP20 </w:t>
            </w:r>
          </w:p>
        </w:tc>
      </w:tr>
      <w:tr w:rsidR="006927FC" w:rsidRPr="00785A56" w14:paraId="28E6ACB7" w14:textId="77777777" w:rsidTr="00394537">
        <w:trPr>
          <w:trHeight w:val="285"/>
          <w:jc w:val="center"/>
        </w:trPr>
        <w:tc>
          <w:tcPr>
            <w:tcW w:w="1170" w:type="dxa"/>
            <w:vMerge/>
            <w:shd w:val="clear" w:color="auto" w:fill="auto"/>
            <w:vAlign w:val="bottom"/>
            <w:hideMark/>
          </w:tcPr>
          <w:p w14:paraId="151C293A" w14:textId="77777777" w:rsidR="006927FC" w:rsidRPr="00785A56" w:rsidRDefault="006927FC" w:rsidP="00394537">
            <w:pPr>
              <w:spacing w:after="0" w:line="240" w:lineRule="auto"/>
              <w:jc w:val="center"/>
              <w:rPr>
                <w:rFonts w:ascii="Calibri" w:eastAsia="Times New Roman" w:hAnsi="Calibri" w:cs="Calibri"/>
                <w:color w:val="000000"/>
              </w:rPr>
            </w:pPr>
          </w:p>
        </w:tc>
        <w:tc>
          <w:tcPr>
            <w:tcW w:w="1260" w:type="dxa"/>
            <w:shd w:val="clear" w:color="auto" w:fill="auto"/>
            <w:vAlign w:val="bottom"/>
            <w:hideMark/>
          </w:tcPr>
          <w:p w14:paraId="7466584E"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1</w:t>
            </w:r>
          </w:p>
        </w:tc>
        <w:tc>
          <w:tcPr>
            <w:tcW w:w="1440" w:type="dxa"/>
            <w:shd w:val="clear" w:color="auto" w:fill="auto"/>
            <w:vAlign w:val="bottom"/>
            <w:hideMark/>
          </w:tcPr>
          <w:p w14:paraId="1556980F"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2</w:t>
            </w:r>
          </w:p>
        </w:tc>
        <w:tc>
          <w:tcPr>
            <w:tcW w:w="1440" w:type="dxa"/>
            <w:shd w:val="clear" w:color="auto" w:fill="auto"/>
            <w:vAlign w:val="bottom"/>
            <w:hideMark/>
          </w:tcPr>
          <w:p w14:paraId="36142455"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 xml:space="preserve">3 or More </w:t>
            </w:r>
          </w:p>
        </w:tc>
        <w:tc>
          <w:tcPr>
            <w:tcW w:w="1350" w:type="dxa"/>
            <w:shd w:val="clear" w:color="auto" w:fill="auto"/>
            <w:vAlign w:val="bottom"/>
            <w:hideMark/>
          </w:tcPr>
          <w:p w14:paraId="3DC2A327"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1</w:t>
            </w:r>
          </w:p>
        </w:tc>
        <w:tc>
          <w:tcPr>
            <w:tcW w:w="1350" w:type="dxa"/>
            <w:shd w:val="clear" w:color="auto" w:fill="auto"/>
            <w:vAlign w:val="bottom"/>
            <w:hideMark/>
          </w:tcPr>
          <w:p w14:paraId="6EF9D393"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2</w:t>
            </w:r>
          </w:p>
        </w:tc>
        <w:tc>
          <w:tcPr>
            <w:tcW w:w="1440" w:type="dxa"/>
            <w:shd w:val="clear" w:color="auto" w:fill="auto"/>
            <w:vAlign w:val="bottom"/>
            <w:hideMark/>
          </w:tcPr>
          <w:p w14:paraId="0136A864"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 xml:space="preserve">3 or More </w:t>
            </w:r>
          </w:p>
        </w:tc>
      </w:tr>
      <w:tr w:rsidR="006927FC" w:rsidRPr="00785A56" w14:paraId="2AF155AA" w14:textId="77777777" w:rsidTr="00394537">
        <w:trPr>
          <w:trHeight w:val="285"/>
          <w:jc w:val="center"/>
        </w:trPr>
        <w:tc>
          <w:tcPr>
            <w:tcW w:w="1170" w:type="dxa"/>
            <w:shd w:val="clear" w:color="auto" w:fill="auto"/>
            <w:vAlign w:val="bottom"/>
            <w:hideMark/>
          </w:tcPr>
          <w:p w14:paraId="347CBEA6"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C1</w:t>
            </w:r>
          </w:p>
        </w:tc>
        <w:tc>
          <w:tcPr>
            <w:tcW w:w="1260" w:type="dxa"/>
            <w:shd w:val="clear" w:color="auto" w:fill="auto"/>
            <w:noWrap/>
            <w:vAlign w:val="bottom"/>
            <w:hideMark/>
          </w:tcPr>
          <w:p w14:paraId="30AAC74D"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80.2%</w:t>
            </w:r>
          </w:p>
        </w:tc>
        <w:tc>
          <w:tcPr>
            <w:tcW w:w="1440" w:type="dxa"/>
            <w:shd w:val="clear" w:color="auto" w:fill="auto"/>
            <w:noWrap/>
            <w:vAlign w:val="bottom"/>
            <w:hideMark/>
          </w:tcPr>
          <w:p w14:paraId="22ACA0C4"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12.9%</w:t>
            </w:r>
          </w:p>
        </w:tc>
        <w:tc>
          <w:tcPr>
            <w:tcW w:w="1440" w:type="dxa"/>
            <w:shd w:val="clear" w:color="auto" w:fill="auto"/>
            <w:noWrap/>
            <w:vAlign w:val="bottom"/>
            <w:hideMark/>
          </w:tcPr>
          <w:p w14:paraId="53A03B7B"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7.0%</w:t>
            </w:r>
          </w:p>
        </w:tc>
        <w:tc>
          <w:tcPr>
            <w:tcW w:w="1350" w:type="dxa"/>
            <w:shd w:val="clear" w:color="auto" w:fill="auto"/>
            <w:noWrap/>
            <w:vAlign w:val="bottom"/>
            <w:hideMark/>
          </w:tcPr>
          <w:p w14:paraId="4516CFB0"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88.3%</w:t>
            </w:r>
          </w:p>
        </w:tc>
        <w:tc>
          <w:tcPr>
            <w:tcW w:w="1350" w:type="dxa"/>
            <w:shd w:val="clear" w:color="auto" w:fill="auto"/>
            <w:noWrap/>
            <w:vAlign w:val="bottom"/>
            <w:hideMark/>
          </w:tcPr>
          <w:p w14:paraId="172A679C"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10.0%</w:t>
            </w:r>
          </w:p>
        </w:tc>
        <w:tc>
          <w:tcPr>
            <w:tcW w:w="1440" w:type="dxa"/>
            <w:shd w:val="clear" w:color="auto" w:fill="auto"/>
            <w:noWrap/>
            <w:vAlign w:val="bottom"/>
            <w:hideMark/>
          </w:tcPr>
          <w:p w14:paraId="50D588E3"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1.7%</w:t>
            </w:r>
          </w:p>
        </w:tc>
      </w:tr>
      <w:tr w:rsidR="006927FC" w:rsidRPr="00785A56" w14:paraId="6F3CA766" w14:textId="77777777" w:rsidTr="00394537">
        <w:trPr>
          <w:trHeight w:val="287"/>
          <w:jc w:val="center"/>
        </w:trPr>
        <w:tc>
          <w:tcPr>
            <w:tcW w:w="1170" w:type="dxa"/>
            <w:shd w:val="clear" w:color="auto" w:fill="auto"/>
            <w:vAlign w:val="bottom"/>
            <w:hideMark/>
          </w:tcPr>
          <w:p w14:paraId="07703580"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C2</w:t>
            </w:r>
          </w:p>
        </w:tc>
        <w:tc>
          <w:tcPr>
            <w:tcW w:w="1260" w:type="dxa"/>
            <w:shd w:val="clear" w:color="auto" w:fill="auto"/>
            <w:noWrap/>
            <w:vAlign w:val="bottom"/>
            <w:hideMark/>
          </w:tcPr>
          <w:p w14:paraId="76C121B3"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85.9%</w:t>
            </w:r>
          </w:p>
        </w:tc>
        <w:tc>
          <w:tcPr>
            <w:tcW w:w="1440" w:type="dxa"/>
            <w:shd w:val="clear" w:color="auto" w:fill="auto"/>
            <w:noWrap/>
            <w:vAlign w:val="bottom"/>
            <w:hideMark/>
          </w:tcPr>
          <w:p w14:paraId="6A36C4B0"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12.1%</w:t>
            </w:r>
          </w:p>
        </w:tc>
        <w:tc>
          <w:tcPr>
            <w:tcW w:w="1440" w:type="dxa"/>
            <w:shd w:val="clear" w:color="auto" w:fill="auto"/>
            <w:noWrap/>
            <w:vAlign w:val="bottom"/>
            <w:hideMark/>
          </w:tcPr>
          <w:p w14:paraId="52248D19"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2.0%</w:t>
            </w:r>
          </w:p>
        </w:tc>
        <w:tc>
          <w:tcPr>
            <w:tcW w:w="1350" w:type="dxa"/>
            <w:shd w:val="clear" w:color="auto" w:fill="auto"/>
            <w:noWrap/>
            <w:vAlign w:val="bottom"/>
            <w:hideMark/>
          </w:tcPr>
          <w:p w14:paraId="5F45C6E8"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89.6%</w:t>
            </w:r>
          </w:p>
        </w:tc>
        <w:tc>
          <w:tcPr>
            <w:tcW w:w="1350" w:type="dxa"/>
            <w:shd w:val="clear" w:color="auto" w:fill="auto"/>
            <w:noWrap/>
            <w:vAlign w:val="bottom"/>
            <w:hideMark/>
          </w:tcPr>
          <w:p w14:paraId="12EC8F6C"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10.4%</w:t>
            </w:r>
          </w:p>
        </w:tc>
        <w:tc>
          <w:tcPr>
            <w:tcW w:w="1440" w:type="dxa"/>
            <w:shd w:val="clear" w:color="auto" w:fill="auto"/>
            <w:noWrap/>
            <w:vAlign w:val="bottom"/>
            <w:hideMark/>
          </w:tcPr>
          <w:p w14:paraId="1846CD3F"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N/A</w:t>
            </w:r>
          </w:p>
        </w:tc>
      </w:tr>
      <w:tr w:rsidR="006927FC" w:rsidRPr="00785A56" w14:paraId="40E57CD2" w14:textId="77777777" w:rsidTr="00394537">
        <w:trPr>
          <w:trHeight w:val="285"/>
          <w:jc w:val="center"/>
        </w:trPr>
        <w:tc>
          <w:tcPr>
            <w:tcW w:w="1170" w:type="dxa"/>
            <w:shd w:val="clear" w:color="auto" w:fill="auto"/>
            <w:vAlign w:val="bottom"/>
            <w:hideMark/>
          </w:tcPr>
          <w:p w14:paraId="04EEF922"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C3</w:t>
            </w:r>
          </w:p>
        </w:tc>
        <w:tc>
          <w:tcPr>
            <w:tcW w:w="1260" w:type="dxa"/>
            <w:shd w:val="clear" w:color="auto" w:fill="auto"/>
            <w:noWrap/>
            <w:vAlign w:val="bottom"/>
            <w:hideMark/>
          </w:tcPr>
          <w:p w14:paraId="5ED8313E"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72.5%</w:t>
            </w:r>
          </w:p>
        </w:tc>
        <w:tc>
          <w:tcPr>
            <w:tcW w:w="1440" w:type="dxa"/>
            <w:shd w:val="clear" w:color="auto" w:fill="auto"/>
            <w:noWrap/>
            <w:vAlign w:val="bottom"/>
            <w:hideMark/>
          </w:tcPr>
          <w:p w14:paraId="26E5F197"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23.2%</w:t>
            </w:r>
          </w:p>
        </w:tc>
        <w:tc>
          <w:tcPr>
            <w:tcW w:w="1440" w:type="dxa"/>
            <w:shd w:val="clear" w:color="auto" w:fill="auto"/>
            <w:noWrap/>
            <w:vAlign w:val="bottom"/>
            <w:hideMark/>
          </w:tcPr>
          <w:p w14:paraId="5E71EE11"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4.3%</w:t>
            </w:r>
          </w:p>
        </w:tc>
        <w:tc>
          <w:tcPr>
            <w:tcW w:w="1350" w:type="dxa"/>
            <w:shd w:val="clear" w:color="auto" w:fill="auto"/>
            <w:noWrap/>
            <w:vAlign w:val="bottom"/>
            <w:hideMark/>
          </w:tcPr>
          <w:p w14:paraId="53C6F591"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88.6%</w:t>
            </w:r>
          </w:p>
        </w:tc>
        <w:tc>
          <w:tcPr>
            <w:tcW w:w="1350" w:type="dxa"/>
            <w:shd w:val="clear" w:color="auto" w:fill="auto"/>
            <w:noWrap/>
            <w:vAlign w:val="bottom"/>
            <w:hideMark/>
          </w:tcPr>
          <w:p w14:paraId="12C78B07"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9.1%</w:t>
            </w:r>
          </w:p>
        </w:tc>
        <w:tc>
          <w:tcPr>
            <w:tcW w:w="1440" w:type="dxa"/>
            <w:shd w:val="clear" w:color="auto" w:fill="auto"/>
            <w:noWrap/>
            <w:vAlign w:val="bottom"/>
            <w:hideMark/>
          </w:tcPr>
          <w:p w14:paraId="0C2D4CBC"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2.3%</w:t>
            </w:r>
          </w:p>
        </w:tc>
      </w:tr>
      <w:tr w:rsidR="006927FC" w:rsidRPr="00785A56" w14:paraId="42F8EBDB" w14:textId="77777777" w:rsidTr="00394537">
        <w:trPr>
          <w:trHeight w:val="285"/>
          <w:jc w:val="center"/>
        </w:trPr>
        <w:tc>
          <w:tcPr>
            <w:tcW w:w="1170" w:type="dxa"/>
            <w:shd w:val="clear" w:color="auto" w:fill="auto"/>
            <w:vAlign w:val="bottom"/>
            <w:hideMark/>
          </w:tcPr>
          <w:p w14:paraId="3EF26ACB"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C4</w:t>
            </w:r>
          </w:p>
        </w:tc>
        <w:tc>
          <w:tcPr>
            <w:tcW w:w="1260" w:type="dxa"/>
            <w:shd w:val="clear" w:color="auto" w:fill="auto"/>
            <w:noWrap/>
            <w:vAlign w:val="bottom"/>
            <w:hideMark/>
          </w:tcPr>
          <w:p w14:paraId="74F7B3CD"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89.2%</w:t>
            </w:r>
          </w:p>
        </w:tc>
        <w:tc>
          <w:tcPr>
            <w:tcW w:w="1440" w:type="dxa"/>
            <w:shd w:val="clear" w:color="auto" w:fill="auto"/>
            <w:noWrap/>
            <w:vAlign w:val="bottom"/>
            <w:hideMark/>
          </w:tcPr>
          <w:p w14:paraId="5DB9B94E"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7.2%</w:t>
            </w:r>
          </w:p>
        </w:tc>
        <w:tc>
          <w:tcPr>
            <w:tcW w:w="1440" w:type="dxa"/>
            <w:shd w:val="clear" w:color="auto" w:fill="auto"/>
            <w:noWrap/>
            <w:vAlign w:val="bottom"/>
            <w:hideMark/>
          </w:tcPr>
          <w:p w14:paraId="3906CCAA"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3.6%</w:t>
            </w:r>
          </w:p>
        </w:tc>
        <w:tc>
          <w:tcPr>
            <w:tcW w:w="1350" w:type="dxa"/>
            <w:shd w:val="clear" w:color="auto" w:fill="auto"/>
            <w:noWrap/>
            <w:vAlign w:val="bottom"/>
            <w:hideMark/>
          </w:tcPr>
          <w:p w14:paraId="54E65BBD"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97.4%</w:t>
            </w:r>
          </w:p>
        </w:tc>
        <w:tc>
          <w:tcPr>
            <w:tcW w:w="1350" w:type="dxa"/>
            <w:shd w:val="clear" w:color="auto" w:fill="auto"/>
            <w:noWrap/>
            <w:vAlign w:val="bottom"/>
            <w:hideMark/>
          </w:tcPr>
          <w:p w14:paraId="245A5487"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N/A</w:t>
            </w:r>
          </w:p>
        </w:tc>
        <w:tc>
          <w:tcPr>
            <w:tcW w:w="1440" w:type="dxa"/>
            <w:shd w:val="clear" w:color="auto" w:fill="auto"/>
            <w:noWrap/>
            <w:vAlign w:val="bottom"/>
            <w:hideMark/>
          </w:tcPr>
          <w:p w14:paraId="386983FA"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2.6%</w:t>
            </w:r>
          </w:p>
        </w:tc>
      </w:tr>
      <w:tr w:rsidR="006927FC" w:rsidRPr="00785A56" w14:paraId="651E5263" w14:textId="77777777" w:rsidTr="00394537">
        <w:trPr>
          <w:trHeight w:val="285"/>
          <w:jc w:val="center"/>
        </w:trPr>
        <w:tc>
          <w:tcPr>
            <w:tcW w:w="1170" w:type="dxa"/>
            <w:shd w:val="clear" w:color="auto" w:fill="auto"/>
            <w:vAlign w:val="bottom"/>
            <w:hideMark/>
          </w:tcPr>
          <w:p w14:paraId="627D08D3"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C5</w:t>
            </w:r>
          </w:p>
        </w:tc>
        <w:tc>
          <w:tcPr>
            <w:tcW w:w="1260" w:type="dxa"/>
            <w:shd w:val="clear" w:color="auto" w:fill="auto"/>
            <w:noWrap/>
            <w:vAlign w:val="bottom"/>
            <w:hideMark/>
          </w:tcPr>
          <w:p w14:paraId="71C85F71"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86.8%</w:t>
            </w:r>
          </w:p>
        </w:tc>
        <w:tc>
          <w:tcPr>
            <w:tcW w:w="1440" w:type="dxa"/>
            <w:shd w:val="clear" w:color="auto" w:fill="auto"/>
            <w:noWrap/>
            <w:vAlign w:val="bottom"/>
            <w:hideMark/>
          </w:tcPr>
          <w:p w14:paraId="2F025542"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8.8%</w:t>
            </w:r>
          </w:p>
        </w:tc>
        <w:tc>
          <w:tcPr>
            <w:tcW w:w="1440" w:type="dxa"/>
            <w:shd w:val="clear" w:color="auto" w:fill="auto"/>
            <w:noWrap/>
            <w:vAlign w:val="bottom"/>
            <w:hideMark/>
          </w:tcPr>
          <w:p w14:paraId="078D8B57"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4.4%</w:t>
            </w:r>
          </w:p>
        </w:tc>
        <w:tc>
          <w:tcPr>
            <w:tcW w:w="1350" w:type="dxa"/>
            <w:shd w:val="clear" w:color="auto" w:fill="auto"/>
            <w:noWrap/>
            <w:vAlign w:val="bottom"/>
            <w:hideMark/>
          </w:tcPr>
          <w:p w14:paraId="5C272B39"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72.0%</w:t>
            </w:r>
          </w:p>
        </w:tc>
        <w:tc>
          <w:tcPr>
            <w:tcW w:w="1350" w:type="dxa"/>
            <w:shd w:val="clear" w:color="auto" w:fill="auto"/>
            <w:noWrap/>
            <w:vAlign w:val="bottom"/>
            <w:hideMark/>
          </w:tcPr>
          <w:p w14:paraId="65B20066"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8.0%</w:t>
            </w:r>
          </w:p>
        </w:tc>
        <w:tc>
          <w:tcPr>
            <w:tcW w:w="1440" w:type="dxa"/>
            <w:shd w:val="clear" w:color="auto" w:fill="auto"/>
            <w:noWrap/>
            <w:vAlign w:val="bottom"/>
            <w:hideMark/>
          </w:tcPr>
          <w:p w14:paraId="78C628F6"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20.0%</w:t>
            </w:r>
          </w:p>
        </w:tc>
      </w:tr>
      <w:tr w:rsidR="006927FC" w:rsidRPr="00785A56" w14:paraId="060E1FD1" w14:textId="77777777" w:rsidTr="00394537">
        <w:trPr>
          <w:trHeight w:val="278"/>
          <w:jc w:val="center"/>
        </w:trPr>
        <w:tc>
          <w:tcPr>
            <w:tcW w:w="1170" w:type="dxa"/>
            <w:shd w:val="clear" w:color="auto" w:fill="auto"/>
            <w:vAlign w:val="bottom"/>
            <w:hideMark/>
          </w:tcPr>
          <w:p w14:paraId="574B84E4"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C6</w:t>
            </w:r>
          </w:p>
        </w:tc>
        <w:tc>
          <w:tcPr>
            <w:tcW w:w="1260" w:type="dxa"/>
            <w:shd w:val="clear" w:color="auto" w:fill="auto"/>
            <w:noWrap/>
            <w:vAlign w:val="bottom"/>
            <w:hideMark/>
          </w:tcPr>
          <w:p w14:paraId="0736125F"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97.8%</w:t>
            </w:r>
          </w:p>
        </w:tc>
        <w:tc>
          <w:tcPr>
            <w:tcW w:w="1440" w:type="dxa"/>
            <w:shd w:val="clear" w:color="auto" w:fill="auto"/>
            <w:noWrap/>
            <w:vAlign w:val="bottom"/>
            <w:hideMark/>
          </w:tcPr>
          <w:p w14:paraId="406B7D6F"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2.2%</w:t>
            </w:r>
          </w:p>
        </w:tc>
        <w:tc>
          <w:tcPr>
            <w:tcW w:w="1440" w:type="dxa"/>
            <w:shd w:val="clear" w:color="auto" w:fill="auto"/>
            <w:noWrap/>
            <w:vAlign w:val="bottom"/>
            <w:hideMark/>
          </w:tcPr>
          <w:p w14:paraId="76B7EAA1"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N/A</w:t>
            </w:r>
          </w:p>
        </w:tc>
        <w:tc>
          <w:tcPr>
            <w:tcW w:w="1350" w:type="dxa"/>
            <w:shd w:val="clear" w:color="auto" w:fill="auto"/>
            <w:noWrap/>
            <w:vAlign w:val="bottom"/>
            <w:hideMark/>
          </w:tcPr>
          <w:p w14:paraId="08B1247E"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97.6%</w:t>
            </w:r>
          </w:p>
        </w:tc>
        <w:tc>
          <w:tcPr>
            <w:tcW w:w="1350" w:type="dxa"/>
            <w:shd w:val="clear" w:color="auto" w:fill="auto"/>
            <w:noWrap/>
            <w:vAlign w:val="bottom"/>
            <w:hideMark/>
          </w:tcPr>
          <w:p w14:paraId="0ED1AEF2"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2.4%</w:t>
            </w:r>
          </w:p>
        </w:tc>
        <w:tc>
          <w:tcPr>
            <w:tcW w:w="1440" w:type="dxa"/>
            <w:shd w:val="clear" w:color="auto" w:fill="auto"/>
            <w:noWrap/>
            <w:vAlign w:val="bottom"/>
            <w:hideMark/>
          </w:tcPr>
          <w:p w14:paraId="1D314418"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N/A</w:t>
            </w:r>
          </w:p>
        </w:tc>
      </w:tr>
      <w:tr w:rsidR="006927FC" w:rsidRPr="00785A56" w14:paraId="558AC27F" w14:textId="77777777" w:rsidTr="00394537">
        <w:trPr>
          <w:trHeight w:val="285"/>
          <w:jc w:val="center"/>
        </w:trPr>
        <w:tc>
          <w:tcPr>
            <w:tcW w:w="1170" w:type="dxa"/>
            <w:shd w:val="clear" w:color="auto" w:fill="auto"/>
            <w:vAlign w:val="bottom"/>
            <w:hideMark/>
          </w:tcPr>
          <w:p w14:paraId="66E75942"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C7</w:t>
            </w:r>
          </w:p>
        </w:tc>
        <w:tc>
          <w:tcPr>
            <w:tcW w:w="1260" w:type="dxa"/>
            <w:shd w:val="clear" w:color="auto" w:fill="auto"/>
            <w:noWrap/>
            <w:vAlign w:val="bottom"/>
            <w:hideMark/>
          </w:tcPr>
          <w:p w14:paraId="54582BFE"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42.3%</w:t>
            </w:r>
          </w:p>
        </w:tc>
        <w:tc>
          <w:tcPr>
            <w:tcW w:w="1440" w:type="dxa"/>
            <w:shd w:val="clear" w:color="auto" w:fill="auto"/>
            <w:noWrap/>
            <w:vAlign w:val="bottom"/>
            <w:hideMark/>
          </w:tcPr>
          <w:p w14:paraId="559C8225"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30.8%</w:t>
            </w:r>
          </w:p>
        </w:tc>
        <w:tc>
          <w:tcPr>
            <w:tcW w:w="1440" w:type="dxa"/>
            <w:shd w:val="clear" w:color="auto" w:fill="auto"/>
            <w:noWrap/>
            <w:vAlign w:val="bottom"/>
            <w:hideMark/>
          </w:tcPr>
          <w:p w14:paraId="70399B3B"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26.9%</w:t>
            </w:r>
          </w:p>
        </w:tc>
        <w:tc>
          <w:tcPr>
            <w:tcW w:w="1350" w:type="dxa"/>
            <w:shd w:val="clear" w:color="auto" w:fill="auto"/>
            <w:noWrap/>
            <w:vAlign w:val="bottom"/>
            <w:hideMark/>
          </w:tcPr>
          <w:p w14:paraId="6D0525CF"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60.0%</w:t>
            </w:r>
          </w:p>
        </w:tc>
        <w:tc>
          <w:tcPr>
            <w:tcW w:w="1350" w:type="dxa"/>
            <w:shd w:val="clear" w:color="auto" w:fill="auto"/>
            <w:noWrap/>
            <w:vAlign w:val="bottom"/>
            <w:hideMark/>
          </w:tcPr>
          <w:p w14:paraId="79886E4E"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30.0%</w:t>
            </w:r>
          </w:p>
        </w:tc>
        <w:tc>
          <w:tcPr>
            <w:tcW w:w="1440" w:type="dxa"/>
            <w:shd w:val="clear" w:color="auto" w:fill="auto"/>
            <w:noWrap/>
            <w:vAlign w:val="bottom"/>
            <w:hideMark/>
          </w:tcPr>
          <w:p w14:paraId="01FCAD23"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10.0%</w:t>
            </w:r>
          </w:p>
        </w:tc>
      </w:tr>
      <w:tr w:rsidR="006927FC" w:rsidRPr="00785A56" w14:paraId="7899351C" w14:textId="77777777" w:rsidTr="00394537">
        <w:trPr>
          <w:trHeight w:val="285"/>
          <w:jc w:val="center"/>
        </w:trPr>
        <w:tc>
          <w:tcPr>
            <w:tcW w:w="1170" w:type="dxa"/>
            <w:shd w:val="clear" w:color="auto" w:fill="auto"/>
            <w:vAlign w:val="bottom"/>
            <w:hideMark/>
          </w:tcPr>
          <w:p w14:paraId="4754777A"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C8</w:t>
            </w:r>
          </w:p>
        </w:tc>
        <w:tc>
          <w:tcPr>
            <w:tcW w:w="1260" w:type="dxa"/>
            <w:shd w:val="clear" w:color="auto" w:fill="auto"/>
            <w:noWrap/>
            <w:vAlign w:val="bottom"/>
            <w:hideMark/>
          </w:tcPr>
          <w:p w14:paraId="0E785F09"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89.2%</w:t>
            </w:r>
          </w:p>
        </w:tc>
        <w:tc>
          <w:tcPr>
            <w:tcW w:w="1440" w:type="dxa"/>
            <w:shd w:val="clear" w:color="auto" w:fill="auto"/>
            <w:noWrap/>
            <w:vAlign w:val="bottom"/>
            <w:hideMark/>
          </w:tcPr>
          <w:p w14:paraId="3AE29C55"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10.8%</w:t>
            </w:r>
          </w:p>
        </w:tc>
        <w:tc>
          <w:tcPr>
            <w:tcW w:w="1440" w:type="dxa"/>
            <w:shd w:val="clear" w:color="auto" w:fill="auto"/>
            <w:noWrap/>
            <w:vAlign w:val="bottom"/>
            <w:hideMark/>
          </w:tcPr>
          <w:p w14:paraId="22944E55"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N/A</w:t>
            </w:r>
          </w:p>
        </w:tc>
        <w:tc>
          <w:tcPr>
            <w:tcW w:w="1350" w:type="dxa"/>
            <w:shd w:val="clear" w:color="auto" w:fill="auto"/>
            <w:noWrap/>
            <w:vAlign w:val="bottom"/>
            <w:hideMark/>
          </w:tcPr>
          <w:p w14:paraId="2E8DEA79"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93.7%</w:t>
            </w:r>
          </w:p>
        </w:tc>
        <w:tc>
          <w:tcPr>
            <w:tcW w:w="1350" w:type="dxa"/>
            <w:shd w:val="clear" w:color="auto" w:fill="auto"/>
            <w:noWrap/>
            <w:vAlign w:val="bottom"/>
            <w:hideMark/>
          </w:tcPr>
          <w:p w14:paraId="1568E466"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6.3%</w:t>
            </w:r>
          </w:p>
        </w:tc>
        <w:tc>
          <w:tcPr>
            <w:tcW w:w="1440" w:type="dxa"/>
            <w:shd w:val="clear" w:color="auto" w:fill="auto"/>
            <w:noWrap/>
            <w:vAlign w:val="bottom"/>
            <w:hideMark/>
          </w:tcPr>
          <w:p w14:paraId="740ED89F"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N/A</w:t>
            </w:r>
          </w:p>
        </w:tc>
      </w:tr>
      <w:tr w:rsidR="006927FC" w:rsidRPr="00785A56" w14:paraId="7AF1446C" w14:textId="77777777" w:rsidTr="00394537">
        <w:trPr>
          <w:trHeight w:val="296"/>
          <w:jc w:val="center"/>
        </w:trPr>
        <w:tc>
          <w:tcPr>
            <w:tcW w:w="1170" w:type="dxa"/>
            <w:shd w:val="clear" w:color="auto" w:fill="auto"/>
            <w:vAlign w:val="bottom"/>
            <w:hideMark/>
          </w:tcPr>
          <w:p w14:paraId="28975C00"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C9</w:t>
            </w:r>
          </w:p>
        </w:tc>
        <w:tc>
          <w:tcPr>
            <w:tcW w:w="1260" w:type="dxa"/>
            <w:shd w:val="clear" w:color="auto" w:fill="auto"/>
            <w:noWrap/>
            <w:vAlign w:val="bottom"/>
            <w:hideMark/>
          </w:tcPr>
          <w:p w14:paraId="51B123F8"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68.5%</w:t>
            </w:r>
          </w:p>
        </w:tc>
        <w:tc>
          <w:tcPr>
            <w:tcW w:w="1440" w:type="dxa"/>
            <w:shd w:val="clear" w:color="auto" w:fill="auto"/>
            <w:noWrap/>
            <w:vAlign w:val="bottom"/>
            <w:hideMark/>
          </w:tcPr>
          <w:p w14:paraId="13BDD53C"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29.3%</w:t>
            </w:r>
          </w:p>
        </w:tc>
        <w:tc>
          <w:tcPr>
            <w:tcW w:w="1440" w:type="dxa"/>
            <w:shd w:val="clear" w:color="auto" w:fill="auto"/>
            <w:noWrap/>
            <w:vAlign w:val="bottom"/>
            <w:hideMark/>
          </w:tcPr>
          <w:p w14:paraId="74AA271A"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2.2%</w:t>
            </w:r>
          </w:p>
        </w:tc>
        <w:tc>
          <w:tcPr>
            <w:tcW w:w="1350" w:type="dxa"/>
            <w:shd w:val="clear" w:color="auto" w:fill="auto"/>
            <w:noWrap/>
            <w:vAlign w:val="bottom"/>
            <w:hideMark/>
          </w:tcPr>
          <w:p w14:paraId="3EAAF526"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86.1%</w:t>
            </w:r>
          </w:p>
        </w:tc>
        <w:tc>
          <w:tcPr>
            <w:tcW w:w="1350" w:type="dxa"/>
            <w:shd w:val="clear" w:color="auto" w:fill="auto"/>
            <w:noWrap/>
            <w:vAlign w:val="bottom"/>
            <w:hideMark/>
          </w:tcPr>
          <w:p w14:paraId="3F8B9171"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13.9%</w:t>
            </w:r>
          </w:p>
        </w:tc>
        <w:tc>
          <w:tcPr>
            <w:tcW w:w="1440" w:type="dxa"/>
            <w:shd w:val="clear" w:color="auto" w:fill="auto"/>
            <w:noWrap/>
            <w:vAlign w:val="bottom"/>
            <w:hideMark/>
          </w:tcPr>
          <w:p w14:paraId="68575F56"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N/A</w:t>
            </w:r>
          </w:p>
        </w:tc>
      </w:tr>
      <w:tr w:rsidR="006927FC" w:rsidRPr="00785A56" w14:paraId="252ED9E8" w14:textId="77777777" w:rsidTr="00394537">
        <w:trPr>
          <w:trHeight w:val="260"/>
          <w:jc w:val="center"/>
        </w:trPr>
        <w:tc>
          <w:tcPr>
            <w:tcW w:w="1170" w:type="dxa"/>
            <w:shd w:val="clear" w:color="auto" w:fill="auto"/>
            <w:vAlign w:val="bottom"/>
            <w:hideMark/>
          </w:tcPr>
          <w:p w14:paraId="14DAEFCE"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C10</w:t>
            </w:r>
          </w:p>
        </w:tc>
        <w:tc>
          <w:tcPr>
            <w:tcW w:w="1260" w:type="dxa"/>
            <w:shd w:val="clear" w:color="auto" w:fill="auto"/>
            <w:noWrap/>
            <w:vAlign w:val="bottom"/>
            <w:hideMark/>
          </w:tcPr>
          <w:p w14:paraId="2E2E5C06"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87.7%</w:t>
            </w:r>
          </w:p>
        </w:tc>
        <w:tc>
          <w:tcPr>
            <w:tcW w:w="1440" w:type="dxa"/>
            <w:shd w:val="clear" w:color="auto" w:fill="auto"/>
            <w:noWrap/>
            <w:vAlign w:val="bottom"/>
            <w:hideMark/>
          </w:tcPr>
          <w:p w14:paraId="438D0FC5"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9.0%</w:t>
            </w:r>
          </w:p>
        </w:tc>
        <w:tc>
          <w:tcPr>
            <w:tcW w:w="1440" w:type="dxa"/>
            <w:shd w:val="clear" w:color="auto" w:fill="auto"/>
            <w:noWrap/>
            <w:vAlign w:val="bottom"/>
            <w:hideMark/>
          </w:tcPr>
          <w:p w14:paraId="15A2DE3F"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3.3%</w:t>
            </w:r>
          </w:p>
        </w:tc>
        <w:tc>
          <w:tcPr>
            <w:tcW w:w="1350" w:type="dxa"/>
            <w:shd w:val="clear" w:color="auto" w:fill="auto"/>
            <w:noWrap/>
            <w:vAlign w:val="bottom"/>
            <w:hideMark/>
          </w:tcPr>
          <w:p w14:paraId="2434DD06"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90.4%</w:t>
            </w:r>
          </w:p>
        </w:tc>
        <w:tc>
          <w:tcPr>
            <w:tcW w:w="1350" w:type="dxa"/>
            <w:shd w:val="clear" w:color="auto" w:fill="auto"/>
            <w:noWrap/>
            <w:vAlign w:val="bottom"/>
            <w:hideMark/>
          </w:tcPr>
          <w:p w14:paraId="1B0FE342"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7.6%</w:t>
            </w:r>
          </w:p>
        </w:tc>
        <w:tc>
          <w:tcPr>
            <w:tcW w:w="1440" w:type="dxa"/>
            <w:shd w:val="clear" w:color="auto" w:fill="auto"/>
            <w:noWrap/>
            <w:vAlign w:val="bottom"/>
            <w:hideMark/>
          </w:tcPr>
          <w:p w14:paraId="4B8E17AB"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1.9%</w:t>
            </w:r>
          </w:p>
        </w:tc>
      </w:tr>
      <w:tr w:rsidR="006927FC" w:rsidRPr="00785A56" w14:paraId="6FA781CA" w14:textId="77777777" w:rsidTr="00394537">
        <w:trPr>
          <w:trHeight w:val="285"/>
          <w:jc w:val="center"/>
        </w:trPr>
        <w:tc>
          <w:tcPr>
            <w:tcW w:w="1170" w:type="dxa"/>
            <w:shd w:val="clear" w:color="auto" w:fill="auto"/>
            <w:vAlign w:val="bottom"/>
            <w:hideMark/>
          </w:tcPr>
          <w:p w14:paraId="116A6A82"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C11</w:t>
            </w:r>
          </w:p>
        </w:tc>
        <w:tc>
          <w:tcPr>
            <w:tcW w:w="1260" w:type="dxa"/>
            <w:shd w:val="clear" w:color="auto" w:fill="auto"/>
            <w:noWrap/>
            <w:vAlign w:val="bottom"/>
            <w:hideMark/>
          </w:tcPr>
          <w:p w14:paraId="3A84ACCF"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100.0%</w:t>
            </w:r>
          </w:p>
        </w:tc>
        <w:tc>
          <w:tcPr>
            <w:tcW w:w="1440" w:type="dxa"/>
            <w:shd w:val="clear" w:color="auto" w:fill="auto"/>
            <w:noWrap/>
            <w:vAlign w:val="bottom"/>
            <w:hideMark/>
          </w:tcPr>
          <w:p w14:paraId="0EE641CA"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N/A</w:t>
            </w:r>
          </w:p>
        </w:tc>
        <w:tc>
          <w:tcPr>
            <w:tcW w:w="1440" w:type="dxa"/>
            <w:shd w:val="clear" w:color="auto" w:fill="auto"/>
            <w:noWrap/>
            <w:vAlign w:val="bottom"/>
            <w:hideMark/>
          </w:tcPr>
          <w:p w14:paraId="3276ABE3"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N/A</w:t>
            </w:r>
          </w:p>
        </w:tc>
        <w:tc>
          <w:tcPr>
            <w:tcW w:w="1350" w:type="dxa"/>
            <w:shd w:val="clear" w:color="auto" w:fill="auto"/>
            <w:noWrap/>
            <w:vAlign w:val="bottom"/>
            <w:hideMark/>
          </w:tcPr>
          <w:p w14:paraId="0DAD0493"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100.0%</w:t>
            </w:r>
          </w:p>
        </w:tc>
        <w:tc>
          <w:tcPr>
            <w:tcW w:w="1350" w:type="dxa"/>
            <w:shd w:val="clear" w:color="auto" w:fill="auto"/>
            <w:noWrap/>
            <w:vAlign w:val="bottom"/>
            <w:hideMark/>
          </w:tcPr>
          <w:p w14:paraId="41953E77"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N/A</w:t>
            </w:r>
          </w:p>
        </w:tc>
        <w:tc>
          <w:tcPr>
            <w:tcW w:w="1440" w:type="dxa"/>
            <w:shd w:val="clear" w:color="auto" w:fill="auto"/>
            <w:noWrap/>
            <w:vAlign w:val="bottom"/>
            <w:hideMark/>
          </w:tcPr>
          <w:p w14:paraId="158A2483"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N/A</w:t>
            </w:r>
          </w:p>
        </w:tc>
      </w:tr>
      <w:tr w:rsidR="006927FC" w:rsidRPr="00785A56" w14:paraId="6377D23B" w14:textId="77777777" w:rsidTr="00394537">
        <w:trPr>
          <w:trHeight w:val="285"/>
          <w:jc w:val="center"/>
        </w:trPr>
        <w:tc>
          <w:tcPr>
            <w:tcW w:w="1170" w:type="dxa"/>
            <w:shd w:val="clear" w:color="auto" w:fill="auto"/>
            <w:vAlign w:val="bottom"/>
            <w:hideMark/>
          </w:tcPr>
          <w:p w14:paraId="082B182C"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C12</w:t>
            </w:r>
          </w:p>
        </w:tc>
        <w:tc>
          <w:tcPr>
            <w:tcW w:w="1260" w:type="dxa"/>
            <w:shd w:val="clear" w:color="auto" w:fill="auto"/>
            <w:noWrap/>
            <w:vAlign w:val="bottom"/>
            <w:hideMark/>
          </w:tcPr>
          <w:p w14:paraId="784B1823"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69.1%</w:t>
            </w:r>
          </w:p>
        </w:tc>
        <w:tc>
          <w:tcPr>
            <w:tcW w:w="1440" w:type="dxa"/>
            <w:shd w:val="clear" w:color="auto" w:fill="auto"/>
            <w:noWrap/>
            <w:vAlign w:val="bottom"/>
            <w:hideMark/>
          </w:tcPr>
          <w:p w14:paraId="73E9F3D8"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20.2%</w:t>
            </w:r>
          </w:p>
        </w:tc>
        <w:tc>
          <w:tcPr>
            <w:tcW w:w="1440" w:type="dxa"/>
            <w:shd w:val="clear" w:color="auto" w:fill="auto"/>
            <w:noWrap/>
            <w:vAlign w:val="bottom"/>
            <w:hideMark/>
          </w:tcPr>
          <w:p w14:paraId="713C8C7E"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10.7%</w:t>
            </w:r>
          </w:p>
        </w:tc>
        <w:tc>
          <w:tcPr>
            <w:tcW w:w="1350" w:type="dxa"/>
            <w:shd w:val="clear" w:color="auto" w:fill="auto"/>
            <w:noWrap/>
            <w:vAlign w:val="bottom"/>
            <w:hideMark/>
          </w:tcPr>
          <w:p w14:paraId="3AE6B4AF"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70.6%</w:t>
            </w:r>
          </w:p>
        </w:tc>
        <w:tc>
          <w:tcPr>
            <w:tcW w:w="1350" w:type="dxa"/>
            <w:shd w:val="clear" w:color="auto" w:fill="auto"/>
            <w:noWrap/>
            <w:vAlign w:val="bottom"/>
            <w:hideMark/>
          </w:tcPr>
          <w:p w14:paraId="3FAE819B"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11.8%</w:t>
            </w:r>
          </w:p>
        </w:tc>
        <w:tc>
          <w:tcPr>
            <w:tcW w:w="1440" w:type="dxa"/>
            <w:shd w:val="clear" w:color="auto" w:fill="auto"/>
            <w:noWrap/>
            <w:vAlign w:val="bottom"/>
            <w:hideMark/>
          </w:tcPr>
          <w:p w14:paraId="24AEDD98"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17.7%</w:t>
            </w:r>
          </w:p>
        </w:tc>
      </w:tr>
      <w:tr w:rsidR="006927FC" w:rsidRPr="00785A56" w14:paraId="1A0F7C6E" w14:textId="77777777" w:rsidTr="00394537">
        <w:trPr>
          <w:trHeight w:val="285"/>
          <w:jc w:val="center"/>
        </w:trPr>
        <w:tc>
          <w:tcPr>
            <w:tcW w:w="1170" w:type="dxa"/>
            <w:shd w:val="clear" w:color="auto" w:fill="auto"/>
            <w:vAlign w:val="bottom"/>
            <w:hideMark/>
          </w:tcPr>
          <w:p w14:paraId="06C8FC40"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C13</w:t>
            </w:r>
          </w:p>
        </w:tc>
        <w:tc>
          <w:tcPr>
            <w:tcW w:w="1260" w:type="dxa"/>
            <w:shd w:val="clear" w:color="auto" w:fill="auto"/>
            <w:noWrap/>
            <w:vAlign w:val="bottom"/>
            <w:hideMark/>
          </w:tcPr>
          <w:p w14:paraId="6781DC6B"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87.8%</w:t>
            </w:r>
          </w:p>
        </w:tc>
        <w:tc>
          <w:tcPr>
            <w:tcW w:w="1440" w:type="dxa"/>
            <w:shd w:val="clear" w:color="auto" w:fill="auto"/>
            <w:noWrap/>
            <w:vAlign w:val="bottom"/>
            <w:hideMark/>
          </w:tcPr>
          <w:p w14:paraId="7BF1E569"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6.9%</w:t>
            </w:r>
          </w:p>
        </w:tc>
        <w:tc>
          <w:tcPr>
            <w:tcW w:w="1440" w:type="dxa"/>
            <w:shd w:val="clear" w:color="auto" w:fill="auto"/>
            <w:noWrap/>
            <w:vAlign w:val="bottom"/>
            <w:hideMark/>
          </w:tcPr>
          <w:p w14:paraId="09FAE69B"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5.3%</w:t>
            </w:r>
          </w:p>
        </w:tc>
        <w:tc>
          <w:tcPr>
            <w:tcW w:w="1350" w:type="dxa"/>
            <w:shd w:val="clear" w:color="auto" w:fill="auto"/>
            <w:noWrap/>
            <w:vAlign w:val="bottom"/>
            <w:hideMark/>
          </w:tcPr>
          <w:p w14:paraId="796D8CB7"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92.6%</w:t>
            </w:r>
          </w:p>
        </w:tc>
        <w:tc>
          <w:tcPr>
            <w:tcW w:w="1350" w:type="dxa"/>
            <w:shd w:val="clear" w:color="auto" w:fill="auto"/>
            <w:noWrap/>
            <w:vAlign w:val="bottom"/>
            <w:hideMark/>
          </w:tcPr>
          <w:p w14:paraId="7ABC4276"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2.9%</w:t>
            </w:r>
          </w:p>
        </w:tc>
        <w:tc>
          <w:tcPr>
            <w:tcW w:w="1440" w:type="dxa"/>
            <w:shd w:val="clear" w:color="auto" w:fill="auto"/>
            <w:noWrap/>
            <w:vAlign w:val="bottom"/>
            <w:hideMark/>
          </w:tcPr>
          <w:p w14:paraId="234E9DFB"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4.4%</w:t>
            </w:r>
          </w:p>
        </w:tc>
      </w:tr>
      <w:tr w:rsidR="006927FC" w:rsidRPr="00785A56" w14:paraId="6D0715AE" w14:textId="77777777" w:rsidTr="00394537">
        <w:trPr>
          <w:trHeight w:val="285"/>
          <w:jc w:val="center"/>
        </w:trPr>
        <w:tc>
          <w:tcPr>
            <w:tcW w:w="1170" w:type="dxa"/>
            <w:shd w:val="clear" w:color="auto" w:fill="auto"/>
            <w:vAlign w:val="bottom"/>
            <w:hideMark/>
          </w:tcPr>
          <w:p w14:paraId="5F253E0F"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C14</w:t>
            </w:r>
          </w:p>
        </w:tc>
        <w:tc>
          <w:tcPr>
            <w:tcW w:w="1260" w:type="dxa"/>
            <w:shd w:val="clear" w:color="auto" w:fill="auto"/>
            <w:noWrap/>
            <w:vAlign w:val="bottom"/>
            <w:hideMark/>
          </w:tcPr>
          <w:p w14:paraId="32CAA4D6"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90.6%</w:t>
            </w:r>
          </w:p>
        </w:tc>
        <w:tc>
          <w:tcPr>
            <w:tcW w:w="1440" w:type="dxa"/>
            <w:shd w:val="clear" w:color="auto" w:fill="auto"/>
            <w:noWrap/>
            <w:vAlign w:val="bottom"/>
            <w:hideMark/>
          </w:tcPr>
          <w:p w14:paraId="232261FD"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7.2%</w:t>
            </w:r>
          </w:p>
        </w:tc>
        <w:tc>
          <w:tcPr>
            <w:tcW w:w="1440" w:type="dxa"/>
            <w:shd w:val="clear" w:color="auto" w:fill="auto"/>
            <w:noWrap/>
            <w:vAlign w:val="bottom"/>
            <w:hideMark/>
          </w:tcPr>
          <w:p w14:paraId="7915DBE2"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1.7%</w:t>
            </w:r>
          </w:p>
        </w:tc>
        <w:tc>
          <w:tcPr>
            <w:tcW w:w="1350" w:type="dxa"/>
            <w:shd w:val="clear" w:color="auto" w:fill="auto"/>
            <w:noWrap/>
            <w:vAlign w:val="bottom"/>
            <w:hideMark/>
          </w:tcPr>
          <w:p w14:paraId="56A1570D"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91.3%</w:t>
            </w:r>
          </w:p>
        </w:tc>
        <w:tc>
          <w:tcPr>
            <w:tcW w:w="1350" w:type="dxa"/>
            <w:shd w:val="clear" w:color="auto" w:fill="auto"/>
            <w:noWrap/>
            <w:vAlign w:val="bottom"/>
            <w:hideMark/>
          </w:tcPr>
          <w:p w14:paraId="06956192"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7.0%</w:t>
            </w:r>
          </w:p>
        </w:tc>
        <w:tc>
          <w:tcPr>
            <w:tcW w:w="1440" w:type="dxa"/>
            <w:shd w:val="clear" w:color="auto" w:fill="auto"/>
            <w:noWrap/>
            <w:vAlign w:val="bottom"/>
            <w:hideMark/>
          </w:tcPr>
          <w:p w14:paraId="2BCCDB55"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1.7%</w:t>
            </w:r>
          </w:p>
        </w:tc>
      </w:tr>
      <w:tr w:rsidR="006927FC" w:rsidRPr="00785A56" w14:paraId="76C1EDC0" w14:textId="77777777" w:rsidTr="00394537">
        <w:trPr>
          <w:trHeight w:val="285"/>
          <w:jc w:val="center"/>
        </w:trPr>
        <w:tc>
          <w:tcPr>
            <w:tcW w:w="1170" w:type="dxa"/>
            <w:shd w:val="clear" w:color="auto" w:fill="auto"/>
            <w:vAlign w:val="bottom"/>
            <w:hideMark/>
          </w:tcPr>
          <w:p w14:paraId="43D7B131"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C15</w:t>
            </w:r>
          </w:p>
        </w:tc>
        <w:tc>
          <w:tcPr>
            <w:tcW w:w="1260" w:type="dxa"/>
            <w:shd w:val="clear" w:color="auto" w:fill="auto"/>
            <w:noWrap/>
            <w:vAlign w:val="bottom"/>
            <w:hideMark/>
          </w:tcPr>
          <w:p w14:paraId="44B57DBE"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82.5%</w:t>
            </w:r>
          </w:p>
        </w:tc>
        <w:tc>
          <w:tcPr>
            <w:tcW w:w="1440" w:type="dxa"/>
            <w:shd w:val="clear" w:color="auto" w:fill="auto"/>
            <w:noWrap/>
            <w:vAlign w:val="bottom"/>
            <w:hideMark/>
          </w:tcPr>
          <w:p w14:paraId="01A5ACCE"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14.1%</w:t>
            </w:r>
          </w:p>
        </w:tc>
        <w:tc>
          <w:tcPr>
            <w:tcW w:w="1440" w:type="dxa"/>
            <w:shd w:val="clear" w:color="auto" w:fill="auto"/>
            <w:noWrap/>
            <w:vAlign w:val="bottom"/>
            <w:hideMark/>
          </w:tcPr>
          <w:p w14:paraId="4BE318F3"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3.4%</w:t>
            </w:r>
          </w:p>
        </w:tc>
        <w:tc>
          <w:tcPr>
            <w:tcW w:w="1350" w:type="dxa"/>
            <w:shd w:val="clear" w:color="auto" w:fill="auto"/>
            <w:noWrap/>
            <w:vAlign w:val="bottom"/>
            <w:hideMark/>
          </w:tcPr>
          <w:p w14:paraId="6241125F"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87.4%</w:t>
            </w:r>
          </w:p>
        </w:tc>
        <w:tc>
          <w:tcPr>
            <w:tcW w:w="1350" w:type="dxa"/>
            <w:shd w:val="clear" w:color="auto" w:fill="auto"/>
            <w:noWrap/>
            <w:vAlign w:val="bottom"/>
            <w:hideMark/>
          </w:tcPr>
          <w:p w14:paraId="756AA19F"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12.1%</w:t>
            </w:r>
          </w:p>
        </w:tc>
        <w:tc>
          <w:tcPr>
            <w:tcW w:w="1440" w:type="dxa"/>
            <w:shd w:val="clear" w:color="auto" w:fill="auto"/>
            <w:noWrap/>
            <w:vAlign w:val="bottom"/>
            <w:hideMark/>
          </w:tcPr>
          <w:p w14:paraId="16C74C2C"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0.4%</w:t>
            </w:r>
          </w:p>
        </w:tc>
      </w:tr>
      <w:tr w:rsidR="006927FC" w:rsidRPr="00785A56" w14:paraId="6FF3CCF6" w14:textId="77777777" w:rsidTr="00394537">
        <w:trPr>
          <w:trHeight w:val="285"/>
          <w:jc w:val="center"/>
        </w:trPr>
        <w:tc>
          <w:tcPr>
            <w:tcW w:w="1170" w:type="dxa"/>
            <w:shd w:val="clear" w:color="auto" w:fill="auto"/>
            <w:vAlign w:val="bottom"/>
            <w:hideMark/>
          </w:tcPr>
          <w:p w14:paraId="08CAE0AE"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C16</w:t>
            </w:r>
          </w:p>
        </w:tc>
        <w:tc>
          <w:tcPr>
            <w:tcW w:w="1260" w:type="dxa"/>
            <w:shd w:val="clear" w:color="auto" w:fill="auto"/>
            <w:noWrap/>
            <w:vAlign w:val="bottom"/>
            <w:hideMark/>
          </w:tcPr>
          <w:p w14:paraId="6A1A257C"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86.9%</w:t>
            </w:r>
          </w:p>
        </w:tc>
        <w:tc>
          <w:tcPr>
            <w:tcW w:w="1440" w:type="dxa"/>
            <w:shd w:val="clear" w:color="auto" w:fill="auto"/>
            <w:noWrap/>
            <w:vAlign w:val="bottom"/>
            <w:hideMark/>
          </w:tcPr>
          <w:p w14:paraId="081D01AF"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6.6%</w:t>
            </w:r>
          </w:p>
        </w:tc>
        <w:tc>
          <w:tcPr>
            <w:tcW w:w="1440" w:type="dxa"/>
            <w:shd w:val="clear" w:color="auto" w:fill="auto"/>
            <w:noWrap/>
            <w:vAlign w:val="bottom"/>
            <w:hideMark/>
          </w:tcPr>
          <w:p w14:paraId="5BD63ECF"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6.6%</w:t>
            </w:r>
          </w:p>
        </w:tc>
        <w:tc>
          <w:tcPr>
            <w:tcW w:w="1350" w:type="dxa"/>
            <w:shd w:val="clear" w:color="auto" w:fill="auto"/>
            <w:noWrap/>
            <w:vAlign w:val="bottom"/>
            <w:hideMark/>
          </w:tcPr>
          <w:p w14:paraId="453479CB"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86.9%</w:t>
            </w:r>
          </w:p>
        </w:tc>
        <w:tc>
          <w:tcPr>
            <w:tcW w:w="1350" w:type="dxa"/>
            <w:shd w:val="clear" w:color="auto" w:fill="auto"/>
            <w:noWrap/>
            <w:vAlign w:val="bottom"/>
            <w:hideMark/>
          </w:tcPr>
          <w:p w14:paraId="09313E7C" w14:textId="77777777" w:rsidR="006927FC" w:rsidRPr="00785A56" w:rsidRDefault="006927FC" w:rsidP="00394537">
            <w:pPr>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4.0%</w:t>
            </w:r>
          </w:p>
        </w:tc>
        <w:tc>
          <w:tcPr>
            <w:tcW w:w="1440" w:type="dxa"/>
            <w:shd w:val="clear" w:color="auto" w:fill="auto"/>
            <w:noWrap/>
            <w:vAlign w:val="bottom"/>
            <w:hideMark/>
          </w:tcPr>
          <w:p w14:paraId="4136D770" w14:textId="77777777" w:rsidR="006927FC" w:rsidRPr="00785A56" w:rsidRDefault="006927FC" w:rsidP="005659E2">
            <w:pPr>
              <w:keepNext/>
              <w:spacing w:after="0" w:line="240" w:lineRule="auto"/>
              <w:jc w:val="center"/>
              <w:rPr>
                <w:rFonts w:ascii="Calibri" w:eastAsia="Times New Roman" w:hAnsi="Calibri" w:cs="Calibri"/>
                <w:color w:val="000000"/>
              </w:rPr>
            </w:pPr>
            <w:r w:rsidRPr="00785A56">
              <w:rPr>
                <w:rFonts w:ascii="Calibri" w:eastAsia="Times New Roman" w:hAnsi="Calibri" w:cs="Calibri"/>
                <w:color w:val="000000"/>
              </w:rPr>
              <w:t>9.1%</w:t>
            </w:r>
          </w:p>
        </w:tc>
      </w:tr>
    </w:tbl>
    <w:p w14:paraId="770ADB12" w14:textId="77777777" w:rsidR="006927FC" w:rsidRDefault="005659E2" w:rsidP="005659E2">
      <w:pPr>
        <w:pStyle w:val="Caption"/>
        <w:jc w:val="center"/>
      </w:pPr>
      <w:bookmarkStart w:id="47" w:name="_Toc57991220"/>
      <w:r>
        <w:lastRenderedPageBreak/>
        <w:t xml:space="preserve">Table </w:t>
      </w:r>
      <w:r w:rsidR="00C2703F">
        <w:fldChar w:fldCharType="begin"/>
      </w:r>
      <w:r w:rsidR="00C2703F">
        <w:instrText xml:space="preserve"> SEQ Table \* ARABIC </w:instrText>
      </w:r>
      <w:r w:rsidR="00C2703F">
        <w:fldChar w:fldCharType="separate"/>
      </w:r>
      <w:r w:rsidR="003E321C">
        <w:rPr>
          <w:noProof/>
        </w:rPr>
        <w:t>23</w:t>
      </w:r>
      <w:r w:rsidR="00C2703F">
        <w:rPr>
          <w:noProof/>
        </w:rPr>
        <w:fldChar w:fldCharType="end"/>
      </w:r>
      <w:r w:rsidR="006927FC">
        <w:t>.  Percentage of courses that received different number of one-shot sessions in IL instruction</w:t>
      </w:r>
      <w:bookmarkEnd w:id="47"/>
    </w:p>
    <w:p w14:paraId="76833C58" w14:textId="77777777" w:rsidR="006927FC" w:rsidRDefault="00D93A54" w:rsidP="006927FC">
      <w:r>
        <w:t>Figure 6</w:t>
      </w:r>
      <w:r w:rsidR="006927FC">
        <w:t xml:space="preserve"> shows the average duration of the synchronous, real-time IL instruction a course received in fall 2019 and spring 2020 across the participating institutions. For most of the participants, there was not much of a change from fall 2019 to spring 2020 in terms of the average length of IL instruction, which fell mostly between 50 to 100 minutes. It is worth noting that one institution averaged over 300 minutes in IL instruction for a course in fall 2019, and over 180 minutes in spring 2020. </w:t>
      </w:r>
    </w:p>
    <w:p w14:paraId="23AEF115" w14:textId="77777777" w:rsidR="00D93A54" w:rsidRDefault="006927FC" w:rsidP="00D93A54">
      <w:pPr>
        <w:keepNext/>
      </w:pPr>
      <w:r>
        <w:rPr>
          <w:noProof/>
        </w:rPr>
        <w:drawing>
          <wp:inline distT="0" distB="0" distL="0" distR="0" wp14:anchorId="3EDBB4E5" wp14:editId="0DB7939B">
            <wp:extent cx="5943600" cy="3851275"/>
            <wp:effectExtent l="0" t="0" r="0" b="1587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96388E0" w14:textId="77777777" w:rsidR="006927FC" w:rsidRDefault="00D93A54" w:rsidP="00D93A54">
      <w:pPr>
        <w:pStyle w:val="Caption"/>
        <w:jc w:val="center"/>
      </w:pPr>
      <w:bookmarkStart w:id="48" w:name="_Toc57991137"/>
      <w:r>
        <w:t xml:space="preserve">Figure </w:t>
      </w:r>
      <w:r w:rsidR="00C2703F">
        <w:fldChar w:fldCharType="begin"/>
      </w:r>
      <w:r w:rsidR="00C2703F">
        <w:instrText xml:space="preserve"> SEQ Figure \* ARABIC </w:instrText>
      </w:r>
      <w:r w:rsidR="00C2703F">
        <w:fldChar w:fldCharType="separate"/>
      </w:r>
      <w:r w:rsidR="003E321C">
        <w:rPr>
          <w:noProof/>
        </w:rPr>
        <w:t>6</w:t>
      </w:r>
      <w:r w:rsidR="00C2703F">
        <w:rPr>
          <w:noProof/>
        </w:rPr>
        <w:fldChar w:fldCharType="end"/>
      </w:r>
      <w:r w:rsidR="006927FC">
        <w:t>. Average of IL instruction duration for a course (measured in minutes)</w:t>
      </w:r>
      <w:bookmarkEnd w:id="48"/>
    </w:p>
    <w:p w14:paraId="4A86AF79" w14:textId="77777777" w:rsidR="006927FC" w:rsidRDefault="006927FC" w:rsidP="006927FC">
      <w:r>
        <w:t xml:space="preserve">For each course, the format in which the synchronous, real-time IL instruction is delivered includes in-person, online, and both in-person and online. Table </w:t>
      </w:r>
      <w:r w:rsidR="00D93A54">
        <w:t>24</w:t>
      </w:r>
      <w:r>
        <w:t xml:space="preserve"> records at each participating institution the percentage of courses that received their IL instruction in different formats. In fall 2019, the majority of the libraries delivered their IL instruction in person; and in spring 2020, although the in-person format was still the most popular format of IL instruction, there was a notable increase in online IL instruction. Figure </w:t>
      </w:r>
      <w:r w:rsidR="00D57FDA">
        <w:t>7</w:t>
      </w:r>
      <w:r>
        <w:t xml:space="preserve"> presents a comparative view of the percentage of courses that received IL instruction either entirely online or partially online in fall 2019 and spring 2020, and the growth is obvious. This is likely a result of the sudden shift to online education due to the COVID-19 pandemic that broke out in March 2020. </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1160"/>
        <w:gridCol w:w="1222"/>
        <w:gridCol w:w="1620"/>
        <w:gridCol w:w="1170"/>
        <w:gridCol w:w="1260"/>
        <w:gridCol w:w="1800"/>
      </w:tblGrid>
      <w:tr w:rsidR="006927FC" w:rsidRPr="00A72452" w14:paraId="08109498" w14:textId="77777777" w:rsidTr="00394537">
        <w:trPr>
          <w:trHeight w:val="285"/>
        </w:trPr>
        <w:tc>
          <w:tcPr>
            <w:tcW w:w="1123" w:type="dxa"/>
            <w:vMerge w:val="restart"/>
            <w:shd w:val="clear" w:color="auto" w:fill="auto"/>
            <w:noWrap/>
            <w:vAlign w:val="bottom"/>
            <w:hideMark/>
          </w:tcPr>
          <w:p w14:paraId="2C069458" w14:textId="77777777" w:rsidR="006927FC" w:rsidRPr="00A72452" w:rsidRDefault="006927FC" w:rsidP="00394537">
            <w:pPr>
              <w:spacing w:after="0" w:line="240" w:lineRule="auto"/>
              <w:jc w:val="center"/>
              <w:rPr>
                <w:rFonts w:ascii="Times New Roman" w:eastAsia="Times New Roman" w:hAnsi="Times New Roman" w:cs="Times New Roman"/>
                <w:sz w:val="24"/>
                <w:szCs w:val="24"/>
              </w:rPr>
            </w:pPr>
            <w:proofErr w:type="spellStart"/>
            <w:r w:rsidRPr="00A72452">
              <w:rPr>
                <w:rFonts w:ascii="Calibri" w:eastAsia="Times New Roman" w:hAnsi="Calibri" w:cs="Calibri"/>
                <w:color w:val="000000"/>
              </w:rPr>
              <w:t>CampusID</w:t>
            </w:r>
            <w:proofErr w:type="spellEnd"/>
            <w:r w:rsidRPr="00A72452">
              <w:rPr>
                <w:rFonts w:ascii="Calibri" w:eastAsia="Times New Roman" w:hAnsi="Calibri" w:cs="Calibri"/>
                <w:color w:val="000000"/>
              </w:rPr>
              <w:t xml:space="preserve"> </w:t>
            </w:r>
          </w:p>
        </w:tc>
        <w:tc>
          <w:tcPr>
            <w:tcW w:w="4002" w:type="dxa"/>
            <w:gridSpan w:val="3"/>
            <w:shd w:val="pct5" w:color="auto" w:fill="auto"/>
            <w:noWrap/>
            <w:vAlign w:val="bottom"/>
            <w:hideMark/>
          </w:tcPr>
          <w:p w14:paraId="1375B037"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IL Instruction Format in FA19</w:t>
            </w:r>
          </w:p>
        </w:tc>
        <w:tc>
          <w:tcPr>
            <w:tcW w:w="4230" w:type="dxa"/>
            <w:gridSpan w:val="3"/>
            <w:shd w:val="pct5" w:color="auto" w:fill="auto"/>
            <w:noWrap/>
            <w:vAlign w:val="bottom"/>
            <w:hideMark/>
          </w:tcPr>
          <w:p w14:paraId="24F5E2F5"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IL Instruction Format in SP20</w:t>
            </w:r>
          </w:p>
        </w:tc>
      </w:tr>
      <w:tr w:rsidR="006927FC" w:rsidRPr="00A72452" w14:paraId="59FDDC50" w14:textId="77777777" w:rsidTr="00394537">
        <w:trPr>
          <w:trHeight w:val="593"/>
        </w:trPr>
        <w:tc>
          <w:tcPr>
            <w:tcW w:w="1123" w:type="dxa"/>
            <w:vMerge/>
            <w:shd w:val="clear" w:color="auto" w:fill="auto"/>
            <w:vAlign w:val="bottom"/>
            <w:hideMark/>
          </w:tcPr>
          <w:p w14:paraId="7F21388C" w14:textId="77777777" w:rsidR="006927FC" w:rsidRPr="00A72452" w:rsidRDefault="006927FC" w:rsidP="00394537">
            <w:pPr>
              <w:spacing w:after="0" w:line="240" w:lineRule="auto"/>
              <w:jc w:val="center"/>
              <w:rPr>
                <w:rFonts w:ascii="Calibri" w:eastAsia="Times New Roman" w:hAnsi="Calibri" w:cs="Calibri"/>
                <w:color w:val="000000"/>
              </w:rPr>
            </w:pPr>
          </w:p>
        </w:tc>
        <w:tc>
          <w:tcPr>
            <w:tcW w:w="1160" w:type="dxa"/>
            <w:shd w:val="clear" w:color="auto" w:fill="auto"/>
            <w:vAlign w:val="bottom"/>
            <w:hideMark/>
          </w:tcPr>
          <w:p w14:paraId="38834EF1"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In-person</w:t>
            </w:r>
          </w:p>
        </w:tc>
        <w:tc>
          <w:tcPr>
            <w:tcW w:w="1222" w:type="dxa"/>
            <w:shd w:val="clear" w:color="auto" w:fill="auto"/>
            <w:vAlign w:val="bottom"/>
            <w:hideMark/>
          </w:tcPr>
          <w:p w14:paraId="20784599"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Online</w:t>
            </w:r>
          </w:p>
        </w:tc>
        <w:tc>
          <w:tcPr>
            <w:tcW w:w="1620" w:type="dxa"/>
            <w:shd w:val="clear" w:color="auto" w:fill="auto"/>
            <w:vAlign w:val="bottom"/>
            <w:hideMark/>
          </w:tcPr>
          <w:p w14:paraId="4112D473"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Both In-person and Online</w:t>
            </w:r>
          </w:p>
        </w:tc>
        <w:tc>
          <w:tcPr>
            <w:tcW w:w="1170" w:type="dxa"/>
            <w:shd w:val="clear" w:color="auto" w:fill="auto"/>
            <w:vAlign w:val="bottom"/>
            <w:hideMark/>
          </w:tcPr>
          <w:p w14:paraId="0A6D1FC4"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In-person</w:t>
            </w:r>
          </w:p>
        </w:tc>
        <w:tc>
          <w:tcPr>
            <w:tcW w:w="1260" w:type="dxa"/>
            <w:shd w:val="clear" w:color="auto" w:fill="auto"/>
            <w:vAlign w:val="bottom"/>
            <w:hideMark/>
          </w:tcPr>
          <w:p w14:paraId="17684978"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Online</w:t>
            </w:r>
          </w:p>
        </w:tc>
        <w:tc>
          <w:tcPr>
            <w:tcW w:w="1800" w:type="dxa"/>
            <w:shd w:val="clear" w:color="auto" w:fill="auto"/>
            <w:vAlign w:val="bottom"/>
            <w:hideMark/>
          </w:tcPr>
          <w:p w14:paraId="16D73AF7"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Both In-person and Online</w:t>
            </w:r>
          </w:p>
        </w:tc>
      </w:tr>
      <w:tr w:rsidR="006927FC" w:rsidRPr="00A72452" w14:paraId="51F98D9B" w14:textId="77777777" w:rsidTr="00394537">
        <w:trPr>
          <w:trHeight w:val="350"/>
        </w:trPr>
        <w:tc>
          <w:tcPr>
            <w:tcW w:w="1123" w:type="dxa"/>
            <w:shd w:val="clear" w:color="auto" w:fill="auto"/>
            <w:vAlign w:val="bottom"/>
            <w:hideMark/>
          </w:tcPr>
          <w:p w14:paraId="7AF9C6F2"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C1</w:t>
            </w:r>
          </w:p>
        </w:tc>
        <w:tc>
          <w:tcPr>
            <w:tcW w:w="1160" w:type="dxa"/>
            <w:shd w:val="clear" w:color="auto" w:fill="auto"/>
            <w:noWrap/>
            <w:vAlign w:val="bottom"/>
            <w:hideMark/>
          </w:tcPr>
          <w:p w14:paraId="5B52229B"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100.00%</w:t>
            </w:r>
          </w:p>
        </w:tc>
        <w:tc>
          <w:tcPr>
            <w:tcW w:w="1222" w:type="dxa"/>
            <w:shd w:val="clear" w:color="auto" w:fill="auto"/>
            <w:noWrap/>
            <w:vAlign w:val="bottom"/>
            <w:hideMark/>
          </w:tcPr>
          <w:p w14:paraId="79067556"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N/A</w:t>
            </w:r>
          </w:p>
        </w:tc>
        <w:tc>
          <w:tcPr>
            <w:tcW w:w="1620" w:type="dxa"/>
            <w:shd w:val="clear" w:color="auto" w:fill="auto"/>
            <w:noWrap/>
            <w:vAlign w:val="bottom"/>
            <w:hideMark/>
          </w:tcPr>
          <w:p w14:paraId="07D06D11"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N/A</w:t>
            </w:r>
          </w:p>
        </w:tc>
        <w:tc>
          <w:tcPr>
            <w:tcW w:w="1170" w:type="dxa"/>
            <w:shd w:val="clear" w:color="auto" w:fill="auto"/>
            <w:noWrap/>
            <w:vAlign w:val="bottom"/>
            <w:hideMark/>
          </w:tcPr>
          <w:p w14:paraId="61F4CC5D"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95.00%</w:t>
            </w:r>
          </w:p>
        </w:tc>
        <w:tc>
          <w:tcPr>
            <w:tcW w:w="1260" w:type="dxa"/>
            <w:shd w:val="clear" w:color="auto" w:fill="auto"/>
            <w:noWrap/>
            <w:vAlign w:val="bottom"/>
            <w:hideMark/>
          </w:tcPr>
          <w:p w14:paraId="0750E58E"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5.00%</w:t>
            </w:r>
          </w:p>
        </w:tc>
        <w:tc>
          <w:tcPr>
            <w:tcW w:w="1800" w:type="dxa"/>
            <w:shd w:val="clear" w:color="auto" w:fill="auto"/>
            <w:noWrap/>
            <w:vAlign w:val="bottom"/>
            <w:hideMark/>
          </w:tcPr>
          <w:p w14:paraId="45831CED"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N/A</w:t>
            </w:r>
          </w:p>
        </w:tc>
      </w:tr>
      <w:tr w:rsidR="006927FC" w:rsidRPr="00A72452" w14:paraId="3C437083" w14:textId="77777777" w:rsidTr="00394537">
        <w:trPr>
          <w:trHeight w:val="404"/>
        </w:trPr>
        <w:tc>
          <w:tcPr>
            <w:tcW w:w="1123" w:type="dxa"/>
            <w:shd w:val="clear" w:color="auto" w:fill="auto"/>
            <w:vAlign w:val="bottom"/>
            <w:hideMark/>
          </w:tcPr>
          <w:p w14:paraId="6DBA6785"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lastRenderedPageBreak/>
              <w:t>C2</w:t>
            </w:r>
          </w:p>
        </w:tc>
        <w:tc>
          <w:tcPr>
            <w:tcW w:w="1160" w:type="dxa"/>
            <w:shd w:val="clear" w:color="auto" w:fill="auto"/>
            <w:noWrap/>
            <w:vAlign w:val="bottom"/>
            <w:hideMark/>
          </w:tcPr>
          <w:p w14:paraId="23224EF5"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99.00%</w:t>
            </w:r>
          </w:p>
        </w:tc>
        <w:tc>
          <w:tcPr>
            <w:tcW w:w="1222" w:type="dxa"/>
            <w:shd w:val="clear" w:color="auto" w:fill="auto"/>
            <w:noWrap/>
            <w:vAlign w:val="bottom"/>
            <w:hideMark/>
          </w:tcPr>
          <w:p w14:paraId="763BC75F"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1.00%</w:t>
            </w:r>
          </w:p>
        </w:tc>
        <w:tc>
          <w:tcPr>
            <w:tcW w:w="1620" w:type="dxa"/>
            <w:shd w:val="clear" w:color="auto" w:fill="auto"/>
            <w:noWrap/>
            <w:vAlign w:val="bottom"/>
            <w:hideMark/>
          </w:tcPr>
          <w:p w14:paraId="6E5C7474"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N/A</w:t>
            </w:r>
          </w:p>
        </w:tc>
        <w:tc>
          <w:tcPr>
            <w:tcW w:w="1170" w:type="dxa"/>
            <w:shd w:val="clear" w:color="auto" w:fill="auto"/>
            <w:noWrap/>
            <w:vAlign w:val="bottom"/>
            <w:hideMark/>
          </w:tcPr>
          <w:p w14:paraId="6BEC8A89"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85.40%</w:t>
            </w:r>
          </w:p>
        </w:tc>
        <w:tc>
          <w:tcPr>
            <w:tcW w:w="1260" w:type="dxa"/>
            <w:shd w:val="clear" w:color="auto" w:fill="auto"/>
            <w:noWrap/>
            <w:vAlign w:val="bottom"/>
            <w:hideMark/>
          </w:tcPr>
          <w:p w14:paraId="6C8BA879"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12.50%</w:t>
            </w:r>
          </w:p>
        </w:tc>
        <w:tc>
          <w:tcPr>
            <w:tcW w:w="1800" w:type="dxa"/>
            <w:shd w:val="clear" w:color="auto" w:fill="auto"/>
            <w:noWrap/>
            <w:vAlign w:val="bottom"/>
            <w:hideMark/>
          </w:tcPr>
          <w:p w14:paraId="44CB09CA"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2.10%</w:t>
            </w:r>
          </w:p>
        </w:tc>
      </w:tr>
      <w:tr w:rsidR="006927FC" w:rsidRPr="00A72452" w14:paraId="04D438C5" w14:textId="77777777" w:rsidTr="00394537">
        <w:trPr>
          <w:trHeight w:val="285"/>
        </w:trPr>
        <w:tc>
          <w:tcPr>
            <w:tcW w:w="1123" w:type="dxa"/>
            <w:shd w:val="clear" w:color="auto" w:fill="auto"/>
            <w:vAlign w:val="bottom"/>
            <w:hideMark/>
          </w:tcPr>
          <w:p w14:paraId="02401B2C"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C3</w:t>
            </w:r>
          </w:p>
        </w:tc>
        <w:tc>
          <w:tcPr>
            <w:tcW w:w="1160" w:type="dxa"/>
            <w:shd w:val="clear" w:color="auto" w:fill="auto"/>
            <w:noWrap/>
            <w:vAlign w:val="bottom"/>
            <w:hideMark/>
          </w:tcPr>
          <w:p w14:paraId="705F28B2"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97.10%</w:t>
            </w:r>
          </w:p>
        </w:tc>
        <w:tc>
          <w:tcPr>
            <w:tcW w:w="1222" w:type="dxa"/>
            <w:shd w:val="clear" w:color="auto" w:fill="auto"/>
            <w:noWrap/>
            <w:vAlign w:val="bottom"/>
            <w:hideMark/>
          </w:tcPr>
          <w:p w14:paraId="0DA919F9"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N/A</w:t>
            </w:r>
          </w:p>
        </w:tc>
        <w:tc>
          <w:tcPr>
            <w:tcW w:w="1620" w:type="dxa"/>
            <w:shd w:val="clear" w:color="auto" w:fill="auto"/>
            <w:noWrap/>
            <w:vAlign w:val="bottom"/>
            <w:hideMark/>
          </w:tcPr>
          <w:p w14:paraId="2B561FD4"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2.90%</w:t>
            </w:r>
          </w:p>
        </w:tc>
        <w:tc>
          <w:tcPr>
            <w:tcW w:w="1170" w:type="dxa"/>
            <w:shd w:val="clear" w:color="auto" w:fill="auto"/>
            <w:noWrap/>
            <w:vAlign w:val="bottom"/>
            <w:hideMark/>
          </w:tcPr>
          <w:p w14:paraId="220FCE9A"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88.60%</w:t>
            </w:r>
          </w:p>
        </w:tc>
        <w:tc>
          <w:tcPr>
            <w:tcW w:w="1260" w:type="dxa"/>
            <w:shd w:val="clear" w:color="auto" w:fill="auto"/>
            <w:noWrap/>
            <w:vAlign w:val="bottom"/>
            <w:hideMark/>
          </w:tcPr>
          <w:p w14:paraId="5375A177"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11.40%</w:t>
            </w:r>
          </w:p>
        </w:tc>
        <w:tc>
          <w:tcPr>
            <w:tcW w:w="1800" w:type="dxa"/>
            <w:shd w:val="clear" w:color="auto" w:fill="auto"/>
            <w:noWrap/>
            <w:vAlign w:val="bottom"/>
            <w:hideMark/>
          </w:tcPr>
          <w:p w14:paraId="62C042EC"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N/A</w:t>
            </w:r>
          </w:p>
        </w:tc>
      </w:tr>
      <w:tr w:rsidR="006927FC" w:rsidRPr="00A72452" w14:paraId="2D432677" w14:textId="77777777" w:rsidTr="00394537">
        <w:trPr>
          <w:trHeight w:val="285"/>
        </w:trPr>
        <w:tc>
          <w:tcPr>
            <w:tcW w:w="1123" w:type="dxa"/>
            <w:shd w:val="clear" w:color="auto" w:fill="auto"/>
            <w:vAlign w:val="bottom"/>
            <w:hideMark/>
          </w:tcPr>
          <w:p w14:paraId="5C9299A8"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C4</w:t>
            </w:r>
          </w:p>
        </w:tc>
        <w:tc>
          <w:tcPr>
            <w:tcW w:w="1160" w:type="dxa"/>
            <w:shd w:val="clear" w:color="auto" w:fill="auto"/>
            <w:noWrap/>
            <w:vAlign w:val="bottom"/>
            <w:hideMark/>
          </w:tcPr>
          <w:p w14:paraId="7F1DB5CB"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96.40%</w:t>
            </w:r>
          </w:p>
        </w:tc>
        <w:tc>
          <w:tcPr>
            <w:tcW w:w="1222" w:type="dxa"/>
            <w:shd w:val="clear" w:color="auto" w:fill="auto"/>
            <w:noWrap/>
            <w:vAlign w:val="bottom"/>
            <w:hideMark/>
          </w:tcPr>
          <w:p w14:paraId="31D41EF0"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3.60%</w:t>
            </w:r>
          </w:p>
        </w:tc>
        <w:tc>
          <w:tcPr>
            <w:tcW w:w="1620" w:type="dxa"/>
            <w:shd w:val="clear" w:color="auto" w:fill="auto"/>
            <w:noWrap/>
            <w:vAlign w:val="bottom"/>
            <w:hideMark/>
          </w:tcPr>
          <w:p w14:paraId="31B3B022"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N/A</w:t>
            </w:r>
          </w:p>
        </w:tc>
        <w:tc>
          <w:tcPr>
            <w:tcW w:w="1170" w:type="dxa"/>
            <w:shd w:val="clear" w:color="auto" w:fill="auto"/>
            <w:noWrap/>
            <w:vAlign w:val="bottom"/>
            <w:hideMark/>
          </w:tcPr>
          <w:p w14:paraId="5578E51D"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94.90%</w:t>
            </w:r>
          </w:p>
        </w:tc>
        <w:tc>
          <w:tcPr>
            <w:tcW w:w="1260" w:type="dxa"/>
            <w:shd w:val="clear" w:color="auto" w:fill="auto"/>
            <w:noWrap/>
            <w:vAlign w:val="bottom"/>
            <w:hideMark/>
          </w:tcPr>
          <w:p w14:paraId="19FA5E6E"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2.60%</w:t>
            </w:r>
          </w:p>
        </w:tc>
        <w:tc>
          <w:tcPr>
            <w:tcW w:w="1800" w:type="dxa"/>
            <w:shd w:val="clear" w:color="auto" w:fill="auto"/>
            <w:noWrap/>
            <w:vAlign w:val="bottom"/>
            <w:hideMark/>
          </w:tcPr>
          <w:p w14:paraId="35057415"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2.60%</w:t>
            </w:r>
          </w:p>
        </w:tc>
      </w:tr>
      <w:tr w:rsidR="006927FC" w:rsidRPr="00A72452" w14:paraId="36701AC1" w14:textId="77777777" w:rsidTr="00394537">
        <w:trPr>
          <w:trHeight w:val="285"/>
        </w:trPr>
        <w:tc>
          <w:tcPr>
            <w:tcW w:w="1123" w:type="dxa"/>
            <w:shd w:val="clear" w:color="auto" w:fill="auto"/>
            <w:vAlign w:val="bottom"/>
            <w:hideMark/>
          </w:tcPr>
          <w:p w14:paraId="04277F19"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C5</w:t>
            </w:r>
          </w:p>
        </w:tc>
        <w:tc>
          <w:tcPr>
            <w:tcW w:w="1160" w:type="dxa"/>
            <w:shd w:val="clear" w:color="auto" w:fill="auto"/>
            <w:noWrap/>
            <w:vAlign w:val="bottom"/>
            <w:hideMark/>
          </w:tcPr>
          <w:p w14:paraId="7A4389B7"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92.60%</w:t>
            </w:r>
          </w:p>
        </w:tc>
        <w:tc>
          <w:tcPr>
            <w:tcW w:w="1222" w:type="dxa"/>
            <w:shd w:val="clear" w:color="auto" w:fill="auto"/>
            <w:noWrap/>
            <w:vAlign w:val="bottom"/>
            <w:hideMark/>
          </w:tcPr>
          <w:p w14:paraId="0C07350F"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7.40%</w:t>
            </w:r>
          </w:p>
        </w:tc>
        <w:tc>
          <w:tcPr>
            <w:tcW w:w="1620" w:type="dxa"/>
            <w:shd w:val="clear" w:color="auto" w:fill="auto"/>
            <w:noWrap/>
            <w:vAlign w:val="bottom"/>
            <w:hideMark/>
          </w:tcPr>
          <w:p w14:paraId="0B8B326E"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N/A</w:t>
            </w:r>
          </w:p>
        </w:tc>
        <w:tc>
          <w:tcPr>
            <w:tcW w:w="1170" w:type="dxa"/>
            <w:shd w:val="clear" w:color="auto" w:fill="auto"/>
            <w:noWrap/>
            <w:vAlign w:val="bottom"/>
            <w:hideMark/>
          </w:tcPr>
          <w:p w14:paraId="761A5F5A"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60.00%</w:t>
            </w:r>
          </w:p>
        </w:tc>
        <w:tc>
          <w:tcPr>
            <w:tcW w:w="1260" w:type="dxa"/>
            <w:shd w:val="clear" w:color="auto" w:fill="auto"/>
            <w:noWrap/>
            <w:vAlign w:val="bottom"/>
            <w:hideMark/>
          </w:tcPr>
          <w:p w14:paraId="6CC90524"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36.00%</w:t>
            </w:r>
          </w:p>
        </w:tc>
        <w:tc>
          <w:tcPr>
            <w:tcW w:w="1800" w:type="dxa"/>
            <w:shd w:val="clear" w:color="auto" w:fill="auto"/>
            <w:noWrap/>
            <w:vAlign w:val="bottom"/>
            <w:hideMark/>
          </w:tcPr>
          <w:p w14:paraId="76D7233F"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4.00%</w:t>
            </w:r>
          </w:p>
        </w:tc>
      </w:tr>
      <w:tr w:rsidR="006927FC" w:rsidRPr="00A72452" w14:paraId="5FDE47DF" w14:textId="77777777" w:rsidTr="00394537">
        <w:trPr>
          <w:trHeight w:val="285"/>
        </w:trPr>
        <w:tc>
          <w:tcPr>
            <w:tcW w:w="1123" w:type="dxa"/>
            <w:shd w:val="clear" w:color="auto" w:fill="auto"/>
            <w:vAlign w:val="bottom"/>
            <w:hideMark/>
          </w:tcPr>
          <w:p w14:paraId="05BF2320"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C6</w:t>
            </w:r>
          </w:p>
        </w:tc>
        <w:tc>
          <w:tcPr>
            <w:tcW w:w="1160" w:type="dxa"/>
            <w:shd w:val="clear" w:color="auto" w:fill="auto"/>
            <w:noWrap/>
            <w:vAlign w:val="bottom"/>
            <w:hideMark/>
          </w:tcPr>
          <w:p w14:paraId="10B34145"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98.50%</w:t>
            </w:r>
          </w:p>
        </w:tc>
        <w:tc>
          <w:tcPr>
            <w:tcW w:w="1222" w:type="dxa"/>
            <w:shd w:val="clear" w:color="auto" w:fill="auto"/>
            <w:noWrap/>
            <w:vAlign w:val="bottom"/>
            <w:hideMark/>
          </w:tcPr>
          <w:p w14:paraId="47DBA1D9"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0.70%</w:t>
            </w:r>
          </w:p>
        </w:tc>
        <w:tc>
          <w:tcPr>
            <w:tcW w:w="1620" w:type="dxa"/>
            <w:shd w:val="clear" w:color="auto" w:fill="auto"/>
            <w:noWrap/>
            <w:vAlign w:val="bottom"/>
            <w:hideMark/>
          </w:tcPr>
          <w:p w14:paraId="4FDCDAFF"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0.70%</w:t>
            </w:r>
          </w:p>
        </w:tc>
        <w:tc>
          <w:tcPr>
            <w:tcW w:w="1170" w:type="dxa"/>
            <w:shd w:val="clear" w:color="auto" w:fill="auto"/>
            <w:noWrap/>
            <w:vAlign w:val="bottom"/>
            <w:hideMark/>
          </w:tcPr>
          <w:p w14:paraId="66CA4851"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92.90%</w:t>
            </w:r>
          </w:p>
        </w:tc>
        <w:tc>
          <w:tcPr>
            <w:tcW w:w="1260" w:type="dxa"/>
            <w:shd w:val="clear" w:color="auto" w:fill="auto"/>
            <w:noWrap/>
            <w:vAlign w:val="bottom"/>
            <w:hideMark/>
          </w:tcPr>
          <w:p w14:paraId="794549E7"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6.00%</w:t>
            </w:r>
          </w:p>
        </w:tc>
        <w:tc>
          <w:tcPr>
            <w:tcW w:w="1800" w:type="dxa"/>
            <w:shd w:val="clear" w:color="auto" w:fill="auto"/>
            <w:noWrap/>
            <w:vAlign w:val="bottom"/>
            <w:hideMark/>
          </w:tcPr>
          <w:p w14:paraId="72311422"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1.20%</w:t>
            </w:r>
          </w:p>
        </w:tc>
      </w:tr>
      <w:tr w:rsidR="006927FC" w:rsidRPr="00A72452" w14:paraId="4E0D3C44" w14:textId="77777777" w:rsidTr="00394537">
        <w:trPr>
          <w:trHeight w:val="285"/>
        </w:trPr>
        <w:tc>
          <w:tcPr>
            <w:tcW w:w="1123" w:type="dxa"/>
            <w:shd w:val="clear" w:color="auto" w:fill="auto"/>
            <w:vAlign w:val="bottom"/>
            <w:hideMark/>
          </w:tcPr>
          <w:p w14:paraId="6D782906"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C7</w:t>
            </w:r>
          </w:p>
        </w:tc>
        <w:tc>
          <w:tcPr>
            <w:tcW w:w="1160" w:type="dxa"/>
            <w:shd w:val="clear" w:color="auto" w:fill="auto"/>
            <w:noWrap/>
            <w:vAlign w:val="bottom"/>
            <w:hideMark/>
          </w:tcPr>
          <w:p w14:paraId="35CAC46A"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100.00%</w:t>
            </w:r>
          </w:p>
        </w:tc>
        <w:tc>
          <w:tcPr>
            <w:tcW w:w="1222" w:type="dxa"/>
            <w:shd w:val="clear" w:color="auto" w:fill="auto"/>
            <w:noWrap/>
            <w:vAlign w:val="bottom"/>
            <w:hideMark/>
          </w:tcPr>
          <w:p w14:paraId="3EDDEC73"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N/A</w:t>
            </w:r>
          </w:p>
        </w:tc>
        <w:tc>
          <w:tcPr>
            <w:tcW w:w="1620" w:type="dxa"/>
            <w:shd w:val="clear" w:color="auto" w:fill="auto"/>
            <w:noWrap/>
            <w:vAlign w:val="bottom"/>
            <w:hideMark/>
          </w:tcPr>
          <w:p w14:paraId="62C4DEBA"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N/A</w:t>
            </w:r>
          </w:p>
        </w:tc>
        <w:tc>
          <w:tcPr>
            <w:tcW w:w="1170" w:type="dxa"/>
            <w:shd w:val="clear" w:color="auto" w:fill="auto"/>
            <w:noWrap/>
            <w:vAlign w:val="bottom"/>
            <w:hideMark/>
          </w:tcPr>
          <w:p w14:paraId="35A17570"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80.00%</w:t>
            </w:r>
          </w:p>
        </w:tc>
        <w:tc>
          <w:tcPr>
            <w:tcW w:w="1260" w:type="dxa"/>
            <w:shd w:val="clear" w:color="auto" w:fill="auto"/>
            <w:noWrap/>
            <w:vAlign w:val="bottom"/>
            <w:hideMark/>
          </w:tcPr>
          <w:p w14:paraId="0E232ACC"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10.00%</w:t>
            </w:r>
          </w:p>
        </w:tc>
        <w:tc>
          <w:tcPr>
            <w:tcW w:w="1800" w:type="dxa"/>
            <w:shd w:val="clear" w:color="auto" w:fill="auto"/>
            <w:noWrap/>
            <w:vAlign w:val="bottom"/>
            <w:hideMark/>
          </w:tcPr>
          <w:p w14:paraId="762D972B"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10.00%</w:t>
            </w:r>
          </w:p>
        </w:tc>
      </w:tr>
      <w:tr w:rsidR="006927FC" w:rsidRPr="00A72452" w14:paraId="24E73BF2" w14:textId="77777777" w:rsidTr="00394537">
        <w:trPr>
          <w:trHeight w:val="285"/>
        </w:trPr>
        <w:tc>
          <w:tcPr>
            <w:tcW w:w="1123" w:type="dxa"/>
            <w:shd w:val="clear" w:color="auto" w:fill="auto"/>
            <w:vAlign w:val="bottom"/>
            <w:hideMark/>
          </w:tcPr>
          <w:p w14:paraId="6CCDC90D"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C8</w:t>
            </w:r>
          </w:p>
        </w:tc>
        <w:tc>
          <w:tcPr>
            <w:tcW w:w="1160" w:type="dxa"/>
            <w:shd w:val="clear" w:color="auto" w:fill="auto"/>
            <w:noWrap/>
            <w:vAlign w:val="bottom"/>
            <w:hideMark/>
          </w:tcPr>
          <w:p w14:paraId="2DA6FB73"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99.10%</w:t>
            </w:r>
          </w:p>
        </w:tc>
        <w:tc>
          <w:tcPr>
            <w:tcW w:w="1222" w:type="dxa"/>
            <w:shd w:val="clear" w:color="auto" w:fill="auto"/>
            <w:noWrap/>
            <w:vAlign w:val="bottom"/>
            <w:hideMark/>
          </w:tcPr>
          <w:p w14:paraId="7A092AD6"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0.90%</w:t>
            </w:r>
          </w:p>
        </w:tc>
        <w:tc>
          <w:tcPr>
            <w:tcW w:w="1620" w:type="dxa"/>
            <w:shd w:val="clear" w:color="auto" w:fill="auto"/>
            <w:noWrap/>
            <w:vAlign w:val="bottom"/>
            <w:hideMark/>
          </w:tcPr>
          <w:p w14:paraId="4CBD5F8F"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N/A</w:t>
            </w:r>
          </w:p>
        </w:tc>
        <w:tc>
          <w:tcPr>
            <w:tcW w:w="1170" w:type="dxa"/>
            <w:shd w:val="clear" w:color="auto" w:fill="auto"/>
            <w:noWrap/>
            <w:vAlign w:val="bottom"/>
            <w:hideMark/>
          </w:tcPr>
          <w:p w14:paraId="1807C8B1"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93.70%</w:t>
            </w:r>
          </w:p>
        </w:tc>
        <w:tc>
          <w:tcPr>
            <w:tcW w:w="1260" w:type="dxa"/>
            <w:shd w:val="clear" w:color="auto" w:fill="auto"/>
            <w:noWrap/>
            <w:vAlign w:val="bottom"/>
            <w:hideMark/>
          </w:tcPr>
          <w:p w14:paraId="7DAAFCAC"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5.10%</w:t>
            </w:r>
          </w:p>
        </w:tc>
        <w:tc>
          <w:tcPr>
            <w:tcW w:w="1800" w:type="dxa"/>
            <w:shd w:val="clear" w:color="auto" w:fill="auto"/>
            <w:noWrap/>
            <w:vAlign w:val="bottom"/>
            <w:hideMark/>
          </w:tcPr>
          <w:p w14:paraId="23AC528A"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1.30%</w:t>
            </w:r>
          </w:p>
        </w:tc>
      </w:tr>
      <w:tr w:rsidR="006927FC" w:rsidRPr="00A72452" w14:paraId="09D23034" w14:textId="77777777" w:rsidTr="00394537">
        <w:trPr>
          <w:trHeight w:val="323"/>
        </w:trPr>
        <w:tc>
          <w:tcPr>
            <w:tcW w:w="1123" w:type="dxa"/>
            <w:shd w:val="clear" w:color="auto" w:fill="auto"/>
            <w:vAlign w:val="bottom"/>
            <w:hideMark/>
          </w:tcPr>
          <w:p w14:paraId="55F37526"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C9</w:t>
            </w:r>
          </w:p>
        </w:tc>
        <w:tc>
          <w:tcPr>
            <w:tcW w:w="1160" w:type="dxa"/>
            <w:shd w:val="clear" w:color="auto" w:fill="auto"/>
            <w:noWrap/>
            <w:vAlign w:val="bottom"/>
            <w:hideMark/>
          </w:tcPr>
          <w:p w14:paraId="77E22285"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98.10%</w:t>
            </w:r>
          </w:p>
        </w:tc>
        <w:tc>
          <w:tcPr>
            <w:tcW w:w="1222" w:type="dxa"/>
            <w:shd w:val="clear" w:color="auto" w:fill="auto"/>
            <w:noWrap/>
            <w:vAlign w:val="bottom"/>
            <w:hideMark/>
          </w:tcPr>
          <w:p w14:paraId="395341DA"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1.90%</w:t>
            </w:r>
          </w:p>
        </w:tc>
        <w:tc>
          <w:tcPr>
            <w:tcW w:w="1620" w:type="dxa"/>
            <w:shd w:val="clear" w:color="auto" w:fill="auto"/>
            <w:noWrap/>
            <w:vAlign w:val="bottom"/>
            <w:hideMark/>
          </w:tcPr>
          <w:p w14:paraId="4A1213A6"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N/A</w:t>
            </w:r>
          </w:p>
        </w:tc>
        <w:tc>
          <w:tcPr>
            <w:tcW w:w="1170" w:type="dxa"/>
            <w:shd w:val="clear" w:color="auto" w:fill="auto"/>
            <w:noWrap/>
            <w:vAlign w:val="bottom"/>
            <w:hideMark/>
          </w:tcPr>
          <w:p w14:paraId="32889DC6"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81.50%</w:t>
            </w:r>
          </w:p>
        </w:tc>
        <w:tc>
          <w:tcPr>
            <w:tcW w:w="1260" w:type="dxa"/>
            <w:shd w:val="clear" w:color="auto" w:fill="auto"/>
            <w:noWrap/>
            <w:vAlign w:val="bottom"/>
            <w:hideMark/>
          </w:tcPr>
          <w:p w14:paraId="3E197FEF"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15.60%</w:t>
            </w:r>
          </w:p>
        </w:tc>
        <w:tc>
          <w:tcPr>
            <w:tcW w:w="1800" w:type="dxa"/>
            <w:shd w:val="clear" w:color="auto" w:fill="auto"/>
            <w:noWrap/>
            <w:vAlign w:val="bottom"/>
            <w:hideMark/>
          </w:tcPr>
          <w:p w14:paraId="734DC6D8"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2.90%</w:t>
            </w:r>
          </w:p>
        </w:tc>
      </w:tr>
      <w:tr w:rsidR="006927FC" w:rsidRPr="00A72452" w14:paraId="173B1863" w14:textId="77777777" w:rsidTr="00394537">
        <w:trPr>
          <w:trHeight w:val="359"/>
        </w:trPr>
        <w:tc>
          <w:tcPr>
            <w:tcW w:w="1123" w:type="dxa"/>
            <w:shd w:val="clear" w:color="auto" w:fill="auto"/>
            <w:vAlign w:val="bottom"/>
            <w:hideMark/>
          </w:tcPr>
          <w:p w14:paraId="5F8FE560"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C10</w:t>
            </w:r>
          </w:p>
        </w:tc>
        <w:tc>
          <w:tcPr>
            <w:tcW w:w="1160" w:type="dxa"/>
            <w:shd w:val="clear" w:color="auto" w:fill="auto"/>
            <w:noWrap/>
            <w:vAlign w:val="bottom"/>
            <w:hideMark/>
          </w:tcPr>
          <w:p w14:paraId="2E5F6D57"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100.00%</w:t>
            </w:r>
          </w:p>
        </w:tc>
        <w:tc>
          <w:tcPr>
            <w:tcW w:w="1222" w:type="dxa"/>
            <w:shd w:val="clear" w:color="auto" w:fill="auto"/>
            <w:noWrap/>
            <w:vAlign w:val="bottom"/>
            <w:hideMark/>
          </w:tcPr>
          <w:p w14:paraId="1DF277CD"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N/A</w:t>
            </w:r>
          </w:p>
        </w:tc>
        <w:tc>
          <w:tcPr>
            <w:tcW w:w="1620" w:type="dxa"/>
            <w:shd w:val="clear" w:color="auto" w:fill="auto"/>
            <w:noWrap/>
            <w:vAlign w:val="bottom"/>
            <w:hideMark/>
          </w:tcPr>
          <w:p w14:paraId="79EABB1A"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N/A</w:t>
            </w:r>
          </w:p>
        </w:tc>
        <w:tc>
          <w:tcPr>
            <w:tcW w:w="1170" w:type="dxa"/>
            <w:shd w:val="clear" w:color="auto" w:fill="auto"/>
            <w:noWrap/>
            <w:vAlign w:val="bottom"/>
            <w:hideMark/>
          </w:tcPr>
          <w:p w14:paraId="3D18C729"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97.50%</w:t>
            </w:r>
          </w:p>
        </w:tc>
        <w:tc>
          <w:tcPr>
            <w:tcW w:w="1260" w:type="dxa"/>
            <w:shd w:val="clear" w:color="auto" w:fill="auto"/>
            <w:noWrap/>
            <w:vAlign w:val="bottom"/>
            <w:hideMark/>
          </w:tcPr>
          <w:p w14:paraId="7A9D4D54"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1.90%</w:t>
            </w:r>
          </w:p>
        </w:tc>
        <w:tc>
          <w:tcPr>
            <w:tcW w:w="1800" w:type="dxa"/>
            <w:shd w:val="clear" w:color="auto" w:fill="auto"/>
            <w:noWrap/>
            <w:vAlign w:val="bottom"/>
            <w:hideMark/>
          </w:tcPr>
          <w:p w14:paraId="7FAC7CC2"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0.60%</w:t>
            </w:r>
          </w:p>
        </w:tc>
      </w:tr>
      <w:tr w:rsidR="006927FC" w:rsidRPr="00A72452" w14:paraId="752E25D5" w14:textId="77777777" w:rsidTr="00394537">
        <w:trPr>
          <w:trHeight w:val="285"/>
        </w:trPr>
        <w:tc>
          <w:tcPr>
            <w:tcW w:w="1123" w:type="dxa"/>
            <w:shd w:val="clear" w:color="auto" w:fill="auto"/>
            <w:vAlign w:val="bottom"/>
            <w:hideMark/>
          </w:tcPr>
          <w:p w14:paraId="512355D2"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C11</w:t>
            </w:r>
          </w:p>
        </w:tc>
        <w:tc>
          <w:tcPr>
            <w:tcW w:w="1160" w:type="dxa"/>
            <w:shd w:val="clear" w:color="auto" w:fill="auto"/>
            <w:noWrap/>
            <w:vAlign w:val="bottom"/>
            <w:hideMark/>
          </w:tcPr>
          <w:p w14:paraId="53A03A8C"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98.00%</w:t>
            </w:r>
          </w:p>
        </w:tc>
        <w:tc>
          <w:tcPr>
            <w:tcW w:w="1222" w:type="dxa"/>
            <w:shd w:val="clear" w:color="auto" w:fill="auto"/>
            <w:noWrap/>
            <w:vAlign w:val="bottom"/>
            <w:hideMark/>
          </w:tcPr>
          <w:p w14:paraId="44F2DDDB"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N/A</w:t>
            </w:r>
          </w:p>
        </w:tc>
        <w:tc>
          <w:tcPr>
            <w:tcW w:w="1620" w:type="dxa"/>
            <w:shd w:val="clear" w:color="auto" w:fill="auto"/>
            <w:noWrap/>
            <w:vAlign w:val="bottom"/>
            <w:hideMark/>
          </w:tcPr>
          <w:p w14:paraId="343601F6"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2.00%</w:t>
            </w:r>
          </w:p>
        </w:tc>
        <w:tc>
          <w:tcPr>
            <w:tcW w:w="1170" w:type="dxa"/>
            <w:shd w:val="clear" w:color="auto" w:fill="auto"/>
            <w:noWrap/>
            <w:vAlign w:val="bottom"/>
            <w:hideMark/>
          </w:tcPr>
          <w:p w14:paraId="16F60752" w14:textId="77777777" w:rsidR="006927FC" w:rsidRPr="00A72452" w:rsidRDefault="006927FC" w:rsidP="00394537">
            <w:pPr>
              <w:spacing w:after="0" w:line="240" w:lineRule="auto"/>
              <w:jc w:val="center"/>
              <w:rPr>
                <w:rFonts w:ascii="Calibri" w:eastAsia="Times New Roman" w:hAnsi="Calibri" w:cs="Calibri"/>
                <w:color w:val="000000"/>
              </w:rPr>
            </w:pPr>
            <w:r>
              <w:rPr>
                <w:rFonts w:ascii="Calibri" w:eastAsia="Times New Roman" w:hAnsi="Calibri" w:cs="Calibri"/>
                <w:color w:val="000000"/>
              </w:rPr>
              <w:t>N/A</w:t>
            </w:r>
          </w:p>
        </w:tc>
        <w:tc>
          <w:tcPr>
            <w:tcW w:w="1260" w:type="dxa"/>
            <w:shd w:val="clear" w:color="auto" w:fill="auto"/>
            <w:noWrap/>
            <w:vAlign w:val="bottom"/>
            <w:hideMark/>
          </w:tcPr>
          <w:p w14:paraId="77839D2B"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100.00%</w:t>
            </w:r>
          </w:p>
        </w:tc>
        <w:tc>
          <w:tcPr>
            <w:tcW w:w="1800" w:type="dxa"/>
            <w:shd w:val="clear" w:color="auto" w:fill="auto"/>
            <w:noWrap/>
            <w:vAlign w:val="bottom"/>
            <w:hideMark/>
          </w:tcPr>
          <w:p w14:paraId="0F31664C"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N/A</w:t>
            </w:r>
          </w:p>
        </w:tc>
      </w:tr>
      <w:tr w:rsidR="006927FC" w:rsidRPr="00A72452" w14:paraId="11A1A13E" w14:textId="77777777" w:rsidTr="00394537">
        <w:trPr>
          <w:trHeight w:val="285"/>
        </w:trPr>
        <w:tc>
          <w:tcPr>
            <w:tcW w:w="1123" w:type="dxa"/>
            <w:shd w:val="clear" w:color="auto" w:fill="auto"/>
            <w:vAlign w:val="bottom"/>
            <w:hideMark/>
          </w:tcPr>
          <w:p w14:paraId="066E4D60"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C12</w:t>
            </w:r>
          </w:p>
        </w:tc>
        <w:tc>
          <w:tcPr>
            <w:tcW w:w="1160" w:type="dxa"/>
            <w:shd w:val="clear" w:color="auto" w:fill="auto"/>
            <w:noWrap/>
            <w:vAlign w:val="bottom"/>
            <w:hideMark/>
          </w:tcPr>
          <w:p w14:paraId="509B0C0E"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97.90%</w:t>
            </w:r>
          </w:p>
        </w:tc>
        <w:tc>
          <w:tcPr>
            <w:tcW w:w="1222" w:type="dxa"/>
            <w:shd w:val="clear" w:color="auto" w:fill="auto"/>
            <w:noWrap/>
            <w:vAlign w:val="bottom"/>
            <w:hideMark/>
          </w:tcPr>
          <w:p w14:paraId="672A470E"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2.10%</w:t>
            </w:r>
          </w:p>
        </w:tc>
        <w:tc>
          <w:tcPr>
            <w:tcW w:w="1620" w:type="dxa"/>
            <w:shd w:val="clear" w:color="auto" w:fill="auto"/>
            <w:noWrap/>
            <w:vAlign w:val="bottom"/>
            <w:hideMark/>
          </w:tcPr>
          <w:p w14:paraId="5BF4D959"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N/A</w:t>
            </w:r>
          </w:p>
        </w:tc>
        <w:tc>
          <w:tcPr>
            <w:tcW w:w="1170" w:type="dxa"/>
            <w:shd w:val="clear" w:color="auto" w:fill="auto"/>
            <w:noWrap/>
            <w:vAlign w:val="bottom"/>
            <w:hideMark/>
          </w:tcPr>
          <w:p w14:paraId="5B430F6F"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91.20%</w:t>
            </w:r>
          </w:p>
        </w:tc>
        <w:tc>
          <w:tcPr>
            <w:tcW w:w="1260" w:type="dxa"/>
            <w:shd w:val="clear" w:color="auto" w:fill="auto"/>
            <w:noWrap/>
            <w:vAlign w:val="bottom"/>
            <w:hideMark/>
          </w:tcPr>
          <w:p w14:paraId="36B408F1"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5.90%</w:t>
            </w:r>
          </w:p>
        </w:tc>
        <w:tc>
          <w:tcPr>
            <w:tcW w:w="1800" w:type="dxa"/>
            <w:shd w:val="clear" w:color="auto" w:fill="auto"/>
            <w:noWrap/>
            <w:vAlign w:val="bottom"/>
            <w:hideMark/>
          </w:tcPr>
          <w:p w14:paraId="33C7C371"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2.90%</w:t>
            </w:r>
          </w:p>
        </w:tc>
      </w:tr>
      <w:tr w:rsidR="006927FC" w:rsidRPr="00A72452" w14:paraId="08750504" w14:textId="77777777" w:rsidTr="00394537">
        <w:trPr>
          <w:trHeight w:val="285"/>
        </w:trPr>
        <w:tc>
          <w:tcPr>
            <w:tcW w:w="1123" w:type="dxa"/>
            <w:shd w:val="clear" w:color="auto" w:fill="auto"/>
            <w:vAlign w:val="bottom"/>
            <w:hideMark/>
          </w:tcPr>
          <w:p w14:paraId="00B37D2D"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C13</w:t>
            </w:r>
          </w:p>
        </w:tc>
        <w:tc>
          <w:tcPr>
            <w:tcW w:w="1160" w:type="dxa"/>
            <w:shd w:val="clear" w:color="auto" w:fill="auto"/>
            <w:noWrap/>
            <w:vAlign w:val="bottom"/>
            <w:hideMark/>
          </w:tcPr>
          <w:p w14:paraId="00D5DCED"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96.90%</w:t>
            </w:r>
          </w:p>
        </w:tc>
        <w:tc>
          <w:tcPr>
            <w:tcW w:w="1222" w:type="dxa"/>
            <w:shd w:val="clear" w:color="auto" w:fill="auto"/>
            <w:noWrap/>
            <w:vAlign w:val="bottom"/>
            <w:hideMark/>
          </w:tcPr>
          <w:p w14:paraId="27891EB5"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0.80%</w:t>
            </w:r>
          </w:p>
        </w:tc>
        <w:tc>
          <w:tcPr>
            <w:tcW w:w="1620" w:type="dxa"/>
            <w:shd w:val="clear" w:color="auto" w:fill="auto"/>
            <w:noWrap/>
            <w:vAlign w:val="bottom"/>
            <w:hideMark/>
          </w:tcPr>
          <w:p w14:paraId="526BC3FB"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2.30%</w:t>
            </w:r>
          </w:p>
        </w:tc>
        <w:tc>
          <w:tcPr>
            <w:tcW w:w="1170" w:type="dxa"/>
            <w:shd w:val="clear" w:color="auto" w:fill="auto"/>
            <w:noWrap/>
            <w:vAlign w:val="bottom"/>
            <w:hideMark/>
          </w:tcPr>
          <w:p w14:paraId="0B4A448C"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76.50%</w:t>
            </w:r>
          </w:p>
        </w:tc>
        <w:tc>
          <w:tcPr>
            <w:tcW w:w="1260" w:type="dxa"/>
            <w:shd w:val="clear" w:color="auto" w:fill="auto"/>
            <w:noWrap/>
            <w:vAlign w:val="bottom"/>
            <w:hideMark/>
          </w:tcPr>
          <w:p w14:paraId="3B346E40"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23.50%</w:t>
            </w:r>
          </w:p>
        </w:tc>
        <w:tc>
          <w:tcPr>
            <w:tcW w:w="1800" w:type="dxa"/>
            <w:shd w:val="clear" w:color="auto" w:fill="auto"/>
            <w:noWrap/>
            <w:vAlign w:val="bottom"/>
            <w:hideMark/>
          </w:tcPr>
          <w:p w14:paraId="65765A59"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N/A</w:t>
            </w:r>
          </w:p>
        </w:tc>
      </w:tr>
      <w:tr w:rsidR="006927FC" w:rsidRPr="00A72452" w14:paraId="147149D5" w14:textId="77777777" w:rsidTr="00394537">
        <w:trPr>
          <w:trHeight w:val="285"/>
        </w:trPr>
        <w:tc>
          <w:tcPr>
            <w:tcW w:w="1123" w:type="dxa"/>
            <w:shd w:val="clear" w:color="auto" w:fill="auto"/>
            <w:vAlign w:val="bottom"/>
            <w:hideMark/>
          </w:tcPr>
          <w:p w14:paraId="0C4E2786"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C14</w:t>
            </w:r>
          </w:p>
        </w:tc>
        <w:tc>
          <w:tcPr>
            <w:tcW w:w="1160" w:type="dxa"/>
            <w:shd w:val="clear" w:color="auto" w:fill="auto"/>
            <w:noWrap/>
            <w:vAlign w:val="bottom"/>
            <w:hideMark/>
          </w:tcPr>
          <w:p w14:paraId="2D4EF495"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100.00%</w:t>
            </w:r>
          </w:p>
        </w:tc>
        <w:tc>
          <w:tcPr>
            <w:tcW w:w="1222" w:type="dxa"/>
            <w:shd w:val="clear" w:color="auto" w:fill="auto"/>
            <w:noWrap/>
            <w:vAlign w:val="bottom"/>
            <w:hideMark/>
          </w:tcPr>
          <w:p w14:paraId="4909B4BF"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N/A</w:t>
            </w:r>
          </w:p>
        </w:tc>
        <w:tc>
          <w:tcPr>
            <w:tcW w:w="1620" w:type="dxa"/>
            <w:shd w:val="clear" w:color="auto" w:fill="auto"/>
            <w:noWrap/>
            <w:vAlign w:val="bottom"/>
            <w:hideMark/>
          </w:tcPr>
          <w:p w14:paraId="1467DB35"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N/A</w:t>
            </w:r>
          </w:p>
        </w:tc>
        <w:tc>
          <w:tcPr>
            <w:tcW w:w="1170" w:type="dxa"/>
            <w:shd w:val="clear" w:color="auto" w:fill="auto"/>
            <w:noWrap/>
            <w:vAlign w:val="bottom"/>
            <w:hideMark/>
          </w:tcPr>
          <w:p w14:paraId="6F512F3B"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74.80%</w:t>
            </w:r>
          </w:p>
        </w:tc>
        <w:tc>
          <w:tcPr>
            <w:tcW w:w="1260" w:type="dxa"/>
            <w:shd w:val="clear" w:color="auto" w:fill="auto"/>
            <w:noWrap/>
            <w:vAlign w:val="bottom"/>
            <w:hideMark/>
          </w:tcPr>
          <w:p w14:paraId="188DE65E"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20.90%</w:t>
            </w:r>
          </w:p>
        </w:tc>
        <w:tc>
          <w:tcPr>
            <w:tcW w:w="1800" w:type="dxa"/>
            <w:shd w:val="clear" w:color="auto" w:fill="auto"/>
            <w:noWrap/>
            <w:vAlign w:val="bottom"/>
            <w:hideMark/>
          </w:tcPr>
          <w:p w14:paraId="16CB6869"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4.30%</w:t>
            </w:r>
          </w:p>
        </w:tc>
      </w:tr>
      <w:tr w:rsidR="006927FC" w:rsidRPr="00A72452" w14:paraId="07A2084C" w14:textId="77777777" w:rsidTr="00394537">
        <w:trPr>
          <w:trHeight w:val="285"/>
        </w:trPr>
        <w:tc>
          <w:tcPr>
            <w:tcW w:w="1123" w:type="dxa"/>
            <w:shd w:val="clear" w:color="auto" w:fill="auto"/>
            <w:vAlign w:val="bottom"/>
            <w:hideMark/>
          </w:tcPr>
          <w:p w14:paraId="592A2102"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C15</w:t>
            </w:r>
          </w:p>
        </w:tc>
        <w:tc>
          <w:tcPr>
            <w:tcW w:w="1160" w:type="dxa"/>
            <w:shd w:val="clear" w:color="auto" w:fill="auto"/>
            <w:noWrap/>
            <w:vAlign w:val="bottom"/>
            <w:hideMark/>
          </w:tcPr>
          <w:p w14:paraId="40411F25"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98.00%</w:t>
            </w:r>
          </w:p>
        </w:tc>
        <w:tc>
          <w:tcPr>
            <w:tcW w:w="1222" w:type="dxa"/>
            <w:shd w:val="clear" w:color="auto" w:fill="auto"/>
            <w:noWrap/>
            <w:vAlign w:val="bottom"/>
            <w:hideMark/>
          </w:tcPr>
          <w:p w14:paraId="1D54AAFB"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2.00%</w:t>
            </w:r>
          </w:p>
        </w:tc>
        <w:tc>
          <w:tcPr>
            <w:tcW w:w="1620" w:type="dxa"/>
            <w:shd w:val="clear" w:color="auto" w:fill="auto"/>
            <w:noWrap/>
            <w:vAlign w:val="bottom"/>
            <w:hideMark/>
          </w:tcPr>
          <w:p w14:paraId="54301F2C"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N/A</w:t>
            </w:r>
          </w:p>
        </w:tc>
        <w:tc>
          <w:tcPr>
            <w:tcW w:w="1170" w:type="dxa"/>
            <w:shd w:val="clear" w:color="auto" w:fill="auto"/>
            <w:noWrap/>
            <w:vAlign w:val="bottom"/>
            <w:hideMark/>
          </w:tcPr>
          <w:p w14:paraId="5528B978"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96.90%</w:t>
            </w:r>
          </w:p>
        </w:tc>
        <w:tc>
          <w:tcPr>
            <w:tcW w:w="1260" w:type="dxa"/>
            <w:shd w:val="clear" w:color="auto" w:fill="auto"/>
            <w:noWrap/>
            <w:vAlign w:val="bottom"/>
            <w:hideMark/>
          </w:tcPr>
          <w:p w14:paraId="16600C4F"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2.20%</w:t>
            </w:r>
          </w:p>
        </w:tc>
        <w:tc>
          <w:tcPr>
            <w:tcW w:w="1800" w:type="dxa"/>
            <w:shd w:val="clear" w:color="auto" w:fill="auto"/>
            <w:noWrap/>
            <w:vAlign w:val="bottom"/>
            <w:hideMark/>
          </w:tcPr>
          <w:p w14:paraId="7DC4F2C2"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0.90%</w:t>
            </w:r>
          </w:p>
        </w:tc>
      </w:tr>
      <w:tr w:rsidR="006927FC" w:rsidRPr="00A72452" w14:paraId="39C6802D" w14:textId="77777777" w:rsidTr="00394537">
        <w:trPr>
          <w:trHeight w:val="285"/>
        </w:trPr>
        <w:tc>
          <w:tcPr>
            <w:tcW w:w="1123" w:type="dxa"/>
            <w:shd w:val="clear" w:color="auto" w:fill="auto"/>
            <w:vAlign w:val="bottom"/>
            <w:hideMark/>
          </w:tcPr>
          <w:p w14:paraId="6E24FCFC"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C16</w:t>
            </w:r>
          </w:p>
        </w:tc>
        <w:tc>
          <w:tcPr>
            <w:tcW w:w="1160" w:type="dxa"/>
            <w:shd w:val="clear" w:color="auto" w:fill="auto"/>
            <w:noWrap/>
            <w:vAlign w:val="bottom"/>
            <w:hideMark/>
          </w:tcPr>
          <w:p w14:paraId="1C0A444A"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98.50%</w:t>
            </w:r>
          </w:p>
        </w:tc>
        <w:tc>
          <w:tcPr>
            <w:tcW w:w="1222" w:type="dxa"/>
            <w:shd w:val="clear" w:color="auto" w:fill="auto"/>
            <w:noWrap/>
            <w:vAlign w:val="bottom"/>
            <w:hideMark/>
          </w:tcPr>
          <w:p w14:paraId="50EA7E5C"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1.50%</w:t>
            </w:r>
          </w:p>
        </w:tc>
        <w:tc>
          <w:tcPr>
            <w:tcW w:w="1620" w:type="dxa"/>
            <w:shd w:val="clear" w:color="auto" w:fill="auto"/>
            <w:noWrap/>
            <w:vAlign w:val="bottom"/>
            <w:hideMark/>
          </w:tcPr>
          <w:p w14:paraId="4EFE6118"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N/A</w:t>
            </w:r>
          </w:p>
        </w:tc>
        <w:tc>
          <w:tcPr>
            <w:tcW w:w="1170" w:type="dxa"/>
            <w:shd w:val="clear" w:color="auto" w:fill="auto"/>
            <w:noWrap/>
            <w:vAlign w:val="bottom"/>
            <w:hideMark/>
          </w:tcPr>
          <w:p w14:paraId="0FDFAF1D"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75.80%</w:t>
            </w:r>
          </w:p>
        </w:tc>
        <w:tc>
          <w:tcPr>
            <w:tcW w:w="1260" w:type="dxa"/>
            <w:shd w:val="clear" w:color="auto" w:fill="auto"/>
            <w:noWrap/>
            <w:vAlign w:val="bottom"/>
            <w:hideMark/>
          </w:tcPr>
          <w:p w14:paraId="134D9366" w14:textId="77777777" w:rsidR="006927FC" w:rsidRPr="00A72452" w:rsidRDefault="006927FC" w:rsidP="00394537">
            <w:pPr>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13.10%</w:t>
            </w:r>
          </w:p>
        </w:tc>
        <w:tc>
          <w:tcPr>
            <w:tcW w:w="1800" w:type="dxa"/>
            <w:shd w:val="clear" w:color="auto" w:fill="auto"/>
            <w:noWrap/>
            <w:vAlign w:val="bottom"/>
            <w:hideMark/>
          </w:tcPr>
          <w:p w14:paraId="221C7BCF" w14:textId="77777777" w:rsidR="006927FC" w:rsidRPr="00A72452" w:rsidRDefault="006927FC" w:rsidP="00D93A54">
            <w:pPr>
              <w:keepNext/>
              <w:spacing w:after="0" w:line="240" w:lineRule="auto"/>
              <w:jc w:val="center"/>
              <w:rPr>
                <w:rFonts w:ascii="Calibri" w:eastAsia="Times New Roman" w:hAnsi="Calibri" w:cs="Calibri"/>
                <w:color w:val="000000"/>
              </w:rPr>
            </w:pPr>
            <w:r w:rsidRPr="00A72452">
              <w:rPr>
                <w:rFonts w:ascii="Calibri" w:eastAsia="Times New Roman" w:hAnsi="Calibri" w:cs="Calibri"/>
                <w:color w:val="000000"/>
              </w:rPr>
              <w:t>11.10%</w:t>
            </w:r>
          </w:p>
        </w:tc>
      </w:tr>
    </w:tbl>
    <w:p w14:paraId="0F301F3C" w14:textId="77777777" w:rsidR="006927FC" w:rsidRDefault="00D93A54" w:rsidP="00D93A54">
      <w:pPr>
        <w:pStyle w:val="Caption"/>
        <w:jc w:val="center"/>
      </w:pPr>
      <w:bookmarkStart w:id="49" w:name="_Toc57991221"/>
      <w:r>
        <w:t xml:space="preserve">Table </w:t>
      </w:r>
      <w:r w:rsidR="00C2703F">
        <w:fldChar w:fldCharType="begin"/>
      </w:r>
      <w:r w:rsidR="00C2703F">
        <w:instrText xml:space="preserve"> SEQ Table \* ARABIC </w:instrText>
      </w:r>
      <w:r w:rsidR="00C2703F">
        <w:fldChar w:fldCharType="separate"/>
      </w:r>
      <w:r w:rsidR="003E321C">
        <w:rPr>
          <w:noProof/>
        </w:rPr>
        <w:t>24</w:t>
      </w:r>
      <w:r w:rsidR="00C2703F">
        <w:rPr>
          <w:noProof/>
        </w:rPr>
        <w:fldChar w:fldCharType="end"/>
      </w:r>
      <w:r w:rsidR="006927FC">
        <w:t>. Percentage of courses that received different formats of IL instruction</w:t>
      </w:r>
      <w:bookmarkEnd w:id="49"/>
    </w:p>
    <w:p w14:paraId="442AEEF4" w14:textId="77777777" w:rsidR="00EF5121" w:rsidRDefault="006927FC" w:rsidP="00EF5121">
      <w:pPr>
        <w:keepNext/>
        <w:ind w:left="-90"/>
      </w:pPr>
      <w:r>
        <w:rPr>
          <w:noProof/>
        </w:rPr>
        <w:drawing>
          <wp:inline distT="0" distB="0" distL="0" distR="0" wp14:anchorId="56A64FB0" wp14:editId="454BFD7C">
            <wp:extent cx="6041107" cy="4064223"/>
            <wp:effectExtent l="0" t="0" r="17145"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E1DDC49" w14:textId="77777777" w:rsidR="006927FC" w:rsidRDefault="00EF5121" w:rsidP="00EF5121">
      <w:pPr>
        <w:pStyle w:val="Caption"/>
        <w:jc w:val="center"/>
      </w:pPr>
      <w:bookmarkStart w:id="50" w:name="_Toc57991138"/>
      <w:r>
        <w:t xml:space="preserve">Figure </w:t>
      </w:r>
      <w:r w:rsidR="00C2703F">
        <w:fldChar w:fldCharType="begin"/>
      </w:r>
      <w:r w:rsidR="00C2703F">
        <w:instrText xml:space="preserve"> SEQ Figure \* ARABIC </w:instrText>
      </w:r>
      <w:r w:rsidR="00C2703F">
        <w:fldChar w:fldCharType="separate"/>
      </w:r>
      <w:r w:rsidR="003E321C">
        <w:rPr>
          <w:noProof/>
        </w:rPr>
        <w:t>7</w:t>
      </w:r>
      <w:r w:rsidR="00C2703F">
        <w:rPr>
          <w:noProof/>
        </w:rPr>
        <w:fldChar w:fldCharType="end"/>
      </w:r>
      <w:r w:rsidR="006927FC">
        <w:t>. Percentage of courses that received IL instruction entirely or partially in the online format</w:t>
      </w:r>
      <w:bookmarkEnd w:id="50"/>
    </w:p>
    <w:p w14:paraId="1A98A79A" w14:textId="77777777" w:rsidR="006927FC" w:rsidRDefault="006927FC" w:rsidP="006927FC">
      <w:r>
        <w:t xml:space="preserve">Regarding the person that provides the synchronous, real-time IL instruction to each course, Table </w:t>
      </w:r>
      <w:r w:rsidR="00A7121C">
        <w:t>25</w:t>
      </w:r>
      <w:r>
        <w:t xml:space="preserve"> indicates that in both fall 2019 and spring 2020, the majority of the courses received their IL instruction </w:t>
      </w:r>
      <w:r>
        <w:lastRenderedPageBreak/>
        <w:t xml:space="preserve">from librarians. Other providers of IL instruction include paraprofessional library staff, course instructors, undergraduate peer mentors trained by librarians and technology trainers. </w:t>
      </w:r>
    </w:p>
    <w:tbl>
      <w:tblPr>
        <w:tblW w:w="11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990"/>
        <w:gridCol w:w="1080"/>
        <w:gridCol w:w="1080"/>
        <w:gridCol w:w="900"/>
        <w:gridCol w:w="990"/>
        <w:gridCol w:w="990"/>
        <w:gridCol w:w="990"/>
        <w:gridCol w:w="1080"/>
        <w:gridCol w:w="1080"/>
        <w:gridCol w:w="1175"/>
      </w:tblGrid>
      <w:tr w:rsidR="006927FC" w:rsidRPr="001B7C56" w14:paraId="481A7831" w14:textId="77777777" w:rsidTr="00394537">
        <w:trPr>
          <w:trHeight w:val="285"/>
          <w:jc w:val="center"/>
        </w:trPr>
        <w:tc>
          <w:tcPr>
            <w:tcW w:w="810" w:type="dxa"/>
            <w:shd w:val="clear" w:color="auto" w:fill="auto"/>
            <w:noWrap/>
            <w:vAlign w:val="bottom"/>
            <w:hideMark/>
          </w:tcPr>
          <w:p w14:paraId="6D627292" w14:textId="77777777" w:rsidR="006927FC" w:rsidRPr="001B7C56" w:rsidRDefault="006927FC" w:rsidP="00394537">
            <w:pPr>
              <w:spacing w:after="0" w:line="240" w:lineRule="auto"/>
              <w:rPr>
                <w:rFonts w:ascii="Times New Roman" w:eastAsia="Times New Roman" w:hAnsi="Times New Roman" w:cs="Times New Roman"/>
                <w:sz w:val="16"/>
                <w:szCs w:val="16"/>
              </w:rPr>
            </w:pPr>
          </w:p>
        </w:tc>
        <w:tc>
          <w:tcPr>
            <w:tcW w:w="6030" w:type="dxa"/>
            <w:gridSpan w:val="6"/>
            <w:shd w:val="pct5" w:color="auto" w:fill="auto"/>
            <w:noWrap/>
            <w:vAlign w:val="bottom"/>
            <w:hideMark/>
          </w:tcPr>
          <w:p w14:paraId="74D22AA5"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FA19</w:t>
            </w:r>
          </w:p>
        </w:tc>
        <w:tc>
          <w:tcPr>
            <w:tcW w:w="4325" w:type="dxa"/>
            <w:gridSpan w:val="4"/>
            <w:shd w:val="pct5" w:color="auto" w:fill="auto"/>
            <w:noWrap/>
            <w:vAlign w:val="bottom"/>
            <w:hideMark/>
          </w:tcPr>
          <w:p w14:paraId="3DBAF374"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SP20</w:t>
            </w:r>
          </w:p>
        </w:tc>
      </w:tr>
      <w:tr w:rsidR="006927FC" w:rsidRPr="001B7C56" w14:paraId="760D9B16" w14:textId="77777777" w:rsidTr="00394537">
        <w:trPr>
          <w:trHeight w:val="1223"/>
          <w:jc w:val="center"/>
        </w:trPr>
        <w:tc>
          <w:tcPr>
            <w:tcW w:w="810" w:type="dxa"/>
            <w:shd w:val="clear" w:color="auto" w:fill="auto"/>
            <w:vAlign w:val="bottom"/>
            <w:hideMark/>
          </w:tcPr>
          <w:p w14:paraId="3A81BB7B" w14:textId="77777777" w:rsidR="006927FC" w:rsidRPr="001B7C56" w:rsidRDefault="006927FC" w:rsidP="00394537">
            <w:pPr>
              <w:spacing w:after="0" w:line="240" w:lineRule="auto"/>
              <w:jc w:val="center"/>
              <w:rPr>
                <w:rFonts w:ascii="Calibri" w:eastAsia="Times New Roman" w:hAnsi="Calibri" w:cs="Times New Roman"/>
                <w:color w:val="000000"/>
                <w:sz w:val="16"/>
                <w:szCs w:val="16"/>
              </w:rPr>
            </w:pPr>
            <w:r w:rsidRPr="001B7C56">
              <w:rPr>
                <w:rFonts w:ascii="Calibri" w:eastAsia="Times New Roman" w:hAnsi="Calibri" w:cs="Times New Roman"/>
                <w:color w:val="000000"/>
                <w:sz w:val="16"/>
                <w:szCs w:val="16"/>
              </w:rPr>
              <w:t>Campus</w:t>
            </w:r>
            <w:r>
              <w:rPr>
                <w:rFonts w:ascii="Calibri" w:eastAsia="Times New Roman" w:hAnsi="Calibri" w:cs="Times New Roman"/>
                <w:color w:val="000000"/>
                <w:sz w:val="16"/>
                <w:szCs w:val="16"/>
              </w:rPr>
              <w:t xml:space="preserve"> </w:t>
            </w:r>
            <w:r w:rsidRPr="001B7C56">
              <w:rPr>
                <w:rFonts w:ascii="Calibri" w:eastAsia="Times New Roman" w:hAnsi="Calibri" w:cs="Times New Roman"/>
                <w:color w:val="000000"/>
                <w:sz w:val="16"/>
                <w:szCs w:val="16"/>
              </w:rPr>
              <w:t xml:space="preserve">ID </w:t>
            </w:r>
          </w:p>
        </w:tc>
        <w:tc>
          <w:tcPr>
            <w:tcW w:w="990" w:type="dxa"/>
            <w:shd w:val="clear" w:color="auto" w:fill="auto"/>
            <w:vAlign w:val="bottom"/>
            <w:hideMark/>
          </w:tcPr>
          <w:p w14:paraId="1E0222B2" w14:textId="77777777" w:rsidR="006927FC" w:rsidRPr="001B7C56" w:rsidRDefault="006927FC" w:rsidP="00394537">
            <w:pPr>
              <w:spacing w:after="0" w:line="240" w:lineRule="auto"/>
              <w:jc w:val="center"/>
              <w:rPr>
                <w:rFonts w:ascii="Calibri" w:eastAsia="Times New Roman" w:hAnsi="Calibri" w:cs="Times New Roman"/>
                <w:color w:val="000000"/>
                <w:sz w:val="16"/>
                <w:szCs w:val="16"/>
              </w:rPr>
            </w:pPr>
            <w:r w:rsidRPr="001B7C56">
              <w:rPr>
                <w:rFonts w:ascii="Calibri" w:eastAsia="Times New Roman" w:hAnsi="Calibri" w:cs="Times New Roman"/>
                <w:color w:val="000000"/>
                <w:sz w:val="16"/>
                <w:szCs w:val="16"/>
              </w:rPr>
              <w:t>Librarian(s)</w:t>
            </w:r>
          </w:p>
        </w:tc>
        <w:tc>
          <w:tcPr>
            <w:tcW w:w="1080" w:type="dxa"/>
            <w:shd w:val="clear" w:color="auto" w:fill="auto"/>
            <w:vAlign w:val="bottom"/>
            <w:hideMark/>
          </w:tcPr>
          <w:p w14:paraId="52F9C54E" w14:textId="77777777" w:rsidR="006927FC" w:rsidRPr="001B7C56" w:rsidRDefault="006927FC" w:rsidP="00394537">
            <w:pPr>
              <w:spacing w:after="0" w:line="240" w:lineRule="auto"/>
              <w:jc w:val="center"/>
              <w:rPr>
                <w:rFonts w:ascii="Calibri" w:eastAsia="Times New Roman" w:hAnsi="Calibri" w:cs="Times New Roman"/>
                <w:color w:val="000000"/>
                <w:sz w:val="16"/>
                <w:szCs w:val="16"/>
              </w:rPr>
            </w:pPr>
            <w:r w:rsidRPr="001B7C56">
              <w:rPr>
                <w:rFonts w:ascii="Calibri" w:eastAsia="Times New Roman" w:hAnsi="Calibri" w:cs="Times New Roman"/>
                <w:color w:val="000000"/>
                <w:sz w:val="16"/>
                <w:szCs w:val="16"/>
              </w:rPr>
              <w:t>Para-professional Library Staff</w:t>
            </w:r>
          </w:p>
        </w:tc>
        <w:tc>
          <w:tcPr>
            <w:tcW w:w="1080" w:type="dxa"/>
            <w:shd w:val="clear" w:color="auto" w:fill="auto"/>
            <w:vAlign w:val="bottom"/>
            <w:hideMark/>
          </w:tcPr>
          <w:p w14:paraId="5313157B" w14:textId="77777777" w:rsidR="006927FC" w:rsidRPr="001B7C56" w:rsidRDefault="006927FC" w:rsidP="00394537">
            <w:pPr>
              <w:spacing w:after="0" w:line="240" w:lineRule="auto"/>
              <w:jc w:val="center"/>
              <w:rPr>
                <w:rFonts w:ascii="Calibri" w:eastAsia="Times New Roman" w:hAnsi="Calibri" w:cs="Times New Roman"/>
                <w:color w:val="000000"/>
                <w:sz w:val="16"/>
                <w:szCs w:val="16"/>
              </w:rPr>
            </w:pPr>
            <w:r w:rsidRPr="001B7C56">
              <w:rPr>
                <w:rFonts w:ascii="Calibri" w:eastAsia="Times New Roman" w:hAnsi="Calibri" w:cs="Times New Roman"/>
                <w:color w:val="000000"/>
                <w:sz w:val="16"/>
                <w:szCs w:val="16"/>
              </w:rPr>
              <w:t>Librarian(s) and Para</w:t>
            </w:r>
            <w:r>
              <w:rPr>
                <w:rFonts w:ascii="Calibri" w:eastAsia="Times New Roman" w:hAnsi="Calibri" w:cs="Times New Roman"/>
                <w:color w:val="000000"/>
                <w:sz w:val="16"/>
                <w:szCs w:val="16"/>
              </w:rPr>
              <w:t>-</w:t>
            </w:r>
            <w:r w:rsidRPr="001B7C56">
              <w:rPr>
                <w:rFonts w:ascii="Calibri" w:eastAsia="Times New Roman" w:hAnsi="Calibri" w:cs="Times New Roman"/>
                <w:color w:val="000000"/>
                <w:sz w:val="16"/>
                <w:szCs w:val="16"/>
              </w:rPr>
              <w:t>professional Library Staff</w:t>
            </w:r>
          </w:p>
        </w:tc>
        <w:tc>
          <w:tcPr>
            <w:tcW w:w="900" w:type="dxa"/>
            <w:shd w:val="clear" w:color="auto" w:fill="auto"/>
            <w:vAlign w:val="bottom"/>
            <w:hideMark/>
          </w:tcPr>
          <w:p w14:paraId="1E2BE8DA" w14:textId="77777777" w:rsidR="006927FC" w:rsidRPr="001B7C56" w:rsidRDefault="006927FC" w:rsidP="00394537">
            <w:pPr>
              <w:spacing w:after="0" w:line="240" w:lineRule="auto"/>
              <w:jc w:val="center"/>
              <w:rPr>
                <w:rFonts w:ascii="Calibri" w:eastAsia="Times New Roman" w:hAnsi="Calibri" w:cs="Times New Roman"/>
                <w:color w:val="000000"/>
                <w:sz w:val="16"/>
                <w:szCs w:val="16"/>
              </w:rPr>
            </w:pPr>
            <w:r w:rsidRPr="001B7C56">
              <w:rPr>
                <w:rFonts w:ascii="Calibri" w:eastAsia="Times New Roman" w:hAnsi="Calibri" w:cs="Times New Roman"/>
                <w:color w:val="000000"/>
                <w:sz w:val="16"/>
                <w:szCs w:val="16"/>
              </w:rPr>
              <w:t xml:space="preserve"> Course Instructor</w:t>
            </w:r>
          </w:p>
        </w:tc>
        <w:tc>
          <w:tcPr>
            <w:tcW w:w="990" w:type="dxa"/>
            <w:shd w:val="clear" w:color="auto" w:fill="auto"/>
            <w:vAlign w:val="bottom"/>
            <w:hideMark/>
          </w:tcPr>
          <w:p w14:paraId="1590AC85" w14:textId="77777777" w:rsidR="006927FC" w:rsidRPr="001B7C56" w:rsidRDefault="006927FC" w:rsidP="00394537">
            <w:pPr>
              <w:spacing w:after="0" w:line="240" w:lineRule="auto"/>
              <w:jc w:val="center"/>
              <w:rPr>
                <w:rFonts w:ascii="Calibri" w:eastAsia="Times New Roman" w:hAnsi="Calibri" w:cs="Times New Roman"/>
                <w:color w:val="000000"/>
                <w:sz w:val="16"/>
                <w:szCs w:val="16"/>
              </w:rPr>
            </w:pPr>
            <w:r w:rsidRPr="001B7C56">
              <w:rPr>
                <w:rFonts w:ascii="Calibri" w:eastAsia="Times New Roman" w:hAnsi="Calibri" w:cs="Times New Roman"/>
                <w:color w:val="000000"/>
                <w:sz w:val="16"/>
                <w:szCs w:val="16"/>
              </w:rPr>
              <w:t>Librarian(s) with Assistance from Course Instructor</w:t>
            </w:r>
          </w:p>
        </w:tc>
        <w:tc>
          <w:tcPr>
            <w:tcW w:w="990" w:type="dxa"/>
            <w:shd w:val="clear" w:color="auto" w:fill="auto"/>
            <w:vAlign w:val="bottom"/>
            <w:hideMark/>
          </w:tcPr>
          <w:p w14:paraId="6A371C11" w14:textId="77777777" w:rsidR="006927FC" w:rsidRPr="001B7C56" w:rsidRDefault="006927FC" w:rsidP="00394537">
            <w:pPr>
              <w:spacing w:after="0" w:line="240" w:lineRule="auto"/>
              <w:jc w:val="center"/>
              <w:rPr>
                <w:rFonts w:ascii="Calibri" w:eastAsia="Times New Roman" w:hAnsi="Calibri" w:cs="Times New Roman"/>
                <w:color w:val="000000"/>
                <w:sz w:val="16"/>
                <w:szCs w:val="16"/>
              </w:rPr>
            </w:pPr>
            <w:r w:rsidRPr="001B7C56">
              <w:rPr>
                <w:rFonts w:ascii="Calibri" w:eastAsia="Times New Roman" w:hAnsi="Calibri" w:cs="Times New Roman"/>
                <w:color w:val="000000"/>
                <w:sz w:val="16"/>
                <w:szCs w:val="16"/>
              </w:rPr>
              <w:t>Undergrad Peer Mentor(s) Trained by Librarian(s)</w:t>
            </w:r>
          </w:p>
        </w:tc>
        <w:tc>
          <w:tcPr>
            <w:tcW w:w="990" w:type="dxa"/>
            <w:shd w:val="clear" w:color="auto" w:fill="auto"/>
            <w:vAlign w:val="bottom"/>
            <w:hideMark/>
          </w:tcPr>
          <w:p w14:paraId="5F3CA964" w14:textId="77777777" w:rsidR="006927FC" w:rsidRPr="001B7C56" w:rsidRDefault="006927FC" w:rsidP="00394537">
            <w:pPr>
              <w:spacing w:after="0" w:line="240" w:lineRule="auto"/>
              <w:jc w:val="center"/>
              <w:rPr>
                <w:rFonts w:ascii="Calibri" w:eastAsia="Times New Roman" w:hAnsi="Calibri" w:cs="Times New Roman"/>
                <w:color w:val="000000"/>
                <w:sz w:val="16"/>
                <w:szCs w:val="16"/>
              </w:rPr>
            </w:pPr>
            <w:r w:rsidRPr="001B7C56">
              <w:rPr>
                <w:rFonts w:ascii="Calibri" w:eastAsia="Times New Roman" w:hAnsi="Calibri" w:cs="Times New Roman"/>
                <w:color w:val="000000"/>
                <w:sz w:val="16"/>
                <w:szCs w:val="16"/>
              </w:rPr>
              <w:t>Librarian(s)</w:t>
            </w:r>
          </w:p>
        </w:tc>
        <w:tc>
          <w:tcPr>
            <w:tcW w:w="1080" w:type="dxa"/>
            <w:shd w:val="clear" w:color="auto" w:fill="auto"/>
            <w:vAlign w:val="bottom"/>
            <w:hideMark/>
          </w:tcPr>
          <w:p w14:paraId="353B4CC7" w14:textId="77777777" w:rsidR="006927FC" w:rsidRPr="001B7C56" w:rsidRDefault="006927FC" w:rsidP="00394537">
            <w:pPr>
              <w:spacing w:after="0" w:line="240" w:lineRule="auto"/>
              <w:jc w:val="center"/>
              <w:rPr>
                <w:rFonts w:ascii="Calibri" w:eastAsia="Times New Roman" w:hAnsi="Calibri" w:cs="Times New Roman"/>
                <w:color w:val="000000"/>
                <w:sz w:val="16"/>
                <w:szCs w:val="16"/>
              </w:rPr>
            </w:pPr>
            <w:r w:rsidRPr="001B7C56">
              <w:rPr>
                <w:rFonts w:ascii="Calibri" w:eastAsia="Times New Roman" w:hAnsi="Calibri" w:cs="Times New Roman"/>
                <w:color w:val="000000"/>
                <w:sz w:val="16"/>
                <w:szCs w:val="16"/>
              </w:rPr>
              <w:t>Para-professional Library Staff</w:t>
            </w:r>
          </w:p>
        </w:tc>
        <w:tc>
          <w:tcPr>
            <w:tcW w:w="1080" w:type="dxa"/>
            <w:shd w:val="clear" w:color="auto" w:fill="auto"/>
            <w:vAlign w:val="bottom"/>
            <w:hideMark/>
          </w:tcPr>
          <w:p w14:paraId="3EFD33E7" w14:textId="77777777" w:rsidR="006927FC" w:rsidRPr="001B7C56" w:rsidRDefault="006927FC" w:rsidP="00394537">
            <w:pPr>
              <w:spacing w:after="0" w:line="240" w:lineRule="auto"/>
              <w:jc w:val="center"/>
              <w:rPr>
                <w:rFonts w:ascii="Calibri" w:eastAsia="Times New Roman" w:hAnsi="Calibri" w:cs="Times New Roman"/>
                <w:color w:val="000000"/>
                <w:sz w:val="16"/>
                <w:szCs w:val="16"/>
              </w:rPr>
            </w:pPr>
            <w:r w:rsidRPr="001B7C56">
              <w:rPr>
                <w:rFonts w:ascii="Calibri" w:eastAsia="Times New Roman" w:hAnsi="Calibri" w:cs="Times New Roman"/>
                <w:color w:val="000000"/>
                <w:sz w:val="16"/>
                <w:szCs w:val="16"/>
              </w:rPr>
              <w:t>Librarian(s) with assistance from Course Instructor</w:t>
            </w:r>
          </w:p>
        </w:tc>
        <w:tc>
          <w:tcPr>
            <w:tcW w:w="1175" w:type="dxa"/>
            <w:shd w:val="clear" w:color="auto" w:fill="auto"/>
            <w:vAlign w:val="bottom"/>
            <w:hideMark/>
          </w:tcPr>
          <w:p w14:paraId="12BCF4F2" w14:textId="77777777" w:rsidR="006927FC" w:rsidRPr="001B7C56" w:rsidRDefault="006927FC" w:rsidP="00394537">
            <w:pPr>
              <w:spacing w:after="0" w:line="240" w:lineRule="auto"/>
              <w:jc w:val="center"/>
              <w:rPr>
                <w:rFonts w:ascii="Calibri" w:eastAsia="Times New Roman" w:hAnsi="Calibri" w:cs="Times New Roman"/>
                <w:color w:val="000000"/>
                <w:sz w:val="16"/>
                <w:szCs w:val="16"/>
              </w:rPr>
            </w:pPr>
            <w:r w:rsidRPr="001B7C56">
              <w:rPr>
                <w:rFonts w:ascii="Calibri" w:eastAsia="Times New Roman" w:hAnsi="Calibri" w:cs="Times New Roman"/>
                <w:color w:val="000000"/>
                <w:sz w:val="16"/>
                <w:szCs w:val="16"/>
              </w:rPr>
              <w:t>Librarian(s) &amp;Technology Trainer</w:t>
            </w:r>
          </w:p>
        </w:tc>
      </w:tr>
      <w:tr w:rsidR="006927FC" w:rsidRPr="001B7C56" w14:paraId="1338B65C" w14:textId="77777777" w:rsidTr="00394537">
        <w:trPr>
          <w:trHeight w:val="350"/>
          <w:jc w:val="center"/>
        </w:trPr>
        <w:tc>
          <w:tcPr>
            <w:tcW w:w="810" w:type="dxa"/>
            <w:shd w:val="clear" w:color="auto" w:fill="auto"/>
            <w:vAlign w:val="bottom"/>
            <w:hideMark/>
          </w:tcPr>
          <w:p w14:paraId="03039D85"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C1</w:t>
            </w:r>
          </w:p>
        </w:tc>
        <w:tc>
          <w:tcPr>
            <w:tcW w:w="990" w:type="dxa"/>
            <w:shd w:val="clear" w:color="auto" w:fill="auto"/>
            <w:noWrap/>
            <w:vAlign w:val="bottom"/>
            <w:hideMark/>
          </w:tcPr>
          <w:p w14:paraId="3CBEBAFA"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99.0%</w:t>
            </w:r>
          </w:p>
        </w:tc>
        <w:tc>
          <w:tcPr>
            <w:tcW w:w="1080" w:type="dxa"/>
            <w:shd w:val="clear" w:color="auto" w:fill="auto"/>
            <w:noWrap/>
            <w:vAlign w:val="bottom"/>
            <w:hideMark/>
          </w:tcPr>
          <w:p w14:paraId="7C17E37C"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1.0%</w:t>
            </w:r>
          </w:p>
        </w:tc>
        <w:tc>
          <w:tcPr>
            <w:tcW w:w="1080" w:type="dxa"/>
            <w:shd w:val="clear" w:color="auto" w:fill="auto"/>
            <w:noWrap/>
            <w:vAlign w:val="bottom"/>
            <w:hideMark/>
          </w:tcPr>
          <w:p w14:paraId="3B7EF4A6"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00" w:type="dxa"/>
            <w:shd w:val="clear" w:color="auto" w:fill="auto"/>
            <w:noWrap/>
            <w:vAlign w:val="bottom"/>
            <w:hideMark/>
          </w:tcPr>
          <w:p w14:paraId="107C4DAA"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0BBC1F92"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4B13C8FA"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51120DB7"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100.0%</w:t>
            </w:r>
          </w:p>
        </w:tc>
        <w:tc>
          <w:tcPr>
            <w:tcW w:w="1080" w:type="dxa"/>
            <w:shd w:val="clear" w:color="auto" w:fill="auto"/>
            <w:noWrap/>
            <w:vAlign w:val="bottom"/>
            <w:hideMark/>
          </w:tcPr>
          <w:p w14:paraId="3CA4F8BA"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1080" w:type="dxa"/>
            <w:shd w:val="clear" w:color="auto" w:fill="auto"/>
            <w:noWrap/>
            <w:vAlign w:val="bottom"/>
            <w:hideMark/>
          </w:tcPr>
          <w:p w14:paraId="1FE6C9D8"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1175" w:type="dxa"/>
            <w:shd w:val="clear" w:color="auto" w:fill="auto"/>
            <w:noWrap/>
            <w:vAlign w:val="bottom"/>
            <w:hideMark/>
          </w:tcPr>
          <w:p w14:paraId="73DA27E0"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r>
      <w:tr w:rsidR="006927FC" w:rsidRPr="001B7C56" w14:paraId="5FE7CFAA" w14:textId="77777777" w:rsidTr="00394537">
        <w:trPr>
          <w:trHeight w:val="350"/>
          <w:jc w:val="center"/>
        </w:trPr>
        <w:tc>
          <w:tcPr>
            <w:tcW w:w="810" w:type="dxa"/>
            <w:shd w:val="clear" w:color="auto" w:fill="auto"/>
            <w:vAlign w:val="bottom"/>
            <w:hideMark/>
          </w:tcPr>
          <w:p w14:paraId="01B8B62D"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C2</w:t>
            </w:r>
          </w:p>
        </w:tc>
        <w:tc>
          <w:tcPr>
            <w:tcW w:w="990" w:type="dxa"/>
            <w:shd w:val="clear" w:color="auto" w:fill="auto"/>
            <w:noWrap/>
            <w:vAlign w:val="bottom"/>
            <w:hideMark/>
          </w:tcPr>
          <w:p w14:paraId="26318C27"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100.0%</w:t>
            </w:r>
          </w:p>
        </w:tc>
        <w:tc>
          <w:tcPr>
            <w:tcW w:w="1080" w:type="dxa"/>
            <w:shd w:val="clear" w:color="auto" w:fill="auto"/>
            <w:noWrap/>
            <w:vAlign w:val="bottom"/>
            <w:hideMark/>
          </w:tcPr>
          <w:p w14:paraId="55DA89AA"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1080" w:type="dxa"/>
            <w:shd w:val="clear" w:color="auto" w:fill="auto"/>
            <w:noWrap/>
            <w:vAlign w:val="bottom"/>
            <w:hideMark/>
          </w:tcPr>
          <w:p w14:paraId="3BE012E7"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00" w:type="dxa"/>
            <w:shd w:val="clear" w:color="auto" w:fill="auto"/>
            <w:noWrap/>
            <w:vAlign w:val="bottom"/>
            <w:hideMark/>
          </w:tcPr>
          <w:p w14:paraId="1E420116"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6530624F"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0C386F2F"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6C0E0290"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100.0%</w:t>
            </w:r>
          </w:p>
        </w:tc>
        <w:tc>
          <w:tcPr>
            <w:tcW w:w="1080" w:type="dxa"/>
            <w:shd w:val="clear" w:color="auto" w:fill="auto"/>
            <w:noWrap/>
            <w:vAlign w:val="bottom"/>
            <w:hideMark/>
          </w:tcPr>
          <w:p w14:paraId="708539C2"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1080" w:type="dxa"/>
            <w:shd w:val="clear" w:color="auto" w:fill="auto"/>
            <w:noWrap/>
            <w:vAlign w:val="bottom"/>
            <w:hideMark/>
          </w:tcPr>
          <w:p w14:paraId="4205B399"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1175" w:type="dxa"/>
            <w:shd w:val="clear" w:color="auto" w:fill="auto"/>
            <w:noWrap/>
            <w:vAlign w:val="bottom"/>
            <w:hideMark/>
          </w:tcPr>
          <w:p w14:paraId="6FC7D29D"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r>
      <w:tr w:rsidR="006927FC" w:rsidRPr="001B7C56" w14:paraId="1F4F42A9" w14:textId="77777777" w:rsidTr="00394537">
        <w:trPr>
          <w:trHeight w:val="285"/>
          <w:jc w:val="center"/>
        </w:trPr>
        <w:tc>
          <w:tcPr>
            <w:tcW w:w="810" w:type="dxa"/>
            <w:shd w:val="clear" w:color="auto" w:fill="auto"/>
            <w:vAlign w:val="bottom"/>
            <w:hideMark/>
          </w:tcPr>
          <w:p w14:paraId="5B1685B2"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C3</w:t>
            </w:r>
          </w:p>
        </w:tc>
        <w:tc>
          <w:tcPr>
            <w:tcW w:w="990" w:type="dxa"/>
            <w:shd w:val="clear" w:color="auto" w:fill="auto"/>
            <w:noWrap/>
            <w:vAlign w:val="bottom"/>
            <w:hideMark/>
          </w:tcPr>
          <w:p w14:paraId="0A13EECF"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97.1%</w:t>
            </w:r>
          </w:p>
        </w:tc>
        <w:tc>
          <w:tcPr>
            <w:tcW w:w="1080" w:type="dxa"/>
            <w:shd w:val="clear" w:color="auto" w:fill="auto"/>
            <w:noWrap/>
            <w:vAlign w:val="bottom"/>
            <w:hideMark/>
          </w:tcPr>
          <w:p w14:paraId="39BD3951"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1.4%</w:t>
            </w:r>
          </w:p>
        </w:tc>
        <w:tc>
          <w:tcPr>
            <w:tcW w:w="1080" w:type="dxa"/>
            <w:shd w:val="clear" w:color="auto" w:fill="auto"/>
            <w:noWrap/>
            <w:vAlign w:val="bottom"/>
            <w:hideMark/>
          </w:tcPr>
          <w:p w14:paraId="2B4CA228"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1.4%</w:t>
            </w:r>
          </w:p>
        </w:tc>
        <w:tc>
          <w:tcPr>
            <w:tcW w:w="900" w:type="dxa"/>
            <w:shd w:val="clear" w:color="auto" w:fill="auto"/>
            <w:noWrap/>
            <w:vAlign w:val="bottom"/>
            <w:hideMark/>
          </w:tcPr>
          <w:p w14:paraId="35F5A82E"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2C41C9C6"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72E67B55"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0F1653E2"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97.7%</w:t>
            </w:r>
          </w:p>
        </w:tc>
        <w:tc>
          <w:tcPr>
            <w:tcW w:w="1080" w:type="dxa"/>
            <w:shd w:val="clear" w:color="auto" w:fill="auto"/>
            <w:noWrap/>
            <w:vAlign w:val="bottom"/>
            <w:hideMark/>
          </w:tcPr>
          <w:p w14:paraId="669CBD12"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2.3%</w:t>
            </w:r>
          </w:p>
        </w:tc>
        <w:tc>
          <w:tcPr>
            <w:tcW w:w="1080" w:type="dxa"/>
            <w:shd w:val="clear" w:color="auto" w:fill="auto"/>
            <w:noWrap/>
            <w:vAlign w:val="bottom"/>
            <w:hideMark/>
          </w:tcPr>
          <w:p w14:paraId="260E4FAE"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1175" w:type="dxa"/>
            <w:shd w:val="clear" w:color="auto" w:fill="auto"/>
            <w:noWrap/>
            <w:vAlign w:val="bottom"/>
            <w:hideMark/>
          </w:tcPr>
          <w:p w14:paraId="0E138E85"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r>
      <w:tr w:rsidR="006927FC" w:rsidRPr="001B7C56" w14:paraId="5BA7C4D4" w14:textId="77777777" w:rsidTr="00394537">
        <w:trPr>
          <w:trHeight w:val="285"/>
          <w:jc w:val="center"/>
        </w:trPr>
        <w:tc>
          <w:tcPr>
            <w:tcW w:w="810" w:type="dxa"/>
            <w:shd w:val="clear" w:color="auto" w:fill="auto"/>
            <w:vAlign w:val="bottom"/>
            <w:hideMark/>
          </w:tcPr>
          <w:p w14:paraId="3EBD05AB"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C4</w:t>
            </w:r>
          </w:p>
        </w:tc>
        <w:tc>
          <w:tcPr>
            <w:tcW w:w="990" w:type="dxa"/>
            <w:shd w:val="clear" w:color="auto" w:fill="auto"/>
            <w:noWrap/>
            <w:vAlign w:val="bottom"/>
            <w:hideMark/>
          </w:tcPr>
          <w:p w14:paraId="748F3467"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100.0%</w:t>
            </w:r>
          </w:p>
        </w:tc>
        <w:tc>
          <w:tcPr>
            <w:tcW w:w="1080" w:type="dxa"/>
            <w:shd w:val="clear" w:color="auto" w:fill="auto"/>
            <w:noWrap/>
            <w:vAlign w:val="bottom"/>
            <w:hideMark/>
          </w:tcPr>
          <w:p w14:paraId="34DA57F8"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1080" w:type="dxa"/>
            <w:shd w:val="clear" w:color="auto" w:fill="auto"/>
            <w:noWrap/>
            <w:vAlign w:val="bottom"/>
            <w:hideMark/>
          </w:tcPr>
          <w:p w14:paraId="376D8502"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00" w:type="dxa"/>
            <w:shd w:val="clear" w:color="auto" w:fill="auto"/>
            <w:noWrap/>
            <w:vAlign w:val="bottom"/>
            <w:hideMark/>
          </w:tcPr>
          <w:p w14:paraId="7F94753D"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7D62AB5A"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4D54A82F"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43C50318"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100.0%</w:t>
            </w:r>
          </w:p>
        </w:tc>
        <w:tc>
          <w:tcPr>
            <w:tcW w:w="1080" w:type="dxa"/>
            <w:shd w:val="clear" w:color="auto" w:fill="auto"/>
            <w:noWrap/>
            <w:vAlign w:val="bottom"/>
            <w:hideMark/>
          </w:tcPr>
          <w:p w14:paraId="78147865"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1080" w:type="dxa"/>
            <w:shd w:val="clear" w:color="auto" w:fill="auto"/>
            <w:noWrap/>
            <w:vAlign w:val="bottom"/>
            <w:hideMark/>
          </w:tcPr>
          <w:p w14:paraId="445BC23D"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1175" w:type="dxa"/>
            <w:shd w:val="clear" w:color="auto" w:fill="auto"/>
            <w:noWrap/>
            <w:vAlign w:val="bottom"/>
            <w:hideMark/>
          </w:tcPr>
          <w:p w14:paraId="0F376844"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r>
      <w:tr w:rsidR="006927FC" w:rsidRPr="001B7C56" w14:paraId="627CCED6" w14:textId="77777777" w:rsidTr="00394537">
        <w:trPr>
          <w:trHeight w:val="285"/>
          <w:jc w:val="center"/>
        </w:trPr>
        <w:tc>
          <w:tcPr>
            <w:tcW w:w="810" w:type="dxa"/>
            <w:shd w:val="clear" w:color="auto" w:fill="auto"/>
            <w:vAlign w:val="bottom"/>
            <w:hideMark/>
          </w:tcPr>
          <w:p w14:paraId="4E36E7D6"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C5</w:t>
            </w:r>
          </w:p>
        </w:tc>
        <w:tc>
          <w:tcPr>
            <w:tcW w:w="990" w:type="dxa"/>
            <w:shd w:val="clear" w:color="auto" w:fill="auto"/>
            <w:noWrap/>
            <w:vAlign w:val="bottom"/>
            <w:hideMark/>
          </w:tcPr>
          <w:p w14:paraId="2B68C905"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100.0%</w:t>
            </w:r>
          </w:p>
        </w:tc>
        <w:tc>
          <w:tcPr>
            <w:tcW w:w="1080" w:type="dxa"/>
            <w:shd w:val="clear" w:color="auto" w:fill="auto"/>
            <w:noWrap/>
            <w:vAlign w:val="bottom"/>
            <w:hideMark/>
          </w:tcPr>
          <w:p w14:paraId="6DF49B35"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1080" w:type="dxa"/>
            <w:shd w:val="clear" w:color="auto" w:fill="auto"/>
            <w:noWrap/>
            <w:vAlign w:val="bottom"/>
            <w:hideMark/>
          </w:tcPr>
          <w:p w14:paraId="5BF32AA7"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00" w:type="dxa"/>
            <w:shd w:val="clear" w:color="auto" w:fill="auto"/>
            <w:noWrap/>
            <w:vAlign w:val="bottom"/>
            <w:hideMark/>
          </w:tcPr>
          <w:p w14:paraId="1AB81FD0"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24A92B8E"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08F8BAE2"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492630D7"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100.0%</w:t>
            </w:r>
          </w:p>
        </w:tc>
        <w:tc>
          <w:tcPr>
            <w:tcW w:w="1080" w:type="dxa"/>
            <w:shd w:val="clear" w:color="auto" w:fill="auto"/>
            <w:noWrap/>
            <w:vAlign w:val="bottom"/>
            <w:hideMark/>
          </w:tcPr>
          <w:p w14:paraId="592C7F8C"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1080" w:type="dxa"/>
            <w:shd w:val="clear" w:color="auto" w:fill="auto"/>
            <w:noWrap/>
            <w:vAlign w:val="bottom"/>
            <w:hideMark/>
          </w:tcPr>
          <w:p w14:paraId="1B25F6BA"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1175" w:type="dxa"/>
            <w:shd w:val="clear" w:color="auto" w:fill="auto"/>
            <w:noWrap/>
            <w:vAlign w:val="bottom"/>
            <w:hideMark/>
          </w:tcPr>
          <w:p w14:paraId="1A770162"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r>
      <w:tr w:rsidR="006927FC" w:rsidRPr="001B7C56" w14:paraId="4D312200" w14:textId="77777777" w:rsidTr="00394537">
        <w:trPr>
          <w:trHeight w:val="260"/>
          <w:jc w:val="center"/>
        </w:trPr>
        <w:tc>
          <w:tcPr>
            <w:tcW w:w="810" w:type="dxa"/>
            <w:shd w:val="clear" w:color="auto" w:fill="auto"/>
            <w:vAlign w:val="bottom"/>
            <w:hideMark/>
          </w:tcPr>
          <w:p w14:paraId="6917D775"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C6</w:t>
            </w:r>
          </w:p>
        </w:tc>
        <w:tc>
          <w:tcPr>
            <w:tcW w:w="990" w:type="dxa"/>
            <w:shd w:val="clear" w:color="auto" w:fill="auto"/>
            <w:noWrap/>
            <w:vAlign w:val="bottom"/>
            <w:hideMark/>
          </w:tcPr>
          <w:p w14:paraId="52B19D09"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100.0%</w:t>
            </w:r>
          </w:p>
        </w:tc>
        <w:tc>
          <w:tcPr>
            <w:tcW w:w="1080" w:type="dxa"/>
            <w:shd w:val="clear" w:color="auto" w:fill="auto"/>
            <w:noWrap/>
            <w:vAlign w:val="bottom"/>
            <w:hideMark/>
          </w:tcPr>
          <w:p w14:paraId="02E253F1"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1080" w:type="dxa"/>
            <w:shd w:val="clear" w:color="auto" w:fill="auto"/>
            <w:noWrap/>
            <w:vAlign w:val="bottom"/>
            <w:hideMark/>
          </w:tcPr>
          <w:p w14:paraId="3FBAE6B8"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00" w:type="dxa"/>
            <w:shd w:val="clear" w:color="auto" w:fill="auto"/>
            <w:noWrap/>
            <w:vAlign w:val="bottom"/>
            <w:hideMark/>
          </w:tcPr>
          <w:p w14:paraId="0031F418"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176DFFA2"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71F4A532"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517251FA"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100.0%</w:t>
            </w:r>
          </w:p>
        </w:tc>
        <w:tc>
          <w:tcPr>
            <w:tcW w:w="1080" w:type="dxa"/>
            <w:shd w:val="clear" w:color="auto" w:fill="auto"/>
            <w:noWrap/>
            <w:vAlign w:val="bottom"/>
            <w:hideMark/>
          </w:tcPr>
          <w:p w14:paraId="29BFB592"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1080" w:type="dxa"/>
            <w:shd w:val="clear" w:color="auto" w:fill="auto"/>
            <w:noWrap/>
            <w:vAlign w:val="bottom"/>
            <w:hideMark/>
          </w:tcPr>
          <w:p w14:paraId="3AA55C09"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1175" w:type="dxa"/>
            <w:shd w:val="clear" w:color="auto" w:fill="auto"/>
            <w:noWrap/>
            <w:vAlign w:val="bottom"/>
            <w:hideMark/>
          </w:tcPr>
          <w:p w14:paraId="74C88F5F"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r>
      <w:tr w:rsidR="006927FC" w:rsidRPr="001B7C56" w14:paraId="3F42C06F" w14:textId="77777777" w:rsidTr="00394537">
        <w:trPr>
          <w:trHeight w:val="251"/>
          <w:jc w:val="center"/>
        </w:trPr>
        <w:tc>
          <w:tcPr>
            <w:tcW w:w="810" w:type="dxa"/>
            <w:shd w:val="clear" w:color="auto" w:fill="auto"/>
            <w:vAlign w:val="bottom"/>
            <w:hideMark/>
          </w:tcPr>
          <w:p w14:paraId="70F248D1"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C7</w:t>
            </w:r>
          </w:p>
        </w:tc>
        <w:tc>
          <w:tcPr>
            <w:tcW w:w="990" w:type="dxa"/>
            <w:shd w:val="clear" w:color="auto" w:fill="auto"/>
            <w:noWrap/>
            <w:vAlign w:val="bottom"/>
            <w:hideMark/>
          </w:tcPr>
          <w:p w14:paraId="19E06C92"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100.0%</w:t>
            </w:r>
          </w:p>
        </w:tc>
        <w:tc>
          <w:tcPr>
            <w:tcW w:w="1080" w:type="dxa"/>
            <w:shd w:val="clear" w:color="auto" w:fill="auto"/>
            <w:noWrap/>
            <w:vAlign w:val="bottom"/>
            <w:hideMark/>
          </w:tcPr>
          <w:p w14:paraId="51B1CD38"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1080" w:type="dxa"/>
            <w:shd w:val="clear" w:color="auto" w:fill="auto"/>
            <w:noWrap/>
            <w:vAlign w:val="bottom"/>
            <w:hideMark/>
          </w:tcPr>
          <w:p w14:paraId="2D1AAF51"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00" w:type="dxa"/>
            <w:shd w:val="clear" w:color="auto" w:fill="auto"/>
            <w:noWrap/>
            <w:vAlign w:val="bottom"/>
            <w:hideMark/>
          </w:tcPr>
          <w:p w14:paraId="73C48553"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553BA541"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6C3FA23A"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603F6F53"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100.0%</w:t>
            </w:r>
          </w:p>
        </w:tc>
        <w:tc>
          <w:tcPr>
            <w:tcW w:w="1080" w:type="dxa"/>
            <w:shd w:val="clear" w:color="auto" w:fill="auto"/>
            <w:noWrap/>
            <w:vAlign w:val="bottom"/>
            <w:hideMark/>
          </w:tcPr>
          <w:p w14:paraId="7C9E9E7D"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1080" w:type="dxa"/>
            <w:shd w:val="clear" w:color="auto" w:fill="auto"/>
            <w:noWrap/>
            <w:vAlign w:val="bottom"/>
            <w:hideMark/>
          </w:tcPr>
          <w:p w14:paraId="6C330B5B"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1175" w:type="dxa"/>
            <w:shd w:val="clear" w:color="auto" w:fill="auto"/>
            <w:noWrap/>
            <w:vAlign w:val="bottom"/>
            <w:hideMark/>
          </w:tcPr>
          <w:p w14:paraId="7D479C43"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r>
      <w:tr w:rsidR="006927FC" w:rsidRPr="001B7C56" w14:paraId="419DC45D" w14:textId="77777777" w:rsidTr="00394537">
        <w:trPr>
          <w:trHeight w:val="285"/>
          <w:jc w:val="center"/>
        </w:trPr>
        <w:tc>
          <w:tcPr>
            <w:tcW w:w="810" w:type="dxa"/>
            <w:shd w:val="clear" w:color="auto" w:fill="auto"/>
            <w:vAlign w:val="bottom"/>
            <w:hideMark/>
          </w:tcPr>
          <w:p w14:paraId="7EDD332B"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C8</w:t>
            </w:r>
          </w:p>
        </w:tc>
        <w:tc>
          <w:tcPr>
            <w:tcW w:w="990" w:type="dxa"/>
            <w:shd w:val="clear" w:color="auto" w:fill="auto"/>
            <w:noWrap/>
            <w:vAlign w:val="bottom"/>
            <w:hideMark/>
          </w:tcPr>
          <w:p w14:paraId="0700F874"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97.3%</w:t>
            </w:r>
          </w:p>
        </w:tc>
        <w:tc>
          <w:tcPr>
            <w:tcW w:w="1080" w:type="dxa"/>
            <w:shd w:val="clear" w:color="auto" w:fill="auto"/>
            <w:noWrap/>
            <w:vAlign w:val="bottom"/>
            <w:hideMark/>
          </w:tcPr>
          <w:p w14:paraId="4B48291F"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1080" w:type="dxa"/>
            <w:shd w:val="clear" w:color="auto" w:fill="auto"/>
            <w:noWrap/>
            <w:vAlign w:val="bottom"/>
            <w:hideMark/>
          </w:tcPr>
          <w:p w14:paraId="2A5E5FD5"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00" w:type="dxa"/>
            <w:shd w:val="clear" w:color="auto" w:fill="auto"/>
            <w:noWrap/>
            <w:vAlign w:val="bottom"/>
            <w:hideMark/>
          </w:tcPr>
          <w:p w14:paraId="018F327E"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2.7%</w:t>
            </w:r>
          </w:p>
        </w:tc>
        <w:tc>
          <w:tcPr>
            <w:tcW w:w="990" w:type="dxa"/>
            <w:shd w:val="clear" w:color="auto" w:fill="auto"/>
            <w:noWrap/>
            <w:vAlign w:val="bottom"/>
            <w:hideMark/>
          </w:tcPr>
          <w:p w14:paraId="6D90C385"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65A9A48D"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381A9582"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100.0%</w:t>
            </w:r>
          </w:p>
        </w:tc>
        <w:tc>
          <w:tcPr>
            <w:tcW w:w="1080" w:type="dxa"/>
            <w:shd w:val="clear" w:color="auto" w:fill="auto"/>
            <w:noWrap/>
            <w:vAlign w:val="bottom"/>
            <w:hideMark/>
          </w:tcPr>
          <w:p w14:paraId="6EE65F5C"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1080" w:type="dxa"/>
            <w:shd w:val="clear" w:color="auto" w:fill="auto"/>
            <w:noWrap/>
            <w:vAlign w:val="bottom"/>
            <w:hideMark/>
          </w:tcPr>
          <w:p w14:paraId="16E54309"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1175" w:type="dxa"/>
            <w:shd w:val="clear" w:color="auto" w:fill="auto"/>
            <w:noWrap/>
            <w:vAlign w:val="bottom"/>
            <w:hideMark/>
          </w:tcPr>
          <w:p w14:paraId="7449786C"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r>
      <w:tr w:rsidR="006927FC" w:rsidRPr="001B7C56" w14:paraId="7063A07F" w14:textId="77777777" w:rsidTr="00394537">
        <w:trPr>
          <w:trHeight w:val="215"/>
          <w:jc w:val="center"/>
        </w:trPr>
        <w:tc>
          <w:tcPr>
            <w:tcW w:w="810" w:type="dxa"/>
            <w:shd w:val="clear" w:color="auto" w:fill="auto"/>
            <w:vAlign w:val="bottom"/>
            <w:hideMark/>
          </w:tcPr>
          <w:p w14:paraId="5C830ACF"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C9</w:t>
            </w:r>
          </w:p>
        </w:tc>
        <w:tc>
          <w:tcPr>
            <w:tcW w:w="990" w:type="dxa"/>
            <w:shd w:val="clear" w:color="auto" w:fill="auto"/>
            <w:noWrap/>
            <w:vAlign w:val="bottom"/>
            <w:hideMark/>
          </w:tcPr>
          <w:p w14:paraId="2A429E0A"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98.1%</w:t>
            </w:r>
          </w:p>
        </w:tc>
        <w:tc>
          <w:tcPr>
            <w:tcW w:w="1080" w:type="dxa"/>
            <w:shd w:val="clear" w:color="auto" w:fill="auto"/>
            <w:noWrap/>
            <w:vAlign w:val="bottom"/>
            <w:hideMark/>
          </w:tcPr>
          <w:p w14:paraId="58B59C41"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1.9%</w:t>
            </w:r>
          </w:p>
        </w:tc>
        <w:tc>
          <w:tcPr>
            <w:tcW w:w="1080" w:type="dxa"/>
            <w:shd w:val="clear" w:color="auto" w:fill="auto"/>
            <w:noWrap/>
            <w:vAlign w:val="bottom"/>
            <w:hideMark/>
          </w:tcPr>
          <w:p w14:paraId="4A385369"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00" w:type="dxa"/>
            <w:shd w:val="clear" w:color="auto" w:fill="auto"/>
            <w:noWrap/>
            <w:vAlign w:val="bottom"/>
            <w:hideMark/>
          </w:tcPr>
          <w:p w14:paraId="6DE4CF43"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7DF041A9"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0513E835"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67BFFDD0"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96.0%</w:t>
            </w:r>
          </w:p>
        </w:tc>
        <w:tc>
          <w:tcPr>
            <w:tcW w:w="1080" w:type="dxa"/>
            <w:shd w:val="clear" w:color="auto" w:fill="auto"/>
            <w:noWrap/>
            <w:vAlign w:val="bottom"/>
            <w:hideMark/>
          </w:tcPr>
          <w:p w14:paraId="4B78F61E"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4.0%</w:t>
            </w:r>
          </w:p>
        </w:tc>
        <w:tc>
          <w:tcPr>
            <w:tcW w:w="1080" w:type="dxa"/>
            <w:shd w:val="clear" w:color="auto" w:fill="auto"/>
            <w:noWrap/>
            <w:vAlign w:val="bottom"/>
            <w:hideMark/>
          </w:tcPr>
          <w:p w14:paraId="7A86C9C4"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1175" w:type="dxa"/>
            <w:shd w:val="clear" w:color="auto" w:fill="auto"/>
            <w:noWrap/>
            <w:vAlign w:val="bottom"/>
            <w:hideMark/>
          </w:tcPr>
          <w:p w14:paraId="1FF7617C"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r>
      <w:tr w:rsidR="006927FC" w:rsidRPr="001B7C56" w14:paraId="3EF3645E" w14:textId="77777777" w:rsidTr="00394537">
        <w:trPr>
          <w:trHeight w:val="251"/>
          <w:jc w:val="center"/>
        </w:trPr>
        <w:tc>
          <w:tcPr>
            <w:tcW w:w="810" w:type="dxa"/>
            <w:shd w:val="clear" w:color="auto" w:fill="auto"/>
            <w:vAlign w:val="bottom"/>
            <w:hideMark/>
          </w:tcPr>
          <w:p w14:paraId="391108CC"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C10</w:t>
            </w:r>
          </w:p>
        </w:tc>
        <w:tc>
          <w:tcPr>
            <w:tcW w:w="990" w:type="dxa"/>
            <w:shd w:val="clear" w:color="auto" w:fill="auto"/>
            <w:noWrap/>
            <w:vAlign w:val="bottom"/>
            <w:hideMark/>
          </w:tcPr>
          <w:p w14:paraId="5D8B39DF"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100.0%</w:t>
            </w:r>
          </w:p>
        </w:tc>
        <w:tc>
          <w:tcPr>
            <w:tcW w:w="1080" w:type="dxa"/>
            <w:shd w:val="clear" w:color="auto" w:fill="auto"/>
            <w:noWrap/>
            <w:vAlign w:val="bottom"/>
            <w:hideMark/>
          </w:tcPr>
          <w:p w14:paraId="41380FF4"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1080" w:type="dxa"/>
            <w:shd w:val="clear" w:color="auto" w:fill="auto"/>
            <w:noWrap/>
            <w:vAlign w:val="bottom"/>
            <w:hideMark/>
          </w:tcPr>
          <w:p w14:paraId="1EC8EBB8"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00" w:type="dxa"/>
            <w:shd w:val="clear" w:color="auto" w:fill="auto"/>
            <w:noWrap/>
            <w:vAlign w:val="bottom"/>
            <w:hideMark/>
          </w:tcPr>
          <w:p w14:paraId="1D07B0C9"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4B15D8AC"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20262D88"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73AD7539"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100.0%</w:t>
            </w:r>
          </w:p>
        </w:tc>
        <w:tc>
          <w:tcPr>
            <w:tcW w:w="1080" w:type="dxa"/>
            <w:shd w:val="clear" w:color="auto" w:fill="auto"/>
            <w:noWrap/>
            <w:vAlign w:val="bottom"/>
            <w:hideMark/>
          </w:tcPr>
          <w:p w14:paraId="6076FC19"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1080" w:type="dxa"/>
            <w:shd w:val="clear" w:color="auto" w:fill="auto"/>
            <w:noWrap/>
            <w:vAlign w:val="bottom"/>
            <w:hideMark/>
          </w:tcPr>
          <w:p w14:paraId="4FB2369A"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1175" w:type="dxa"/>
            <w:shd w:val="clear" w:color="auto" w:fill="auto"/>
            <w:noWrap/>
            <w:vAlign w:val="bottom"/>
            <w:hideMark/>
          </w:tcPr>
          <w:p w14:paraId="02E5A4E4"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r>
      <w:tr w:rsidR="006927FC" w:rsidRPr="001B7C56" w14:paraId="60B74449" w14:textId="77777777" w:rsidTr="00394537">
        <w:trPr>
          <w:trHeight w:val="285"/>
          <w:jc w:val="center"/>
        </w:trPr>
        <w:tc>
          <w:tcPr>
            <w:tcW w:w="810" w:type="dxa"/>
            <w:shd w:val="clear" w:color="auto" w:fill="auto"/>
            <w:vAlign w:val="bottom"/>
            <w:hideMark/>
          </w:tcPr>
          <w:p w14:paraId="1A5E4411"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C11</w:t>
            </w:r>
          </w:p>
        </w:tc>
        <w:tc>
          <w:tcPr>
            <w:tcW w:w="990" w:type="dxa"/>
            <w:shd w:val="clear" w:color="auto" w:fill="auto"/>
            <w:noWrap/>
            <w:vAlign w:val="bottom"/>
            <w:hideMark/>
          </w:tcPr>
          <w:p w14:paraId="2D660975"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79.6%</w:t>
            </w:r>
          </w:p>
        </w:tc>
        <w:tc>
          <w:tcPr>
            <w:tcW w:w="1080" w:type="dxa"/>
            <w:shd w:val="clear" w:color="auto" w:fill="auto"/>
            <w:noWrap/>
            <w:vAlign w:val="bottom"/>
            <w:hideMark/>
          </w:tcPr>
          <w:p w14:paraId="3E8599B5"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1080" w:type="dxa"/>
            <w:shd w:val="clear" w:color="auto" w:fill="auto"/>
            <w:noWrap/>
            <w:vAlign w:val="bottom"/>
            <w:hideMark/>
          </w:tcPr>
          <w:p w14:paraId="2666842E"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00" w:type="dxa"/>
            <w:shd w:val="clear" w:color="auto" w:fill="auto"/>
            <w:noWrap/>
            <w:vAlign w:val="bottom"/>
            <w:hideMark/>
          </w:tcPr>
          <w:p w14:paraId="45E9A0DE"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2ECD3B6B"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126D3863"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20.4%</w:t>
            </w:r>
          </w:p>
        </w:tc>
        <w:tc>
          <w:tcPr>
            <w:tcW w:w="990" w:type="dxa"/>
            <w:shd w:val="clear" w:color="auto" w:fill="auto"/>
            <w:noWrap/>
            <w:vAlign w:val="bottom"/>
            <w:hideMark/>
          </w:tcPr>
          <w:p w14:paraId="0318F081"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100.0%</w:t>
            </w:r>
          </w:p>
        </w:tc>
        <w:tc>
          <w:tcPr>
            <w:tcW w:w="1080" w:type="dxa"/>
            <w:shd w:val="clear" w:color="auto" w:fill="auto"/>
            <w:noWrap/>
            <w:vAlign w:val="bottom"/>
            <w:hideMark/>
          </w:tcPr>
          <w:p w14:paraId="6ECF43BA"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1080" w:type="dxa"/>
            <w:shd w:val="clear" w:color="auto" w:fill="auto"/>
            <w:noWrap/>
            <w:vAlign w:val="bottom"/>
            <w:hideMark/>
          </w:tcPr>
          <w:p w14:paraId="20661FA0"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1175" w:type="dxa"/>
            <w:shd w:val="clear" w:color="auto" w:fill="auto"/>
            <w:noWrap/>
            <w:vAlign w:val="bottom"/>
            <w:hideMark/>
          </w:tcPr>
          <w:p w14:paraId="08D7FAA5"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r>
      <w:tr w:rsidR="006927FC" w:rsidRPr="001B7C56" w14:paraId="06E380A3" w14:textId="77777777" w:rsidTr="00394537">
        <w:trPr>
          <w:trHeight w:val="323"/>
          <w:jc w:val="center"/>
        </w:trPr>
        <w:tc>
          <w:tcPr>
            <w:tcW w:w="810" w:type="dxa"/>
            <w:shd w:val="clear" w:color="auto" w:fill="auto"/>
            <w:vAlign w:val="bottom"/>
            <w:hideMark/>
          </w:tcPr>
          <w:p w14:paraId="71C39522"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C12</w:t>
            </w:r>
          </w:p>
        </w:tc>
        <w:tc>
          <w:tcPr>
            <w:tcW w:w="990" w:type="dxa"/>
            <w:shd w:val="clear" w:color="auto" w:fill="auto"/>
            <w:noWrap/>
            <w:vAlign w:val="bottom"/>
            <w:hideMark/>
          </w:tcPr>
          <w:p w14:paraId="773D39C7"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98.9%</w:t>
            </w:r>
          </w:p>
        </w:tc>
        <w:tc>
          <w:tcPr>
            <w:tcW w:w="1080" w:type="dxa"/>
            <w:shd w:val="clear" w:color="auto" w:fill="auto"/>
            <w:noWrap/>
            <w:vAlign w:val="bottom"/>
            <w:hideMark/>
          </w:tcPr>
          <w:p w14:paraId="02DE6E06"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1.1%</w:t>
            </w:r>
          </w:p>
        </w:tc>
        <w:tc>
          <w:tcPr>
            <w:tcW w:w="1080" w:type="dxa"/>
            <w:shd w:val="clear" w:color="auto" w:fill="auto"/>
            <w:noWrap/>
            <w:vAlign w:val="bottom"/>
            <w:hideMark/>
          </w:tcPr>
          <w:p w14:paraId="2A2F90DB"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00" w:type="dxa"/>
            <w:shd w:val="clear" w:color="auto" w:fill="auto"/>
            <w:noWrap/>
            <w:vAlign w:val="bottom"/>
            <w:hideMark/>
          </w:tcPr>
          <w:p w14:paraId="7DD4EFA2"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6CFA1508"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5105C56C"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6573A144"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100.0%</w:t>
            </w:r>
          </w:p>
        </w:tc>
        <w:tc>
          <w:tcPr>
            <w:tcW w:w="1080" w:type="dxa"/>
            <w:shd w:val="clear" w:color="auto" w:fill="auto"/>
            <w:noWrap/>
            <w:vAlign w:val="bottom"/>
            <w:hideMark/>
          </w:tcPr>
          <w:p w14:paraId="1FFE9029"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1080" w:type="dxa"/>
            <w:shd w:val="clear" w:color="auto" w:fill="auto"/>
            <w:noWrap/>
            <w:vAlign w:val="bottom"/>
            <w:hideMark/>
          </w:tcPr>
          <w:p w14:paraId="03ED424D"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1175" w:type="dxa"/>
            <w:shd w:val="clear" w:color="auto" w:fill="auto"/>
            <w:noWrap/>
            <w:vAlign w:val="bottom"/>
            <w:hideMark/>
          </w:tcPr>
          <w:p w14:paraId="40152970"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r>
      <w:tr w:rsidR="006927FC" w:rsidRPr="001B7C56" w14:paraId="20061717" w14:textId="77777777" w:rsidTr="00394537">
        <w:trPr>
          <w:trHeight w:val="285"/>
          <w:jc w:val="center"/>
        </w:trPr>
        <w:tc>
          <w:tcPr>
            <w:tcW w:w="810" w:type="dxa"/>
            <w:shd w:val="clear" w:color="auto" w:fill="auto"/>
            <w:vAlign w:val="bottom"/>
            <w:hideMark/>
          </w:tcPr>
          <w:p w14:paraId="60CAA39C"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C13</w:t>
            </w:r>
          </w:p>
        </w:tc>
        <w:tc>
          <w:tcPr>
            <w:tcW w:w="990" w:type="dxa"/>
            <w:shd w:val="clear" w:color="auto" w:fill="auto"/>
            <w:noWrap/>
            <w:vAlign w:val="bottom"/>
            <w:hideMark/>
          </w:tcPr>
          <w:p w14:paraId="58F392ED"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100.0%</w:t>
            </w:r>
          </w:p>
        </w:tc>
        <w:tc>
          <w:tcPr>
            <w:tcW w:w="1080" w:type="dxa"/>
            <w:shd w:val="clear" w:color="auto" w:fill="auto"/>
            <w:noWrap/>
            <w:vAlign w:val="bottom"/>
            <w:hideMark/>
          </w:tcPr>
          <w:p w14:paraId="13588696"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1080" w:type="dxa"/>
            <w:shd w:val="clear" w:color="auto" w:fill="auto"/>
            <w:noWrap/>
            <w:vAlign w:val="bottom"/>
            <w:hideMark/>
          </w:tcPr>
          <w:p w14:paraId="462FDEF7"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00" w:type="dxa"/>
            <w:shd w:val="clear" w:color="auto" w:fill="auto"/>
            <w:noWrap/>
            <w:vAlign w:val="bottom"/>
            <w:hideMark/>
          </w:tcPr>
          <w:p w14:paraId="35898598"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77D6E637"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0A4ACF8F"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730952EC"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100.0%</w:t>
            </w:r>
          </w:p>
        </w:tc>
        <w:tc>
          <w:tcPr>
            <w:tcW w:w="1080" w:type="dxa"/>
            <w:shd w:val="clear" w:color="auto" w:fill="auto"/>
            <w:noWrap/>
            <w:vAlign w:val="bottom"/>
            <w:hideMark/>
          </w:tcPr>
          <w:p w14:paraId="47BF2DDB"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1080" w:type="dxa"/>
            <w:shd w:val="clear" w:color="auto" w:fill="auto"/>
            <w:noWrap/>
            <w:vAlign w:val="bottom"/>
            <w:hideMark/>
          </w:tcPr>
          <w:p w14:paraId="0C4F09CC"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1175" w:type="dxa"/>
            <w:shd w:val="clear" w:color="auto" w:fill="auto"/>
            <w:noWrap/>
            <w:vAlign w:val="bottom"/>
            <w:hideMark/>
          </w:tcPr>
          <w:p w14:paraId="4F37856A"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r>
      <w:tr w:rsidR="006927FC" w:rsidRPr="001B7C56" w14:paraId="2E074F2D" w14:textId="77777777" w:rsidTr="00394537">
        <w:trPr>
          <w:trHeight w:val="285"/>
          <w:jc w:val="center"/>
        </w:trPr>
        <w:tc>
          <w:tcPr>
            <w:tcW w:w="810" w:type="dxa"/>
            <w:shd w:val="clear" w:color="auto" w:fill="auto"/>
            <w:vAlign w:val="bottom"/>
            <w:hideMark/>
          </w:tcPr>
          <w:p w14:paraId="24B09032"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C14</w:t>
            </w:r>
          </w:p>
        </w:tc>
        <w:tc>
          <w:tcPr>
            <w:tcW w:w="990" w:type="dxa"/>
            <w:shd w:val="clear" w:color="auto" w:fill="auto"/>
            <w:noWrap/>
            <w:vAlign w:val="bottom"/>
            <w:hideMark/>
          </w:tcPr>
          <w:p w14:paraId="2498828A"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100.0%</w:t>
            </w:r>
          </w:p>
        </w:tc>
        <w:tc>
          <w:tcPr>
            <w:tcW w:w="1080" w:type="dxa"/>
            <w:shd w:val="clear" w:color="auto" w:fill="auto"/>
            <w:noWrap/>
            <w:vAlign w:val="bottom"/>
            <w:hideMark/>
          </w:tcPr>
          <w:p w14:paraId="09D4C0B4"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1080" w:type="dxa"/>
            <w:shd w:val="clear" w:color="auto" w:fill="auto"/>
            <w:noWrap/>
            <w:vAlign w:val="bottom"/>
            <w:hideMark/>
          </w:tcPr>
          <w:p w14:paraId="41F16154"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00" w:type="dxa"/>
            <w:shd w:val="clear" w:color="auto" w:fill="auto"/>
            <w:noWrap/>
            <w:vAlign w:val="bottom"/>
            <w:hideMark/>
          </w:tcPr>
          <w:p w14:paraId="642FA63C"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13093A05"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64038CB5"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7739F31D"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100.0%</w:t>
            </w:r>
          </w:p>
        </w:tc>
        <w:tc>
          <w:tcPr>
            <w:tcW w:w="1080" w:type="dxa"/>
            <w:shd w:val="clear" w:color="auto" w:fill="auto"/>
            <w:noWrap/>
            <w:vAlign w:val="bottom"/>
            <w:hideMark/>
          </w:tcPr>
          <w:p w14:paraId="053086F1"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1080" w:type="dxa"/>
            <w:shd w:val="clear" w:color="auto" w:fill="auto"/>
            <w:noWrap/>
            <w:vAlign w:val="bottom"/>
            <w:hideMark/>
          </w:tcPr>
          <w:p w14:paraId="31B57224"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1175" w:type="dxa"/>
            <w:shd w:val="clear" w:color="auto" w:fill="auto"/>
            <w:noWrap/>
            <w:vAlign w:val="bottom"/>
            <w:hideMark/>
          </w:tcPr>
          <w:p w14:paraId="18E89776"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r>
      <w:tr w:rsidR="006927FC" w:rsidRPr="001B7C56" w14:paraId="55BC0BE1" w14:textId="77777777" w:rsidTr="00394537">
        <w:trPr>
          <w:trHeight w:val="285"/>
          <w:jc w:val="center"/>
        </w:trPr>
        <w:tc>
          <w:tcPr>
            <w:tcW w:w="810" w:type="dxa"/>
            <w:shd w:val="clear" w:color="auto" w:fill="auto"/>
            <w:vAlign w:val="bottom"/>
            <w:hideMark/>
          </w:tcPr>
          <w:p w14:paraId="69754BDC"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C15</w:t>
            </w:r>
          </w:p>
        </w:tc>
        <w:tc>
          <w:tcPr>
            <w:tcW w:w="990" w:type="dxa"/>
            <w:shd w:val="clear" w:color="auto" w:fill="auto"/>
            <w:noWrap/>
            <w:vAlign w:val="bottom"/>
            <w:hideMark/>
          </w:tcPr>
          <w:p w14:paraId="53EC20F2"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94.3%</w:t>
            </w:r>
          </w:p>
        </w:tc>
        <w:tc>
          <w:tcPr>
            <w:tcW w:w="1080" w:type="dxa"/>
            <w:shd w:val="clear" w:color="auto" w:fill="auto"/>
            <w:noWrap/>
            <w:vAlign w:val="bottom"/>
            <w:hideMark/>
          </w:tcPr>
          <w:p w14:paraId="24B8BE94"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1080" w:type="dxa"/>
            <w:shd w:val="clear" w:color="auto" w:fill="auto"/>
            <w:noWrap/>
            <w:vAlign w:val="bottom"/>
            <w:hideMark/>
          </w:tcPr>
          <w:p w14:paraId="5E74055C"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00" w:type="dxa"/>
            <w:shd w:val="clear" w:color="auto" w:fill="auto"/>
            <w:noWrap/>
            <w:vAlign w:val="bottom"/>
            <w:hideMark/>
          </w:tcPr>
          <w:p w14:paraId="23FE9335"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0.3%</w:t>
            </w:r>
          </w:p>
        </w:tc>
        <w:tc>
          <w:tcPr>
            <w:tcW w:w="990" w:type="dxa"/>
            <w:shd w:val="clear" w:color="auto" w:fill="auto"/>
            <w:noWrap/>
            <w:vAlign w:val="bottom"/>
            <w:hideMark/>
          </w:tcPr>
          <w:p w14:paraId="78622A99"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5.4%</w:t>
            </w:r>
          </w:p>
        </w:tc>
        <w:tc>
          <w:tcPr>
            <w:tcW w:w="990" w:type="dxa"/>
            <w:shd w:val="clear" w:color="auto" w:fill="auto"/>
            <w:noWrap/>
            <w:vAlign w:val="bottom"/>
            <w:hideMark/>
          </w:tcPr>
          <w:p w14:paraId="69092152"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1E503CCE"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92.8%</w:t>
            </w:r>
          </w:p>
        </w:tc>
        <w:tc>
          <w:tcPr>
            <w:tcW w:w="1080" w:type="dxa"/>
            <w:shd w:val="clear" w:color="auto" w:fill="auto"/>
            <w:noWrap/>
            <w:vAlign w:val="bottom"/>
            <w:hideMark/>
          </w:tcPr>
          <w:p w14:paraId="0739618A"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1080" w:type="dxa"/>
            <w:shd w:val="clear" w:color="auto" w:fill="auto"/>
            <w:noWrap/>
            <w:vAlign w:val="bottom"/>
            <w:hideMark/>
          </w:tcPr>
          <w:p w14:paraId="3F5F8F2C"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6.7%</w:t>
            </w:r>
          </w:p>
        </w:tc>
        <w:tc>
          <w:tcPr>
            <w:tcW w:w="1175" w:type="dxa"/>
            <w:shd w:val="clear" w:color="auto" w:fill="auto"/>
            <w:noWrap/>
            <w:vAlign w:val="bottom"/>
            <w:hideMark/>
          </w:tcPr>
          <w:p w14:paraId="500472FC"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0.4%</w:t>
            </w:r>
          </w:p>
        </w:tc>
      </w:tr>
      <w:tr w:rsidR="006927FC" w:rsidRPr="001B7C56" w14:paraId="12FFB5C1" w14:textId="77777777" w:rsidTr="00394537">
        <w:trPr>
          <w:trHeight w:val="285"/>
          <w:jc w:val="center"/>
        </w:trPr>
        <w:tc>
          <w:tcPr>
            <w:tcW w:w="810" w:type="dxa"/>
            <w:shd w:val="clear" w:color="auto" w:fill="auto"/>
            <w:vAlign w:val="bottom"/>
            <w:hideMark/>
          </w:tcPr>
          <w:p w14:paraId="2A20AAE1"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C16</w:t>
            </w:r>
          </w:p>
        </w:tc>
        <w:tc>
          <w:tcPr>
            <w:tcW w:w="990" w:type="dxa"/>
            <w:shd w:val="clear" w:color="auto" w:fill="auto"/>
            <w:noWrap/>
            <w:vAlign w:val="bottom"/>
            <w:hideMark/>
          </w:tcPr>
          <w:p w14:paraId="4248420B"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100.0%</w:t>
            </w:r>
          </w:p>
        </w:tc>
        <w:tc>
          <w:tcPr>
            <w:tcW w:w="1080" w:type="dxa"/>
            <w:shd w:val="clear" w:color="auto" w:fill="auto"/>
            <w:noWrap/>
            <w:vAlign w:val="bottom"/>
            <w:hideMark/>
          </w:tcPr>
          <w:p w14:paraId="691A84B3"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1080" w:type="dxa"/>
            <w:shd w:val="clear" w:color="auto" w:fill="auto"/>
            <w:noWrap/>
            <w:vAlign w:val="bottom"/>
            <w:hideMark/>
          </w:tcPr>
          <w:p w14:paraId="3961A5AA"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00" w:type="dxa"/>
            <w:shd w:val="clear" w:color="auto" w:fill="auto"/>
            <w:noWrap/>
            <w:vAlign w:val="bottom"/>
            <w:hideMark/>
          </w:tcPr>
          <w:p w14:paraId="721D2E0A"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647C3A2E"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0CD0DCFE"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990" w:type="dxa"/>
            <w:shd w:val="clear" w:color="auto" w:fill="auto"/>
            <w:noWrap/>
            <w:vAlign w:val="bottom"/>
            <w:hideMark/>
          </w:tcPr>
          <w:p w14:paraId="43BAAD6D"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100.0%</w:t>
            </w:r>
          </w:p>
        </w:tc>
        <w:tc>
          <w:tcPr>
            <w:tcW w:w="1080" w:type="dxa"/>
            <w:shd w:val="clear" w:color="auto" w:fill="auto"/>
            <w:noWrap/>
            <w:vAlign w:val="bottom"/>
            <w:hideMark/>
          </w:tcPr>
          <w:p w14:paraId="6B9C0E6E"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1080" w:type="dxa"/>
            <w:shd w:val="clear" w:color="auto" w:fill="auto"/>
            <w:noWrap/>
            <w:vAlign w:val="bottom"/>
            <w:hideMark/>
          </w:tcPr>
          <w:p w14:paraId="5CE27803" w14:textId="77777777" w:rsidR="006927FC" w:rsidRPr="001B7C56" w:rsidRDefault="006927FC" w:rsidP="00394537">
            <w:pPr>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c>
          <w:tcPr>
            <w:tcW w:w="1175" w:type="dxa"/>
            <w:shd w:val="clear" w:color="auto" w:fill="auto"/>
            <w:noWrap/>
            <w:vAlign w:val="bottom"/>
            <w:hideMark/>
          </w:tcPr>
          <w:p w14:paraId="7722F436" w14:textId="77777777" w:rsidR="006927FC" w:rsidRPr="001B7C56" w:rsidRDefault="006927FC" w:rsidP="00A7121C">
            <w:pPr>
              <w:keepNext/>
              <w:spacing w:after="0" w:line="240" w:lineRule="auto"/>
              <w:jc w:val="center"/>
              <w:rPr>
                <w:rFonts w:ascii="Calibri" w:eastAsia="Times New Roman" w:hAnsi="Calibri" w:cs="Times New Roman"/>
                <w:color w:val="000000"/>
              </w:rPr>
            </w:pPr>
            <w:r w:rsidRPr="001B7C56">
              <w:rPr>
                <w:rFonts w:ascii="Calibri" w:eastAsia="Times New Roman" w:hAnsi="Calibri" w:cs="Times New Roman"/>
                <w:color w:val="000000"/>
              </w:rPr>
              <w:t>N/A</w:t>
            </w:r>
          </w:p>
        </w:tc>
      </w:tr>
    </w:tbl>
    <w:p w14:paraId="76EC6395" w14:textId="77777777" w:rsidR="006927FC" w:rsidRDefault="00A7121C" w:rsidP="00A7121C">
      <w:pPr>
        <w:pStyle w:val="Caption"/>
        <w:jc w:val="center"/>
      </w:pPr>
      <w:bookmarkStart w:id="51" w:name="_Toc57991222"/>
      <w:r>
        <w:t xml:space="preserve">Table </w:t>
      </w:r>
      <w:r w:rsidR="00C2703F">
        <w:fldChar w:fldCharType="begin"/>
      </w:r>
      <w:r w:rsidR="00C2703F">
        <w:instrText xml:space="preserve"> SEQ Table \* ARABIC </w:instrText>
      </w:r>
      <w:r w:rsidR="00C2703F">
        <w:fldChar w:fldCharType="separate"/>
      </w:r>
      <w:r w:rsidR="003E321C">
        <w:rPr>
          <w:noProof/>
        </w:rPr>
        <w:t>25</w:t>
      </w:r>
      <w:r w:rsidR="00C2703F">
        <w:rPr>
          <w:noProof/>
        </w:rPr>
        <w:fldChar w:fldCharType="end"/>
      </w:r>
      <w:r w:rsidR="006927FC">
        <w:t>. Percentage of courses that received IL instruction from people in different roles</w:t>
      </w:r>
      <w:bookmarkEnd w:id="51"/>
    </w:p>
    <w:p w14:paraId="65B54D5A" w14:textId="77777777" w:rsidR="006927FC" w:rsidRDefault="006927FC" w:rsidP="006927FC">
      <w:r>
        <w:t>In terms of the teaching method “</w:t>
      </w:r>
      <w:r w:rsidRPr="00082FE3">
        <w:t>Lecture</w:t>
      </w:r>
      <w:r>
        <w:t>”</w:t>
      </w:r>
      <w:r w:rsidRPr="00082FE3">
        <w:t>, defined as "a presentation and/or demonstration, with or without the help of projection of the active website, power-point slides, handouts, etc., with students listening/watching but not a</w:t>
      </w:r>
      <w:r>
        <w:t xml:space="preserve">ctively practicing the methods", Figure </w:t>
      </w:r>
      <w:r w:rsidR="00A7121C">
        <w:t>8</w:t>
      </w:r>
      <w:r>
        <w:t xml:space="preserve"> shows the percentage of courses where this method was used in their IL instruction in both fall 2019 and spring 2020 across all participating institutions. At 9</w:t>
      </w:r>
      <w:r w:rsidR="00A7121C">
        <w:t xml:space="preserve"> </w:t>
      </w:r>
      <w:r>
        <w:t xml:space="preserve">participating institutions, more than 90% of the courses that received IL instruction experienced this method either in fall 2019 or in spring 2020, or both, suggesting that this is a popular teaching method for IL instruction. There is not a consistent pattern with regards to the semester-to-semester change across the institutions. Some institutions experienced an increase in the percentage of courses for which “lecture” was used in IL instruction, and some experienced a drop, and some others remained more or less the same. </w:t>
      </w:r>
    </w:p>
    <w:p w14:paraId="77656A35" w14:textId="77777777" w:rsidR="00A7121C" w:rsidRDefault="006927FC" w:rsidP="00A7121C">
      <w:pPr>
        <w:keepNext/>
      </w:pPr>
      <w:r>
        <w:rPr>
          <w:noProof/>
        </w:rPr>
        <w:lastRenderedPageBreak/>
        <w:drawing>
          <wp:inline distT="0" distB="0" distL="0" distR="0" wp14:anchorId="0F486321" wp14:editId="670F9DBC">
            <wp:extent cx="5943600" cy="4350984"/>
            <wp:effectExtent l="0" t="0" r="0" b="1206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8A85E68" w14:textId="77777777" w:rsidR="006927FC" w:rsidRDefault="00A7121C" w:rsidP="00A7121C">
      <w:pPr>
        <w:pStyle w:val="Caption"/>
        <w:jc w:val="center"/>
      </w:pPr>
      <w:bookmarkStart w:id="52" w:name="_Toc57991139"/>
      <w:r>
        <w:t xml:space="preserve">Figure </w:t>
      </w:r>
      <w:r w:rsidR="00C2703F">
        <w:fldChar w:fldCharType="begin"/>
      </w:r>
      <w:r w:rsidR="00C2703F">
        <w:instrText xml:space="preserve"> SEQ Figure \* ARABIC </w:instrText>
      </w:r>
      <w:r w:rsidR="00C2703F">
        <w:fldChar w:fldCharType="separate"/>
      </w:r>
      <w:r w:rsidR="003E321C">
        <w:rPr>
          <w:noProof/>
        </w:rPr>
        <w:t>8</w:t>
      </w:r>
      <w:r w:rsidR="00C2703F">
        <w:rPr>
          <w:noProof/>
        </w:rPr>
        <w:fldChar w:fldCharType="end"/>
      </w:r>
      <w:r w:rsidR="006927FC">
        <w:t>. Percentage of courses where the “Lecture” method was used IL instruction</w:t>
      </w:r>
      <w:bookmarkEnd w:id="52"/>
    </w:p>
    <w:p w14:paraId="3E3A65AB" w14:textId="77777777" w:rsidR="006927FC" w:rsidRDefault="006927FC" w:rsidP="006927FC">
      <w:r w:rsidRPr="00C80218">
        <w:t>Flipped classroom, defined as "</w:t>
      </w:r>
      <w:r>
        <w:t>s</w:t>
      </w:r>
      <w:r w:rsidRPr="00C80218">
        <w:t>tudents were assigned material to complete in advance (modules, videos, tutorials, assignments, etc.), then followed by library instruction which covers the material in greater depth or covers other addi</w:t>
      </w:r>
      <w:r>
        <w:t xml:space="preserve">tional material", was a far less popular teaching method. Figure </w:t>
      </w:r>
      <w:r w:rsidR="00251378">
        <w:t>9</w:t>
      </w:r>
      <w:r>
        <w:t xml:space="preserve"> depicts for each participating institution the percentage of courses where this method was used in their IL instruction in fall 2019 and in spring 2020. At 7 participating institutions, this percentage was less than 10% in either semester. For the rest of the participants, the percentage never exceeded 25%. There is not a consistent pattern with regards to the semester-to-semester change across the institutions. Some institutions experienced an increase in the percentage of courses for which “flipped classroom” was used in IL instruction, and some experienced a drop, and some others remained more or less the same. </w:t>
      </w:r>
    </w:p>
    <w:p w14:paraId="615B1933" w14:textId="77777777" w:rsidR="00251378" w:rsidRDefault="006927FC" w:rsidP="00251378">
      <w:pPr>
        <w:keepNext/>
      </w:pPr>
      <w:r>
        <w:rPr>
          <w:noProof/>
        </w:rPr>
        <w:lastRenderedPageBreak/>
        <w:drawing>
          <wp:inline distT="0" distB="0" distL="0" distR="0" wp14:anchorId="5D2330B4" wp14:editId="2A104973">
            <wp:extent cx="5943600" cy="38100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EE2AFB0" w14:textId="77777777" w:rsidR="006927FC" w:rsidRDefault="00251378" w:rsidP="00251378">
      <w:pPr>
        <w:pStyle w:val="Caption"/>
        <w:jc w:val="center"/>
      </w:pPr>
      <w:bookmarkStart w:id="53" w:name="_Toc57991140"/>
      <w:r>
        <w:t xml:space="preserve">Figure </w:t>
      </w:r>
      <w:r w:rsidR="00C2703F">
        <w:fldChar w:fldCharType="begin"/>
      </w:r>
      <w:r w:rsidR="00C2703F">
        <w:instrText xml:space="preserve"> SEQ Figure \* ARABIC </w:instrText>
      </w:r>
      <w:r w:rsidR="00C2703F">
        <w:fldChar w:fldCharType="separate"/>
      </w:r>
      <w:r w:rsidR="003E321C">
        <w:rPr>
          <w:noProof/>
        </w:rPr>
        <w:t>9</w:t>
      </w:r>
      <w:r w:rsidR="00C2703F">
        <w:rPr>
          <w:noProof/>
        </w:rPr>
        <w:fldChar w:fldCharType="end"/>
      </w:r>
      <w:r w:rsidR="006927FC">
        <w:t>. Percentage of courses where the “Flipped classroom” method was used IL instruction</w:t>
      </w:r>
      <w:bookmarkEnd w:id="53"/>
    </w:p>
    <w:p w14:paraId="597ADDEF" w14:textId="77777777" w:rsidR="006927FC" w:rsidRDefault="006927FC" w:rsidP="006927FC">
      <w:r>
        <w:t>D</w:t>
      </w:r>
      <w:r w:rsidRPr="00184EFE">
        <w:t>irected practice, defined as "as librarian provided demonstrations, students followed along step-by-step on their computers, e.g. using certain search terms and strateg</w:t>
      </w:r>
      <w:r>
        <w:t xml:space="preserve">ies suggested by the librarian", was a teaching method where the participating institutions showed more variation. As shown in Figure </w:t>
      </w:r>
      <w:r w:rsidR="00D90BC1">
        <w:t>10</w:t>
      </w:r>
      <w:r>
        <w:t xml:space="preserve">, the percentage of courses for which the IL instruction employed the “directed practice” method ranged from 3.5% to 72.8% in fall 2019, and 8.7% to 77.9% in spring 2020 across the participating institutions. There is not a consistent pattern with regards to the semester-to-semester change across the institutions. Some institutions experienced an increase in the percentage of courses for which “directed practice” was used in IL instruction, and some experienced a drop, and some others remained more or less the same. </w:t>
      </w:r>
    </w:p>
    <w:p w14:paraId="59A10259" w14:textId="77777777" w:rsidR="00D90BC1" w:rsidRDefault="006927FC" w:rsidP="00D90BC1">
      <w:pPr>
        <w:keepNext/>
      </w:pPr>
      <w:r>
        <w:rPr>
          <w:noProof/>
        </w:rPr>
        <w:lastRenderedPageBreak/>
        <w:drawing>
          <wp:inline distT="0" distB="0" distL="0" distR="0" wp14:anchorId="4DDE955F" wp14:editId="6F153A1F">
            <wp:extent cx="5943600" cy="4067810"/>
            <wp:effectExtent l="0" t="0" r="0" b="889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0E3F916" w14:textId="77777777" w:rsidR="006927FC" w:rsidRDefault="00D90BC1" w:rsidP="00D90BC1">
      <w:pPr>
        <w:pStyle w:val="Caption"/>
        <w:jc w:val="center"/>
      </w:pPr>
      <w:bookmarkStart w:id="54" w:name="_Toc57991141"/>
      <w:r>
        <w:t xml:space="preserve">Figure </w:t>
      </w:r>
      <w:r w:rsidR="00C2703F">
        <w:fldChar w:fldCharType="begin"/>
      </w:r>
      <w:r w:rsidR="00C2703F">
        <w:instrText xml:space="preserve"> SEQ Figure \* ARABIC </w:instrText>
      </w:r>
      <w:r w:rsidR="00C2703F">
        <w:fldChar w:fldCharType="separate"/>
      </w:r>
      <w:r w:rsidR="003E321C">
        <w:rPr>
          <w:noProof/>
        </w:rPr>
        <w:t>10</w:t>
      </w:r>
      <w:r w:rsidR="00C2703F">
        <w:rPr>
          <w:noProof/>
        </w:rPr>
        <w:fldChar w:fldCharType="end"/>
      </w:r>
      <w:r w:rsidR="006927FC">
        <w:t>. Percentage of courses where the “Directed practice” method was used IL instruction</w:t>
      </w:r>
      <w:bookmarkEnd w:id="54"/>
    </w:p>
    <w:p w14:paraId="14D771EC" w14:textId="77777777" w:rsidR="006927FC" w:rsidRDefault="006927FC" w:rsidP="006927FC">
      <w:r w:rsidRPr="00235C0A">
        <w:t xml:space="preserve">Active learning, defined as "students worked in groups or individually to complete in- depth activities and tasks assigned by the librarian; this differs from directed practice in that students complete the tasks independently instead of following the </w:t>
      </w:r>
      <w:r>
        <w:t xml:space="preserve">demonstrations step by step", is another teaching method that showed notable variation across the participating institutions. As indicated in Figure </w:t>
      </w:r>
      <w:r w:rsidR="00593984">
        <w:t>11</w:t>
      </w:r>
      <w:r>
        <w:t xml:space="preserve">, the percentage of courses where the “active learning” method was used IL instruction ranged from 26.5% to 99.0% in fall 2019, and from 0.0% to 98.9 in spring 2020. There is not a consistent pattern with regards to the semester-to-semester change across the institutions. Some institutions experienced an increase in the percentage of courses for which “active learning” was used in IL instruction, and some experienced a drop, and some others remained more or less the same. </w:t>
      </w:r>
    </w:p>
    <w:p w14:paraId="283A35AA" w14:textId="77777777" w:rsidR="00593984" w:rsidRDefault="006927FC" w:rsidP="00593984">
      <w:pPr>
        <w:keepNext/>
      </w:pPr>
      <w:r>
        <w:rPr>
          <w:noProof/>
        </w:rPr>
        <w:lastRenderedPageBreak/>
        <w:drawing>
          <wp:inline distT="0" distB="0" distL="0" distR="0" wp14:anchorId="1C63A496" wp14:editId="35ADC291">
            <wp:extent cx="5943600" cy="3324860"/>
            <wp:effectExtent l="0" t="0" r="0" b="889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C2986CF" w14:textId="77777777" w:rsidR="006927FC" w:rsidRDefault="00593984" w:rsidP="00593984">
      <w:pPr>
        <w:pStyle w:val="Caption"/>
        <w:jc w:val="center"/>
      </w:pPr>
      <w:bookmarkStart w:id="55" w:name="_Toc57991142"/>
      <w:r>
        <w:t xml:space="preserve">Figure </w:t>
      </w:r>
      <w:r w:rsidR="00C2703F">
        <w:fldChar w:fldCharType="begin"/>
      </w:r>
      <w:r w:rsidR="00C2703F">
        <w:instrText xml:space="preserve"> SEQ Figure \* ARABIC </w:instrText>
      </w:r>
      <w:r w:rsidR="00C2703F">
        <w:fldChar w:fldCharType="separate"/>
      </w:r>
      <w:r w:rsidR="003E321C">
        <w:rPr>
          <w:noProof/>
        </w:rPr>
        <w:t>11</w:t>
      </w:r>
      <w:r w:rsidR="00C2703F">
        <w:rPr>
          <w:noProof/>
        </w:rPr>
        <w:fldChar w:fldCharType="end"/>
      </w:r>
      <w:r w:rsidR="006927FC">
        <w:t>. Percentage of courses where the “Active learning” method was used IL instruction</w:t>
      </w:r>
      <w:bookmarkEnd w:id="55"/>
    </w:p>
    <w:p w14:paraId="40259B0D" w14:textId="77777777" w:rsidR="006927FC" w:rsidRDefault="006927FC" w:rsidP="006927FC">
      <w:r>
        <w:t xml:space="preserve">Regarding whether or not the </w:t>
      </w:r>
      <w:r w:rsidRPr="00EC082E">
        <w:t>IL instructio</w:t>
      </w:r>
      <w:r>
        <w:t>n is integrated into the course, that is, whether or not</w:t>
      </w:r>
      <w:r w:rsidRPr="00EC082E">
        <w:t xml:space="preserve"> the instruction is specifically designed for the course, instead of being more of a general introduction of library resources/services that is independent o</w:t>
      </w:r>
      <w:r>
        <w:t>f the course objectives/content, Figure</w:t>
      </w:r>
      <w:r w:rsidR="00593984">
        <w:t xml:space="preserve"> 12</w:t>
      </w:r>
      <w:r>
        <w:t xml:space="preserve"> shows that the integration occurred for more than 80% of the courses in either fall 2019 or spring 2020 at 12 participating institutions, indicating that this was a prevalent characteristic in IL instruction. Meanwhile, 13 </w:t>
      </w:r>
      <w:r w:rsidR="005F774D">
        <w:t>participants</w:t>
      </w:r>
      <w:r>
        <w:t xml:space="preserve"> experienced less than 10% in terms of semester-to-semester change in the percentage of courses where the IL instruction was integrated, suggesting that “course integration” was a stable characteristic in IL instruction. </w:t>
      </w:r>
    </w:p>
    <w:p w14:paraId="7DBA121E" w14:textId="77777777" w:rsidR="00634832" w:rsidRDefault="006927FC" w:rsidP="00634832">
      <w:pPr>
        <w:keepNext/>
        <w:jc w:val="center"/>
      </w:pPr>
      <w:r>
        <w:rPr>
          <w:noProof/>
        </w:rPr>
        <w:lastRenderedPageBreak/>
        <w:drawing>
          <wp:inline distT="0" distB="0" distL="0" distR="0" wp14:anchorId="660E17BB" wp14:editId="45B13FB8">
            <wp:extent cx="5943600" cy="3887470"/>
            <wp:effectExtent l="0" t="0" r="0" b="1778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6560547" w14:textId="77777777" w:rsidR="006927FC" w:rsidRDefault="00634832" w:rsidP="00634832">
      <w:pPr>
        <w:pStyle w:val="Caption"/>
        <w:jc w:val="center"/>
      </w:pPr>
      <w:bookmarkStart w:id="56" w:name="_Toc57991143"/>
      <w:r>
        <w:t xml:space="preserve">Figure </w:t>
      </w:r>
      <w:r w:rsidR="00C2703F">
        <w:fldChar w:fldCharType="begin"/>
      </w:r>
      <w:r w:rsidR="00C2703F">
        <w:instrText xml:space="preserve"> SEQ Figure \* ARABIC </w:instrText>
      </w:r>
      <w:r w:rsidR="00C2703F">
        <w:fldChar w:fldCharType="separate"/>
      </w:r>
      <w:r w:rsidR="003E321C">
        <w:rPr>
          <w:noProof/>
        </w:rPr>
        <w:t>12</w:t>
      </w:r>
      <w:r w:rsidR="00C2703F">
        <w:rPr>
          <w:noProof/>
        </w:rPr>
        <w:fldChar w:fldCharType="end"/>
      </w:r>
      <w:r w:rsidR="006927FC">
        <w:t xml:space="preserve">. Percentage of courses where the </w:t>
      </w:r>
      <w:r w:rsidR="006927FC" w:rsidRPr="00EC082E">
        <w:t>IL instructio</w:t>
      </w:r>
      <w:r w:rsidR="006927FC">
        <w:t>n was integrated into the course</w:t>
      </w:r>
      <w:bookmarkEnd w:id="56"/>
    </w:p>
    <w:p w14:paraId="0D1562B7" w14:textId="77777777" w:rsidR="006927FC" w:rsidRDefault="006927FC" w:rsidP="006927FC">
      <w:r>
        <w:t>When it comes to whether o</w:t>
      </w:r>
      <w:r w:rsidRPr="00C91F83">
        <w:t>nline tutorials or digital learning objects are integrated as assignment(s) or assessment(s), or used interactively during the instruction (e.g. students completing the tutorials as part of an in-class activity)</w:t>
      </w:r>
      <w:r w:rsidR="009B04B5">
        <w:t>, Figure 13</w:t>
      </w:r>
      <w:r>
        <w:t xml:space="preserve"> suggests that it is not a popular characteristic in IL instruction. At 11 participating institutions, only 20% or less courses received IL instruction with this characteristic in fall 2019 and spring 2020. As for the semester-to-semester change, there is not a consistent pattern across the institutions. Some institutions experienced an increase in the percentage of courses for which o</w:t>
      </w:r>
      <w:r w:rsidRPr="00C91F83">
        <w:t xml:space="preserve">nline tutorials or digital learning objects </w:t>
      </w:r>
      <w:r>
        <w:t xml:space="preserve">were integrated in IL instruction, and some experienced a drop, and some others remained more or less the same. </w:t>
      </w:r>
    </w:p>
    <w:p w14:paraId="0878CBDE" w14:textId="77777777" w:rsidR="009B04B5" w:rsidRDefault="006927FC" w:rsidP="009B04B5">
      <w:pPr>
        <w:keepNext/>
        <w:jc w:val="center"/>
      </w:pPr>
      <w:r>
        <w:rPr>
          <w:noProof/>
        </w:rPr>
        <w:lastRenderedPageBreak/>
        <w:drawing>
          <wp:inline distT="0" distB="0" distL="0" distR="0" wp14:anchorId="3BE64711" wp14:editId="0C412D1F">
            <wp:extent cx="5943600" cy="3456305"/>
            <wp:effectExtent l="0" t="0" r="0" b="1079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D31BEC5" w14:textId="77777777" w:rsidR="006927FC" w:rsidRDefault="009B04B5" w:rsidP="009B04B5">
      <w:pPr>
        <w:pStyle w:val="Caption"/>
        <w:jc w:val="center"/>
      </w:pPr>
      <w:bookmarkStart w:id="57" w:name="_Toc57991144"/>
      <w:r>
        <w:t xml:space="preserve">Figure </w:t>
      </w:r>
      <w:r w:rsidR="00C2703F">
        <w:fldChar w:fldCharType="begin"/>
      </w:r>
      <w:r w:rsidR="00C2703F">
        <w:instrText xml:space="preserve"> SEQ Figure \* ARABIC </w:instrText>
      </w:r>
      <w:r w:rsidR="00C2703F">
        <w:fldChar w:fldCharType="separate"/>
      </w:r>
      <w:r w:rsidR="003E321C">
        <w:rPr>
          <w:noProof/>
        </w:rPr>
        <w:t>13</w:t>
      </w:r>
      <w:r w:rsidR="00C2703F">
        <w:rPr>
          <w:noProof/>
        </w:rPr>
        <w:fldChar w:fldCharType="end"/>
      </w:r>
      <w:r w:rsidR="006927FC">
        <w:t>. Percentage of courses where “</w:t>
      </w:r>
      <w:r w:rsidR="006927FC" w:rsidRPr="00C91F83">
        <w:t>Online tutorials or digital learning objects</w:t>
      </w:r>
      <w:r w:rsidR="006927FC">
        <w:t xml:space="preserve">” was integrated in </w:t>
      </w:r>
      <w:r w:rsidR="006927FC" w:rsidRPr="00EC082E">
        <w:t>IL instructio</w:t>
      </w:r>
      <w:r w:rsidR="006927FC">
        <w:t>n</w:t>
      </w:r>
      <w:bookmarkEnd w:id="57"/>
    </w:p>
    <w:p w14:paraId="18704B1C" w14:textId="77777777" w:rsidR="006927FC" w:rsidRDefault="006927FC" w:rsidP="006927FC">
      <w:r>
        <w:t>In IL instruction, whether or not a</w:t>
      </w:r>
      <w:r w:rsidRPr="00F14714">
        <w:t xml:space="preserve"> research guide (or a tab on a research guide) is developed or custom</w:t>
      </w:r>
      <w:r>
        <w:t>ized specifically for the course, is a characteristic where much variation was found. As indicated in Figure 1</w:t>
      </w:r>
      <w:r w:rsidR="009C6442">
        <w:t>4</w:t>
      </w:r>
      <w:r>
        <w:t>, the percentage of courses where a</w:t>
      </w:r>
      <w:r w:rsidRPr="00F14714">
        <w:t xml:space="preserve"> research guide (or a tab on a research guide) </w:t>
      </w:r>
      <w:r>
        <w:t>was</w:t>
      </w:r>
      <w:r w:rsidRPr="00F14714">
        <w:t xml:space="preserve"> developed or custom</w:t>
      </w:r>
      <w:r>
        <w:t xml:space="preserve">ized specifically for the course ranged from 2.8% to 73.1% in fall 2019, and from 8.3% to 87.5% in spring 2020. There is not a consistent pattern with regards to the semester-to-semester change across the institutions. Some institutions experienced an increase in the percentage of courses where the IL instruction included a purposefully developed or customized research guide, and some experienced a drop, and some others remained more or less the same. </w:t>
      </w:r>
    </w:p>
    <w:p w14:paraId="26FE25D9" w14:textId="77777777" w:rsidR="009C6442" w:rsidRDefault="006927FC" w:rsidP="009C6442">
      <w:pPr>
        <w:keepNext/>
        <w:jc w:val="center"/>
      </w:pPr>
      <w:r>
        <w:rPr>
          <w:noProof/>
        </w:rPr>
        <w:lastRenderedPageBreak/>
        <w:drawing>
          <wp:inline distT="0" distB="0" distL="0" distR="0" wp14:anchorId="3B6CBEDA" wp14:editId="55E27AB3">
            <wp:extent cx="5943600" cy="3774440"/>
            <wp:effectExtent l="0" t="0" r="0" b="1651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EFEC3E7" w14:textId="77777777" w:rsidR="006927FC" w:rsidRDefault="009C6442" w:rsidP="009C6442">
      <w:pPr>
        <w:pStyle w:val="Caption"/>
        <w:jc w:val="center"/>
      </w:pPr>
      <w:bookmarkStart w:id="58" w:name="_Toc57991145"/>
      <w:r>
        <w:t xml:space="preserve">Figure </w:t>
      </w:r>
      <w:r w:rsidR="00C2703F">
        <w:fldChar w:fldCharType="begin"/>
      </w:r>
      <w:r w:rsidR="00C2703F">
        <w:instrText xml:space="preserve"> SEQ Figure \* ARABIC </w:instrText>
      </w:r>
      <w:r w:rsidR="00C2703F">
        <w:fldChar w:fldCharType="separate"/>
      </w:r>
      <w:r w:rsidR="003E321C">
        <w:rPr>
          <w:noProof/>
        </w:rPr>
        <w:t>14</w:t>
      </w:r>
      <w:r w:rsidR="00C2703F">
        <w:rPr>
          <w:noProof/>
        </w:rPr>
        <w:fldChar w:fldCharType="end"/>
      </w:r>
      <w:r w:rsidR="006927FC">
        <w:t>. Percentage of courses where a</w:t>
      </w:r>
      <w:r w:rsidR="006927FC" w:rsidRPr="00F14714">
        <w:t xml:space="preserve"> research guide (or a tab on a research guide) is developed or customized specifically for the course</w:t>
      </w:r>
      <w:bookmarkEnd w:id="58"/>
      <w:r w:rsidR="006927FC" w:rsidRPr="00F14714">
        <w:t xml:space="preserve"> </w:t>
      </w:r>
    </w:p>
    <w:p w14:paraId="0EAE7F77" w14:textId="77777777" w:rsidR="006927FC" w:rsidRDefault="006927FC" w:rsidP="006927FC">
      <w:r>
        <w:t>Not many IL librarians collaborated with the course instructor in designing the course for which they provided IL instruction. As shown in Figure 1</w:t>
      </w:r>
      <w:r w:rsidR="009C6442">
        <w:t>5</w:t>
      </w:r>
      <w:r>
        <w:t xml:space="preserve">, in either semester, at more than half of the participating institutions, only less than 5% of the courses involved the IL librarian in their course design. Overall the percentage of courses where the IL librarian collaborated with the course instructor in course design was higher in fall 2019 than in spring 2020. </w:t>
      </w:r>
    </w:p>
    <w:p w14:paraId="575CA629" w14:textId="77777777" w:rsidR="009C6442" w:rsidRDefault="006927FC" w:rsidP="009C6442">
      <w:pPr>
        <w:keepNext/>
      </w:pPr>
      <w:r>
        <w:rPr>
          <w:noProof/>
        </w:rPr>
        <w:lastRenderedPageBreak/>
        <w:drawing>
          <wp:inline distT="0" distB="0" distL="0" distR="0" wp14:anchorId="6C8A0622" wp14:editId="061A2FC8">
            <wp:extent cx="5943600" cy="4093845"/>
            <wp:effectExtent l="0" t="0" r="0" b="190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85F5A00" w14:textId="77777777" w:rsidR="006927FC" w:rsidRDefault="009C6442" w:rsidP="009C6442">
      <w:pPr>
        <w:pStyle w:val="Caption"/>
        <w:jc w:val="center"/>
      </w:pPr>
      <w:bookmarkStart w:id="59" w:name="_Toc57991146"/>
      <w:r>
        <w:t xml:space="preserve">Figure </w:t>
      </w:r>
      <w:r w:rsidR="00C2703F">
        <w:fldChar w:fldCharType="begin"/>
      </w:r>
      <w:r w:rsidR="00C2703F">
        <w:instrText xml:space="preserve"> SEQ Figure \* ARABIC </w:instrText>
      </w:r>
      <w:r w:rsidR="00C2703F">
        <w:fldChar w:fldCharType="separate"/>
      </w:r>
      <w:r w:rsidR="003E321C">
        <w:rPr>
          <w:noProof/>
        </w:rPr>
        <w:t>15</w:t>
      </w:r>
      <w:r w:rsidR="00C2703F">
        <w:rPr>
          <w:noProof/>
        </w:rPr>
        <w:fldChar w:fldCharType="end"/>
      </w:r>
      <w:r w:rsidR="006927FC">
        <w:t>. Percentage of courses where the IL librarian was involved in course design</w:t>
      </w:r>
      <w:bookmarkEnd w:id="59"/>
    </w:p>
    <w:p w14:paraId="1D0C6315" w14:textId="77777777" w:rsidR="006927FC" w:rsidRDefault="006927FC" w:rsidP="006927FC">
      <w:r>
        <w:t>IL librarians’ involvement in the course was more salient in the area of assignment design. More IL librarians collaborated with the course instructor to develop credit-bearing assignment(s) for the course where they provided synchronous real-time IL instruction. As shown in Figure 1</w:t>
      </w:r>
      <w:r w:rsidR="009C6442">
        <w:t>6</w:t>
      </w:r>
      <w:r>
        <w:t xml:space="preserve">, in fall 2019, the percentage of courses with librarian involvement in assignment design reached over 40% at two institutions, and between 20% and 40% at four institutions. Overall the percentage of courses where the IL librarian collaborated with the course instructor in assignment design was higher in fall 2019 than in spring 2020. </w:t>
      </w:r>
    </w:p>
    <w:p w14:paraId="7F41CF21" w14:textId="77777777" w:rsidR="009C6442" w:rsidRDefault="006927FC" w:rsidP="009C6442">
      <w:pPr>
        <w:keepNext/>
      </w:pPr>
      <w:r>
        <w:rPr>
          <w:noProof/>
        </w:rPr>
        <w:lastRenderedPageBreak/>
        <w:drawing>
          <wp:inline distT="0" distB="0" distL="0" distR="0" wp14:anchorId="35A7AEA6" wp14:editId="7CE3E979">
            <wp:extent cx="5943600" cy="3791585"/>
            <wp:effectExtent l="0" t="0" r="0" b="1841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AB40F2A" w14:textId="77777777" w:rsidR="006927FC" w:rsidRDefault="009C6442" w:rsidP="009C6442">
      <w:pPr>
        <w:pStyle w:val="Caption"/>
        <w:jc w:val="center"/>
      </w:pPr>
      <w:bookmarkStart w:id="60" w:name="_Toc57991147"/>
      <w:r>
        <w:t xml:space="preserve">Figure </w:t>
      </w:r>
      <w:r w:rsidR="00C2703F">
        <w:fldChar w:fldCharType="begin"/>
      </w:r>
      <w:r w:rsidR="00C2703F">
        <w:instrText xml:space="preserve"> SEQ Figure \* ARABIC </w:instrText>
      </w:r>
      <w:r w:rsidR="00C2703F">
        <w:fldChar w:fldCharType="separate"/>
      </w:r>
      <w:r w:rsidR="003E321C">
        <w:rPr>
          <w:noProof/>
        </w:rPr>
        <w:t>16</w:t>
      </w:r>
      <w:r w:rsidR="00C2703F">
        <w:rPr>
          <w:noProof/>
        </w:rPr>
        <w:fldChar w:fldCharType="end"/>
      </w:r>
      <w:r w:rsidR="006927FC">
        <w:t>. Percentage of courses where the IL librarian was involved in assignment design</w:t>
      </w:r>
      <w:bookmarkEnd w:id="60"/>
    </w:p>
    <w:p w14:paraId="08B68093" w14:textId="77777777" w:rsidR="006927FC" w:rsidRDefault="006927FC" w:rsidP="006927FC">
      <w:r>
        <w:t>Offering an organized class tour of library facilities is not a popular characteristic in IL instruction. Figure 1</w:t>
      </w:r>
      <w:r w:rsidR="009C6442">
        <w:t>7</w:t>
      </w:r>
      <w:r>
        <w:t xml:space="preserve"> demonstrates for each participating institution the percentage of courses for which a library tour was provided as part of the IL instruction. At all but five institutions, less than 5% of the courses experienced library tour in their IL instruction in both fall 2019 and spring 2020. </w:t>
      </w:r>
    </w:p>
    <w:p w14:paraId="5C6F315C" w14:textId="77777777" w:rsidR="009C6442" w:rsidRDefault="006927FC" w:rsidP="009C6442">
      <w:pPr>
        <w:keepNext/>
      </w:pPr>
      <w:r>
        <w:rPr>
          <w:noProof/>
        </w:rPr>
        <w:lastRenderedPageBreak/>
        <w:drawing>
          <wp:inline distT="0" distB="0" distL="0" distR="0" wp14:anchorId="4E80B89F" wp14:editId="3B379ABB">
            <wp:extent cx="5943600" cy="4331335"/>
            <wp:effectExtent l="0" t="0" r="0" b="1206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0C58BD6" w14:textId="77777777" w:rsidR="006927FC" w:rsidRDefault="009C6442" w:rsidP="009C6442">
      <w:pPr>
        <w:pStyle w:val="Caption"/>
        <w:jc w:val="center"/>
      </w:pPr>
      <w:bookmarkStart w:id="61" w:name="_Toc57991148"/>
      <w:r>
        <w:t xml:space="preserve">Figure </w:t>
      </w:r>
      <w:r w:rsidR="00C2703F">
        <w:fldChar w:fldCharType="begin"/>
      </w:r>
      <w:r w:rsidR="00C2703F">
        <w:instrText xml:space="preserve"> SEQ Figure \* ARABIC </w:instrText>
      </w:r>
      <w:r w:rsidR="00C2703F">
        <w:fldChar w:fldCharType="separate"/>
      </w:r>
      <w:r w:rsidR="003E321C">
        <w:rPr>
          <w:noProof/>
        </w:rPr>
        <w:t>17</w:t>
      </w:r>
      <w:r w:rsidR="00C2703F">
        <w:rPr>
          <w:noProof/>
        </w:rPr>
        <w:fldChar w:fldCharType="end"/>
      </w:r>
      <w:r w:rsidR="006927FC">
        <w:t>. Percentage of courses where a library tour was provided</w:t>
      </w:r>
      <w:bookmarkEnd w:id="61"/>
    </w:p>
    <w:p w14:paraId="25925C6C" w14:textId="77777777" w:rsidR="006927FC" w:rsidRDefault="0095023A" w:rsidP="0095023A">
      <w:pPr>
        <w:pStyle w:val="Heading1"/>
      </w:pPr>
      <w:bookmarkStart w:id="62" w:name="_Toc57993699"/>
      <w:r>
        <w:t xml:space="preserve">Part III. 3. </w:t>
      </w:r>
      <w:r w:rsidR="006927FC">
        <w:t>Conclusion</w:t>
      </w:r>
      <w:bookmarkEnd w:id="62"/>
    </w:p>
    <w:p w14:paraId="7AF0603D" w14:textId="77777777" w:rsidR="006927FC" w:rsidRDefault="006927FC" w:rsidP="006927FC">
      <w:r>
        <w:t xml:space="preserve">The IL instruction data collected for this project has shown a decrease in the total number of courses that received synchronous real-time IL instruction from fall 2019 to spring 2020, but an increase in the percentage of courses where the IL instruction was delivered entirely or partially online, as a likely result of pandemic-induced disruptions. In terms of teaching methods used in IL instruction, “Lecture” was the most popular, and “Flipped classroom” was the least. “Directed practice” and “Active learning” had much variation across the participating institutions. With regards to the characteristics of the IL instruction, the most prevalent characteristic was “Course integration”, that is, </w:t>
      </w:r>
      <w:r w:rsidRPr="00EC082E">
        <w:t>the instruction is specifically designed for the course, instead of being more of a general introduction of library resources/services that is independent o</w:t>
      </w:r>
      <w:r>
        <w:t xml:space="preserve">f the course objectives/content. IL librarians were not involved in collaborative course design as they were in collaborative assignment design, and “Library tour” was rarely offered as part of the IL instruction. </w:t>
      </w:r>
    </w:p>
    <w:p w14:paraId="72A90F86" w14:textId="77777777" w:rsidR="006927FC" w:rsidRPr="00FD4C3F" w:rsidRDefault="006927FC" w:rsidP="006927FC">
      <w:r>
        <w:t xml:space="preserve">This analysis may serve as a starting point to generate more conversations about IL instruction across institutions and encourage further explorations of the teaching methods and IL instruction characteristics where notable differences exist between institutions. </w:t>
      </w:r>
    </w:p>
    <w:p w14:paraId="5AC58230" w14:textId="77777777" w:rsidR="00AB49F6" w:rsidRPr="00FD4C3F" w:rsidRDefault="00AB49F6" w:rsidP="00B56EC1"/>
    <w:sectPr w:rsidR="00AB49F6" w:rsidRPr="00FD4C3F" w:rsidSect="005F0C45">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pgNumType w:start="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A5345" w16cex:dateUtc="2021-01-26T13:3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04DE73" w14:textId="77777777" w:rsidR="005C3954" w:rsidRDefault="005C3954" w:rsidP="005F0C45">
      <w:pPr>
        <w:spacing w:after="0" w:line="240" w:lineRule="auto"/>
      </w:pPr>
      <w:r>
        <w:separator/>
      </w:r>
    </w:p>
  </w:endnote>
  <w:endnote w:type="continuationSeparator" w:id="0">
    <w:p w14:paraId="34E86E12" w14:textId="77777777" w:rsidR="005C3954" w:rsidRDefault="005C3954" w:rsidP="005F0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7906F" w14:textId="77777777" w:rsidR="00B62866" w:rsidRDefault="00B628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6689828"/>
      <w:docPartObj>
        <w:docPartGallery w:val="Page Numbers (Bottom of Page)"/>
        <w:docPartUnique/>
      </w:docPartObj>
    </w:sdtPr>
    <w:sdtEndPr>
      <w:rPr>
        <w:noProof/>
      </w:rPr>
    </w:sdtEndPr>
    <w:sdtContent>
      <w:p w14:paraId="4A3E0D81" w14:textId="77777777" w:rsidR="00B62866" w:rsidRDefault="00B62866">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4998DEB6" w14:textId="77777777" w:rsidR="00B62866" w:rsidRDefault="00B628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DF05F" w14:textId="77777777" w:rsidR="00B62866" w:rsidRDefault="00B628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7FA536" w14:textId="77777777" w:rsidR="005C3954" w:rsidRDefault="005C3954" w:rsidP="005F0C45">
      <w:pPr>
        <w:spacing w:after="0" w:line="240" w:lineRule="auto"/>
      </w:pPr>
      <w:r>
        <w:separator/>
      </w:r>
    </w:p>
  </w:footnote>
  <w:footnote w:type="continuationSeparator" w:id="0">
    <w:p w14:paraId="3DF2CA7B" w14:textId="77777777" w:rsidR="005C3954" w:rsidRDefault="005C3954" w:rsidP="005F0C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76963" w14:textId="77777777" w:rsidR="00B62866" w:rsidRDefault="00B628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5F7ED" w14:textId="77777777" w:rsidR="00B62866" w:rsidRDefault="00B628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CBA53" w14:textId="77777777" w:rsidR="00B62866" w:rsidRDefault="00B628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12EE0"/>
    <w:multiLevelType w:val="hybridMultilevel"/>
    <w:tmpl w:val="1A242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36F50"/>
    <w:multiLevelType w:val="hybridMultilevel"/>
    <w:tmpl w:val="60DC4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B3CC1"/>
    <w:multiLevelType w:val="hybridMultilevel"/>
    <w:tmpl w:val="7C7AE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CD5DA5"/>
    <w:multiLevelType w:val="hybridMultilevel"/>
    <w:tmpl w:val="82D6B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1F7093"/>
    <w:multiLevelType w:val="hybridMultilevel"/>
    <w:tmpl w:val="EDA8F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100A5"/>
    <w:multiLevelType w:val="hybridMultilevel"/>
    <w:tmpl w:val="052CC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A24ECC"/>
    <w:multiLevelType w:val="multilevel"/>
    <w:tmpl w:val="9CC479B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FD60AEE"/>
    <w:multiLevelType w:val="multilevel"/>
    <w:tmpl w:val="AB72CF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5C77C82"/>
    <w:multiLevelType w:val="hybridMultilevel"/>
    <w:tmpl w:val="9F8C5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3C00D9"/>
    <w:multiLevelType w:val="hybridMultilevel"/>
    <w:tmpl w:val="544E8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0F06AD"/>
    <w:multiLevelType w:val="hybridMultilevel"/>
    <w:tmpl w:val="65B44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C83166"/>
    <w:multiLevelType w:val="hybridMultilevel"/>
    <w:tmpl w:val="9C3C4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983FE0"/>
    <w:multiLevelType w:val="multilevel"/>
    <w:tmpl w:val="9CC479B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F177A5A"/>
    <w:multiLevelType w:val="hybridMultilevel"/>
    <w:tmpl w:val="457AF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071566"/>
    <w:multiLevelType w:val="hybridMultilevel"/>
    <w:tmpl w:val="2DEE8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1C03D1"/>
    <w:multiLevelType w:val="hybridMultilevel"/>
    <w:tmpl w:val="3C5AD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CE52F6"/>
    <w:multiLevelType w:val="multilevel"/>
    <w:tmpl w:val="9CC479B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C541EF1"/>
    <w:multiLevelType w:val="hybridMultilevel"/>
    <w:tmpl w:val="A938654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B20498"/>
    <w:multiLevelType w:val="hybridMultilevel"/>
    <w:tmpl w:val="4442F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14"/>
  </w:num>
  <w:num w:numId="4">
    <w:abstractNumId w:val="6"/>
  </w:num>
  <w:num w:numId="5">
    <w:abstractNumId w:val="13"/>
  </w:num>
  <w:num w:numId="6">
    <w:abstractNumId w:val="12"/>
  </w:num>
  <w:num w:numId="7">
    <w:abstractNumId w:val="16"/>
  </w:num>
  <w:num w:numId="8">
    <w:abstractNumId w:val="9"/>
  </w:num>
  <w:num w:numId="9">
    <w:abstractNumId w:val="4"/>
  </w:num>
  <w:num w:numId="10">
    <w:abstractNumId w:val="0"/>
  </w:num>
  <w:num w:numId="11">
    <w:abstractNumId w:val="15"/>
  </w:num>
  <w:num w:numId="12">
    <w:abstractNumId w:val="10"/>
  </w:num>
  <w:num w:numId="13">
    <w:abstractNumId w:val="8"/>
  </w:num>
  <w:num w:numId="14">
    <w:abstractNumId w:val="5"/>
  </w:num>
  <w:num w:numId="15">
    <w:abstractNumId w:val="7"/>
  </w:num>
  <w:num w:numId="16">
    <w:abstractNumId w:val="2"/>
  </w:num>
  <w:num w:numId="17">
    <w:abstractNumId w:val="17"/>
  </w:num>
  <w:num w:numId="18">
    <w:abstractNumId w:val="1"/>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015"/>
    <w:rsid w:val="00021105"/>
    <w:rsid w:val="00032154"/>
    <w:rsid w:val="000326ED"/>
    <w:rsid w:val="00047F3B"/>
    <w:rsid w:val="00047FFA"/>
    <w:rsid w:val="00051361"/>
    <w:rsid w:val="000546EE"/>
    <w:rsid w:val="000554FA"/>
    <w:rsid w:val="00056220"/>
    <w:rsid w:val="000600E4"/>
    <w:rsid w:val="00061301"/>
    <w:rsid w:val="000638CD"/>
    <w:rsid w:val="000705BD"/>
    <w:rsid w:val="000812B2"/>
    <w:rsid w:val="00082FE3"/>
    <w:rsid w:val="00094C18"/>
    <w:rsid w:val="000A6B69"/>
    <w:rsid w:val="000B0DB6"/>
    <w:rsid w:val="000C4571"/>
    <w:rsid w:val="000D5F9A"/>
    <w:rsid w:val="000D6117"/>
    <w:rsid w:val="000E34CC"/>
    <w:rsid w:val="000E6363"/>
    <w:rsid w:val="000F33C0"/>
    <w:rsid w:val="000F56C8"/>
    <w:rsid w:val="000F725C"/>
    <w:rsid w:val="00101D94"/>
    <w:rsid w:val="00106689"/>
    <w:rsid w:val="00110FD7"/>
    <w:rsid w:val="00115FC9"/>
    <w:rsid w:val="0011710B"/>
    <w:rsid w:val="00135610"/>
    <w:rsid w:val="00135DFA"/>
    <w:rsid w:val="00136E2F"/>
    <w:rsid w:val="00136EDC"/>
    <w:rsid w:val="00143A84"/>
    <w:rsid w:val="00144E9A"/>
    <w:rsid w:val="00150D95"/>
    <w:rsid w:val="00151579"/>
    <w:rsid w:val="00174E2F"/>
    <w:rsid w:val="00177295"/>
    <w:rsid w:val="001833D2"/>
    <w:rsid w:val="00184068"/>
    <w:rsid w:val="00184EFE"/>
    <w:rsid w:val="00187582"/>
    <w:rsid w:val="001969B3"/>
    <w:rsid w:val="001A25FD"/>
    <w:rsid w:val="001B7C56"/>
    <w:rsid w:val="001C6085"/>
    <w:rsid w:val="001E1951"/>
    <w:rsid w:val="001E2B66"/>
    <w:rsid w:val="001F06FC"/>
    <w:rsid w:val="001F6989"/>
    <w:rsid w:val="002027D9"/>
    <w:rsid w:val="00214885"/>
    <w:rsid w:val="00217ED6"/>
    <w:rsid w:val="00235C0A"/>
    <w:rsid w:val="00241074"/>
    <w:rsid w:val="00243A7B"/>
    <w:rsid w:val="00251378"/>
    <w:rsid w:val="0025583B"/>
    <w:rsid w:val="00255C59"/>
    <w:rsid w:val="00264293"/>
    <w:rsid w:val="002822B7"/>
    <w:rsid w:val="002868A7"/>
    <w:rsid w:val="00287917"/>
    <w:rsid w:val="002A209E"/>
    <w:rsid w:val="002A5794"/>
    <w:rsid w:val="002A5DB6"/>
    <w:rsid w:val="002B6DDF"/>
    <w:rsid w:val="002C0131"/>
    <w:rsid w:val="002D0A2A"/>
    <w:rsid w:val="002D3AC9"/>
    <w:rsid w:val="002D529D"/>
    <w:rsid w:val="002E0E84"/>
    <w:rsid w:val="0030005E"/>
    <w:rsid w:val="00302709"/>
    <w:rsid w:val="00302B3D"/>
    <w:rsid w:val="00302F10"/>
    <w:rsid w:val="0031032A"/>
    <w:rsid w:val="00315974"/>
    <w:rsid w:val="003161D5"/>
    <w:rsid w:val="00317E10"/>
    <w:rsid w:val="0032334A"/>
    <w:rsid w:val="003250D4"/>
    <w:rsid w:val="003257D3"/>
    <w:rsid w:val="00325ABC"/>
    <w:rsid w:val="00333BFC"/>
    <w:rsid w:val="003354E6"/>
    <w:rsid w:val="003366C6"/>
    <w:rsid w:val="00344537"/>
    <w:rsid w:val="00352A19"/>
    <w:rsid w:val="00355F00"/>
    <w:rsid w:val="00357054"/>
    <w:rsid w:val="00361035"/>
    <w:rsid w:val="00363354"/>
    <w:rsid w:val="00392410"/>
    <w:rsid w:val="00394537"/>
    <w:rsid w:val="00397015"/>
    <w:rsid w:val="003A5E30"/>
    <w:rsid w:val="003B1B10"/>
    <w:rsid w:val="003C3DBF"/>
    <w:rsid w:val="003D161A"/>
    <w:rsid w:val="003D2114"/>
    <w:rsid w:val="003D3068"/>
    <w:rsid w:val="003D5336"/>
    <w:rsid w:val="003D7E10"/>
    <w:rsid w:val="003E16CF"/>
    <w:rsid w:val="003E2483"/>
    <w:rsid w:val="003E321C"/>
    <w:rsid w:val="003F33E4"/>
    <w:rsid w:val="003F52B8"/>
    <w:rsid w:val="003F7133"/>
    <w:rsid w:val="003F7F64"/>
    <w:rsid w:val="004118E3"/>
    <w:rsid w:val="00415FB7"/>
    <w:rsid w:val="0042061F"/>
    <w:rsid w:val="004261A0"/>
    <w:rsid w:val="00432991"/>
    <w:rsid w:val="00441214"/>
    <w:rsid w:val="004432FE"/>
    <w:rsid w:val="004466E9"/>
    <w:rsid w:val="004500EC"/>
    <w:rsid w:val="0045644D"/>
    <w:rsid w:val="00460418"/>
    <w:rsid w:val="0046131C"/>
    <w:rsid w:val="004748A1"/>
    <w:rsid w:val="004765BA"/>
    <w:rsid w:val="00477E79"/>
    <w:rsid w:val="0048070F"/>
    <w:rsid w:val="00482A66"/>
    <w:rsid w:val="00492D38"/>
    <w:rsid w:val="00495F3A"/>
    <w:rsid w:val="00497398"/>
    <w:rsid w:val="004A177F"/>
    <w:rsid w:val="004A6CE3"/>
    <w:rsid w:val="004A7B87"/>
    <w:rsid w:val="004B5416"/>
    <w:rsid w:val="004D44A2"/>
    <w:rsid w:val="004D6C57"/>
    <w:rsid w:val="004D75E6"/>
    <w:rsid w:val="004E44D1"/>
    <w:rsid w:val="004E7BBD"/>
    <w:rsid w:val="004F0357"/>
    <w:rsid w:val="004F0A93"/>
    <w:rsid w:val="004F3E77"/>
    <w:rsid w:val="00506D7A"/>
    <w:rsid w:val="005070FE"/>
    <w:rsid w:val="00515369"/>
    <w:rsid w:val="00516105"/>
    <w:rsid w:val="00526087"/>
    <w:rsid w:val="005261D1"/>
    <w:rsid w:val="00532990"/>
    <w:rsid w:val="005437FE"/>
    <w:rsid w:val="005517E3"/>
    <w:rsid w:val="00553A78"/>
    <w:rsid w:val="00553FE6"/>
    <w:rsid w:val="00554850"/>
    <w:rsid w:val="005659E2"/>
    <w:rsid w:val="00571D0F"/>
    <w:rsid w:val="00571E91"/>
    <w:rsid w:val="00575128"/>
    <w:rsid w:val="00575F95"/>
    <w:rsid w:val="005800C6"/>
    <w:rsid w:val="00585397"/>
    <w:rsid w:val="005901F5"/>
    <w:rsid w:val="00592ADA"/>
    <w:rsid w:val="005936AE"/>
    <w:rsid w:val="00593984"/>
    <w:rsid w:val="005A3F4D"/>
    <w:rsid w:val="005B40AC"/>
    <w:rsid w:val="005C3954"/>
    <w:rsid w:val="005C6789"/>
    <w:rsid w:val="005D272F"/>
    <w:rsid w:val="005D4B67"/>
    <w:rsid w:val="005D4FCA"/>
    <w:rsid w:val="005E63B3"/>
    <w:rsid w:val="005F09B8"/>
    <w:rsid w:val="005F0C45"/>
    <w:rsid w:val="005F30AD"/>
    <w:rsid w:val="005F774D"/>
    <w:rsid w:val="006005F9"/>
    <w:rsid w:val="00600DC5"/>
    <w:rsid w:val="0061709E"/>
    <w:rsid w:val="00622E3D"/>
    <w:rsid w:val="00623120"/>
    <w:rsid w:val="00624E16"/>
    <w:rsid w:val="006271C7"/>
    <w:rsid w:val="00634832"/>
    <w:rsid w:val="00640F22"/>
    <w:rsid w:val="00643B02"/>
    <w:rsid w:val="00644422"/>
    <w:rsid w:val="006448FD"/>
    <w:rsid w:val="0064787E"/>
    <w:rsid w:val="006522F2"/>
    <w:rsid w:val="00654745"/>
    <w:rsid w:val="00655572"/>
    <w:rsid w:val="0066618C"/>
    <w:rsid w:val="00666C80"/>
    <w:rsid w:val="006927FC"/>
    <w:rsid w:val="006934BB"/>
    <w:rsid w:val="00695AA3"/>
    <w:rsid w:val="006A4D21"/>
    <w:rsid w:val="006B03D4"/>
    <w:rsid w:val="006B7429"/>
    <w:rsid w:val="006C2221"/>
    <w:rsid w:val="006C7CFE"/>
    <w:rsid w:val="006E196C"/>
    <w:rsid w:val="007060D0"/>
    <w:rsid w:val="00710D76"/>
    <w:rsid w:val="00717369"/>
    <w:rsid w:val="0071736E"/>
    <w:rsid w:val="00731EC8"/>
    <w:rsid w:val="00734688"/>
    <w:rsid w:val="0073582D"/>
    <w:rsid w:val="00743DDF"/>
    <w:rsid w:val="00754813"/>
    <w:rsid w:val="00772A50"/>
    <w:rsid w:val="00774481"/>
    <w:rsid w:val="00781951"/>
    <w:rsid w:val="00785A56"/>
    <w:rsid w:val="00790BEC"/>
    <w:rsid w:val="00791129"/>
    <w:rsid w:val="00794699"/>
    <w:rsid w:val="007A235D"/>
    <w:rsid w:val="007A6092"/>
    <w:rsid w:val="007B3D2C"/>
    <w:rsid w:val="007C4B60"/>
    <w:rsid w:val="007C77FE"/>
    <w:rsid w:val="007E5486"/>
    <w:rsid w:val="007F22B4"/>
    <w:rsid w:val="007F4FA9"/>
    <w:rsid w:val="007F6F3B"/>
    <w:rsid w:val="007F77DB"/>
    <w:rsid w:val="008075F6"/>
    <w:rsid w:val="00817F39"/>
    <w:rsid w:val="00817F83"/>
    <w:rsid w:val="00830D9A"/>
    <w:rsid w:val="0083349D"/>
    <w:rsid w:val="008362F6"/>
    <w:rsid w:val="00837AB7"/>
    <w:rsid w:val="0084310D"/>
    <w:rsid w:val="00846AD8"/>
    <w:rsid w:val="008519D7"/>
    <w:rsid w:val="008522ED"/>
    <w:rsid w:val="00865E17"/>
    <w:rsid w:val="008703B0"/>
    <w:rsid w:val="0088443D"/>
    <w:rsid w:val="00884AA1"/>
    <w:rsid w:val="00884C74"/>
    <w:rsid w:val="008856FC"/>
    <w:rsid w:val="00891342"/>
    <w:rsid w:val="008954EC"/>
    <w:rsid w:val="008A0B05"/>
    <w:rsid w:val="008A12BF"/>
    <w:rsid w:val="008A2D4C"/>
    <w:rsid w:val="008A3BE4"/>
    <w:rsid w:val="008A53C2"/>
    <w:rsid w:val="008B08CD"/>
    <w:rsid w:val="008B0F1C"/>
    <w:rsid w:val="008D251F"/>
    <w:rsid w:val="008D7919"/>
    <w:rsid w:val="008E7C3A"/>
    <w:rsid w:val="008F455B"/>
    <w:rsid w:val="008F52C7"/>
    <w:rsid w:val="0090306E"/>
    <w:rsid w:val="00910C53"/>
    <w:rsid w:val="00914170"/>
    <w:rsid w:val="00914E42"/>
    <w:rsid w:val="00915348"/>
    <w:rsid w:val="0093054E"/>
    <w:rsid w:val="00931A45"/>
    <w:rsid w:val="00931FCB"/>
    <w:rsid w:val="009349B2"/>
    <w:rsid w:val="009378D7"/>
    <w:rsid w:val="0095023A"/>
    <w:rsid w:val="00953346"/>
    <w:rsid w:val="009547F7"/>
    <w:rsid w:val="00956B2C"/>
    <w:rsid w:val="00966629"/>
    <w:rsid w:val="00973220"/>
    <w:rsid w:val="0097609E"/>
    <w:rsid w:val="00977073"/>
    <w:rsid w:val="009821DC"/>
    <w:rsid w:val="0099277B"/>
    <w:rsid w:val="0099727A"/>
    <w:rsid w:val="009B04B5"/>
    <w:rsid w:val="009B2945"/>
    <w:rsid w:val="009C2CA7"/>
    <w:rsid w:val="009C6442"/>
    <w:rsid w:val="009C7D89"/>
    <w:rsid w:val="009E51A1"/>
    <w:rsid w:val="00A20A4A"/>
    <w:rsid w:val="00A24CD1"/>
    <w:rsid w:val="00A250AD"/>
    <w:rsid w:val="00A43D2E"/>
    <w:rsid w:val="00A5206B"/>
    <w:rsid w:val="00A55513"/>
    <w:rsid w:val="00A56566"/>
    <w:rsid w:val="00A66365"/>
    <w:rsid w:val="00A7121C"/>
    <w:rsid w:val="00A72452"/>
    <w:rsid w:val="00A83444"/>
    <w:rsid w:val="00A903EC"/>
    <w:rsid w:val="00AA7703"/>
    <w:rsid w:val="00AB2C0F"/>
    <w:rsid w:val="00AB49F6"/>
    <w:rsid w:val="00AC532E"/>
    <w:rsid w:val="00AD27F2"/>
    <w:rsid w:val="00AD2931"/>
    <w:rsid w:val="00AD4546"/>
    <w:rsid w:val="00AD461F"/>
    <w:rsid w:val="00AD5BAC"/>
    <w:rsid w:val="00AE4DEE"/>
    <w:rsid w:val="00AF309D"/>
    <w:rsid w:val="00AF4F36"/>
    <w:rsid w:val="00B102CA"/>
    <w:rsid w:val="00B1433C"/>
    <w:rsid w:val="00B33B91"/>
    <w:rsid w:val="00B4488E"/>
    <w:rsid w:val="00B45029"/>
    <w:rsid w:val="00B51E6F"/>
    <w:rsid w:val="00B56C7A"/>
    <w:rsid w:val="00B56EC1"/>
    <w:rsid w:val="00B62866"/>
    <w:rsid w:val="00B65E96"/>
    <w:rsid w:val="00B67DCB"/>
    <w:rsid w:val="00B75876"/>
    <w:rsid w:val="00B862B4"/>
    <w:rsid w:val="00B948BC"/>
    <w:rsid w:val="00B948BE"/>
    <w:rsid w:val="00BA0EB0"/>
    <w:rsid w:val="00BB0BB3"/>
    <w:rsid w:val="00BB2759"/>
    <w:rsid w:val="00BB4646"/>
    <w:rsid w:val="00BC22AA"/>
    <w:rsid w:val="00BE1F2E"/>
    <w:rsid w:val="00BE4AB5"/>
    <w:rsid w:val="00BF33B3"/>
    <w:rsid w:val="00BF53C9"/>
    <w:rsid w:val="00C00A95"/>
    <w:rsid w:val="00C03AF6"/>
    <w:rsid w:val="00C125F1"/>
    <w:rsid w:val="00C17B3B"/>
    <w:rsid w:val="00C2703F"/>
    <w:rsid w:val="00C4281D"/>
    <w:rsid w:val="00C56092"/>
    <w:rsid w:val="00C6050B"/>
    <w:rsid w:val="00C615BA"/>
    <w:rsid w:val="00C7340B"/>
    <w:rsid w:val="00C7588A"/>
    <w:rsid w:val="00C759B5"/>
    <w:rsid w:val="00C77ABF"/>
    <w:rsid w:val="00C80218"/>
    <w:rsid w:val="00C80EE7"/>
    <w:rsid w:val="00C8428E"/>
    <w:rsid w:val="00C84B8F"/>
    <w:rsid w:val="00C85607"/>
    <w:rsid w:val="00C91F83"/>
    <w:rsid w:val="00C97AC7"/>
    <w:rsid w:val="00CB1632"/>
    <w:rsid w:val="00CB671B"/>
    <w:rsid w:val="00CC42E4"/>
    <w:rsid w:val="00CC6A5A"/>
    <w:rsid w:val="00CC6F73"/>
    <w:rsid w:val="00CC7628"/>
    <w:rsid w:val="00CD37DA"/>
    <w:rsid w:val="00CD657A"/>
    <w:rsid w:val="00CD78A0"/>
    <w:rsid w:val="00CF370E"/>
    <w:rsid w:val="00D036AD"/>
    <w:rsid w:val="00D07C40"/>
    <w:rsid w:val="00D13471"/>
    <w:rsid w:val="00D20204"/>
    <w:rsid w:val="00D21C70"/>
    <w:rsid w:val="00D25177"/>
    <w:rsid w:val="00D31E3C"/>
    <w:rsid w:val="00D32D42"/>
    <w:rsid w:val="00D3499F"/>
    <w:rsid w:val="00D4157B"/>
    <w:rsid w:val="00D42FE5"/>
    <w:rsid w:val="00D57FDA"/>
    <w:rsid w:val="00D61D51"/>
    <w:rsid w:val="00D717B3"/>
    <w:rsid w:val="00D81B5F"/>
    <w:rsid w:val="00D834E5"/>
    <w:rsid w:val="00D90BC1"/>
    <w:rsid w:val="00D93A54"/>
    <w:rsid w:val="00D943F4"/>
    <w:rsid w:val="00DA120B"/>
    <w:rsid w:val="00DA1228"/>
    <w:rsid w:val="00DD3D7F"/>
    <w:rsid w:val="00DE596D"/>
    <w:rsid w:val="00E17E1A"/>
    <w:rsid w:val="00E21D0E"/>
    <w:rsid w:val="00E23209"/>
    <w:rsid w:val="00E232B7"/>
    <w:rsid w:val="00E24D6D"/>
    <w:rsid w:val="00E33451"/>
    <w:rsid w:val="00E36456"/>
    <w:rsid w:val="00E370ED"/>
    <w:rsid w:val="00E40D1B"/>
    <w:rsid w:val="00E444F5"/>
    <w:rsid w:val="00E555AA"/>
    <w:rsid w:val="00E601A7"/>
    <w:rsid w:val="00E62CBB"/>
    <w:rsid w:val="00E702FE"/>
    <w:rsid w:val="00E70E1A"/>
    <w:rsid w:val="00E7306C"/>
    <w:rsid w:val="00E812F0"/>
    <w:rsid w:val="00E8251F"/>
    <w:rsid w:val="00EA01B6"/>
    <w:rsid w:val="00EA0D2F"/>
    <w:rsid w:val="00EA3633"/>
    <w:rsid w:val="00EA3B48"/>
    <w:rsid w:val="00EB3D89"/>
    <w:rsid w:val="00EB5932"/>
    <w:rsid w:val="00EC080A"/>
    <w:rsid w:val="00EC082E"/>
    <w:rsid w:val="00ED2396"/>
    <w:rsid w:val="00ED23E9"/>
    <w:rsid w:val="00EF5121"/>
    <w:rsid w:val="00F00143"/>
    <w:rsid w:val="00F14714"/>
    <w:rsid w:val="00F14C5B"/>
    <w:rsid w:val="00F25B3B"/>
    <w:rsid w:val="00F3158E"/>
    <w:rsid w:val="00F31A57"/>
    <w:rsid w:val="00F32C0A"/>
    <w:rsid w:val="00F33FFC"/>
    <w:rsid w:val="00F431DF"/>
    <w:rsid w:val="00F445F1"/>
    <w:rsid w:val="00F44C6C"/>
    <w:rsid w:val="00F539E3"/>
    <w:rsid w:val="00F64375"/>
    <w:rsid w:val="00F71EB4"/>
    <w:rsid w:val="00F763C2"/>
    <w:rsid w:val="00F769D1"/>
    <w:rsid w:val="00F924DA"/>
    <w:rsid w:val="00F972CF"/>
    <w:rsid w:val="00FA4112"/>
    <w:rsid w:val="00FA535C"/>
    <w:rsid w:val="00FB7587"/>
    <w:rsid w:val="00FC1AAE"/>
    <w:rsid w:val="00FD4C3F"/>
    <w:rsid w:val="00FF70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27EB6"/>
  <w15:chartTrackingRefBased/>
  <w15:docId w15:val="{206C7EF4-AE59-471B-A811-FCADA539C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65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A12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44A2"/>
    <w:pPr>
      <w:ind w:left="720"/>
      <w:contextualSpacing/>
    </w:pPr>
  </w:style>
  <w:style w:type="character" w:customStyle="1" w:styleId="Heading1Char">
    <w:name w:val="Heading 1 Char"/>
    <w:basedOn w:val="DefaultParagraphFont"/>
    <w:link w:val="Heading1"/>
    <w:uiPriority w:val="9"/>
    <w:rsid w:val="00CD657A"/>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CD657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657A"/>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8A12BF"/>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B56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3B91"/>
    <w:rPr>
      <w:color w:val="0563C1" w:themeColor="hyperlink"/>
      <w:u w:val="single"/>
    </w:rPr>
  </w:style>
  <w:style w:type="paragraph" w:styleId="NoSpacing">
    <w:name w:val="No Spacing"/>
    <w:link w:val="NoSpacingChar"/>
    <w:uiPriority w:val="1"/>
    <w:qFormat/>
    <w:rsid w:val="005F0C45"/>
    <w:pPr>
      <w:spacing w:after="0" w:line="240" w:lineRule="auto"/>
    </w:pPr>
    <w:rPr>
      <w:lang w:eastAsia="en-US"/>
    </w:rPr>
  </w:style>
  <w:style w:type="character" w:customStyle="1" w:styleId="NoSpacingChar">
    <w:name w:val="No Spacing Char"/>
    <w:basedOn w:val="DefaultParagraphFont"/>
    <w:link w:val="NoSpacing"/>
    <w:uiPriority w:val="1"/>
    <w:rsid w:val="005F0C45"/>
    <w:rPr>
      <w:lang w:eastAsia="en-US"/>
    </w:rPr>
  </w:style>
  <w:style w:type="paragraph" w:styleId="TOCHeading">
    <w:name w:val="TOC Heading"/>
    <w:basedOn w:val="Heading1"/>
    <w:next w:val="Normal"/>
    <w:uiPriority w:val="39"/>
    <w:unhideWhenUsed/>
    <w:qFormat/>
    <w:rsid w:val="005F0C45"/>
    <w:pPr>
      <w:outlineLvl w:val="9"/>
    </w:pPr>
    <w:rPr>
      <w:lang w:eastAsia="en-US"/>
    </w:rPr>
  </w:style>
  <w:style w:type="paragraph" w:styleId="TOC1">
    <w:name w:val="toc 1"/>
    <w:basedOn w:val="Normal"/>
    <w:next w:val="Normal"/>
    <w:autoRedefine/>
    <w:uiPriority w:val="39"/>
    <w:unhideWhenUsed/>
    <w:rsid w:val="005F0C45"/>
    <w:pPr>
      <w:spacing w:after="100"/>
    </w:pPr>
  </w:style>
  <w:style w:type="paragraph" w:styleId="TOC2">
    <w:name w:val="toc 2"/>
    <w:basedOn w:val="Normal"/>
    <w:next w:val="Normal"/>
    <w:autoRedefine/>
    <w:uiPriority w:val="39"/>
    <w:unhideWhenUsed/>
    <w:rsid w:val="005F0C45"/>
    <w:pPr>
      <w:spacing w:after="100"/>
      <w:ind w:left="220"/>
    </w:pPr>
  </w:style>
  <w:style w:type="paragraph" w:styleId="Header">
    <w:name w:val="header"/>
    <w:basedOn w:val="Normal"/>
    <w:link w:val="HeaderChar"/>
    <w:uiPriority w:val="99"/>
    <w:unhideWhenUsed/>
    <w:rsid w:val="005F0C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0C45"/>
  </w:style>
  <w:style w:type="paragraph" w:styleId="Footer">
    <w:name w:val="footer"/>
    <w:basedOn w:val="Normal"/>
    <w:link w:val="FooterChar"/>
    <w:uiPriority w:val="99"/>
    <w:unhideWhenUsed/>
    <w:rsid w:val="005F0C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0C45"/>
  </w:style>
  <w:style w:type="paragraph" w:styleId="Caption">
    <w:name w:val="caption"/>
    <w:basedOn w:val="Normal"/>
    <w:next w:val="Normal"/>
    <w:uiPriority w:val="35"/>
    <w:unhideWhenUsed/>
    <w:qFormat/>
    <w:rsid w:val="00E23209"/>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695AA3"/>
    <w:pPr>
      <w:spacing w:after="0"/>
    </w:pPr>
  </w:style>
  <w:style w:type="character" w:styleId="CommentReference">
    <w:name w:val="annotation reference"/>
    <w:basedOn w:val="DefaultParagraphFont"/>
    <w:uiPriority w:val="99"/>
    <w:semiHidden/>
    <w:unhideWhenUsed/>
    <w:rsid w:val="005517E3"/>
    <w:rPr>
      <w:sz w:val="16"/>
      <w:szCs w:val="16"/>
    </w:rPr>
  </w:style>
  <w:style w:type="paragraph" w:styleId="CommentText">
    <w:name w:val="annotation text"/>
    <w:basedOn w:val="Normal"/>
    <w:link w:val="CommentTextChar"/>
    <w:uiPriority w:val="99"/>
    <w:semiHidden/>
    <w:unhideWhenUsed/>
    <w:rsid w:val="005517E3"/>
    <w:pPr>
      <w:spacing w:line="240" w:lineRule="auto"/>
    </w:pPr>
    <w:rPr>
      <w:sz w:val="20"/>
      <w:szCs w:val="20"/>
    </w:rPr>
  </w:style>
  <w:style w:type="character" w:customStyle="1" w:styleId="CommentTextChar">
    <w:name w:val="Comment Text Char"/>
    <w:basedOn w:val="DefaultParagraphFont"/>
    <w:link w:val="CommentText"/>
    <w:uiPriority w:val="99"/>
    <w:semiHidden/>
    <w:rsid w:val="005517E3"/>
    <w:rPr>
      <w:sz w:val="20"/>
      <w:szCs w:val="20"/>
    </w:rPr>
  </w:style>
  <w:style w:type="paragraph" w:styleId="CommentSubject">
    <w:name w:val="annotation subject"/>
    <w:basedOn w:val="CommentText"/>
    <w:next w:val="CommentText"/>
    <w:link w:val="CommentSubjectChar"/>
    <w:uiPriority w:val="99"/>
    <w:semiHidden/>
    <w:unhideWhenUsed/>
    <w:rsid w:val="005517E3"/>
    <w:rPr>
      <w:b/>
      <w:bCs/>
    </w:rPr>
  </w:style>
  <w:style w:type="character" w:customStyle="1" w:styleId="CommentSubjectChar">
    <w:name w:val="Comment Subject Char"/>
    <w:basedOn w:val="CommentTextChar"/>
    <w:link w:val="CommentSubject"/>
    <w:uiPriority w:val="99"/>
    <w:semiHidden/>
    <w:rsid w:val="005517E3"/>
    <w:rPr>
      <w:b/>
      <w:bCs/>
      <w:sz w:val="20"/>
      <w:szCs w:val="20"/>
    </w:rPr>
  </w:style>
  <w:style w:type="paragraph" w:styleId="BalloonText">
    <w:name w:val="Balloon Text"/>
    <w:basedOn w:val="Normal"/>
    <w:link w:val="BalloonTextChar"/>
    <w:uiPriority w:val="99"/>
    <w:semiHidden/>
    <w:unhideWhenUsed/>
    <w:rsid w:val="005517E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517E3"/>
    <w:rPr>
      <w:rFonts w:ascii="Times New Roman" w:hAnsi="Times New Roman" w:cs="Times New Roman"/>
      <w:sz w:val="18"/>
      <w:szCs w:val="18"/>
    </w:rPr>
  </w:style>
  <w:style w:type="character" w:customStyle="1" w:styleId="apple-converted-space">
    <w:name w:val="apple-converted-space"/>
    <w:basedOn w:val="DefaultParagraphFont"/>
    <w:rsid w:val="005517E3"/>
  </w:style>
  <w:style w:type="paragraph" w:styleId="Revision">
    <w:name w:val="Revision"/>
    <w:hidden/>
    <w:uiPriority w:val="99"/>
    <w:semiHidden/>
    <w:rsid w:val="00B6286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32987">
      <w:bodyDiv w:val="1"/>
      <w:marLeft w:val="0"/>
      <w:marRight w:val="0"/>
      <w:marTop w:val="0"/>
      <w:marBottom w:val="0"/>
      <w:divBdr>
        <w:top w:val="none" w:sz="0" w:space="0" w:color="auto"/>
        <w:left w:val="none" w:sz="0" w:space="0" w:color="auto"/>
        <w:bottom w:val="none" w:sz="0" w:space="0" w:color="auto"/>
        <w:right w:val="none" w:sz="0" w:space="0" w:color="auto"/>
      </w:divBdr>
    </w:div>
    <w:div w:id="63139042">
      <w:bodyDiv w:val="1"/>
      <w:marLeft w:val="0"/>
      <w:marRight w:val="0"/>
      <w:marTop w:val="0"/>
      <w:marBottom w:val="0"/>
      <w:divBdr>
        <w:top w:val="none" w:sz="0" w:space="0" w:color="auto"/>
        <w:left w:val="none" w:sz="0" w:space="0" w:color="auto"/>
        <w:bottom w:val="none" w:sz="0" w:space="0" w:color="auto"/>
        <w:right w:val="none" w:sz="0" w:space="0" w:color="auto"/>
      </w:divBdr>
    </w:div>
    <w:div w:id="175273584">
      <w:bodyDiv w:val="1"/>
      <w:marLeft w:val="0"/>
      <w:marRight w:val="0"/>
      <w:marTop w:val="0"/>
      <w:marBottom w:val="0"/>
      <w:divBdr>
        <w:top w:val="none" w:sz="0" w:space="0" w:color="auto"/>
        <w:left w:val="none" w:sz="0" w:space="0" w:color="auto"/>
        <w:bottom w:val="none" w:sz="0" w:space="0" w:color="auto"/>
        <w:right w:val="none" w:sz="0" w:space="0" w:color="auto"/>
      </w:divBdr>
    </w:div>
    <w:div w:id="178013351">
      <w:bodyDiv w:val="1"/>
      <w:marLeft w:val="0"/>
      <w:marRight w:val="0"/>
      <w:marTop w:val="0"/>
      <w:marBottom w:val="0"/>
      <w:divBdr>
        <w:top w:val="none" w:sz="0" w:space="0" w:color="auto"/>
        <w:left w:val="none" w:sz="0" w:space="0" w:color="auto"/>
        <w:bottom w:val="none" w:sz="0" w:space="0" w:color="auto"/>
        <w:right w:val="none" w:sz="0" w:space="0" w:color="auto"/>
      </w:divBdr>
    </w:div>
    <w:div w:id="218440143">
      <w:bodyDiv w:val="1"/>
      <w:marLeft w:val="0"/>
      <w:marRight w:val="0"/>
      <w:marTop w:val="0"/>
      <w:marBottom w:val="0"/>
      <w:divBdr>
        <w:top w:val="none" w:sz="0" w:space="0" w:color="auto"/>
        <w:left w:val="none" w:sz="0" w:space="0" w:color="auto"/>
        <w:bottom w:val="none" w:sz="0" w:space="0" w:color="auto"/>
        <w:right w:val="none" w:sz="0" w:space="0" w:color="auto"/>
      </w:divBdr>
    </w:div>
    <w:div w:id="322508619">
      <w:bodyDiv w:val="1"/>
      <w:marLeft w:val="0"/>
      <w:marRight w:val="0"/>
      <w:marTop w:val="0"/>
      <w:marBottom w:val="0"/>
      <w:divBdr>
        <w:top w:val="none" w:sz="0" w:space="0" w:color="auto"/>
        <w:left w:val="none" w:sz="0" w:space="0" w:color="auto"/>
        <w:bottom w:val="none" w:sz="0" w:space="0" w:color="auto"/>
        <w:right w:val="none" w:sz="0" w:space="0" w:color="auto"/>
      </w:divBdr>
    </w:div>
    <w:div w:id="422921010">
      <w:bodyDiv w:val="1"/>
      <w:marLeft w:val="0"/>
      <w:marRight w:val="0"/>
      <w:marTop w:val="0"/>
      <w:marBottom w:val="0"/>
      <w:divBdr>
        <w:top w:val="none" w:sz="0" w:space="0" w:color="auto"/>
        <w:left w:val="none" w:sz="0" w:space="0" w:color="auto"/>
        <w:bottom w:val="none" w:sz="0" w:space="0" w:color="auto"/>
        <w:right w:val="none" w:sz="0" w:space="0" w:color="auto"/>
      </w:divBdr>
    </w:div>
    <w:div w:id="566576966">
      <w:bodyDiv w:val="1"/>
      <w:marLeft w:val="0"/>
      <w:marRight w:val="0"/>
      <w:marTop w:val="0"/>
      <w:marBottom w:val="0"/>
      <w:divBdr>
        <w:top w:val="none" w:sz="0" w:space="0" w:color="auto"/>
        <w:left w:val="none" w:sz="0" w:space="0" w:color="auto"/>
        <w:bottom w:val="none" w:sz="0" w:space="0" w:color="auto"/>
        <w:right w:val="none" w:sz="0" w:space="0" w:color="auto"/>
      </w:divBdr>
    </w:div>
    <w:div w:id="586308839">
      <w:bodyDiv w:val="1"/>
      <w:marLeft w:val="0"/>
      <w:marRight w:val="0"/>
      <w:marTop w:val="0"/>
      <w:marBottom w:val="0"/>
      <w:divBdr>
        <w:top w:val="none" w:sz="0" w:space="0" w:color="auto"/>
        <w:left w:val="none" w:sz="0" w:space="0" w:color="auto"/>
        <w:bottom w:val="none" w:sz="0" w:space="0" w:color="auto"/>
        <w:right w:val="none" w:sz="0" w:space="0" w:color="auto"/>
      </w:divBdr>
    </w:div>
    <w:div w:id="641033771">
      <w:bodyDiv w:val="1"/>
      <w:marLeft w:val="0"/>
      <w:marRight w:val="0"/>
      <w:marTop w:val="0"/>
      <w:marBottom w:val="0"/>
      <w:divBdr>
        <w:top w:val="none" w:sz="0" w:space="0" w:color="auto"/>
        <w:left w:val="none" w:sz="0" w:space="0" w:color="auto"/>
        <w:bottom w:val="none" w:sz="0" w:space="0" w:color="auto"/>
        <w:right w:val="none" w:sz="0" w:space="0" w:color="auto"/>
      </w:divBdr>
    </w:div>
    <w:div w:id="762648302">
      <w:bodyDiv w:val="1"/>
      <w:marLeft w:val="0"/>
      <w:marRight w:val="0"/>
      <w:marTop w:val="0"/>
      <w:marBottom w:val="0"/>
      <w:divBdr>
        <w:top w:val="none" w:sz="0" w:space="0" w:color="auto"/>
        <w:left w:val="none" w:sz="0" w:space="0" w:color="auto"/>
        <w:bottom w:val="none" w:sz="0" w:space="0" w:color="auto"/>
        <w:right w:val="none" w:sz="0" w:space="0" w:color="auto"/>
      </w:divBdr>
    </w:div>
    <w:div w:id="863056541">
      <w:bodyDiv w:val="1"/>
      <w:marLeft w:val="0"/>
      <w:marRight w:val="0"/>
      <w:marTop w:val="0"/>
      <w:marBottom w:val="0"/>
      <w:divBdr>
        <w:top w:val="none" w:sz="0" w:space="0" w:color="auto"/>
        <w:left w:val="none" w:sz="0" w:space="0" w:color="auto"/>
        <w:bottom w:val="none" w:sz="0" w:space="0" w:color="auto"/>
        <w:right w:val="none" w:sz="0" w:space="0" w:color="auto"/>
      </w:divBdr>
    </w:div>
    <w:div w:id="895355684">
      <w:bodyDiv w:val="1"/>
      <w:marLeft w:val="0"/>
      <w:marRight w:val="0"/>
      <w:marTop w:val="0"/>
      <w:marBottom w:val="0"/>
      <w:divBdr>
        <w:top w:val="none" w:sz="0" w:space="0" w:color="auto"/>
        <w:left w:val="none" w:sz="0" w:space="0" w:color="auto"/>
        <w:bottom w:val="none" w:sz="0" w:space="0" w:color="auto"/>
        <w:right w:val="none" w:sz="0" w:space="0" w:color="auto"/>
      </w:divBdr>
    </w:div>
    <w:div w:id="920871441">
      <w:bodyDiv w:val="1"/>
      <w:marLeft w:val="0"/>
      <w:marRight w:val="0"/>
      <w:marTop w:val="0"/>
      <w:marBottom w:val="0"/>
      <w:divBdr>
        <w:top w:val="none" w:sz="0" w:space="0" w:color="auto"/>
        <w:left w:val="none" w:sz="0" w:space="0" w:color="auto"/>
        <w:bottom w:val="none" w:sz="0" w:space="0" w:color="auto"/>
        <w:right w:val="none" w:sz="0" w:space="0" w:color="auto"/>
      </w:divBdr>
    </w:div>
    <w:div w:id="1007444332">
      <w:bodyDiv w:val="1"/>
      <w:marLeft w:val="0"/>
      <w:marRight w:val="0"/>
      <w:marTop w:val="0"/>
      <w:marBottom w:val="0"/>
      <w:divBdr>
        <w:top w:val="none" w:sz="0" w:space="0" w:color="auto"/>
        <w:left w:val="none" w:sz="0" w:space="0" w:color="auto"/>
        <w:bottom w:val="none" w:sz="0" w:space="0" w:color="auto"/>
        <w:right w:val="none" w:sz="0" w:space="0" w:color="auto"/>
      </w:divBdr>
    </w:div>
    <w:div w:id="1037773624">
      <w:bodyDiv w:val="1"/>
      <w:marLeft w:val="0"/>
      <w:marRight w:val="0"/>
      <w:marTop w:val="0"/>
      <w:marBottom w:val="0"/>
      <w:divBdr>
        <w:top w:val="none" w:sz="0" w:space="0" w:color="auto"/>
        <w:left w:val="none" w:sz="0" w:space="0" w:color="auto"/>
        <w:bottom w:val="none" w:sz="0" w:space="0" w:color="auto"/>
        <w:right w:val="none" w:sz="0" w:space="0" w:color="auto"/>
      </w:divBdr>
    </w:div>
    <w:div w:id="1074620074">
      <w:bodyDiv w:val="1"/>
      <w:marLeft w:val="0"/>
      <w:marRight w:val="0"/>
      <w:marTop w:val="0"/>
      <w:marBottom w:val="0"/>
      <w:divBdr>
        <w:top w:val="none" w:sz="0" w:space="0" w:color="auto"/>
        <w:left w:val="none" w:sz="0" w:space="0" w:color="auto"/>
        <w:bottom w:val="none" w:sz="0" w:space="0" w:color="auto"/>
        <w:right w:val="none" w:sz="0" w:space="0" w:color="auto"/>
      </w:divBdr>
    </w:div>
    <w:div w:id="1152017682">
      <w:bodyDiv w:val="1"/>
      <w:marLeft w:val="0"/>
      <w:marRight w:val="0"/>
      <w:marTop w:val="0"/>
      <w:marBottom w:val="0"/>
      <w:divBdr>
        <w:top w:val="none" w:sz="0" w:space="0" w:color="auto"/>
        <w:left w:val="none" w:sz="0" w:space="0" w:color="auto"/>
        <w:bottom w:val="none" w:sz="0" w:space="0" w:color="auto"/>
        <w:right w:val="none" w:sz="0" w:space="0" w:color="auto"/>
      </w:divBdr>
    </w:div>
    <w:div w:id="1205406078">
      <w:bodyDiv w:val="1"/>
      <w:marLeft w:val="0"/>
      <w:marRight w:val="0"/>
      <w:marTop w:val="0"/>
      <w:marBottom w:val="0"/>
      <w:divBdr>
        <w:top w:val="none" w:sz="0" w:space="0" w:color="auto"/>
        <w:left w:val="none" w:sz="0" w:space="0" w:color="auto"/>
        <w:bottom w:val="none" w:sz="0" w:space="0" w:color="auto"/>
        <w:right w:val="none" w:sz="0" w:space="0" w:color="auto"/>
      </w:divBdr>
    </w:div>
    <w:div w:id="1365642118">
      <w:bodyDiv w:val="1"/>
      <w:marLeft w:val="0"/>
      <w:marRight w:val="0"/>
      <w:marTop w:val="0"/>
      <w:marBottom w:val="0"/>
      <w:divBdr>
        <w:top w:val="none" w:sz="0" w:space="0" w:color="auto"/>
        <w:left w:val="none" w:sz="0" w:space="0" w:color="auto"/>
        <w:bottom w:val="none" w:sz="0" w:space="0" w:color="auto"/>
        <w:right w:val="none" w:sz="0" w:space="0" w:color="auto"/>
      </w:divBdr>
    </w:div>
    <w:div w:id="1385107689">
      <w:bodyDiv w:val="1"/>
      <w:marLeft w:val="0"/>
      <w:marRight w:val="0"/>
      <w:marTop w:val="0"/>
      <w:marBottom w:val="0"/>
      <w:divBdr>
        <w:top w:val="none" w:sz="0" w:space="0" w:color="auto"/>
        <w:left w:val="none" w:sz="0" w:space="0" w:color="auto"/>
        <w:bottom w:val="none" w:sz="0" w:space="0" w:color="auto"/>
        <w:right w:val="none" w:sz="0" w:space="0" w:color="auto"/>
      </w:divBdr>
    </w:div>
    <w:div w:id="1407335700">
      <w:bodyDiv w:val="1"/>
      <w:marLeft w:val="0"/>
      <w:marRight w:val="0"/>
      <w:marTop w:val="0"/>
      <w:marBottom w:val="0"/>
      <w:divBdr>
        <w:top w:val="none" w:sz="0" w:space="0" w:color="auto"/>
        <w:left w:val="none" w:sz="0" w:space="0" w:color="auto"/>
        <w:bottom w:val="none" w:sz="0" w:space="0" w:color="auto"/>
        <w:right w:val="none" w:sz="0" w:space="0" w:color="auto"/>
      </w:divBdr>
    </w:div>
    <w:div w:id="1476142345">
      <w:bodyDiv w:val="1"/>
      <w:marLeft w:val="0"/>
      <w:marRight w:val="0"/>
      <w:marTop w:val="0"/>
      <w:marBottom w:val="0"/>
      <w:divBdr>
        <w:top w:val="none" w:sz="0" w:space="0" w:color="auto"/>
        <w:left w:val="none" w:sz="0" w:space="0" w:color="auto"/>
        <w:bottom w:val="none" w:sz="0" w:space="0" w:color="auto"/>
        <w:right w:val="none" w:sz="0" w:space="0" w:color="auto"/>
      </w:divBdr>
    </w:div>
    <w:div w:id="1552578280">
      <w:bodyDiv w:val="1"/>
      <w:marLeft w:val="0"/>
      <w:marRight w:val="0"/>
      <w:marTop w:val="0"/>
      <w:marBottom w:val="0"/>
      <w:divBdr>
        <w:top w:val="none" w:sz="0" w:space="0" w:color="auto"/>
        <w:left w:val="none" w:sz="0" w:space="0" w:color="auto"/>
        <w:bottom w:val="none" w:sz="0" w:space="0" w:color="auto"/>
        <w:right w:val="none" w:sz="0" w:space="0" w:color="auto"/>
      </w:divBdr>
    </w:div>
    <w:div w:id="1588616723">
      <w:bodyDiv w:val="1"/>
      <w:marLeft w:val="0"/>
      <w:marRight w:val="0"/>
      <w:marTop w:val="0"/>
      <w:marBottom w:val="0"/>
      <w:divBdr>
        <w:top w:val="none" w:sz="0" w:space="0" w:color="auto"/>
        <w:left w:val="none" w:sz="0" w:space="0" w:color="auto"/>
        <w:bottom w:val="none" w:sz="0" w:space="0" w:color="auto"/>
        <w:right w:val="none" w:sz="0" w:space="0" w:color="auto"/>
      </w:divBdr>
    </w:div>
    <w:div w:id="1598752510">
      <w:bodyDiv w:val="1"/>
      <w:marLeft w:val="0"/>
      <w:marRight w:val="0"/>
      <w:marTop w:val="0"/>
      <w:marBottom w:val="0"/>
      <w:divBdr>
        <w:top w:val="none" w:sz="0" w:space="0" w:color="auto"/>
        <w:left w:val="none" w:sz="0" w:space="0" w:color="auto"/>
        <w:bottom w:val="none" w:sz="0" w:space="0" w:color="auto"/>
        <w:right w:val="none" w:sz="0" w:space="0" w:color="auto"/>
      </w:divBdr>
    </w:div>
    <w:div w:id="1691249804">
      <w:bodyDiv w:val="1"/>
      <w:marLeft w:val="0"/>
      <w:marRight w:val="0"/>
      <w:marTop w:val="0"/>
      <w:marBottom w:val="0"/>
      <w:divBdr>
        <w:top w:val="none" w:sz="0" w:space="0" w:color="auto"/>
        <w:left w:val="none" w:sz="0" w:space="0" w:color="auto"/>
        <w:bottom w:val="none" w:sz="0" w:space="0" w:color="auto"/>
        <w:right w:val="none" w:sz="0" w:space="0" w:color="auto"/>
      </w:divBdr>
    </w:div>
    <w:div w:id="1705670195">
      <w:bodyDiv w:val="1"/>
      <w:marLeft w:val="0"/>
      <w:marRight w:val="0"/>
      <w:marTop w:val="0"/>
      <w:marBottom w:val="0"/>
      <w:divBdr>
        <w:top w:val="none" w:sz="0" w:space="0" w:color="auto"/>
        <w:left w:val="none" w:sz="0" w:space="0" w:color="auto"/>
        <w:bottom w:val="none" w:sz="0" w:space="0" w:color="auto"/>
        <w:right w:val="none" w:sz="0" w:space="0" w:color="auto"/>
      </w:divBdr>
    </w:div>
    <w:div w:id="1738933831">
      <w:bodyDiv w:val="1"/>
      <w:marLeft w:val="0"/>
      <w:marRight w:val="0"/>
      <w:marTop w:val="0"/>
      <w:marBottom w:val="0"/>
      <w:divBdr>
        <w:top w:val="none" w:sz="0" w:space="0" w:color="auto"/>
        <w:left w:val="none" w:sz="0" w:space="0" w:color="auto"/>
        <w:bottom w:val="none" w:sz="0" w:space="0" w:color="auto"/>
        <w:right w:val="none" w:sz="0" w:space="0" w:color="auto"/>
      </w:divBdr>
    </w:div>
    <w:div w:id="1793405900">
      <w:bodyDiv w:val="1"/>
      <w:marLeft w:val="0"/>
      <w:marRight w:val="0"/>
      <w:marTop w:val="0"/>
      <w:marBottom w:val="0"/>
      <w:divBdr>
        <w:top w:val="none" w:sz="0" w:space="0" w:color="auto"/>
        <w:left w:val="none" w:sz="0" w:space="0" w:color="auto"/>
        <w:bottom w:val="none" w:sz="0" w:space="0" w:color="auto"/>
        <w:right w:val="none" w:sz="0" w:space="0" w:color="auto"/>
      </w:divBdr>
    </w:div>
    <w:div w:id="1867021200">
      <w:bodyDiv w:val="1"/>
      <w:marLeft w:val="0"/>
      <w:marRight w:val="0"/>
      <w:marTop w:val="0"/>
      <w:marBottom w:val="0"/>
      <w:divBdr>
        <w:top w:val="none" w:sz="0" w:space="0" w:color="auto"/>
        <w:left w:val="none" w:sz="0" w:space="0" w:color="auto"/>
        <w:bottom w:val="none" w:sz="0" w:space="0" w:color="auto"/>
        <w:right w:val="none" w:sz="0" w:space="0" w:color="auto"/>
      </w:divBdr>
    </w:div>
    <w:div w:id="1983536978">
      <w:bodyDiv w:val="1"/>
      <w:marLeft w:val="0"/>
      <w:marRight w:val="0"/>
      <w:marTop w:val="0"/>
      <w:marBottom w:val="0"/>
      <w:divBdr>
        <w:top w:val="none" w:sz="0" w:space="0" w:color="auto"/>
        <w:left w:val="none" w:sz="0" w:space="0" w:color="auto"/>
        <w:bottom w:val="none" w:sz="0" w:space="0" w:color="auto"/>
        <w:right w:val="none" w:sz="0" w:space="0" w:color="auto"/>
      </w:divBdr>
    </w:div>
    <w:div w:id="1996258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3.xml"/><Relationship Id="rId26" Type="http://schemas.openxmlformats.org/officeDocument/2006/relationships/chart" Target="charts/chart11.xml"/><Relationship Id="rId21" Type="http://schemas.openxmlformats.org/officeDocument/2006/relationships/chart" Target="charts/chart6.xm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cholar.smu.edu/cgi/viewcontent.cgi?article=1015&amp;context=libraries_cul_research" TargetMode="External"/><Relationship Id="rId24" Type="http://schemas.openxmlformats.org/officeDocument/2006/relationships/chart" Target="charts/chart9.xml"/><Relationship Id="rId32" Type="http://schemas.openxmlformats.org/officeDocument/2006/relationships/footer" Target="footer2.xml"/><Relationship Id="rId37"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4.xm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openxmlformats.org/officeDocument/2006/relationships/oleObject" Target="file:///G:\My%20Drive\Lili's%20Documents\GWLA%20replicattion\IL%20instruction%20data_fall2019_spring2020\Graphs_All_IL_fall2019_spring20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G:\My%20Drive\Lili's%20Documents\GWLA%20replicattion\IL%20instruction%20data_fall2019_spring2020\Graphs_All_IL_fall2019_spring202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G:\My%20Drive\Lili's%20Documents\GWLA%20replicattion\IL%20instruction%20data_fall2019_spring2020\Graphs_All_IL_fall2019_spring202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G:\My%20Drive\Lili's%20Documents\GWLA%20replicattion\IL%20instruction%20data_fall2019_spring2020\Graphs_All_IL_fall2019_spring2020.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G:\My%20Drive\Lili's%20Documents\GWLA%20replicattion\IL%20instruction%20data_fall2019_spring2020\Graphs_All_IL_fall2019_spring2020.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School%20User\AppData\Roaming\Microsoft\Excel\Graphs_All_IL_fall2019_spring2020%20(version%201).xlsb"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My%20Drive\Lili's%20Documents\GWLA%20replicattion\IL%20instruction%20data_fall2019_spring2020\Graphs_All_IL_fall2019_spring20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iSchool%20User\AppData\Roaming\Microsoft\Excel\Graphs_All_IL_fall2019_spring2020%20(version%201).xlsb"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iSchool%20User\AppData\Roaming\Microsoft\Excel\Graphs_All_IL_fall2019_spring2020%20(version%201).xlsb"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iSchool%20User\AppData\Roaming\Microsoft\Excel\Graphs_All_IL_fall2019_spring2020%20(version%201).xlsb"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iSchool%20User\AppData\Roaming\Microsoft\Excel\Graphs_All_IL_fall2019_spring2020%20(version%201).xlsb"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G:\My%20Drive\Lili's%20Documents\GWLA%20replicattion\IL%20instruction%20data_fall2019_spring2020\Graphs_All_IL_fall2019_spring20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G:\My%20Drive\Lili's%20Documents\GWLA%20replicattion\IL%20instruction%20data_fall2019_spring2020\Graphs_All_IL_fall2019_spring202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Number of Courses where IL Instruction was Provided</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TotalCourses!$C$1</c:f>
              <c:strCache>
                <c:ptCount val="1"/>
                <c:pt idx="0">
                  <c:v>FA19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TotalCourses!$B$2:$B$17</c:f>
              <c:strCache>
                <c:ptCount val="16"/>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C16</c:v>
                </c:pt>
              </c:strCache>
            </c:strRef>
          </c:cat>
          <c:val>
            <c:numRef>
              <c:f>TotalCourses!$C$2:$C$17</c:f>
              <c:numCache>
                <c:formatCode>General</c:formatCode>
                <c:ptCount val="16"/>
                <c:pt idx="0">
                  <c:v>101</c:v>
                </c:pt>
                <c:pt idx="1">
                  <c:v>99</c:v>
                </c:pt>
                <c:pt idx="2">
                  <c:v>69</c:v>
                </c:pt>
                <c:pt idx="3">
                  <c:v>83</c:v>
                </c:pt>
                <c:pt idx="4">
                  <c:v>68</c:v>
                </c:pt>
                <c:pt idx="5">
                  <c:v>136</c:v>
                </c:pt>
                <c:pt idx="6">
                  <c:v>26</c:v>
                </c:pt>
                <c:pt idx="7">
                  <c:v>111</c:v>
                </c:pt>
                <c:pt idx="8">
                  <c:v>311</c:v>
                </c:pt>
                <c:pt idx="9">
                  <c:v>244</c:v>
                </c:pt>
                <c:pt idx="10">
                  <c:v>49</c:v>
                </c:pt>
                <c:pt idx="11">
                  <c:v>94</c:v>
                </c:pt>
                <c:pt idx="12">
                  <c:v>131</c:v>
                </c:pt>
                <c:pt idx="13">
                  <c:v>180</c:v>
                </c:pt>
                <c:pt idx="14">
                  <c:v>297</c:v>
                </c:pt>
                <c:pt idx="15">
                  <c:v>137</c:v>
                </c:pt>
              </c:numCache>
            </c:numRef>
          </c:val>
          <c:extLst>
            <c:ext xmlns:c16="http://schemas.microsoft.com/office/drawing/2014/chart" uri="{C3380CC4-5D6E-409C-BE32-E72D297353CC}">
              <c16:uniqueId val="{00000000-BB16-4978-84B6-AFFB0505AE6C}"/>
            </c:ext>
          </c:extLst>
        </c:ser>
        <c:ser>
          <c:idx val="1"/>
          <c:order val="1"/>
          <c:tx>
            <c:strRef>
              <c:f>TotalCourses!$D$1</c:f>
              <c:strCache>
                <c:ptCount val="1"/>
                <c:pt idx="0">
                  <c:v>SP20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TotalCourses!$B$2:$B$17</c:f>
              <c:strCache>
                <c:ptCount val="16"/>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C16</c:v>
                </c:pt>
              </c:strCache>
            </c:strRef>
          </c:cat>
          <c:val>
            <c:numRef>
              <c:f>TotalCourses!$D$2:$D$17</c:f>
              <c:numCache>
                <c:formatCode>General</c:formatCode>
                <c:ptCount val="16"/>
                <c:pt idx="0">
                  <c:v>60</c:v>
                </c:pt>
                <c:pt idx="1">
                  <c:v>48</c:v>
                </c:pt>
                <c:pt idx="2">
                  <c:v>44</c:v>
                </c:pt>
                <c:pt idx="3">
                  <c:v>39</c:v>
                </c:pt>
                <c:pt idx="4">
                  <c:v>25</c:v>
                </c:pt>
                <c:pt idx="5">
                  <c:v>84</c:v>
                </c:pt>
                <c:pt idx="6">
                  <c:v>30</c:v>
                </c:pt>
                <c:pt idx="7">
                  <c:v>79</c:v>
                </c:pt>
                <c:pt idx="8">
                  <c:v>173</c:v>
                </c:pt>
                <c:pt idx="9">
                  <c:v>157</c:v>
                </c:pt>
                <c:pt idx="10">
                  <c:v>4</c:v>
                </c:pt>
                <c:pt idx="11">
                  <c:v>68</c:v>
                </c:pt>
                <c:pt idx="12">
                  <c:v>68</c:v>
                </c:pt>
                <c:pt idx="13">
                  <c:v>115</c:v>
                </c:pt>
                <c:pt idx="14">
                  <c:v>223</c:v>
                </c:pt>
                <c:pt idx="15">
                  <c:v>99</c:v>
                </c:pt>
              </c:numCache>
            </c:numRef>
          </c:val>
          <c:extLst>
            <c:ext xmlns:c16="http://schemas.microsoft.com/office/drawing/2014/chart" uri="{C3380CC4-5D6E-409C-BE32-E72D297353CC}">
              <c16:uniqueId val="{00000001-BB16-4978-84B6-AFFB0505AE6C}"/>
            </c:ext>
          </c:extLst>
        </c:ser>
        <c:dLbls>
          <c:dLblPos val="outEnd"/>
          <c:showLegendKey val="0"/>
          <c:showVal val="1"/>
          <c:showCatName val="0"/>
          <c:showSerName val="0"/>
          <c:showPercent val="0"/>
          <c:showBubbleSize val="0"/>
        </c:dLbls>
        <c:gapWidth val="100"/>
        <c:overlap val="-24"/>
        <c:axId val="345971296"/>
        <c:axId val="345972128"/>
      </c:barChart>
      <c:catAx>
        <c:axId val="3459712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972128"/>
        <c:crosses val="autoZero"/>
        <c:auto val="1"/>
        <c:lblAlgn val="ctr"/>
        <c:lblOffset val="100"/>
        <c:noMultiLvlLbl val="0"/>
      </c:catAx>
      <c:valAx>
        <c:axId val="345972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971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Research Guide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Guide!$C$1</c:f>
              <c:strCache>
                <c:ptCount val="1"/>
                <c:pt idx="0">
                  <c:v>FA19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Guide!$B$2:$B$17</c:f>
              <c:strCache>
                <c:ptCount val="16"/>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C16</c:v>
                </c:pt>
              </c:strCache>
            </c:strRef>
          </c:cat>
          <c:val>
            <c:numRef>
              <c:f>Guide!$C$2:$C$17</c:f>
              <c:numCache>
                <c:formatCode>0.0%</c:formatCode>
                <c:ptCount val="16"/>
                <c:pt idx="0">
                  <c:v>0.11899999999999999</c:v>
                </c:pt>
                <c:pt idx="1">
                  <c:v>0.68700000000000006</c:v>
                </c:pt>
                <c:pt idx="2">
                  <c:v>0.23200000000000001</c:v>
                </c:pt>
                <c:pt idx="3">
                  <c:v>0.65100000000000002</c:v>
                </c:pt>
                <c:pt idx="4">
                  <c:v>0.38200000000000001</c:v>
                </c:pt>
                <c:pt idx="5">
                  <c:v>0.69099999999999995</c:v>
                </c:pt>
                <c:pt idx="6">
                  <c:v>0.73099999999999998</c:v>
                </c:pt>
                <c:pt idx="7">
                  <c:v>0.70299999999999996</c:v>
                </c:pt>
                <c:pt idx="8">
                  <c:v>0.47299999999999998</c:v>
                </c:pt>
                <c:pt idx="9">
                  <c:v>0.63500000000000001</c:v>
                </c:pt>
                <c:pt idx="10">
                  <c:v>0.42899999999999999</c:v>
                </c:pt>
                <c:pt idx="11">
                  <c:v>0.36199999999999999</c:v>
                </c:pt>
                <c:pt idx="12">
                  <c:v>0.45800000000000002</c:v>
                </c:pt>
                <c:pt idx="13">
                  <c:v>2.8000000000000001E-2</c:v>
                </c:pt>
                <c:pt idx="14">
                  <c:v>0.36399999999999999</c:v>
                </c:pt>
                <c:pt idx="15">
                  <c:v>0.219</c:v>
                </c:pt>
              </c:numCache>
            </c:numRef>
          </c:val>
          <c:extLst>
            <c:ext xmlns:c16="http://schemas.microsoft.com/office/drawing/2014/chart" uri="{C3380CC4-5D6E-409C-BE32-E72D297353CC}">
              <c16:uniqueId val="{00000000-6BE7-49A2-9F47-B24CE52AEC1B}"/>
            </c:ext>
          </c:extLst>
        </c:ser>
        <c:ser>
          <c:idx val="1"/>
          <c:order val="1"/>
          <c:tx>
            <c:strRef>
              <c:f>Guide!$D$1</c:f>
              <c:strCache>
                <c:ptCount val="1"/>
                <c:pt idx="0">
                  <c:v>SP20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Guide!$B$2:$B$17</c:f>
              <c:strCache>
                <c:ptCount val="16"/>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C16</c:v>
                </c:pt>
              </c:strCache>
            </c:strRef>
          </c:cat>
          <c:val>
            <c:numRef>
              <c:f>Guide!$D$2:$D$17</c:f>
              <c:numCache>
                <c:formatCode>0.0%</c:formatCode>
                <c:ptCount val="16"/>
                <c:pt idx="0">
                  <c:v>8.3000000000000004E-2</c:v>
                </c:pt>
                <c:pt idx="1">
                  <c:v>0.875</c:v>
                </c:pt>
                <c:pt idx="2">
                  <c:v>0.45500000000000002</c:v>
                </c:pt>
                <c:pt idx="3">
                  <c:v>0.61499999999999999</c:v>
                </c:pt>
                <c:pt idx="4">
                  <c:v>0.24</c:v>
                </c:pt>
                <c:pt idx="5">
                  <c:v>0.56000000000000005</c:v>
                </c:pt>
                <c:pt idx="6">
                  <c:v>0.76700000000000002</c:v>
                </c:pt>
                <c:pt idx="7">
                  <c:v>0.79700000000000004</c:v>
                </c:pt>
                <c:pt idx="8">
                  <c:v>0.39900000000000002</c:v>
                </c:pt>
                <c:pt idx="9">
                  <c:v>0.65600000000000003</c:v>
                </c:pt>
                <c:pt idx="10">
                  <c:v>0</c:v>
                </c:pt>
                <c:pt idx="11">
                  <c:v>0.51500000000000001</c:v>
                </c:pt>
                <c:pt idx="12">
                  <c:v>0.45600000000000002</c:v>
                </c:pt>
                <c:pt idx="13">
                  <c:v>0.183</c:v>
                </c:pt>
                <c:pt idx="14">
                  <c:v>0.48399999999999999</c:v>
                </c:pt>
                <c:pt idx="15">
                  <c:v>0.45500000000000002</c:v>
                </c:pt>
              </c:numCache>
            </c:numRef>
          </c:val>
          <c:extLst>
            <c:ext xmlns:c16="http://schemas.microsoft.com/office/drawing/2014/chart" uri="{C3380CC4-5D6E-409C-BE32-E72D297353CC}">
              <c16:uniqueId val="{00000001-6BE7-49A2-9F47-B24CE52AEC1B}"/>
            </c:ext>
          </c:extLst>
        </c:ser>
        <c:dLbls>
          <c:showLegendKey val="0"/>
          <c:showVal val="0"/>
          <c:showCatName val="0"/>
          <c:showSerName val="0"/>
          <c:showPercent val="0"/>
          <c:showBubbleSize val="0"/>
        </c:dLbls>
        <c:gapWidth val="100"/>
        <c:overlap val="-24"/>
        <c:axId val="118909152"/>
        <c:axId val="118910400"/>
      </c:barChart>
      <c:catAx>
        <c:axId val="1189091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910400"/>
        <c:crosses val="autoZero"/>
        <c:auto val="1"/>
        <c:lblAlgn val="ctr"/>
        <c:lblOffset val="100"/>
        <c:noMultiLvlLbl val="0"/>
      </c:catAx>
      <c:valAx>
        <c:axId val="1189104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9091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Librarian Involvement in Course Design</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HlpCourse!$C$1</c:f>
              <c:strCache>
                <c:ptCount val="1"/>
                <c:pt idx="0">
                  <c:v>FA19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HlpCourse!$B$2:$B$17</c:f>
              <c:strCache>
                <c:ptCount val="16"/>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C16</c:v>
                </c:pt>
              </c:strCache>
            </c:strRef>
          </c:cat>
          <c:val>
            <c:numRef>
              <c:f>HlpCourse!$C$2:$C$17</c:f>
              <c:numCache>
                <c:formatCode>0.0%</c:formatCode>
                <c:ptCount val="16"/>
                <c:pt idx="0">
                  <c:v>0</c:v>
                </c:pt>
                <c:pt idx="1">
                  <c:v>0.121</c:v>
                </c:pt>
                <c:pt idx="2">
                  <c:v>2.9000000000000001E-2</c:v>
                </c:pt>
                <c:pt idx="3">
                  <c:v>0.20499999999999999</c:v>
                </c:pt>
                <c:pt idx="4">
                  <c:v>4.3999999999999997E-2</c:v>
                </c:pt>
                <c:pt idx="5">
                  <c:v>3.6999999999999998E-2</c:v>
                </c:pt>
                <c:pt idx="6">
                  <c:v>0.192</c:v>
                </c:pt>
                <c:pt idx="7">
                  <c:v>1.7999999999999999E-2</c:v>
                </c:pt>
                <c:pt idx="8">
                  <c:v>0.21199999999999999</c:v>
                </c:pt>
                <c:pt idx="9">
                  <c:v>0.10199999999999999</c:v>
                </c:pt>
                <c:pt idx="10">
                  <c:v>0.184</c:v>
                </c:pt>
                <c:pt idx="11">
                  <c:v>0</c:v>
                </c:pt>
                <c:pt idx="12">
                  <c:v>8.0000000000000002E-3</c:v>
                </c:pt>
                <c:pt idx="13">
                  <c:v>1.0999999999999999E-2</c:v>
                </c:pt>
                <c:pt idx="14">
                  <c:v>2.4E-2</c:v>
                </c:pt>
                <c:pt idx="15">
                  <c:v>8.7999999999999995E-2</c:v>
                </c:pt>
              </c:numCache>
            </c:numRef>
          </c:val>
          <c:extLst>
            <c:ext xmlns:c16="http://schemas.microsoft.com/office/drawing/2014/chart" uri="{C3380CC4-5D6E-409C-BE32-E72D297353CC}">
              <c16:uniqueId val="{00000000-EA5B-42F3-9737-E05F783064EC}"/>
            </c:ext>
          </c:extLst>
        </c:ser>
        <c:ser>
          <c:idx val="1"/>
          <c:order val="1"/>
          <c:tx>
            <c:strRef>
              <c:f>HlpCourse!$D$1</c:f>
              <c:strCache>
                <c:ptCount val="1"/>
                <c:pt idx="0">
                  <c:v>SP20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HlpCourse!$B$2:$B$17</c:f>
              <c:strCache>
                <c:ptCount val="16"/>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C16</c:v>
                </c:pt>
              </c:strCache>
            </c:strRef>
          </c:cat>
          <c:val>
            <c:numRef>
              <c:f>HlpCourse!$D$2:$D$17</c:f>
              <c:numCache>
                <c:formatCode>0.0%</c:formatCode>
                <c:ptCount val="16"/>
                <c:pt idx="0">
                  <c:v>0</c:v>
                </c:pt>
                <c:pt idx="1">
                  <c:v>0</c:v>
                </c:pt>
                <c:pt idx="2">
                  <c:v>2.3E-2</c:v>
                </c:pt>
                <c:pt idx="3">
                  <c:v>0</c:v>
                </c:pt>
                <c:pt idx="4">
                  <c:v>0.08</c:v>
                </c:pt>
                <c:pt idx="5">
                  <c:v>7.0999999999999994E-2</c:v>
                </c:pt>
                <c:pt idx="6">
                  <c:v>0.1</c:v>
                </c:pt>
                <c:pt idx="7">
                  <c:v>1.2999999999999999E-2</c:v>
                </c:pt>
                <c:pt idx="8">
                  <c:v>0.04</c:v>
                </c:pt>
                <c:pt idx="9">
                  <c:v>4.4999999999999998E-2</c:v>
                </c:pt>
                <c:pt idx="10">
                  <c:v>0</c:v>
                </c:pt>
                <c:pt idx="11">
                  <c:v>8.7999999999999995E-2</c:v>
                </c:pt>
                <c:pt idx="12">
                  <c:v>1.4999999999999999E-2</c:v>
                </c:pt>
                <c:pt idx="13">
                  <c:v>8.9999999999999993E-3</c:v>
                </c:pt>
                <c:pt idx="14">
                  <c:v>4.0000000000000001E-3</c:v>
                </c:pt>
                <c:pt idx="15">
                  <c:v>9.0999999999999998E-2</c:v>
                </c:pt>
              </c:numCache>
            </c:numRef>
          </c:val>
          <c:extLst>
            <c:ext xmlns:c16="http://schemas.microsoft.com/office/drawing/2014/chart" uri="{C3380CC4-5D6E-409C-BE32-E72D297353CC}">
              <c16:uniqueId val="{00000001-EA5B-42F3-9737-E05F783064EC}"/>
            </c:ext>
          </c:extLst>
        </c:ser>
        <c:dLbls>
          <c:showLegendKey val="0"/>
          <c:showVal val="0"/>
          <c:showCatName val="0"/>
          <c:showSerName val="0"/>
          <c:showPercent val="0"/>
          <c:showBubbleSize val="0"/>
        </c:dLbls>
        <c:gapWidth val="100"/>
        <c:overlap val="-24"/>
        <c:axId val="73688688"/>
        <c:axId val="73693680"/>
      </c:barChart>
      <c:catAx>
        <c:axId val="736886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93680"/>
        <c:crosses val="autoZero"/>
        <c:auto val="1"/>
        <c:lblAlgn val="ctr"/>
        <c:lblOffset val="100"/>
        <c:noMultiLvlLbl val="0"/>
      </c:catAx>
      <c:valAx>
        <c:axId val="7369368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886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Librarian Involvement in Assignment Design</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HlpAssign!$C$1</c:f>
              <c:strCache>
                <c:ptCount val="1"/>
                <c:pt idx="0">
                  <c:v>FA19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HlpAssign!$B$2:$B$17</c:f>
              <c:strCache>
                <c:ptCount val="16"/>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C16</c:v>
                </c:pt>
              </c:strCache>
            </c:strRef>
          </c:cat>
          <c:val>
            <c:numRef>
              <c:f>HlpAssign!$C$2:$C$17</c:f>
              <c:numCache>
                <c:formatCode>0.0%</c:formatCode>
                <c:ptCount val="16"/>
                <c:pt idx="0">
                  <c:v>6.9000000000000006E-2</c:v>
                </c:pt>
                <c:pt idx="1">
                  <c:v>0.34300000000000003</c:v>
                </c:pt>
                <c:pt idx="2">
                  <c:v>0.27500000000000002</c:v>
                </c:pt>
                <c:pt idx="3">
                  <c:v>3.5999999999999997E-2</c:v>
                </c:pt>
                <c:pt idx="4">
                  <c:v>0.191</c:v>
                </c:pt>
                <c:pt idx="5">
                  <c:v>0.11799999999999999</c:v>
                </c:pt>
                <c:pt idx="6">
                  <c:v>0.5</c:v>
                </c:pt>
                <c:pt idx="7">
                  <c:v>0</c:v>
                </c:pt>
                <c:pt idx="8">
                  <c:v>0.22800000000000001</c:v>
                </c:pt>
                <c:pt idx="9">
                  <c:v>0.111</c:v>
                </c:pt>
                <c:pt idx="10">
                  <c:v>0.40799999999999997</c:v>
                </c:pt>
                <c:pt idx="11">
                  <c:v>0.106</c:v>
                </c:pt>
                <c:pt idx="12">
                  <c:v>6.0999999999999999E-2</c:v>
                </c:pt>
                <c:pt idx="13">
                  <c:v>0.32800000000000001</c:v>
                </c:pt>
                <c:pt idx="14">
                  <c:v>4.7E-2</c:v>
                </c:pt>
                <c:pt idx="15">
                  <c:v>5.0999999999999997E-2</c:v>
                </c:pt>
              </c:numCache>
            </c:numRef>
          </c:val>
          <c:extLst>
            <c:ext xmlns:c16="http://schemas.microsoft.com/office/drawing/2014/chart" uri="{C3380CC4-5D6E-409C-BE32-E72D297353CC}">
              <c16:uniqueId val="{00000000-AE31-4482-B55B-C1EDDD3D44D7}"/>
            </c:ext>
          </c:extLst>
        </c:ser>
        <c:ser>
          <c:idx val="1"/>
          <c:order val="1"/>
          <c:tx>
            <c:strRef>
              <c:f>HlpAssign!$D$1</c:f>
              <c:strCache>
                <c:ptCount val="1"/>
                <c:pt idx="0">
                  <c:v>SP20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HlpAssign!$B$2:$B$17</c:f>
              <c:strCache>
                <c:ptCount val="16"/>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C16</c:v>
                </c:pt>
              </c:strCache>
            </c:strRef>
          </c:cat>
          <c:val>
            <c:numRef>
              <c:f>HlpAssign!$D$2:$D$17</c:f>
              <c:numCache>
                <c:formatCode>0.0%</c:formatCode>
                <c:ptCount val="16"/>
                <c:pt idx="0">
                  <c:v>8.3000000000000004E-2</c:v>
                </c:pt>
                <c:pt idx="1">
                  <c:v>0</c:v>
                </c:pt>
                <c:pt idx="2">
                  <c:v>0.34100000000000003</c:v>
                </c:pt>
                <c:pt idx="3">
                  <c:v>0</c:v>
                </c:pt>
                <c:pt idx="4">
                  <c:v>0.04</c:v>
                </c:pt>
                <c:pt idx="5">
                  <c:v>9.5000000000000001E-2</c:v>
                </c:pt>
                <c:pt idx="6">
                  <c:v>0.16700000000000001</c:v>
                </c:pt>
                <c:pt idx="7">
                  <c:v>6.3E-2</c:v>
                </c:pt>
                <c:pt idx="8">
                  <c:v>6.4000000000000001E-2</c:v>
                </c:pt>
                <c:pt idx="9">
                  <c:v>0.191</c:v>
                </c:pt>
                <c:pt idx="10">
                  <c:v>0</c:v>
                </c:pt>
                <c:pt idx="11">
                  <c:v>0.11799999999999999</c:v>
                </c:pt>
                <c:pt idx="12">
                  <c:v>7.3999999999999996E-2</c:v>
                </c:pt>
                <c:pt idx="13">
                  <c:v>0.313</c:v>
                </c:pt>
                <c:pt idx="14">
                  <c:v>1.7999999999999999E-2</c:v>
                </c:pt>
                <c:pt idx="15">
                  <c:v>0.192</c:v>
                </c:pt>
              </c:numCache>
            </c:numRef>
          </c:val>
          <c:extLst>
            <c:ext xmlns:c16="http://schemas.microsoft.com/office/drawing/2014/chart" uri="{C3380CC4-5D6E-409C-BE32-E72D297353CC}">
              <c16:uniqueId val="{00000001-AE31-4482-B55B-C1EDDD3D44D7}"/>
            </c:ext>
          </c:extLst>
        </c:ser>
        <c:dLbls>
          <c:showLegendKey val="0"/>
          <c:showVal val="0"/>
          <c:showCatName val="0"/>
          <c:showSerName val="0"/>
          <c:showPercent val="0"/>
          <c:showBubbleSize val="0"/>
        </c:dLbls>
        <c:gapWidth val="100"/>
        <c:overlap val="-24"/>
        <c:axId val="339113712"/>
        <c:axId val="339117040"/>
      </c:barChart>
      <c:catAx>
        <c:axId val="3391137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117040"/>
        <c:crosses val="autoZero"/>
        <c:auto val="1"/>
        <c:lblAlgn val="ctr"/>
        <c:lblOffset val="100"/>
        <c:noMultiLvlLbl val="0"/>
      </c:catAx>
      <c:valAx>
        <c:axId val="33911704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1137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Library Tour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Tour!$C$1</c:f>
              <c:strCache>
                <c:ptCount val="1"/>
                <c:pt idx="0">
                  <c:v>FA19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Tour!$B$2:$B$17</c:f>
              <c:strCache>
                <c:ptCount val="16"/>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C16</c:v>
                </c:pt>
              </c:strCache>
            </c:strRef>
          </c:cat>
          <c:val>
            <c:numRef>
              <c:f>Tour!$C$2:$C$17</c:f>
              <c:numCache>
                <c:formatCode>0.0%</c:formatCode>
                <c:ptCount val="16"/>
                <c:pt idx="0">
                  <c:v>0</c:v>
                </c:pt>
                <c:pt idx="1">
                  <c:v>0.32300000000000001</c:v>
                </c:pt>
                <c:pt idx="2">
                  <c:v>8.6999999999999994E-2</c:v>
                </c:pt>
                <c:pt idx="3">
                  <c:v>0</c:v>
                </c:pt>
                <c:pt idx="4">
                  <c:v>4.3999999999999997E-2</c:v>
                </c:pt>
                <c:pt idx="5">
                  <c:v>4.3999999999999997E-2</c:v>
                </c:pt>
                <c:pt idx="6">
                  <c:v>0</c:v>
                </c:pt>
                <c:pt idx="7">
                  <c:v>8.9999999999999993E-3</c:v>
                </c:pt>
                <c:pt idx="8">
                  <c:v>2.3E-2</c:v>
                </c:pt>
                <c:pt idx="9">
                  <c:v>1.2E-2</c:v>
                </c:pt>
                <c:pt idx="10">
                  <c:v>0</c:v>
                </c:pt>
                <c:pt idx="11">
                  <c:v>0.23400000000000001</c:v>
                </c:pt>
                <c:pt idx="12">
                  <c:v>8.0000000000000002E-3</c:v>
                </c:pt>
                <c:pt idx="13">
                  <c:v>6.0000000000000001E-3</c:v>
                </c:pt>
                <c:pt idx="14">
                  <c:v>1.2999999999999999E-2</c:v>
                </c:pt>
                <c:pt idx="15">
                  <c:v>7.0000000000000001E-3</c:v>
                </c:pt>
              </c:numCache>
            </c:numRef>
          </c:val>
          <c:extLst>
            <c:ext xmlns:c16="http://schemas.microsoft.com/office/drawing/2014/chart" uri="{C3380CC4-5D6E-409C-BE32-E72D297353CC}">
              <c16:uniqueId val="{00000000-FC3F-4D95-83C4-6BCFB1ED6A84}"/>
            </c:ext>
          </c:extLst>
        </c:ser>
        <c:ser>
          <c:idx val="1"/>
          <c:order val="1"/>
          <c:tx>
            <c:strRef>
              <c:f>Tour!$D$1</c:f>
              <c:strCache>
                <c:ptCount val="1"/>
                <c:pt idx="0">
                  <c:v>SP20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Tour!$B$2:$B$17</c:f>
              <c:strCache>
                <c:ptCount val="16"/>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C16</c:v>
                </c:pt>
              </c:strCache>
            </c:strRef>
          </c:cat>
          <c:val>
            <c:numRef>
              <c:f>Tour!$D$2:$D$17</c:f>
              <c:numCache>
                <c:formatCode>0.0%</c:formatCode>
                <c:ptCount val="16"/>
                <c:pt idx="0">
                  <c:v>0</c:v>
                </c:pt>
                <c:pt idx="1">
                  <c:v>8.3000000000000004E-2</c:v>
                </c:pt>
                <c:pt idx="2">
                  <c:v>4.4999999999999998E-2</c:v>
                </c:pt>
                <c:pt idx="3">
                  <c:v>2.5999999999999999E-2</c:v>
                </c:pt>
                <c:pt idx="4">
                  <c:v>0</c:v>
                </c:pt>
                <c:pt idx="5">
                  <c:v>0.06</c:v>
                </c:pt>
                <c:pt idx="6">
                  <c:v>0.2</c:v>
                </c:pt>
                <c:pt idx="7">
                  <c:v>1.2999999999999999E-2</c:v>
                </c:pt>
                <c:pt idx="8">
                  <c:v>0.04</c:v>
                </c:pt>
                <c:pt idx="9">
                  <c:v>0</c:v>
                </c:pt>
                <c:pt idx="10">
                  <c:v>0</c:v>
                </c:pt>
                <c:pt idx="11">
                  <c:v>0</c:v>
                </c:pt>
                <c:pt idx="12">
                  <c:v>2.9000000000000001E-2</c:v>
                </c:pt>
                <c:pt idx="13">
                  <c:v>2.5999999999999999E-2</c:v>
                </c:pt>
                <c:pt idx="14">
                  <c:v>8.9999999999999993E-3</c:v>
                </c:pt>
                <c:pt idx="15">
                  <c:v>0.03</c:v>
                </c:pt>
              </c:numCache>
            </c:numRef>
          </c:val>
          <c:extLst>
            <c:ext xmlns:c16="http://schemas.microsoft.com/office/drawing/2014/chart" uri="{C3380CC4-5D6E-409C-BE32-E72D297353CC}">
              <c16:uniqueId val="{00000001-FC3F-4D95-83C4-6BCFB1ED6A84}"/>
            </c:ext>
          </c:extLst>
        </c:ser>
        <c:dLbls>
          <c:showLegendKey val="0"/>
          <c:showVal val="0"/>
          <c:showCatName val="0"/>
          <c:showSerName val="0"/>
          <c:showPercent val="0"/>
          <c:showBubbleSize val="0"/>
        </c:dLbls>
        <c:gapWidth val="100"/>
        <c:overlap val="-24"/>
        <c:axId val="345240976"/>
        <c:axId val="345221840"/>
      </c:barChart>
      <c:catAx>
        <c:axId val="3452409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221840"/>
        <c:crosses val="autoZero"/>
        <c:auto val="1"/>
        <c:lblAlgn val="ctr"/>
        <c:lblOffset val="100"/>
        <c:noMultiLvlLbl val="0"/>
      </c:catAx>
      <c:valAx>
        <c:axId val="34522184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2409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Length of IL Instruction (in minutes)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Duration!$C$1</c:f>
              <c:strCache>
                <c:ptCount val="1"/>
                <c:pt idx="0">
                  <c:v>FA19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Duration!$B$2:$B$17</c:f>
              <c:strCache>
                <c:ptCount val="16"/>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C16</c:v>
                </c:pt>
              </c:strCache>
            </c:strRef>
          </c:cat>
          <c:val>
            <c:numRef>
              <c:f>Duration!$C$2:$C$17</c:f>
              <c:numCache>
                <c:formatCode>General</c:formatCode>
                <c:ptCount val="16"/>
                <c:pt idx="0">
                  <c:v>58.32</c:v>
                </c:pt>
                <c:pt idx="1">
                  <c:v>55.25</c:v>
                </c:pt>
                <c:pt idx="2">
                  <c:v>94.71</c:v>
                </c:pt>
                <c:pt idx="3">
                  <c:v>78.8</c:v>
                </c:pt>
                <c:pt idx="4">
                  <c:v>67.209999999999994</c:v>
                </c:pt>
                <c:pt idx="5">
                  <c:v>69.45</c:v>
                </c:pt>
                <c:pt idx="6">
                  <c:v>306.45999999999998</c:v>
                </c:pt>
                <c:pt idx="7">
                  <c:v>91.94</c:v>
                </c:pt>
                <c:pt idx="8">
                  <c:v>104.37</c:v>
                </c:pt>
                <c:pt idx="9">
                  <c:v>84.82</c:v>
                </c:pt>
                <c:pt idx="10">
                  <c:v>58.16</c:v>
                </c:pt>
                <c:pt idx="11">
                  <c:v>100.74</c:v>
                </c:pt>
                <c:pt idx="12">
                  <c:v>82.42</c:v>
                </c:pt>
                <c:pt idx="13">
                  <c:v>87.51</c:v>
                </c:pt>
                <c:pt idx="14">
                  <c:v>119.76</c:v>
                </c:pt>
                <c:pt idx="15">
                  <c:v>88.76</c:v>
                </c:pt>
              </c:numCache>
            </c:numRef>
          </c:val>
          <c:extLst>
            <c:ext xmlns:c16="http://schemas.microsoft.com/office/drawing/2014/chart" uri="{C3380CC4-5D6E-409C-BE32-E72D297353CC}">
              <c16:uniqueId val="{00000000-04D4-41BF-B53A-3C064248A757}"/>
            </c:ext>
          </c:extLst>
        </c:ser>
        <c:ser>
          <c:idx val="1"/>
          <c:order val="1"/>
          <c:tx>
            <c:strRef>
              <c:f>Duration!$D$1</c:f>
              <c:strCache>
                <c:ptCount val="1"/>
                <c:pt idx="0">
                  <c:v>SP20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Duration!$B$2:$B$17</c:f>
              <c:strCache>
                <c:ptCount val="16"/>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C16</c:v>
                </c:pt>
              </c:strCache>
            </c:strRef>
          </c:cat>
          <c:val>
            <c:numRef>
              <c:f>Duration!$D$2:$D$17</c:f>
              <c:numCache>
                <c:formatCode>General</c:formatCode>
                <c:ptCount val="16"/>
                <c:pt idx="0">
                  <c:v>59</c:v>
                </c:pt>
                <c:pt idx="1">
                  <c:v>66.25</c:v>
                </c:pt>
                <c:pt idx="2">
                  <c:v>80.23</c:v>
                </c:pt>
                <c:pt idx="3">
                  <c:v>72.69</c:v>
                </c:pt>
                <c:pt idx="4">
                  <c:v>81.2</c:v>
                </c:pt>
                <c:pt idx="5">
                  <c:v>73.81</c:v>
                </c:pt>
                <c:pt idx="6">
                  <c:v>186.83</c:v>
                </c:pt>
                <c:pt idx="7">
                  <c:v>91.46</c:v>
                </c:pt>
                <c:pt idx="8">
                  <c:v>96.56</c:v>
                </c:pt>
                <c:pt idx="9">
                  <c:v>85.67</c:v>
                </c:pt>
                <c:pt idx="10">
                  <c:v>50</c:v>
                </c:pt>
                <c:pt idx="11">
                  <c:v>90.81</c:v>
                </c:pt>
                <c:pt idx="12">
                  <c:v>84.49</c:v>
                </c:pt>
                <c:pt idx="13">
                  <c:v>87.22</c:v>
                </c:pt>
                <c:pt idx="14">
                  <c:v>116.99</c:v>
                </c:pt>
                <c:pt idx="15">
                  <c:v>86.97</c:v>
                </c:pt>
              </c:numCache>
            </c:numRef>
          </c:val>
          <c:extLst>
            <c:ext xmlns:c16="http://schemas.microsoft.com/office/drawing/2014/chart" uri="{C3380CC4-5D6E-409C-BE32-E72D297353CC}">
              <c16:uniqueId val="{00000001-04D4-41BF-B53A-3C064248A757}"/>
            </c:ext>
          </c:extLst>
        </c:ser>
        <c:dLbls>
          <c:showLegendKey val="0"/>
          <c:showVal val="0"/>
          <c:showCatName val="0"/>
          <c:showSerName val="0"/>
          <c:showPercent val="0"/>
          <c:showBubbleSize val="0"/>
        </c:dLbls>
        <c:gapWidth val="100"/>
        <c:overlap val="-24"/>
        <c:axId val="1016373888"/>
        <c:axId val="1016375136"/>
      </c:barChart>
      <c:catAx>
        <c:axId val="10163738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6375136"/>
        <c:crosses val="autoZero"/>
        <c:auto val="1"/>
        <c:lblAlgn val="ctr"/>
        <c:lblOffset val="100"/>
        <c:noMultiLvlLbl val="0"/>
      </c:catAx>
      <c:valAx>
        <c:axId val="1016375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63738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IL Instruction Delivered Entirely or Partially Online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614351944190482"/>
          <c:y val="0.14705850519436214"/>
          <c:w val="0.82679941675526913"/>
          <c:h val="0.7194390712317712"/>
        </c:manualLayout>
      </c:layout>
      <c:barChart>
        <c:barDir val="col"/>
        <c:grouping val="clustered"/>
        <c:varyColors val="0"/>
        <c:ser>
          <c:idx val="0"/>
          <c:order val="0"/>
          <c:tx>
            <c:strRef>
              <c:f>OnlineChange!$B$2</c:f>
              <c:strCache>
                <c:ptCount val="1"/>
                <c:pt idx="0">
                  <c:v>FA19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OnlineChange!$A$3:$A$18</c:f>
              <c:strCache>
                <c:ptCount val="16"/>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C16</c:v>
                </c:pt>
              </c:strCache>
            </c:strRef>
          </c:cat>
          <c:val>
            <c:numRef>
              <c:f>OnlineChange!$B$3:$B$18</c:f>
              <c:numCache>
                <c:formatCode>0.0%</c:formatCode>
                <c:ptCount val="16"/>
                <c:pt idx="0">
                  <c:v>0</c:v>
                </c:pt>
                <c:pt idx="1">
                  <c:v>0.01</c:v>
                </c:pt>
                <c:pt idx="2">
                  <c:v>2.8999999999999998E-2</c:v>
                </c:pt>
                <c:pt idx="3">
                  <c:v>3.5999999999999997E-2</c:v>
                </c:pt>
                <c:pt idx="4">
                  <c:v>7.3999999999999996E-2</c:v>
                </c:pt>
                <c:pt idx="5">
                  <c:v>1.4E-2</c:v>
                </c:pt>
                <c:pt idx="6">
                  <c:v>0</c:v>
                </c:pt>
                <c:pt idx="7">
                  <c:v>8.9999999999999993E-3</c:v>
                </c:pt>
                <c:pt idx="8">
                  <c:v>1.9E-2</c:v>
                </c:pt>
                <c:pt idx="9">
                  <c:v>0</c:v>
                </c:pt>
                <c:pt idx="10">
                  <c:v>0.02</c:v>
                </c:pt>
                <c:pt idx="11">
                  <c:v>2.1000000000000001E-2</c:v>
                </c:pt>
                <c:pt idx="12">
                  <c:v>3.1E-2</c:v>
                </c:pt>
                <c:pt idx="13">
                  <c:v>0</c:v>
                </c:pt>
                <c:pt idx="14">
                  <c:v>0.02</c:v>
                </c:pt>
                <c:pt idx="15">
                  <c:v>1.4999999999999999E-2</c:v>
                </c:pt>
              </c:numCache>
            </c:numRef>
          </c:val>
          <c:extLst>
            <c:ext xmlns:c16="http://schemas.microsoft.com/office/drawing/2014/chart" uri="{C3380CC4-5D6E-409C-BE32-E72D297353CC}">
              <c16:uniqueId val="{00000000-14E0-4A5C-B87C-4246717337ED}"/>
            </c:ext>
          </c:extLst>
        </c:ser>
        <c:ser>
          <c:idx val="1"/>
          <c:order val="1"/>
          <c:tx>
            <c:strRef>
              <c:f>OnlineChange!$C$2</c:f>
              <c:strCache>
                <c:ptCount val="1"/>
                <c:pt idx="0">
                  <c:v>SP20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OnlineChange!$A$3:$A$18</c:f>
              <c:strCache>
                <c:ptCount val="16"/>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C16</c:v>
                </c:pt>
              </c:strCache>
            </c:strRef>
          </c:cat>
          <c:val>
            <c:numRef>
              <c:f>OnlineChange!$C$3:$C$18</c:f>
              <c:numCache>
                <c:formatCode>0.0%</c:formatCode>
                <c:ptCount val="16"/>
                <c:pt idx="0">
                  <c:v>0.05</c:v>
                </c:pt>
                <c:pt idx="1">
                  <c:v>0.14599999999999999</c:v>
                </c:pt>
                <c:pt idx="2">
                  <c:v>0.114</c:v>
                </c:pt>
                <c:pt idx="3">
                  <c:v>5.1999999999999998E-2</c:v>
                </c:pt>
                <c:pt idx="4">
                  <c:v>0.39999999999999997</c:v>
                </c:pt>
                <c:pt idx="5">
                  <c:v>7.1999999999999995E-2</c:v>
                </c:pt>
                <c:pt idx="6">
                  <c:v>0.2</c:v>
                </c:pt>
                <c:pt idx="7">
                  <c:v>6.4000000000000001E-2</c:v>
                </c:pt>
                <c:pt idx="8">
                  <c:v>0.185</c:v>
                </c:pt>
                <c:pt idx="9">
                  <c:v>2.5000000000000001E-2</c:v>
                </c:pt>
                <c:pt idx="10">
                  <c:v>1</c:v>
                </c:pt>
                <c:pt idx="11">
                  <c:v>8.7999999999999995E-2</c:v>
                </c:pt>
                <c:pt idx="12">
                  <c:v>0.23499999999999999</c:v>
                </c:pt>
                <c:pt idx="13">
                  <c:v>0.252</c:v>
                </c:pt>
                <c:pt idx="14">
                  <c:v>3.1E-2</c:v>
                </c:pt>
                <c:pt idx="15">
                  <c:v>0.24199999999999999</c:v>
                </c:pt>
              </c:numCache>
            </c:numRef>
          </c:val>
          <c:extLst>
            <c:ext xmlns:c16="http://schemas.microsoft.com/office/drawing/2014/chart" uri="{C3380CC4-5D6E-409C-BE32-E72D297353CC}">
              <c16:uniqueId val="{00000001-14E0-4A5C-B87C-4246717337ED}"/>
            </c:ext>
          </c:extLst>
        </c:ser>
        <c:dLbls>
          <c:showLegendKey val="0"/>
          <c:showVal val="0"/>
          <c:showCatName val="0"/>
          <c:showSerName val="0"/>
          <c:showPercent val="0"/>
          <c:showBubbleSize val="0"/>
        </c:dLbls>
        <c:gapWidth val="100"/>
        <c:overlap val="-24"/>
        <c:axId val="345863232"/>
        <c:axId val="345873216"/>
      </c:barChart>
      <c:catAx>
        <c:axId val="3458632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873216"/>
        <c:crosses val="autoZero"/>
        <c:auto val="1"/>
        <c:lblAlgn val="ctr"/>
        <c:lblOffset val="100"/>
        <c:noMultiLvlLbl val="0"/>
      </c:catAx>
      <c:valAx>
        <c:axId val="34587321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8632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manualLayout>
          <c:xMode val="edge"/>
          <c:yMode val="edge"/>
          <c:x val="0.40516543691417356"/>
          <c:y val="8.6011682809143924E-2"/>
          <c:w val="0.19967728922952804"/>
          <c:h val="4.017884511082769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Lecture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2631570092200008E-2"/>
          <c:y val="8.6982416498769644E-2"/>
          <c:w val="0.87531714785651793"/>
          <c:h val="0.7262148062757664"/>
        </c:manualLayout>
      </c:layout>
      <c:barChart>
        <c:barDir val="col"/>
        <c:grouping val="clustered"/>
        <c:varyColors val="0"/>
        <c:ser>
          <c:idx val="0"/>
          <c:order val="0"/>
          <c:tx>
            <c:strRef>
              <c:f>Lecture!$C$1</c:f>
              <c:strCache>
                <c:ptCount val="1"/>
                <c:pt idx="0">
                  <c:v>FA19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Lecture!$B$2:$B$17</c:f>
              <c:strCache>
                <c:ptCount val="16"/>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C16</c:v>
                </c:pt>
              </c:strCache>
            </c:strRef>
          </c:cat>
          <c:val>
            <c:numRef>
              <c:f>Lecture!$C$2:$C$17</c:f>
              <c:numCache>
                <c:formatCode>0.0%</c:formatCode>
                <c:ptCount val="16"/>
                <c:pt idx="0">
                  <c:v>1</c:v>
                </c:pt>
                <c:pt idx="1">
                  <c:v>0.77800000000000002</c:v>
                </c:pt>
                <c:pt idx="2">
                  <c:v>0.95699999999999996</c:v>
                </c:pt>
                <c:pt idx="3">
                  <c:v>0.96399999999999997</c:v>
                </c:pt>
                <c:pt idx="4">
                  <c:v>0.98499999999999999</c:v>
                </c:pt>
                <c:pt idx="5">
                  <c:v>0.61</c:v>
                </c:pt>
                <c:pt idx="6">
                  <c:v>0.88500000000000001</c:v>
                </c:pt>
                <c:pt idx="7">
                  <c:v>0.85599999999999998</c:v>
                </c:pt>
                <c:pt idx="8">
                  <c:v>1</c:v>
                </c:pt>
                <c:pt idx="9">
                  <c:v>0.88500000000000001</c:v>
                </c:pt>
                <c:pt idx="10">
                  <c:v>0.63300000000000001</c:v>
                </c:pt>
                <c:pt idx="11">
                  <c:v>0.5</c:v>
                </c:pt>
                <c:pt idx="12">
                  <c:v>0.90100000000000002</c:v>
                </c:pt>
                <c:pt idx="13">
                  <c:v>0.68300000000000005</c:v>
                </c:pt>
                <c:pt idx="14">
                  <c:v>0.92300000000000004</c:v>
                </c:pt>
                <c:pt idx="15">
                  <c:v>0.72299999999999998</c:v>
                </c:pt>
              </c:numCache>
            </c:numRef>
          </c:val>
          <c:extLst>
            <c:ext xmlns:c16="http://schemas.microsoft.com/office/drawing/2014/chart" uri="{C3380CC4-5D6E-409C-BE32-E72D297353CC}">
              <c16:uniqueId val="{00000000-D479-4AD8-AAFE-E746706248AE}"/>
            </c:ext>
          </c:extLst>
        </c:ser>
        <c:ser>
          <c:idx val="1"/>
          <c:order val="1"/>
          <c:tx>
            <c:strRef>
              <c:f>Lecture!$D$1</c:f>
              <c:strCache>
                <c:ptCount val="1"/>
                <c:pt idx="0">
                  <c:v>SP20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Lecture!$B$2:$B$17</c:f>
              <c:strCache>
                <c:ptCount val="16"/>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C16</c:v>
                </c:pt>
              </c:strCache>
            </c:strRef>
          </c:cat>
          <c:val>
            <c:numRef>
              <c:f>Lecture!$D$2:$D$17</c:f>
              <c:numCache>
                <c:formatCode>0.0%</c:formatCode>
                <c:ptCount val="16"/>
                <c:pt idx="0">
                  <c:v>0.98299999999999998</c:v>
                </c:pt>
                <c:pt idx="1">
                  <c:v>0.95799999999999996</c:v>
                </c:pt>
                <c:pt idx="2">
                  <c:v>0.63600000000000001</c:v>
                </c:pt>
                <c:pt idx="3">
                  <c:v>1</c:v>
                </c:pt>
                <c:pt idx="4">
                  <c:v>1</c:v>
                </c:pt>
                <c:pt idx="5">
                  <c:v>0.46400000000000002</c:v>
                </c:pt>
                <c:pt idx="6">
                  <c:v>0.83299999999999996</c:v>
                </c:pt>
                <c:pt idx="7">
                  <c:v>0.72199999999999998</c:v>
                </c:pt>
                <c:pt idx="8">
                  <c:v>0.98799999999999999</c:v>
                </c:pt>
                <c:pt idx="9">
                  <c:v>0.96799999999999997</c:v>
                </c:pt>
                <c:pt idx="10">
                  <c:v>1</c:v>
                </c:pt>
                <c:pt idx="11">
                  <c:v>0.75</c:v>
                </c:pt>
                <c:pt idx="12">
                  <c:v>0.88200000000000001</c:v>
                </c:pt>
                <c:pt idx="13">
                  <c:v>0.748</c:v>
                </c:pt>
                <c:pt idx="14">
                  <c:v>0.91900000000000004</c:v>
                </c:pt>
                <c:pt idx="15">
                  <c:v>0.82799999999999996</c:v>
                </c:pt>
              </c:numCache>
            </c:numRef>
          </c:val>
          <c:extLst>
            <c:ext xmlns:c16="http://schemas.microsoft.com/office/drawing/2014/chart" uri="{C3380CC4-5D6E-409C-BE32-E72D297353CC}">
              <c16:uniqueId val="{00000001-D479-4AD8-AAFE-E746706248AE}"/>
            </c:ext>
          </c:extLst>
        </c:ser>
        <c:dLbls>
          <c:showLegendKey val="0"/>
          <c:showVal val="0"/>
          <c:showCatName val="0"/>
          <c:showSerName val="0"/>
          <c:showPercent val="0"/>
          <c:showBubbleSize val="0"/>
        </c:dLbls>
        <c:gapWidth val="100"/>
        <c:overlap val="-24"/>
        <c:axId val="572989296"/>
        <c:axId val="572983056"/>
      </c:barChart>
      <c:catAx>
        <c:axId val="5729892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983056"/>
        <c:crosses val="autoZero"/>
        <c:auto val="1"/>
        <c:lblAlgn val="ctr"/>
        <c:lblOffset val="100"/>
        <c:noMultiLvlLbl val="0"/>
      </c:catAx>
      <c:valAx>
        <c:axId val="57298305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9892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manualLayout>
          <c:xMode val="edge"/>
          <c:yMode val="edge"/>
          <c:x val="0.42802156941920716"/>
          <c:y val="0.95073677387173783"/>
          <c:w val="0.14395669291338584"/>
          <c:h val="4.926322612826221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Flipped Classroom</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FlippedClassroom!$C$1</c:f>
              <c:strCache>
                <c:ptCount val="1"/>
                <c:pt idx="0">
                  <c:v>FA19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FlippedClassroom!$B$2:$B$17</c:f>
              <c:strCache>
                <c:ptCount val="16"/>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C16</c:v>
                </c:pt>
              </c:strCache>
            </c:strRef>
          </c:cat>
          <c:val>
            <c:numRef>
              <c:f>FlippedClassroom!$C$2:$C$17</c:f>
              <c:numCache>
                <c:formatCode>0.0%</c:formatCode>
                <c:ptCount val="16"/>
                <c:pt idx="0">
                  <c:v>0.04</c:v>
                </c:pt>
                <c:pt idx="1">
                  <c:v>0.23200000000000001</c:v>
                </c:pt>
                <c:pt idx="2">
                  <c:v>1.4E-2</c:v>
                </c:pt>
                <c:pt idx="3">
                  <c:v>0</c:v>
                </c:pt>
                <c:pt idx="4">
                  <c:v>2.9000000000000001E-2</c:v>
                </c:pt>
                <c:pt idx="5">
                  <c:v>0</c:v>
                </c:pt>
                <c:pt idx="6">
                  <c:v>0.192</c:v>
                </c:pt>
                <c:pt idx="7">
                  <c:v>0.16200000000000001</c:v>
                </c:pt>
                <c:pt idx="8">
                  <c:v>0.24399999999999999</c:v>
                </c:pt>
                <c:pt idx="9">
                  <c:v>0.09</c:v>
                </c:pt>
                <c:pt idx="10">
                  <c:v>0.20399999999999999</c:v>
                </c:pt>
                <c:pt idx="11">
                  <c:v>0.106</c:v>
                </c:pt>
                <c:pt idx="12">
                  <c:v>5.2999999999999999E-2</c:v>
                </c:pt>
                <c:pt idx="13">
                  <c:v>8.3000000000000004E-2</c:v>
                </c:pt>
                <c:pt idx="14">
                  <c:v>3.0000000000000001E-3</c:v>
                </c:pt>
                <c:pt idx="15">
                  <c:v>0.16800000000000001</c:v>
                </c:pt>
              </c:numCache>
            </c:numRef>
          </c:val>
          <c:extLst>
            <c:ext xmlns:c16="http://schemas.microsoft.com/office/drawing/2014/chart" uri="{C3380CC4-5D6E-409C-BE32-E72D297353CC}">
              <c16:uniqueId val="{00000000-650C-4A5B-8485-E496B62B5ADA}"/>
            </c:ext>
          </c:extLst>
        </c:ser>
        <c:ser>
          <c:idx val="1"/>
          <c:order val="1"/>
          <c:tx>
            <c:strRef>
              <c:f>FlippedClassroom!$D$1</c:f>
              <c:strCache>
                <c:ptCount val="1"/>
                <c:pt idx="0">
                  <c:v>SP20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FlippedClassroom!$B$2:$B$17</c:f>
              <c:strCache>
                <c:ptCount val="16"/>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C16</c:v>
                </c:pt>
              </c:strCache>
            </c:strRef>
          </c:cat>
          <c:val>
            <c:numRef>
              <c:f>FlippedClassroom!$D$2:$D$17</c:f>
              <c:numCache>
                <c:formatCode>0.0%</c:formatCode>
                <c:ptCount val="16"/>
                <c:pt idx="0">
                  <c:v>0</c:v>
                </c:pt>
                <c:pt idx="1">
                  <c:v>0.14599999999999999</c:v>
                </c:pt>
                <c:pt idx="2">
                  <c:v>2.3E-2</c:v>
                </c:pt>
                <c:pt idx="3">
                  <c:v>0</c:v>
                </c:pt>
                <c:pt idx="4">
                  <c:v>0.04</c:v>
                </c:pt>
                <c:pt idx="5">
                  <c:v>1.2E-2</c:v>
                </c:pt>
                <c:pt idx="6">
                  <c:v>0</c:v>
                </c:pt>
                <c:pt idx="7">
                  <c:v>1.2999999999999999E-2</c:v>
                </c:pt>
                <c:pt idx="8">
                  <c:v>7.4999999999999997E-2</c:v>
                </c:pt>
                <c:pt idx="9">
                  <c:v>0.153</c:v>
                </c:pt>
                <c:pt idx="10">
                  <c:v>0</c:v>
                </c:pt>
                <c:pt idx="11">
                  <c:v>2.9000000000000001E-2</c:v>
                </c:pt>
                <c:pt idx="12">
                  <c:v>8.7999999999999995E-2</c:v>
                </c:pt>
                <c:pt idx="13">
                  <c:v>0.14799999999999999</c:v>
                </c:pt>
                <c:pt idx="14">
                  <c:v>7.1999999999999995E-2</c:v>
                </c:pt>
                <c:pt idx="15">
                  <c:v>0.222</c:v>
                </c:pt>
              </c:numCache>
            </c:numRef>
          </c:val>
          <c:extLst>
            <c:ext xmlns:c16="http://schemas.microsoft.com/office/drawing/2014/chart" uri="{C3380CC4-5D6E-409C-BE32-E72D297353CC}">
              <c16:uniqueId val="{00000001-650C-4A5B-8485-E496B62B5ADA}"/>
            </c:ext>
          </c:extLst>
        </c:ser>
        <c:dLbls>
          <c:showLegendKey val="0"/>
          <c:showVal val="0"/>
          <c:showCatName val="0"/>
          <c:showSerName val="0"/>
          <c:showPercent val="0"/>
          <c:showBubbleSize val="0"/>
        </c:dLbls>
        <c:gapWidth val="100"/>
        <c:overlap val="-24"/>
        <c:axId val="345241808"/>
        <c:axId val="345234736"/>
      </c:barChart>
      <c:catAx>
        <c:axId val="3452418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234736"/>
        <c:crosses val="autoZero"/>
        <c:auto val="1"/>
        <c:lblAlgn val="ctr"/>
        <c:lblOffset val="100"/>
        <c:noMultiLvlLbl val="0"/>
      </c:catAx>
      <c:valAx>
        <c:axId val="34523473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2418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Directed Practice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DirectedPractice!$C$1</c:f>
              <c:strCache>
                <c:ptCount val="1"/>
                <c:pt idx="0">
                  <c:v>FA19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DirectedPractice!$B$2:$B$17</c:f>
              <c:strCache>
                <c:ptCount val="16"/>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C16</c:v>
                </c:pt>
              </c:strCache>
            </c:strRef>
          </c:cat>
          <c:val>
            <c:numRef>
              <c:f>DirectedPractice!$C$2:$C$17</c:f>
              <c:numCache>
                <c:formatCode>0.0%</c:formatCode>
                <c:ptCount val="16"/>
                <c:pt idx="0">
                  <c:v>0.44600000000000001</c:v>
                </c:pt>
                <c:pt idx="1">
                  <c:v>0.55600000000000005</c:v>
                </c:pt>
                <c:pt idx="2">
                  <c:v>0.57999999999999996</c:v>
                </c:pt>
                <c:pt idx="3">
                  <c:v>0.48199999999999998</c:v>
                </c:pt>
                <c:pt idx="4">
                  <c:v>0.69099999999999995</c:v>
                </c:pt>
                <c:pt idx="5">
                  <c:v>0.72799999999999998</c:v>
                </c:pt>
                <c:pt idx="6">
                  <c:v>0.69199999999999995</c:v>
                </c:pt>
                <c:pt idx="7">
                  <c:v>0.59499999999999997</c:v>
                </c:pt>
                <c:pt idx="8">
                  <c:v>3.5000000000000003E-2</c:v>
                </c:pt>
                <c:pt idx="9">
                  <c:v>0.57399999999999995</c:v>
                </c:pt>
                <c:pt idx="10">
                  <c:v>0.53100000000000003</c:v>
                </c:pt>
                <c:pt idx="11">
                  <c:v>0.57399999999999995</c:v>
                </c:pt>
                <c:pt idx="12">
                  <c:v>0.24399999999999999</c:v>
                </c:pt>
                <c:pt idx="13">
                  <c:v>0.56100000000000005</c:v>
                </c:pt>
                <c:pt idx="14">
                  <c:v>0.44800000000000001</c:v>
                </c:pt>
                <c:pt idx="15">
                  <c:v>0.51100000000000001</c:v>
                </c:pt>
              </c:numCache>
            </c:numRef>
          </c:val>
          <c:extLst>
            <c:ext xmlns:c16="http://schemas.microsoft.com/office/drawing/2014/chart" uri="{C3380CC4-5D6E-409C-BE32-E72D297353CC}">
              <c16:uniqueId val="{00000000-CCA9-4DA5-911A-0ADA4A55C622}"/>
            </c:ext>
          </c:extLst>
        </c:ser>
        <c:ser>
          <c:idx val="1"/>
          <c:order val="1"/>
          <c:tx>
            <c:strRef>
              <c:f>DirectedPractice!$D$1</c:f>
              <c:strCache>
                <c:ptCount val="1"/>
                <c:pt idx="0">
                  <c:v>SP20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DirectedPractice!$B$2:$B$17</c:f>
              <c:strCache>
                <c:ptCount val="16"/>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C16</c:v>
                </c:pt>
              </c:strCache>
            </c:strRef>
          </c:cat>
          <c:val>
            <c:numRef>
              <c:f>DirectedPractice!$D$2:$D$17</c:f>
              <c:numCache>
                <c:formatCode>0.0%</c:formatCode>
                <c:ptCount val="16"/>
                <c:pt idx="0">
                  <c:v>0.36699999999999999</c:v>
                </c:pt>
                <c:pt idx="1">
                  <c:v>0.625</c:v>
                </c:pt>
                <c:pt idx="2">
                  <c:v>0.59099999999999997</c:v>
                </c:pt>
                <c:pt idx="3">
                  <c:v>0.308</c:v>
                </c:pt>
                <c:pt idx="4">
                  <c:v>0.48</c:v>
                </c:pt>
                <c:pt idx="5">
                  <c:v>0.76200000000000001</c:v>
                </c:pt>
                <c:pt idx="6">
                  <c:v>0.36699999999999999</c:v>
                </c:pt>
                <c:pt idx="7">
                  <c:v>0.747</c:v>
                </c:pt>
                <c:pt idx="8">
                  <c:v>8.6999999999999994E-2</c:v>
                </c:pt>
                <c:pt idx="9">
                  <c:v>0.67500000000000004</c:v>
                </c:pt>
                <c:pt idx="10">
                  <c:v>0</c:v>
                </c:pt>
                <c:pt idx="11">
                  <c:v>0.77900000000000003</c:v>
                </c:pt>
                <c:pt idx="12">
                  <c:v>0.35299999999999998</c:v>
                </c:pt>
                <c:pt idx="13">
                  <c:v>0.42599999999999999</c:v>
                </c:pt>
                <c:pt idx="14">
                  <c:v>0.38600000000000001</c:v>
                </c:pt>
                <c:pt idx="15">
                  <c:v>0.313</c:v>
                </c:pt>
              </c:numCache>
            </c:numRef>
          </c:val>
          <c:extLst>
            <c:ext xmlns:c16="http://schemas.microsoft.com/office/drawing/2014/chart" uri="{C3380CC4-5D6E-409C-BE32-E72D297353CC}">
              <c16:uniqueId val="{00000001-CCA9-4DA5-911A-0ADA4A55C622}"/>
            </c:ext>
          </c:extLst>
        </c:ser>
        <c:dLbls>
          <c:showLegendKey val="0"/>
          <c:showVal val="0"/>
          <c:showCatName val="0"/>
          <c:showSerName val="0"/>
          <c:showPercent val="0"/>
          <c:showBubbleSize val="0"/>
        </c:dLbls>
        <c:gapWidth val="100"/>
        <c:overlap val="-24"/>
        <c:axId val="111908480"/>
        <c:axId val="111904320"/>
      </c:barChart>
      <c:catAx>
        <c:axId val="1119084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904320"/>
        <c:crosses val="autoZero"/>
        <c:auto val="1"/>
        <c:lblAlgn val="ctr"/>
        <c:lblOffset val="100"/>
        <c:noMultiLvlLbl val="0"/>
      </c:catAx>
      <c:valAx>
        <c:axId val="11190432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9084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Active Learning</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ActiveLearning!$C$1</c:f>
              <c:strCache>
                <c:ptCount val="1"/>
                <c:pt idx="0">
                  <c:v>FA19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ActiveLearning!$B$2:$B$17</c:f>
              <c:strCache>
                <c:ptCount val="16"/>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C16</c:v>
                </c:pt>
              </c:strCache>
            </c:strRef>
          </c:cat>
          <c:val>
            <c:numRef>
              <c:f>ActiveLearning!$C$2:$C$17</c:f>
              <c:numCache>
                <c:formatCode>0.0%</c:formatCode>
                <c:ptCount val="16"/>
                <c:pt idx="0">
                  <c:v>0.317</c:v>
                </c:pt>
                <c:pt idx="1">
                  <c:v>0.68700000000000006</c:v>
                </c:pt>
                <c:pt idx="2">
                  <c:v>0.44900000000000001</c:v>
                </c:pt>
                <c:pt idx="3">
                  <c:v>0.91600000000000004</c:v>
                </c:pt>
                <c:pt idx="4">
                  <c:v>0.26500000000000001</c:v>
                </c:pt>
                <c:pt idx="5">
                  <c:v>0.47799999999999998</c:v>
                </c:pt>
                <c:pt idx="6">
                  <c:v>0.57699999999999996</c:v>
                </c:pt>
                <c:pt idx="7">
                  <c:v>0.76600000000000001</c:v>
                </c:pt>
                <c:pt idx="8">
                  <c:v>0.99</c:v>
                </c:pt>
                <c:pt idx="9">
                  <c:v>0.60199999999999998</c:v>
                </c:pt>
                <c:pt idx="10">
                  <c:v>0.30599999999999999</c:v>
                </c:pt>
                <c:pt idx="11">
                  <c:v>0.64900000000000002</c:v>
                </c:pt>
                <c:pt idx="12">
                  <c:v>0.46600000000000003</c:v>
                </c:pt>
                <c:pt idx="13">
                  <c:v>0.67200000000000004</c:v>
                </c:pt>
                <c:pt idx="14">
                  <c:v>0.36399999999999999</c:v>
                </c:pt>
                <c:pt idx="15">
                  <c:v>0.66400000000000003</c:v>
                </c:pt>
              </c:numCache>
            </c:numRef>
          </c:val>
          <c:extLst>
            <c:ext xmlns:c16="http://schemas.microsoft.com/office/drawing/2014/chart" uri="{C3380CC4-5D6E-409C-BE32-E72D297353CC}">
              <c16:uniqueId val="{00000000-537D-4E76-8B14-CD3E3D441CA4}"/>
            </c:ext>
          </c:extLst>
        </c:ser>
        <c:ser>
          <c:idx val="1"/>
          <c:order val="1"/>
          <c:tx>
            <c:strRef>
              <c:f>ActiveLearning!$D$1</c:f>
              <c:strCache>
                <c:ptCount val="1"/>
                <c:pt idx="0">
                  <c:v>SP20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ActiveLearning!$B$2:$B$17</c:f>
              <c:strCache>
                <c:ptCount val="16"/>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C16</c:v>
                </c:pt>
              </c:strCache>
            </c:strRef>
          </c:cat>
          <c:val>
            <c:numRef>
              <c:f>ActiveLearning!$D$2:$D$17</c:f>
              <c:numCache>
                <c:formatCode>0.0%</c:formatCode>
                <c:ptCount val="16"/>
                <c:pt idx="0">
                  <c:v>0.48299999999999998</c:v>
                </c:pt>
                <c:pt idx="1">
                  <c:v>0.77100000000000002</c:v>
                </c:pt>
                <c:pt idx="2">
                  <c:v>0.75</c:v>
                </c:pt>
                <c:pt idx="3">
                  <c:v>0.92300000000000004</c:v>
                </c:pt>
                <c:pt idx="4">
                  <c:v>0.36</c:v>
                </c:pt>
                <c:pt idx="5">
                  <c:v>0.5</c:v>
                </c:pt>
                <c:pt idx="6">
                  <c:v>0.76700000000000002</c:v>
                </c:pt>
                <c:pt idx="7">
                  <c:v>0.69599999999999995</c:v>
                </c:pt>
                <c:pt idx="8">
                  <c:v>0.98799999999999999</c:v>
                </c:pt>
                <c:pt idx="9">
                  <c:v>0.57999999999999996</c:v>
                </c:pt>
                <c:pt idx="10">
                  <c:v>0</c:v>
                </c:pt>
                <c:pt idx="11">
                  <c:v>0.70599999999999996</c:v>
                </c:pt>
                <c:pt idx="12">
                  <c:v>0.54400000000000004</c:v>
                </c:pt>
                <c:pt idx="13">
                  <c:v>0.4</c:v>
                </c:pt>
                <c:pt idx="14">
                  <c:v>0.48</c:v>
                </c:pt>
                <c:pt idx="15">
                  <c:v>0.65700000000000003</c:v>
                </c:pt>
              </c:numCache>
            </c:numRef>
          </c:val>
          <c:extLst>
            <c:ext xmlns:c16="http://schemas.microsoft.com/office/drawing/2014/chart" uri="{C3380CC4-5D6E-409C-BE32-E72D297353CC}">
              <c16:uniqueId val="{00000001-537D-4E76-8B14-CD3E3D441CA4}"/>
            </c:ext>
          </c:extLst>
        </c:ser>
        <c:dLbls>
          <c:showLegendKey val="0"/>
          <c:showVal val="0"/>
          <c:showCatName val="0"/>
          <c:showSerName val="0"/>
          <c:showPercent val="0"/>
          <c:showBubbleSize val="0"/>
        </c:dLbls>
        <c:gapWidth val="100"/>
        <c:overlap val="-24"/>
        <c:axId val="572996784"/>
        <c:axId val="572987216"/>
      </c:barChart>
      <c:catAx>
        <c:axId val="5729967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987216"/>
        <c:crosses val="autoZero"/>
        <c:auto val="1"/>
        <c:lblAlgn val="ctr"/>
        <c:lblOffset val="100"/>
        <c:noMultiLvlLbl val="0"/>
      </c:catAx>
      <c:valAx>
        <c:axId val="57298721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9967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Course Integration</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2631570092200008E-2"/>
          <c:y val="9.5219255711298093E-2"/>
          <c:w val="0.85552257890840566"/>
          <c:h val="0.69445732057096243"/>
        </c:manualLayout>
      </c:layout>
      <c:barChart>
        <c:barDir val="col"/>
        <c:grouping val="clustered"/>
        <c:varyColors val="0"/>
        <c:ser>
          <c:idx val="0"/>
          <c:order val="0"/>
          <c:tx>
            <c:strRef>
              <c:f>CourseInte!$C$1</c:f>
              <c:strCache>
                <c:ptCount val="1"/>
                <c:pt idx="0">
                  <c:v>FA19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CourseInte!$B$2:$B$17</c:f>
              <c:strCache>
                <c:ptCount val="16"/>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C16</c:v>
                </c:pt>
              </c:strCache>
            </c:strRef>
          </c:cat>
          <c:val>
            <c:numRef>
              <c:f>CourseInte!$C$2:$C$17</c:f>
              <c:numCache>
                <c:formatCode>0.0%</c:formatCode>
                <c:ptCount val="16"/>
                <c:pt idx="0">
                  <c:v>0.69299999999999995</c:v>
                </c:pt>
                <c:pt idx="1">
                  <c:v>0.45500000000000002</c:v>
                </c:pt>
                <c:pt idx="2">
                  <c:v>0.81200000000000006</c:v>
                </c:pt>
                <c:pt idx="3">
                  <c:v>0.98799999999999999</c:v>
                </c:pt>
                <c:pt idx="4">
                  <c:v>1</c:v>
                </c:pt>
                <c:pt idx="5">
                  <c:v>0.58099999999999996</c:v>
                </c:pt>
                <c:pt idx="6">
                  <c:v>1</c:v>
                </c:pt>
                <c:pt idx="7">
                  <c:v>0.81100000000000005</c:v>
                </c:pt>
                <c:pt idx="8">
                  <c:v>1</c:v>
                </c:pt>
                <c:pt idx="9">
                  <c:v>0.71299999999999997</c:v>
                </c:pt>
                <c:pt idx="10">
                  <c:v>0.61199999999999999</c:v>
                </c:pt>
                <c:pt idx="11">
                  <c:v>0.755</c:v>
                </c:pt>
                <c:pt idx="12">
                  <c:v>0.98499999999999999</c:v>
                </c:pt>
                <c:pt idx="13">
                  <c:v>0.96099999999999997</c:v>
                </c:pt>
                <c:pt idx="14">
                  <c:v>0.96299999999999997</c:v>
                </c:pt>
                <c:pt idx="15">
                  <c:v>1</c:v>
                </c:pt>
              </c:numCache>
            </c:numRef>
          </c:val>
          <c:extLst>
            <c:ext xmlns:c16="http://schemas.microsoft.com/office/drawing/2014/chart" uri="{C3380CC4-5D6E-409C-BE32-E72D297353CC}">
              <c16:uniqueId val="{00000000-3F98-4B3B-B8AF-992E22BAF0BE}"/>
            </c:ext>
          </c:extLst>
        </c:ser>
        <c:ser>
          <c:idx val="1"/>
          <c:order val="1"/>
          <c:tx>
            <c:strRef>
              <c:f>CourseInte!$D$1</c:f>
              <c:strCache>
                <c:ptCount val="1"/>
                <c:pt idx="0">
                  <c:v>SP20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CourseInte!$B$2:$B$17</c:f>
              <c:strCache>
                <c:ptCount val="16"/>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C16</c:v>
                </c:pt>
              </c:strCache>
            </c:strRef>
          </c:cat>
          <c:val>
            <c:numRef>
              <c:f>CourseInte!$D$2:$D$17</c:f>
              <c:numCache>
                <c:formatCode>0.0%</c:formatCode>
                <c:ptCount val="16"/>
                <c:pt idx="0">
                  <c:v>0.88300000000000001</c:v>
                </c:pt>
                <c:pt idx="1">
                  <c:v>0.54200000000000004</c:v>
                </c:pt>
                <c:pt idx="2">
                  <c:v>0.79500000000000004</c:v>
                </c:pt>
                <c:pt idx="3">
                  <c:v>1</c:v>
                </c:pt>
                <c:pt idx="4">
                  <c:v>1</c:v>
                </c:pt>
                <c:pt idx="5">
                  <c:v>0.70199999999999996</c:v>
                </c:pt>
                <c:pt idx="6">
                  <c:v>1</c:v>
                </c:pt>
                <c:pt idx="7">
                  <c:v>0.873</c:v>
                </c:pt>
                <c:pt idx="8">
                  <c:v>1</c:v>
                </c:pt>
                <c:pt idx="9">
                  <c:v>0.68799999999999994</c:v>
                </c:pt>
                <c:pt idx="10">
                  <c:v>0</c:v>
                </c:pt>
                <c:pt idx="11">
                  <c:v>0.85299999999999998</c:v>
                </c:pt>
                <c:pt idx="12">
                  <c:v>0.91200000000000003</c:v>
                </c:pt>
                <c:pt idx="13">
                  <c:v>1</c:v>
                </c:pt>
                <c:pt idx="14">
                  <c:v>1</c:v>
                </c:pt>
                <c:pt idx="15">
                  <c:v>1</c:v>
                </c:pt>
              </c:numCache>
            </c:numRef>
          </c:val>
          <c:extLst>
            <c:ext xmlns:c16="http://schemas.microsoft.com/office/drawing/2014/chart" uri="{C3380CC4-5D6E-409C-BE32-E72D297353CC}">
              <c16:uniqueId val="{00000001-3F98-4B3B-B8AF-992E22BAF0BE}"/>
            </c:ext>
          </c:extLst>
        </c:ser>
        <c:dLbls>
          <c:showLegendKey val="0"/>
          <c:showVal val="0"/>
          <c:showCatName val="0"/>
          <c:showSerName val="0"/>
          <c:showPercent val="0"/>
          <c:showBubbleSize val="0"/>
        </c:dLbls>
        <c:gapWidth val="100"/>
        <c:overlap val="-24"/>
        <c:axId val="115515264"/>
        <c:axId val="115517344"/>
      </c:barChart>
      <c:catAx>
        <c:axId val="1155152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517344"/>
        <c:crosses val="autoZero"/>
        <c:auto val="1"/>
        <c:lblAlgn val="ctr"/>
        <c:lblOffset val="100"/>
        <c:noMultiLvlLbl val="0"/>
      </c:catAx>
      <c:valAx>
        <c:axId val="1155173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51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Online Tutorial or Digital Learning Object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Tutorial!$C$1</c:f>
              <c:strCache>
                <c:ptCount val="1"/>
                <c:pt idx="0">
                  <c:v>FA19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Tutorial!$B$2:$B$17</c:f>
              <c:strCache>
                <c:ptCount val="16"/>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C16</c:v>
                </c:pt>
              </c:strCache>
            </c:strRef>
          </c:cat>
          <c:val>
            <c:numRef>
              <c:f>Tutorial!$C$2:$C$17</c:f>
              <c:numCache>
                <c:formatCode>0.0%</c:formatCode>
                <c:ptCount val="16"/>
                <c:pt idx="0">
                  <c:v>0.20799999999999999</c:v>
                </c:pt>
                <c:pt idx="1">
                  <c:v>0.42399999999999999</c:v>
                </c:pt>
                <c:pt idx="2">
                  <c:v>5.8000000000000003E-2</c:v>
                </c:pt>
                <c:pt idx="3">
                  <c:v>8.4000000000000005E-2</c:v>
                </c:pt>
                <c:pt idx="4">
                  <c:v>0.11799999999999999</c:v>
                </c:pt>
                <c:pt idx="5">
                  <c:v>0.10299999999999999</c:v>
                </c:pt>
                <c:pt idx="6">
                  <c:v>0</c:v>
                </c:pt>
                <c:pt idx="7">
                  <c:v>0.189</c:v>
                </c:pt>
                <c:pt idx="8">
                  <c:v>0.20599999999999999</c:v>
                </c:pt>
                <c:pt idx="9">
                  <c:v>0.29899999999999999</c:v>
                </c:pt>
                <c:pt idx="10">
                  <c:v>0.20399999999999999</c:v>
                </c:pt>
                <c:pt idx="11">
                  <c:v>0.34</c:v>
                </c:pt>
                <c:pt idx="12">
                  <c:v>0.24399999999999999</c:v>
                </c:pt>
                <c:pt idx="13">
                  <c:v>0.2</c:v>
                </c:pt>
                <c:pt idx="14">
                  <c:v>4.3999999999999997E-2</c:v>
                </c:pt>
                <c:pt idx="15">
                  <c:v>0.08</c:v>
                </c:pt>
              </c:numCache>
            </c:numRef>
          </c:val>
          <c:extLst>
            <c:ext xmlns:c16="http://schemas.microsoft.com/office/drawing/2014/chart" uri="{C3380CC4-5D6E-409C-BE32-E72D297353CC}">
              <c16:uniqueId val="{00000000-7EE9-49F8-B71F-81ABCCA2EA6F}"/>
            </c:ext>
          </c:extLst>
        </c:ser>
        <c:ser>
          <c:idx val="1"/>
          <c:order val="1"/>
          <c:tx>
            <c:strRef>
              <c:f>Tutorial!$D$1</c:f>
              <c:strCache>
                <c:ptCount val="1"/>
                <c:pt idx="0">
                  <c:v>SP20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Tutorial!$B$2:$B$17</c:f>
              <c:strCache>
                <c:ptCount val="16"/>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C16</c:v>
                </c:pt>
              </c:strCache>
            </c:strRef>
          </c:cat>
          <c:val>
            <c:numRef>
              <c:f>Tutorial!$D$2:$D$17</c:f>
              <c:numCache>
                <c:formatCode>0.0%</c:formatCode>
                <c:ptCount val="16"/>
                <c:pt idx="0">
                  <c:v>0.16700000000000001</c:v>
                </c:pt>
                <c:pt idx="1">
                  <c:v>0.45800000000000002</c:v>
                </c:pt>
                <c:pt idx="2">
                  <c:v>6.8000000000000005E-2</c:v>
                </c:pt>
                <c:pt idx="3">
                  <c:v>5.0999999999999997E-2</c:v>
                </c:pt>
                <c:pt idx="4">
                  <c:v>0</c:v>
                </c:pt>
                <c:pt idx="5">
                  <c:v>0.06</c:v>
                </c:pt>
                <c:pt idx="6">
                  <c:v>6.7000000000000004E-2</c:v>
                </c:pt>
                <c:pt idx="7">
                  <c:v>8.8999999999999996E-2</c:v>
                </c:pt>
                <c:pt idx="8">
                  <c:v>4.5999999999999999E-2</c:v>
                </c:pt>
                <c:pt idx="9">
                  <c:v>0.30599999999999999</c:v>
                </c:pt>
                <c:pt idx="10">
                  <c:v>0</c:v>
                </c:pt>
                <c:pt idx="11">
                  <c:v>0.51500000000000001</c:v>
                </c:pt>
                <c:pt idx="12">
                  <c:v>0.25</c:v>
                </c:pt>
                <c:pt idx="13">
                  <c:v>0.17399999999999999</c:v>
                </c:pt>
                <c:pt idx="14">
                  <c:v>1.2999999999999999E-2</c:v>
                </c:pt>
                <c:pt idx="15">
                  <c:v>0.26300000000000001</c:v>
                </c:pt>
              </c:numCache>
            </c:numRef>
          </c:val>
          <c:extLst>
            <c:ext xmlns:c16="http://schemas.microsoft.com/office/drawing/2014/chart" uri="{C3380CC4-5D6E-409C-BE32-E72D297353CC}">
              <c16:uniqueId val="{00000001-7EE9-49F8-B71F-81ABCCA2EA6F}"/>
            </c:ext>
          </c:extLst>
        </c:ser>
        <c:dLbls>
          <c:showLegendKey val="0"/>
          <c:showVal val="0"/>
          <c:showCatName val="0"/>
          <c:showSerName val="0"/>
          <c:showPercent val="0"/>
          <c:showBubbleSize val="0"/>
        </c:dLbls>
        <c:gapWidth val="100"/>
        <c:overlap val="-24"/>
        <c:axId val="345861984"/>
        <c:axId val="345865312"/>
      </c:barChart>
      <c:catAx>
        <c:axId val="3458619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865312"/>
        <c:crosses val="autoZero"/>
        <c:auto val="1"/>
        <c:lblAlgn val="ctr"/>
        <c:lblOffset val="100"/>
        <c:noMultiLvlLbl val="0"/>
      </c:catAx>
      <c:valAx>
        <c:axId val="34586531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8619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E75801B-1CC7-41EA-A329-A0BFA574BC70}">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report provides a multi-institutional analysis to examine the impact of information literacy instruction on first-year students’ academic success across 17 campuses in the California State University System.</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00DCB3-2F8F-49C3-AB0E-53F6A4FBA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50</Pages>
  <Words>15135</Words>
  <Characters>86273</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COLD Student Success Study Report</vt:lpstr>
    </vt:vector>
  </TitlesOfParts>
  <Company/>
  <LinksUpToDate>false</LinksUpToDate>
  <CharactersWithSpaces>101206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COLD Student Success Study Report</dc:title>
  <dc:subject>December 2020</dc:subject>
  <dc:creator>iSchool User</dc:creator>
  <cp:keywords/>
  <dc:description/>
  <cp:lastModifiedBy>Lili Luo</cp:lastModifiedBy>
  <cp:revision>9</cp:revision>
  <cp:lastPrinted>2021-01-25T14:56:00Z</cp:lastPrinted>
  <dcterms:created xsi:type="dcterms:W3CDTF">2021-01-26T13:35:00Z</dcterms:created>
  <dcterms:modified xsi:type="dcterms:W3CDTF">2021-01-26T19:04:00Z</dcterms:modified>
</cp:coreProperties>
</file>