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385B2" w14:textId="77777777" w:rsidR="00E07593" w:rsidRPr="00950ABA" w:rsidRDefault="00D733D1">
      <w:pPr>
        <w:rPr>
          <w:b/>
          <w:sz w:val="28"/>
          <w:szCs w:val="28"/>
        </w:rPr>
      </w:pPr>
      <w:r w:rsidRPr="00950ABA">
        <w:rPr>
          <w:b/>
          <w:sz w:val="28"/>
          <w:szCs w:val="28"/>
        </w:rPr>
        <w:t>SRDC May 2023 Report</w:t>
      </w:r>
    </w:p>
    <w:p w14:paraId="012CF015" w14:textId="77777777" w:rsidR="00D733D1" w:rsidRDefault="00950ABA">
      <w:r>
        <w:t>Submitted by Amy Kautzman</w:t>
      </w:r>
    </w:p>
    <w:p w14:paraId="34031731" w14:textId="77777777" w:rsidR="00950ABA" w:rsidRDefault="00950ABA"/>
    <w:p w14:paraId="759D8A2A" w14:textId="77777777" w:rsidR="00D733D1" w:rsidRDefault="00D733D1" w:rsidP="00D733D1">
      <w:pPr>
        <w:pStyle w:val="ListParagraph"/>
        <w:numPr>
          <w:ilvl w:val="0"/>
          <w:numId w:val="1"/>
        </w:numPr>
      </w:pPr>
      <w:r>
        <w:t xml:space="preserve">Amy Kautzman </w:t>
      </w:r>
      <w:r w:rsidR="00950ABA">
        <w:t>is timed out</w:t>
      </w:r>
      <w:r>
        <w:t xml:space="preserve"> as COLD Liaison, Jennifer Fabbi is stepping up</w:t>
      </w:r>
      <w:r w:rsidR="00B232D5">
        <w:t xml:space="preserve"> July 1</w:t>
      </w:r>
      <w:r w:rsidR="00B232D5" w:rsidRPr="00B232D5">
        <w:rPr>
          <w:vertAlign w:val="superscript"/>
        </w:rPr>
        <w:t>st</w:t>
      </w:r>
      <w:r w:rsidR="00B232D5">
        <w:t>.</w:t>
      </w:r>
    </w:p>
    <w:p w14:paraId="37CA7105" w14:textId="77777777" w:rsidR="00950ABA" w:rsidRDefault="00950ABA" w:rsidP="00950ABA">
      <w:pPr>
        <w:pStyle w:val="ListParagraph"/>
      </w:pPr>
    </w:p>
    <w:p w14:paraId="6C5EA382" w14:textId="77777777" w:rsidR="00D733D1" w:rsidRDefault="006B6383" w:rsidP="00D733D1">
      <w:pPr>
        <w:pStyle w:val="ListParagraph"/>
        <w:numPr>
          <w:ilvl w:val="0"/>
          <w:numId w:val="1"/>
        </w:numPr>
      </w:pPr>
      <w:r>
        <w:t>The SRDC Steering Committee</w:t>
      </w:r>
      <w:r w:rsidR="00B3463B">
        <w:t xml:space="preserve"> is surveying SRDC participants to get feedback on communication.</w:t>
      </w:r>
    </w:p>
    <w:p w14:paraId="05B39223" w14:textId="77777777" w:rsidR="00950ABA" w:rsidRDefault="00950ABA" w:rsidP="00950ABA"/>
    <w:p w14:paraId="54FA0F5F" w14:textId="77777777" w:rsidR="00484C44" w:rsidRDefault="00ED30D2" w:rsidP="00D733D1">
      <w:pPr>
        <w:pStyle w:val="ListParagraph"/>
        <w:numPr>
          <w:ilvl w:val="0"/>
          <w:numId w:val="1"/>
        </w:numPr>
      </w:pPr>
      <w:r>
        <w:t xml:space="preserve">The SRDC has put a “Criteria for </w:t>
      </w:r>
      <w:r w:rsidR="00270A9A">
        <w:t>CSU ECC” forward to COLD for approval. Purpose to make assumptions upfront and public.</w:t>
      </w:r>
    </w:p>
    <w:p w14:paraId="182C945E" w14:textId="77777777" w:rsidR="00950ABA" w:rsidRDefault="00950ABA" w:rsidP="00950ABA"/>
    <w:p w14:paraId="0144A05C" w14:textId="77777777" w:rsidR="005C037E" w:rsidRDefault="00484C44" w:rsidP="005C037E">
      <w:pPr>
        <w:pStyle w:val="ListParagraph"/>
        <w:numPr>
          <w:ilvl w:val="0"/>
          <w:numId w:val="1"/>
        </w:numPr>
      </w:pPr>
      <w:r>
        <w:t xml:space="preserve">COLD voted to approve </w:t>
      </w:r>
      <w:r w:rsidR="00780C91">
        <w:t>SRDC’s suggestion for the expenditure of excess ECC monies, “I support SRDC's priority choice: to continue our JSTOR EBA existing contract and spend $181,000 on e-books for FY 2023/24.”</w:t>
      </w:r>
      <w:r w:rsidR="00270A9A">
        <w:t xml:space="preserve"> </w:t>
      </w:r>
    </w:p>
    <w:p w14:paraId="40C8A477" w14:textId="77777777" w:rsidR="005C037E" w:rsidRDefault="005C037E" w:rsidP="005C037E">
      <w:pPr>
        <w:pStyle w:val="ListParagraph"/>
      </w:pPr>
    </w:p>
    <w:p w14:paraId="6C5A482A" w14:textId="77777777" w:rsidR="005C037E" w:rsidRDefault="005C037E" w:rsidP="00950ABA">
      <w:pPr>
        <w:pStyle w:val="ListParagraph"/>
        <w:numPr>
          <w:ilvl w:val="0"/>
          <w:numId w:val="1"/>
        </w:numPr>
      </w:pPr>
      <w:r>
        <w:t>Ann Roll set up Consortia Manager training for our campus collection teams</w:t>
      </w:r>
      <w:r w:rsidR="00950ABA">
        <w:t xml:space="preserve">. She </w:t>
      </w:r>
      <w:r>
        <w:t>added a new Consortia Manager page to the SRDC Confluence space</w:t>
      </w:r>
      <w:r w:rsidR="00950ABA">
        <w:t xml:space="preserve"> where </w:t>
      </w:r>
      <w:r>
        <w:t xml:space="preserve">you can find the </w:t>
      </w:r>
      <w:hyperlink r:id="rId5" w:history="1">
        <w:r>
          <w:rPr>
            <w:rStyle w:val="Hyperlink"/>
          </w:rPr>
          <w:t>recording of the training</w:t>
        </w:r>
      </w:hyperlink>
      <w:r>
        <w:t xml:space="preserve"> there. </w:t>
      </w:r>
      <w:r w:rsidR="00950ABA">
        <w:t>She</w:t>
      </w:r>
      <w:r>
        <w:t xml:space="preserve"> will also add additional information to the Confluence page as time goes on.</w:t>
      </w:r>
    </w:p>
    <w:p w14:paraId="5E8F5DE1" w14:textId="77777777" w:rsidR="005C037E" w:rsidRDefault="005C037E" w:rsidP="005C037E">
      <w:pPr>
        <w:pStyle w:val="ListParagraph"/>
      </w:pPr>
    </w:p>
    <w:p w14:paraId="3D116CDC" w14:textId="77777777" w:rsidR="00780C91" w:rsidRDefault="00F63429" w:rsidP="00F63429">
      <w:pPr>
        <w:pStyle w:val="ListParagraph"/>
        <w:numPr>
          <w:ilvl w:val="0"/>
          <w:numId w:val="1"/>
        </w:numPr>
      </w:pPr>
      <w:r>
        <w:t>COLD has until May 26</w:t>
      </w:r>
      <w:r w:rsidRPr="005C037E">
        <w:rPr>
          <w:vertAlign w:val="superscript"/>
        </w:rPr>
        <w:t>th</w:t>
      </w:r>
      <w:r>
        <w:t xml:space="preserve"> to make ANY changed to their SRDC representation:</w:t>
      </w:r>
    </w:p>
    <w:p w14:paraId="608A11E1" w14:textId="77777777" w:rsidR="00F63429" w:rsidRDefault="00F63429" w:rsidP="00F63429">
      <w:pPr>
        <w:pStyle w:val="xmsonormal"/>
        <w:ind w:left="1440"/>
      </w:pPr>
      <w:r>
        <w:rPr>
          <w:sz w:val="24"/>
          <w:szCs w:val="24"/>
        </w:rPr>
        <w:t>It's that time of year to identify and/or confirm SRDC campus reps and subcommittee membership.</w:t>
      </w:r>
    </w:p>
    <w:p w14:paraId="2BDCDC66" w14:textId="77777777" w:rsidR="00F63429" w:rsidRDefault="00F63429" w:rsidP="00F63429">
      <w:pPr>
        <w:pStyle w:val="xmsonormal"/>
        <w:ind w:left="1440"/>
      </w:pPr>
      <w:r>
        <w:rPr>
          <w:sz w:val="24"/>
          <w:szCs w:val="24"/>
        </w:rPr>
        <w:t> </w:t>
      </w:r>
    </w:p>
    <w:p w14:paraId="530011F7" w14:textId="77777777" w:rsidR="00F63429" w:rsidRDefault="00F63429" w:rsidP="00F63429">
      <w:pPr>
        <w:pStyle w:val="xmsonormal"/>
        <w:ind w:left="1440"/>
      </w:pPr>
      <w:r>
        <w:rPr>
          <w:b/>
          <w:bCs/>
          <w:sz w:val="24"/>
          <w:szCs w:val="24"/>
        </w:rPr>
        <w:t xml:space="preserve">There are two open positions on the SRDC Steering Committee that need filling: </w:t>
      </w:r>
      <w:r>
        <w:rPr>
          <w:sz w:val="24"/>
          <w:szCs w:val="24"/>
        </w:rPr>
        <w:t>Co-chair and one at-large member. Please encourage participation in these roles.</w:t>
      </w:r>
    </w:p>
    <w:p w14:paraId="44BE1390" w14:textId="77777777" w:rsidR="00F63429" w:rsidRDefault="00F63429" w:rsidP="00F63429">
      <w:pPr>
        <w:pStyle w:val="xmsonormal"/>
        <w:ind w:left="1440"/>
      </w:pPr>
      <w:r>
        <w:rPr>
          <w:sz w:val="24"/>
          <w:szCs w:val="24"/>
        </w:rPr>
        <w:t> </w:t>
      </w:r>
    </w:p>
    <w:p w14:paraId="4B014531" w14:textId="77777777" w:rsidR="00F63429" w:rsidRDefault="00F63429" w:rsidP="00F63429">
      <w:pPr>
        <w:pStyle w:val="xmsonormal"/>
        <w:ind w:left="1440"/>
      </w:pPr>
      <w:r>
        <w:rPr>
          <w:sz w:val="24"/>
          <w:szCs w:val="24"/>
        </w:rPr>
        <w:t xml:space="preserve">For the campus representatives and the subcommittee members, </w:t>
      </w:r>
      <w:hyperlink r:id="rId6" w:history="1">
        <w:r>
          <w:rPr>
            <w:rStyle w:val="Hyperlink"/>
            <w:sz w:val="24"/>
            <w:szCs w:val="24"/>
          </w:rPr>
          <w:t>the ballot</w:t>
        </w:r>
      </w:hyperlink>
      <w:r>
        <w:rPr>
          <w:sz w:val="24"/>
          <w:szCs w:val="24"/>
        </w:rPr>
        <w:t xml:space="preserve"> lists the current reps/members. If your campus people are continuing on in these roles, then you are done! If you need to make any changes, please remove the name of the outgoing person and write in the new name.</w:t>
      </w:r>
    </w:p>
    <w:p w14:paraId="0AC84664" w14:textId="77777777" w:rsidR="00F63429" w:rsidRDefault="00F63429" w:rsidP="00F63429">
      <w:pPr>
        <w:pStyle w:val="xmsonormal"/>
        <w:ind w:left="1440"/>
      </w:pPr>
      <w:r>
        <w:rPr>
          <w:sz w:val="24"/>
          <w:szCs w:val="24"/>
        </w:rPr>
        <w:t> </w:t>
      </w:r>
    </w:p>
    <w:p w14:paraId="404118C9" w14:textId="77777777" w:rsidR="00F63429" w:rsidRDefault="00F63429" w:rsidP="00F63429">
      <w:pPr>
        <w:pStyle w:val="xmsonormal"/>
        <w:ind w:left="1440"/>
      </w:pPr>
      <w:r>
        <w:rPr>
          <w:sz w:val="24"/>
          <w:szCs w:val="24"/>
        </w:rPr>
        <w:t xml:space="preserve">Here is </w:t>
      </w:r>
      <w:hyperlink r:id="rId7" w:history="1">
        <w:r>
          <w:rPr>
            <w:rStyle w:val="Hyperlink"/>
            <w:sz w:val="24"/>
            <w:szCs w:val="24"/>
          </w:rPr>
          <w:t>the ballot</w:t>
        </w:r>
      </w:hyperlink>
      <w:r>
        <w:rPr>
          <w:sz w:val="24"/>
          <w:szCs w:val="24"/>
        </w:rPr>
        <w:t>.  </w:t>
      </w:r>
      <w:r>
        <w:rPr>
          <w:b/>
          <w:bCs/>
          <w:color w:val="FF0000"/>
          <w:sz w:val="24"/>
          <w:szCs w:val="24"/>
        </w:rPr>
        <w:t>Deadline for responding is Friday, May 26, 20203</w:t>
      </w:r>
      <w:r>
        <w:rPr>
          <w:b/>
          <w:bCs/>
          <w:sz w:val="24"/>
          <w:szCs w:val="24"/>
        </w:rPr>
        <w:t>. </w:t>
      </w:r>
    </w:p>
    <w:p w14:paraId="1C60A22D" w14:textId="77777777" w:rsidR="00F63429" w:rsidRDefault="00F63429" w:rsidP="00F63429">
      <w:pPr>
        <w:pStyle w:val="ListParagraph"/>
      </w:pPr>
    </w:p>
    <w:sectPr w:rsidR="00F634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2218CC"/>
    <w:multiLevelType w:val="hybridMultilevel"/>
    <w:tmpl w:val="035A02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778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3D1"/>
    <w:rsid w:val="00270A9A"/>
    <w:rsid w:val="00484C44"/>
    <w:rsid w:val="005114BE"/>
    <w:rsid w:val="005C037E"/>
    <w:rsid w:val="006B6383"/>
    <w:rsid w:val="00780C91"/>
    <w:rsid w:val="00950ABA"/>
    <w:rsid w:val="00B232D5"/>
    <w:rsid w:val="00B3463B"/>
    <w:rsid w:val="00D733D1"/>
    <w:rsid w:val="00E07593"/>
    <w:rsid w:val="00ED30D2"/>
    <w:rsid w:val="00F63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CC30A"/>
  <w15:chartTrackingRefBased/>
  <w15:docId w15:val="{68326AD8-8F68-470D-A512-1E73CD25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3D1"/>
    <w:pPr>
      <w:ind w:left="720"/>
      <w:contextualSpacing/>
    </w:pPr>
  </w:style>
  <w:style w:type="character" w:styleId="Hyperlink">
    <w:name w:val="Hyperlink"/>
    <w:basedOn w:val="DefaultParagraphFont"/>
    <w:uiPriority w:val="99"/>
    <w:semiHidden/>
    <w:unhideWhenUsed/>
    <w:rsid w:val="00F63429"/>
    <w:rPr>
      <w:color w:val="0563C1"/>
      <w:u w:val="single"/>
    </w:rPr>
  </w:style>
  <w:style w:type="paragraph" w:customStyle="1" w:styleId="xmsonormal">
    <w:name w:val="x_msonormal"/>
    <w:basedOn w:val="Normal"/>
    <w:rsid w:val="00F63429"/>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8564">
      <w:bodyDiv w:val="1"/>
      <w:marLeft w:val="0"/>
      <w:marRight w:val="0"/>
      <w:marTop w:val="0"/>
      <w:marBottom w:val="0"/>
      <w:divBdr>
        <w:top w:val="none" w:sz="0" w:space="0" w:color="auto"/>
        <w:left w:val="none" w:sz="0" w:space="0" w:color="auto"/>
        <w:bottom w:val="none" w:sz="0" w:space="0" w:color="auto"/>
        <w:right w:val="none" w:sz="0" w:space="0" w:color="auto"/>
      </w:divBdr>
    </w:div>
    <w:div w:id="124572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spreadsheets/d/129mLztvMy8AUfbKhyn-wg5Qx30nimgtXUPuFzSpHIEQ/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29mLztvMy8AUfbKhyn-wg5Qx30nimgtXUPuFzSpHIEQ/edit?usp=sharing" TargetMode="External"/><Relationship Id="rId5" Type="http://schemas.openxmlformats.org/officeDocument/2006/relationships/hyperlink" Target="https://calstate.atlassian.net/l/cp/Wxymt92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 Kautzman</dc:creator>
  <cp:keywords/>
  <dc:description/>
  <cp:lastModifiedBy>Rebecca Lubas</cp:lastModifiedBy>
  <cp:revision>2</cp:revision>
  <dcterms:created xsi:type="dcterms:W3CDTF">2023-05-10T19:26:00Z</dcterms:created>
  <dcterms:modified xsi:type="dcterms:W3CDTF">2023-05-10T19:26:00Z</dcterms:modified>
</cp:coreProperties>
</file>