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84EC" w14:textId="77777777" w:rsidR="007D7B42" w:rsidRPr="00645302" w:rsidRDefault="00645302" w:rsidP="00645302">
      <w:pPr>
        <w:jc w:val="center"/>
        <w:rPr>
          <w:b/>
          <w:sz w:val="24"/>
          <w:szCs w:val="24"/>
        </w:rPr>
      </w:pPr>
      <w:r>
        <w:rPr>
          <w:b/>
          <w:sz w:val="24"/>
          <w:szCs w:val="24"/>
        </w:rPr>
        <w:t xml:space="preserve">COLD </w:t>
      </w:r>
      <w:r w:rsidRPr="00645302">
        <w:rPr>
          <w:b/>
          <w:sz w:val="24"/>
          <w:szCs w:val="24"/>
        </w:rPr>
        <w:t>Scholarly Communications Committee</w:t>
      </w:r>
    </w:p>
    <w:p w14:paraId="771F2547" w14:textId="77777777" w:rsidR="00645302" w:rsidRPr="00645302" w:rsidRDefault="00645302" w:rsidP="00645302">
      <w:pPr>
        <w:jc w:val="center"/>
        <w:rPr>
          <w:b/>
          <w:sz w:val="24"/>
          <w:szCs w:val="24"/>
        </w:rPr>
      </w:pPr>
      <w:r w:rsidRPr="00645302">
        <w:rPr>
          <w:b/>
          <w:sz w:val="24"/>
          <w:szCs w:val="24"/>
        </w:rPr>
        <w:t>Agenda</w:t>
      </w:r>
    </w:p>
    <w:p w14:paraId="00E602F1" w14:textId="77777777" w:rsidR="00645302" w:rsidRDefault="00196BA6" w:rsidP="00645302">
      <w:pPr>
        <w:jc w:val="center"/>
        <w:rPr>
          <w:b/>
          <w:sz w:val="24"/>
          <w:szCs w:val="24"/>
        </w:rPr>
      </w:pPr>
      <w:r>
        <w:rPr>
          <w:b/>
          <w:sz w:val="24"/>
          <w:szCs w:val="24"/>
        </w:rPr>
        <w:t>January 14, 2021</w:t>
      </w:r>
    </w:p>
    <w:p w14:paraId="130B8BA1" w14:textId="77777777" w:rsidR="00054FBC" w:rsidRDefault="00054FBC" w:rsidP="00645302">
      <w:pPr>
        <w:jc w:val="center"/>
        <w:rPr>
          <w:b/>
          <w:sz w:val="24"/>
          <w:szCs w:val="24"/>
        </w:rPr>
      </w:pPr>
      <w:r>
        <w:rPr>
          <w:b/>
          <w:sz w:val="24"/>
          <w:szCs w:val="24"/>
        </w:rPr>
        <w:t>1pm</w:t>
      </w:r>
    </w:p>
    <w:p w14:paraId="3CF85C2F" w14:textId="77777777" w:rsidR="00054FBC" w:rsidRDefault="00054FBC" w:rsidP="00645302">
      <w:pPr>
        <w:jc w:val="center"/>
        <w:rPr>
          <w:b/>
          <w:sz w:val="24"/>
          <w:szCs w:val="24"/>
        </w:rPr>
      </w:pPr>
    </w:p>
    <w:p w14:paraId="1EF53B00" w14:textId="77777777" w:rsidR="00054FBC" w:rsidRDefault="00054FBC" w:rsidP="004B22BD">
      <w:pPr>
        <w:jc w:val="center"/>
        <w:rPr>
          <w:rFonts w:eastAsia="Times New Roman"/>
        </w:rPr>
      </w:pPr>
      <w:r>
        <w:rPr>
          <w:rFonts w:eastAsia="Times New Roman"/>
        </w:rPr>
        <w:t>Join Zoom Meeting</w:t>
      </w:r>
    </w:p>
    <w:p w14:paraId="40E5288C" w14:textId="77777777" w:rsidR="00196BA6" w:rsidRDefault="00D03B40" w:rsidP="00645302">
      <w:pPr>
        <w:jc w:val="center"/>
      </w:pPr>
      <w:hyperlink r:id="rId5" w:history="1">
        <w:r w:rsidR="00196BA6" w:rsidRPr="004F34BE">
          <w:rPr>
            <w:rStyle w:val="Hyperlink"/>
          </w:rPr>
          <w:t>https://csun.zoom.us/j/99686151368?pwd=bVBvSnpDcGMwcmhzQm5adUtJUDVMdz09</w:t>
        </w:r>
      </w:hyperlink>
      <w:r w:rsidR="00196BA6">
        <w:t xml:space="preserve"> </w:t>
      </w:r>
    </w:p>
    <w:p w14:paraId="32514985" w14:textId="77777777" w:rsidR="00054FBC" w:rsidRPr="00F32FFD" w:rsidRDefault="00F32FFD" w:rsidP="00645302">
      <w:pPr>
        <w:jc w:val="center"/>
      </w:pPr>
      <w:r w:rsidRPr="00F32FFD">
        <w:t xml:space="preserve">Recorder:  </w:t>
      </w:r>
      <w:r w:rsidR="002374A0">
        <w:t>Anthony Davis</w:t>
      </w:r>
    </w:p>
    <w:p w14:paraId="737E31CE" w14:textId="75D89036" w:rsidR="00645302" w:rsidRDefault="001E7EB5">
      <w:r>
        <w:t>In attendance: Mark Stover, Daina Dickman, Dana Ospina, David Walker, Gabriel Gardner, Michelle Van Hoeck, Mark Bilby, Melissa Seelye, Rita Premo, Alice Kawakami (guest)</w:t>
      </w:r>
    </w:p>
    <w:p w14:paraId="7D59ABB9" w14:textId="77777777" w:rsidR="001E7EB5" w:rsidRDefault="001E7EB5"/>
    <w:p w14:paraId="39FC5459" w14:textId="77777777" w:rsidR="001E7EB5" w:rsidRDefault="004B22BD" w:rsidP="001E7EB5">
      <w:pPr>
        <w:pStyle w:val="ListParagraph"/>
        <w:numPr>
          <w:ilvl w:val="0"/>
          <w:numId w:val="1"/>
        </w:numPr>
      </w:pPr>
      <w:r>
        <w:t>Updates and Announcements</w:t>
      </w:r>
    </w:p>
    <w:p w14:paraId="6168AF43" w14:textId="227FA7A2" w:rsidR="00F65D78" w:rsidRDefault="001E7EB5" w:rsidP="001E7EB5">
      <w:pPr>
        <w:pStyle w:val="ListParagraph"/>
        <w:numPr>
          <w:ilvl w:val="1"/>
          <w:numId w:val="1"/>
        </w:numPr>
      </w:pPr>
      <w:r>
        <w:t xml:space="preserve">(Melissa) There will be a </w:t>
      </w:r>
      <w:r w:rsidR="00643DBE">
        <w:t xml:space="preserve">virtual Black Lives Matter </w:t>
      </w:r>
      <w:r>
        <w:t>Wikipedia-</w:t>
      </w:r>
      <w:proofErr w:type="spellStart"/>
      <w:r>
        <w:t>editathon</w:t>
      </w:r>
      <w:proofErr w:type="spellEnd"/>
      <w:r>
        <w:t xml:space="preserve"> </w:t>
      </w:r>
      <w:r w:rsidR="00643DBE">
        <w:t>hosted by</w:t>
      </w:r>
      <w:r>
        <w:t xml:space="preserve"> the SF State Digital Scholarship Center</w:t>
      </w:r>
      <w:r w:rsidR="00643DBE">
        <w:t xml:space="preserve"> on Friday, January 22, from 3-4:30 pm. Participants from other campuses, including library faculty/staff as well as instructional faculty are welcome. Contact Melissa for more information. </w:t>
      </w:r>
    </w:p>
    <w:p w14:paraId="39BD5582" w14:textId="77777777" w:rsidR="001E7EB5" w:rsidRDefault="001E7EB5" w:rsidP="001E7EB5">
      <w:pPr>
        <w:pStyle w:val="ListParagraph"/>
        <w:ind w:left="1440"/>
      </w:pPr>
    </w:p>
    <w:p w14:paraId="1262080F" w14:textId="77777777" w:rsidR="001E7EB5" w:rsidRDefault="00F65D78" w:rsidP="001E7EB5">
      <w:pPr>
        <w:pStyle w:val="ListParagraph"/>
        <w:numPr>
          <w:ilvl w:val="0"/>
          <w:numId w:val="1"/>
        </w:numPr>
      </w:pPr>
      <w:r>
        <w:t>Update on Elsevier (Melissa)</w:t>
      </w:r>
    </w:p>
    <w:p w14:paraId="058FDC87" w14:textId="46FFDF65" w:rsidR="001E7EB5" w:rsidRDefault="001E7EB5" w:rsidP="001E7EB5">
      <w:pPr>
        <w:pStyle w:val="ListParagraph"/>
        <w:numPr>
          <w:ilvl w:val="1"/>
          <w:numId w:val="1"/>
        </w:numPr>
      </w:pPr>
      <w:r>
        <w:t xml:space="preserve">All the local admins should have access to the </w:t>
      </w:r>
      <w:r w:rsidR="00643DBE">
        <w:t xml:space="preserve">institutional journey </w:t>
      </w:r>
      <w:r>
        <w:t xml:space="preserve">system. If the author has selected the subscription model, they must go into </w:t>
      </w:r>
      <w:r w:rsidR="00643DBE">
        <w:t xml:space="preserve">the author </w:t>
      </w:r>
      <w:r>
        <w:t xml:space="preserve">journey and change the article to the open access model. </w:t>
      </w:r>
      <w:r w:rsidR="00643DBE">
        <w:t>Elsevier will send out a reminder</w:t>
      </w:r>
      <w:r>
        <w:t xml:space="preserve"> email to the authors on January 20</w:t>
      </w:r>
      <w:r w:rsidRPr="001E7EB5">
        <w:rPr>
          <w:vertAlign w:val="superscript"/>
        </w:rPr>
        <w:t>th</w:t>
      </w:r>
      <w:r>
        <w:t xml:space="preserve">. They will need to change the </w:t>
      </w:r>
      <w:r w:rsidR="00643DBE">
        <w:t xml:space="preserve">publication model </w:t>
      </w:r>
      <w:r>
        <w:t>before the January 31</w:t>
      </w:r>
      <w:r w:rsidRPr="001E7EB5">
        <w:rPr>
          <w:vertAlign w:val="superscript"/>
        </w:rPr>
        <w:t>st</w:t>
      </w:r>
      <w:r>
        <w:t xml:space="preserve"> deadline.</w:t>
      </w:r>
    </w:p>
    <w:p w14:paraId="372710EA" w14:textId="77777777" w:rsidR="001E7EB5" w:rsidRDefault="001E7EB5" w:rsidP="001E7EB5">
      <w:pPr>
        <w:pStyle w:val="ListParagraph"/>
        <w:ind w:left="1440"/>
      </w:pPr>
    </w:p>
    <w:p w14:paraId="103CAEB6" w14:textId="699BCE72" w:rsidR="001E7EB5" w:rsidRDefault="001E7EB5" w:rsidP="001E7EB5">
      <w:pPr>
        <w:pStyle w:val="ListParagraph"/>
        <w:numPr>
          <w:ilvl w:val="1"/>
          <w:numId w:val="1"/>
        </w:numPr>
      </w:pPr>
      <w:r>
        <w:t>We made another request for closed captioning.</w:t>
      </w:r>
    </w:p>
    <w:p w14:paraId="0F6D0BA7" w14:textId="77777777" w:rsidR="001E7EB5" w:rsidRDefault="001E7EB5" w:rsidP="001E7EB5">
      <w:pPr>
        <w:pStyle w:val="ListParagraph"/>
        <w:ind w:left="1440"/>
      </w:pPr>
    </w:p>
    <w:p w14:paraId="68462BD4" w14:textId="210C4F4D" w:rsidR="001E7EB5" w:rsidRDefault="001E7EB5" w:rsidP="001E7EB5">
      <w:pPr>
        <w:pStyle w:val="ListParagraph"/>
        <w:numPr>
          <w:ilvl w:val="1"/>
          <w:numId w:val="1"/>
        </w:numPr>
      </w:pPr>
      <w:r>
        <w:t>Most authors are choosing CC-BY-NC-ND</w:t>
      </w:r>
      <w:r w:rsidR="00643DBE">
        <w:t>, but Elsevier has now changed the display so that CC-BY</w:t>
      </w:r>
      <w:r>
        <w:t xml:space="preserve"> is now the first option.</w:t>
      </w:r>
    </w:p>
    <w:p w14:paraId="670C6424" w14:textId="77777777" w:rsidR="001E7EB5" w:rsidRDefault="001E7EB5" w:rsidP="001E7EB5">
      <w:pPr>
        <w:pStyle w:val="ListParagraph"/>
      </w:pPr>
    </w:p>
    <w:p w14:paraId="06986453" w14:textId="5C01A970" w:rsidR="001E7EB5" w:rsidRDefault="001E7EB5" w:rsidP="001E7EB5">
      <w:pPr>
        <w:pStyle w:val="ListParagraph"/>
        <w:numPr>
          <w:ilvl w:val="1"/>
          <w:numId w:val="1"/>
        </w:numPr>
      </w:pPr>
      <w:r>
        <w:t>They are going to change the default option so that OA is pre-selected. They anticipate that it will increase the number of OA authors.</w:t>
      </w:r>
    </w:p>
    <w:p w14:paraId="6CC0CCA6" w14:textId="77777777" w:rsidR="001E7EB5" w:rsidRDefault="001E7EB5" w:rsidP="001E7EB5">
      <w:pPr>
        <w:pStyle w:val="ListParagraph"/>
      </w:pPr>
    </w:p>
    <w:p w14:paraId="74B9FA3A" w14:textId="145D53E7" w:rsidR="001E7EB5" w:rsidRDefault="001E7EB5" w:rsidP="001E7EB5">
      <w:pPr>
        <w:pStyle w:val="ListParagraph"/>
        <w:numPr>
          <w:ilvl w:val="1"/>
          <w:numId w:val="1"/>
        </w:numPr>
      </w:pPr>
      <w:r>
        <w:t>Train the trainer sessions will be coming for local administrators. Every campus has at least one local administrator.</w:t>
      </w:r>
    </w:p>
    <w:p w14:paraId="2F6FBC90" w14:textId="77777777" w:rsidR="004B22BD" w:rsidRDefault="004B22BD" w:rsidP="004B22BD">
      <w:pPr>
        <w:pStyle w:val="ListParagraph"/>
      </w:pPr>
    </w:p>
    <w:p w14:paraId="6CA1AE63" w14:textId="77777777" w:rsidR="00645302" w:rsidRDefault="00645302" w:rsidP="00645302">
      <w:pPr>
        <w:pStyle w:val="ListParagraph"/>
        <w:numPr>
          <w:ilvl w:val="0"/>
          <w:numId w:val="1"/>
        </w:numPr>
      </w:pPr>
      <w:r>
        <w:t>Workplan for 2020-2021</w:t>
      </w:r>
      <w:r w:rsidR="004B22BD">
        <w:t>:  Status Reports</w:t>
      </w:r>
    </w:p>
    <w:p w14:paraId="11ABF026" w14:textId="77777777" w:rsidR="0080104A" w:rsidRDefault="0080104A" w:rsidP="0080104A">
      <w:pPr>
        <w:pStyle w:val="ListParagraph"/>
      </w:pPr>
    </w:p>
    <w:p w14:paraId="1E405C8E" w14:textId="50478FE9" w:rsidR="001E7EB5" w:rsidRDefault="00DD022C" w:rsidP="001E7EB5">
      <w:pPr>
        <w:pStyle w:val="ListParagraph"/>
        <w:numPr>
          <w:ilvl w:val="1"/>
          <w:numId w:val="1"/>
        </w:numPr>
      </w:pPr>
      <w:r>
        <w:t xml:space="preserve">Project 1: </w:t>
      </w:r>
      <w:r w:rsidRPr="00DD022C">
        <w:t>Faculty Profiles/ORCID</w:t>
      </w:r>
      <w:r w:rsidR="00254C61">
        <w:t xml:space="preserve"> (David)</w:t>
      </w:r>
    </w:p>
    <w:p w14:paraId="74A65D71" w14:textId="4A1B8EC1" w:rsidR="001E7EB5" w:rsidRDefault="001E7EB5" w:rsidP="001E7EB5">
      <w:pPr>
        <w:pStyle w:val="ListParagraph"/>
        <w:numPr>
          <w:ilvl w:val="2"/>
          <w:numId w:val="1"/>
        </w:numPr>
      </w:pPr>
      <w:r>
        <w:lastRenderedPageBreak/>
        <w:t>We’re moving forward with an institutional membership for ORCID. This will allow our central systems to use the advanced features of ORCID.</w:t>
      </w:r>
    </w:p>
    <w:p w14:paraId="41C9FBFD" w14:textId="77777777" w:rsidR="00E932A4" w:rsidRDefault="00E932A4" w:rsidP="00E932A4">
      <w:pPr>
        <w:pStyle w:val="ListParagraph"/>
        <w:ind w:left="1440"/>
      </w:pPr>
    </w:p>
    <w:p w14:paraId="0B1F0667" w14:textId="295F22E2" w:rsidR="00DD022C" w:rsidRDefault="00DD022C" w:rsidP="001E7EB5">
      <w:pPr>
        <w:pStyle w:val="ListParagraph"/>
        <w:numPr>
          <w:ilvl w:val="1"/>
          <w:numId w:val="1"/>
        </w:numPr>
      </w:pPr>
      <w:r w:rsidRPr="00DD022C">
        <w:t xml:space="preserve">Project 2: </w:t>
      </w:r>
      <w:r w:rsidR="00254C61" w:rsidRPr="00254C61">
        <w:t>Update the Publishing Interest Group Charter</w:t>
      </w:r>
      <w:r w:rsidR="00254C61">
        <w:t xml:space="preserve"> (Melissa)</w:t>
      </w:r>
      <w:r w:rsidR="00BA6F8E">
        <w:t xml:space="preserve">: </w:t>
      </w:r>
      <w:r w:rsidR="00BA6F8E" w:rsidRPr="001E7EB5">
        <w:rPr>
          <w:b/>
          <w:highlight w:val="yellow"/>
        </w:rPr>
        <w:t>Completed.</w:t>
      </w:r>
    </w:p>
    <w:p w14:paraId="0DF35E23" w14:textId="77777777" w:rsidR="00E932A4" w:rsidRDefault="00E932A4" w:rsidP="00E932A4">
      <w:pPr>
        <w:pStyle w:val="ListParagraph"/>
        <w:ind w:left="1440"/>
      </w:pPr>
    </w:p>
    <w:p w14:paraId="40454E7F" w14:textId="6468D0E2" w:rsidR="00254C61" w:rsidRDefault="00254C61" w:rsidP="00DD022C">
      <w:pPr>
        <w:pStyle w:val="ListParagraph"/>
        <w:numPr>
          <w:ilvl w:val="1"/>
          <w:numId w:val="1"/>
        </w:numPr>
      </w:pPr>
      <w:r>
        <w:t xml:space="preserve">Project 3: </w:t>
      </w:r>
      <w:r w:rsidRPr="00254C61">
        <w:t>Increase Capacity for CSU-wide Journal Publishing</w:t>
      </w:r>
      <w:r>
        <w:t xml:space="preserve"> (Melissa)</w:t>
      </w:r>
    </w:p>
    <w:p w14:paraId="42D6081D" w14:textId="3B543AC3" w:rsidR="00E932A4" w:rsidRDefault="00E932A4" w:rsidP="00E932A4">
      <w:pPr>
        <w:pStyle w:val="ListParagraph"/>
        <w:numPr>
          <w:ilvl w:val="2"/>
          <w:numId w:val="1"/>
        </w:numPr>
      </w:pPr>
      <w:r>
        <w:t>We’re hoping to hear back from more campuses about a local contact.</w:t>
      </w:r>
    </w:p>
    <w:p w14:paraId="5D3BD890" w14:textId="77777777" w:rsidR="001A05A2" w:rsidRDefault="001A05A2" w:rsidP="001A05A2">
      <w:pPr>
        <w:pStyle w:val="ListParagraph"/>
        <w:ind w:left="1440"/>
      </w:pPr>
    </w:p>
    <w:p w14:paraId="7105CB77" w14:textId="5445622B" w:rsidR="00E932A4" w:rsidRDefault="00254C61" w:rsidP="00E932A4">
      <w:pPr>
        <w:pStyle w:val="ListParagraph"/>
        <w:numPr>
          <w:ilvl w:val="1"/>
          <w:numId w:val="1"/>
        </w:numPr>
      </w:pPr>
      <w:r>
        <w:t xml:space="preserve">Project 4: </w:t>
      </w:r>
      <w:r w:rsidRPr="00254C61">
        <w:t>Prototype LibGuides Open Review Discussion Sessions (LORDS)</w:t>
      </w:r>
      <w:r>
        <w:t xml:space="preserve"> (Melissa)</w:t>
      </w:r>
    </w:p>
    <w:p w14:paraId="181B66D3" w14:textId="704AEDF9" w:rsidR="00E932A4" w:rsidRDefault="00643DBE" w:rsidP="00E932A4">
      <w:pPr>
        <w:pStyle w:val="ListParagraph"/>
        <w:numPr>
          <w:ilvl w:val="2"/>
          <w:numId w:val="1"/>
        </w:numPr>
      </w:pPr>
      <w:r>
        <w:t xml:space="preserve">Multi-campus </w:t>
      </w:r>
      <w:r w:rsidR="00E932A4">
        <w:t xml:space="preserve">LORDS sessions will be held on a quarterly basis. The next one is </w:t>
      </w:r>
      <w:r>
        <w:t>scheduled for March 11 from 2:30-4:30 pm</w:t>
      </w:r>
      <w:r w:rsidR="00E932A4">
        <w:t xml:space="preserve">. </w:t>
      </w:r>
    </w:p>
    <w:p w14:paraId="65F8C572" w14:textId="0DF6813F" w:rsidR="00E932A4" w:rsidRDefault="00E932A4" w:rsidP="00E932A4">
      <w:pPr>
        <w:pStyle w:val="ListParagraph"/>
        <w:numPr>
          <w:ilvl w:val="2"/>
          <w:numId w:val="1"/>
        </w:numPr>
      </w:pPr>
      <w:r>
        <w:t xml:space="preserve">The group is still open to a couple of other campuses that are interested in participation. If of interest, reach out to </w:t>
      </w:r>
      <w:r w:rsidR="00643DBE">
        <w:t xml:space="preserve">Jaime Ding, </w:t>
      </w:r>
      <w:r>
        <w:t>Melissa, Dana, or Alyssa.</w:t>
      </w:r>
    </w:p>
    <w:p w14:paraId="13BB98D5" w14:textId="77777777" w:rsidR="00E932A4" w:rsidRDefault="00E932A4" w:rsidP="00E932A4">
      <w:pPr>
        <w:pStyle w:val="ListParagraph"/>
        <w:ind w:left="1440"/>
      </w:pPr>
    </w:p>
    <w:p w14:paraId="0407E52D" w14:textId="365F4935" w:rsidR="00DD022C" w:rsidRDefault="00DD022C" w:rsidP="00DD022C">
      <w:pPr>
        <w:pStyle w:val="ListParagraph"/>
        <w:numPr>
          <w:ilvl w:val="1"/>
          <w:numId w:val="1"/>
        </w:numPr>
      </w:pPr>
      <w:r w:rsidRPr="00DD022C">
        <w:t xml:space="preserve">Project </w:t>
      </w:r>
      <w:r w:rsidR="00254C61">
        <w:t>5</w:t>
      </w:r>
      <w:r w:rsidRPr="00DD022C">
        <w:t>: Onboarding New Committee Members/Communicating what we do</w:t>
      </w:r>
      <w:r w:rsidR="00254C61">
        <w:t xml:space="preserve"> (Mark S. and Michele)</w:t>
      </w:r>
    </w:p>
    <w:p w14:paraId="00883A25" w14:textId="1CB9BED2" w:rsidR="00FE6580" w:rsidRDefault="00FE6580" w:rsidP="00FE6580">
      <w:pPr>
        <w:pStyle w:val="ListParagraph"/>
        <w:numPr>
          <w:ilvl w:val="2"/>
          <w:numId w:val="1"/>
        </w:numPr>
      </w:pPr>
      <w:r>
        <w:t>No update</w:t>
      </w:r>
    </w:p>
    <w:p w14:paraId="1CDA3EA8" w14:textId="77777777" w:rsidR="00FE6580" w:rsidRDefault="00FE6580" w:rsidP="00FE6580">
      <w:pPr>
        <w:pStyle w:val="ListParagraph"/>
        <w:ind w:left="2160"/>
      </w:pPr>
    </w:p>
    <w:p w14:paraId="3DEFB196" w14:textId="7ED9D38B" w:rsidR="00DD022C" w:rsidRDefault="00DD022C" w:rsidP="00DD022C">
      <w:pPr>
        <w:pStyle w:val="ListParagraph"/>
        <w:numPr>
          <w:ilvl w:val="1"/>
          <w:numId w:val="1"/>
        </w:numPr>
      </w:pPr>
      <w:r w:rsidRPr="00DD022C">
        <w:t xml:space="preserve">Project </w:t>
      </w:r>
      <w:r w:rsidR="00254C61">
        <w:t>6</w:t>
      </w:r>
      <w:r w:rsidRPr="00DD022C">
        <w:t>: Create a framework to support Open Access user and workforce education</w:t>
      </w:r>
      <w:r w:rsidR="00254C61">
        <w:t xml:space="preserve"> (Rita)</w:t>
      </w:r>
    </w:p>
    <w:p w14:paraId="55298D72" w14:textId="5E45C59D" w:rsidR="005C7D2E" w:rsidRDefault="005C7D2E" w:rsidP="005C7D2E">
      <w:pPr>
        <w:pStyle w:val="ListParagraph"/>
        <w:numPr>
          <w:ilvl w:val="2"/>
          <w:numId w:val="1"/>
        </w:numPr>
      </w:pPr>
      <w:r>
        <w:t xml:space="preserve">Rita &amp; Michele have been looking at CSU and external </w:t>
      </w:r>
      <w:proofErr w:type="spellStart"/>
      <w:r>
        <w:t>Libguides</w:t>
      </w:r>
      <w:proofErr w:type="spellEnd"/>
      <w:r>
        <w:t xml:space="preserve"> on OA. They will be picking, choosing, and editing content for a guide. Some content will be external facing like author’s rights. Other content will be internal to libraries like OA week ideas.</w:t>
      </w:r>
    </w:p>
    <w:p w14:paraId="35BB134B" w14:textId="77777777" w:rsidR="005C7D2E" w:rsidRDefault="005C7D2E" w:rsidP="005C7D2E">
      <w:pPr>
        <w:pStyle w:val="ListParagraph"/>
        <w:ind w:left="2160"/>
      </w:pPr>
    </w:p>
    <w:p w14:paraId="36243BCF" w14:textId="4068912D" w:rsidR="005C7D2E" w:rsidRDefault="005C7D2E" w:rsidP="005C7D2E">
      <w:pPr>
        <w:pStyle w:val="ListParagraph"/>
        <w:ind w:left="1080"/>
      </w:pPr>
      <w:r>
        <w:t xml:space="preserve">Rita asked Mark S. if the feedback for the Chancellor’s Office copyright site was delivered as the comment period ended last week. Mark sent the comments he received, but is hoping to suggest that the CO’s office hire an attorney that is familiar with copyright. </w:t>
      </w:r>
    </w:p>
    <w:p w14:paraId="27175588" w14:textId="77777777" w:rsidR="005C7D2E" w:rsidRDefault="005C7D2E" w:rsidP="005C7D2E">
      <w:pPr>
        <w:pStyle w:val="ListParagraph"/>
        <w:ind w:left="1080"/>
      </w:pPr>
    </w:p>
    <w:p w14:paraId="45391A5F" w14:textId="37777AC2" w:rsidR="005C7D2E" w:rsidRDefault="005C7D2E" w:rsidP="005C7D2E">
      <w:pPr>
        <w:pStyle w:val="ListParagraph"/>
        <w:ind w:left="1080"/>
      </w:pPr>
      <w:r>
        <w:t>The CSU Provosts have invited Mark as</w:t>
      </w:r>
      <w:r w:rsidR="00FB2AF2">
        <w:t xml:space="preserve"> COLD</w:t>
      </w:r>
      <w:r>
        <w:t xml:space="preserve"> </w:t>
      </w:r>
      <w:r w:rsidR="00FB2AF2">
        <w:t>Scholcomm C</w:t>
      </w:r>
      <w:r>
        <w:t>hair to make a short presentation on OA at the end of January. Please email Mark if you have any ideas.</w:t>
      </w:r>
    </w:p>
    <w:p w14:paraId="206E78F6" w14:textId="57FC0B1D" w:rsidR="00FE6580" w:rsidRDefault="00FE6580" w:rsidP="00FB2AF2"/>
    <w:p w14:paraId="2F7C90D9" w14:textId="77777777" w:rsidR="000A0758" w:rsidRDefault="000A0758" w:rsidP="000A0758">
      <w:pPr>
        <w:pStyle w:val="ListParagraph"/>
      </w:pPr>
    </w:p>
    <w:p w14:paraId="58CDA800" w14:textId="77777777" w:rsidR="000A0758" w:rsidRDefault="000A0758" w:rsidP="000A0758">
      <w:pPr>
        <w:pStyle w:val="ListParagraph"/>
      </w:pPr>
    </w:p>
    <w:p w14:paraId="64B2F9AA" w14:textId="77777777" w:rsidR="00254C61" w:rsidRDefault="00254C61" w:rsidP="00254C61">
      <w:pPr>
        <w:pStyle w:val="ListParagraph"/>
      </w:pPr>
    </w:p>
    <w:sectPr w:rsidR="0025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000F3"/>
    <w:multiLevelType w:val="hybridMultilevel"/>
    <w:tmpl w:val="564AB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2"/>
    <w:rsid w:val="00054FBC"/>
    <w:rsid w:val="000A0758"/>
    <w:rsid w:val="00102814"/>
    <w:rsid w:val="00196BA6"/>
    <w:rsid w:val="001A05A2"/>
    <w:rsid w:val="001E7EB5"/>
    <w:rsid w:val="002374A0"/>
    <w:rsid w:val="00254C61"/>
    <w:rsid w:val="0029653C"/>
    <w:rsid w:val="00311568"/>
    <w:rsid w:val="004A2461"/>
    <w:rsid w:val="004B22BD"/>
    <w:rsid w:val="00537591"/>
    <w:rsid w:val="005C7A2F"/>
    <w:rsid w:val="005C7D2E"/>
    <w:rsid w:val="00643DBE"/>
    <w:rsid w:val="00645302"/>
    <w:rsid w:val="007D7B42"/>
    <w:rsid w:val="0080104A"/>
    <w:rsid w:val="00864EE3"/>
    <w:rsid w:val="009347E2"/>
    <w:rsid w:val="009841E9"/>
    <w:rsid w:val="00A00E6B"/>
    <w:rsid w:val="00AB7853"/>
    <w:rsid w:val="00B22491"/>
    <w:rsid w:val="00BA6F8E"/>
    <w:rsid w:val="00CB1F0C"/>
    <w:rsid w:val="00CF0EEE"/>
    <w:rsid w:val="00D03B40"/>
    <w:rsid w:val="00D3073B"/>
    <w:rsid w:val="00DD022C"/>
    <w:rsid w:val="00E932A4"/>
    <w:rsid w:val="00F32FFD"/>
    <w:rsid w:val="00F65D78"/>
    <w:rsid w:val="00FB2AF2"/>
    <w:rsid w:val="00F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22EA"/>
  <w15:chartTrackingRefBased/>
  <w15:docId w15:val="{90CC1C52-0BE7-4F85-AB2E-7526885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02"/>
    <w:pPr>
      <w:ind w:left="720"/>
      <w:contextualSpacing/>
    </w:pPr>
  </w:style>
  <w:style w:type="character" w:styleId="Hyperlink">
    <w:name w:val="Hyperlink"/>
    <w:basedOn w:val="DefaultParagraphFont"/>
    <w:uiPriority w:val="99"/>
    <w:unhideWhenUsed/>
    <w:rsid w:val="00054FBC"/>
    <w:rPr>
      <w:color w:val="0563C1" w:themeColor="hyperlink"/>
      <w:u w:val="single"/>
    </w:rPr>
  </w:style>
  <w:style w:type="character" w:styleId="UnresolvedMention">
    <w:name w:val="Unresolved Mention"/>
    <w:basedOn w:val="DefaultParagraphFont"/>
    <w:uiPriority w:val="99"/>
    <w:semiHidden/>
    <w:unhideWhenUsed/>
    <w:rsid w:val="0010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149">
      <w:bodyDiv w:val="1"/>
      <w:marLeft w:val="0"/>
      <w:marRight w:val="0"/>
      <w:marTop w:val="0"/>
      <w:marBottom w:val="0"/>
      <w:divBdr>
        <w:top w:val="none" w:sz="0" w:space="0" w:color="auto"/>
        <w:left w:val="none" w:sz="0" w:space="0" w:color="auto"/>
        <w:bottom w:val="none" w:sz="0" w:space="0" w:color="auto"/>
        <w:right w:val="none" w:sz="0" w:space="0" w:color="auto"/>
      </w:divBdr>
    </w:div>
    <w:div w:id="946233953">
      <w:bodyDiv w:val="1"/>
      <w:marLeft w:val="0"/>
      <w:marRight w:val="0"/>
      <w:marTop w:val="0"/>
      <w:marBottom w:val="0"/>
      <w:divBdr>
        <w:top w:val="none" w:sz="0" w:space="0" w:color="auto"/>
        <w:left w:val="none" w:sz="0" w:space="0" w:color="auto"/>
        <w:bottom w:val="none" w:sz="0" w:space="0" w:color="auto"/>
        <w:right w:val="none" w:sz="0" w:space="0" w:color="auto"/>
      </w:divBdr>
    </w:div>
    <w:div w:id="1398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sun.zoom.us/j/99686151368?pwd=bVBvSnpDcGMwcmhzQm5adUtJUDVM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Van Hoeck, Michele</cp:lastModifiedBy>
  <cp:revision>2</cp:revision>
  <dcterms:created xsi:type="dcterms:W3CDTF">2021-02-09T22:56:00Z</dcterms:created>
  <dcterms:modified xsi:type="dcterms:W3CDTF">2021-02-09T22:56:00Z</dcterms:modified>
</cp:coreProperties>
</file>