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5FF84" w14:textId="77777777" w:rsidR="007D7B42" w:rsidRPr="00645302" w:rsidRDefault="00645302" w:rsidP="00645302">
      <w:pPr>
        <w:jc w:val="center"/>
        <w:rPr>
          <w:b/>
          <w:sz w:val="24"/>
          <w:szCs w:val="24"/>
        </w:rPr>
      </w:pPr>
      <w:r>
        <w:rPr>
          <w:b/>
          <w:sz w:val="24"/>
          <w:szCs w:val="24"/>
        </w:rPr>
        <w:t xml:space="preserve">COLD </w:t>
      </w:r>
      <w:r w:rsidRPr="00645302">
        <w:rPr>
          <w:b/>
          <w:sz w:val="24"/>
          <w:szCs w:val="24"/>
        </w:rPr>
        <w:t>Scholarly Communications Committee</w:t>
      </w:r>
    </w:p>
    <w:p w14:paraId="17C84A90" w14:textId="77777777" w:rsidR="00645302" w:rsidRPr="00645302" w:rsidRDefault="00645302" w:rsidP="00645302">
      <w:pPr>
        <w:jc w:val="center"/>
        <w:rPr>
          <w:b/>
          <w:sz w:val="24"/>
          <w:szCs w:val="24"/>
        </w:rPr>
      </w:pPr>
      <w:r w:rsidRPr="00645302">
        <w:rPr>
          <w:b/>
          <w:sz w:val="24"/>
          <w:szCs w:val="24"/>
        </w:rPr>
        <w:t>Agenda</w:t>
      </w:r>
    </w:p>
    <w:p w14:paraId="79E14775" w14:textId="77777777" w:rsidR="00645302" w:rsidRDefault="002A6357" w:rsidP="00645302">
      <w:pPr>
        <w:jc w:val="center"/>
        <w:rPr>
          <w:b/>
          <w:sz w:val="24"/>
          <w:szCs w:val="24"/>
        </w:rPr>
      </w:pPr>
      <w:r>
        <w:rPr>
          <w:b/>
          <w:sz w:val="24"/>
          <w:szCs w:val="24"/>
        </w:rPr>
        <w:t>April 8</w:t>
      </w:r>
      <w:r w:rsidR="00DC721E">
        <w:rPr>
          <w:b/>
          <w:sz w:val="24"/>
          <w:szCs w:val="24"/>
        </w:rPr>
        <w:t>, 2021</w:t>
      </w:r>
    </w:p>
    <w:p w14:paraId="527F48D7" w14:textId="77777777" w:rsidR="00054FBC" w:rsidRDefault="00054FBC" w:rsidP="00645302">
      <w:pPr>
        <w:jc w:val="center"/>
        <w:rPr>
          <w:b/>
          <w:sz w:val="24"/>
          <w:szCs w:val="24"/>
        </w:rPr>
      </w:pPr>
      <w:r>
        <w:rPr>
          <w:b/>
          <w:sz w:val="24"/>
          <w:szCs w:val="24"/>
        </w:rPr>
        <w:t>1pm</w:t>
      </w:r>
    </w:p>
    <w:p w14:paraId="781A4B53" w14:textId="77777777" w:rsidR="00054FBC" w:rsidRDefault="00054FBC" w:rsidP="00645302">
      <w:pPr>
        <w:jc w:val="center"/>
        <w:rPr>
          <w:b/>
          <w:sz w:val="24"/>
          <w:szCs w:val="24"/>
        </w:rPr>
      </w:pPr>
    </w:p>
    <w:p w14:paraId="23C8AC96" w14:textId="77777777" w:rsidR="00054FBC" w:rsidRDefault="00054FBC" w:rsidP="004B22BD">
      <w:pPr>
        <w:jc w:val="center"/>
        <w:rPr>
          <w:rFonts w:eastAsia="Times New Roman"/>
        </w:rPr>
      </w:pPr>
      <w:r>
        <w:rPr>
          <w:rFonts w:eastAsia="Times New Roman"/>
        </w:rPr>
        <w:t>Join Zoom Meeting</w:t>
      </w:r>
    </w:p>
    <w:p w14:paraId="6491ACAA" w14:textId="77777777" w:rsidR="00D96205" w:rsidRDefault="0064191B" w:rsidP="00645302">
      <w:pPr>
        <w:jc w:val="center"/>
      </w:pPr>
      <w:hyperlink r:id="rId5" w:history="1">
        <w:r w:rsidR="00D96205" w:rsidRPr="00754291">
          <w:rPr>
            <w:rStyle w:val="Hyperlink"/>
          </w:rPr>
          <w:t>https://csun.zoom.us/j/99686151368?pwd=bVBvSnpDcGMwcmhzQm5adUtJUDVMdz09</w:t>
        </w:r>
      </w:hyperlink>
      <w:r w:rsidR="00D96205">
        <w:t xml:space="preserve"> </w:t>
      </w:r>
    </w:p>
    <w:p w14:paraId="4399DC1C" w14:textId="1997F755" w:rsidR="00054FBC" w:rsidRDefault="00F32FFD" w:rsidP="00645302">
      <w:pPr>
        <w:jc w:val="center"/>
      </w:pPr>
      <w:r w:rsidRPr="00F32FFD">
        <w:t xml:space="preserve">Recorder:  </w:t>
      </w:r>
      <w:r w:rsidR="002A6357" w:rsidRPr="002A6357">
        <w:t>Alyssa Loera</w:t>
      </w:r>
    </w:p>
    <w:p w14:paraId="0613DC6E" w14:textId="2C17F338" w:rsidR="000D2A1D" w:rsidRDefault="000D2A1D" w:rsidP="000D2A1D">
      <w:r>
        <w:t>Attendees:</w:t>
      </w:r>
    </w:p>
    <w:p w14:paraId="009DFCA9" w14:textId="451AED1B" w:rsidR="00645302" w:rsidRDefault="000D2A1D">
      <w:r>
        <w:t>Melissa Seelye</w:t>
      </w:r>
      <w:r w:rsidR="00741652">
        <w:t xml:space="preserve">, </w:t>
      </w:r>
      <w:r>
        <w:t>Mark Bilby</w:t>
      </w:r>
      <w:r w:rsidR="00741652">
        <w:t xml:space="preserve">, </w:t>
      </w:r>
      <w:r>
        <w:t>Gabriel Gardner</w:t>
      </w:r>
      <w:r w:rsidR="00741652">
        <w:t xml:space="preserve">, </w:t>
      </w:r>
      <w:r w:rsidR="00180E85">
        <w:t>Alice Kawakami</w:t>
      </w:r>
      <w:r w:rsidR="00741652">
        <w:t xml:space="preserve">, </w:t>
      </w:r>
      <w:r w:rsidR="00180E85">
        <w:t>Daisy</w:t>
      </w:r>
      <w:r w:rsidR="007A22BF">
        <w:t xml:space="preserve"> Muralles</w:t>
      </w:r>
      <w:r w:rsidR="00741652">
        <w:t xml:space="preserve">, </w:t>
      </w:r>
      <w:r w:rsidR="00180E85">
        <w:t>Dana Ospin</w:t>
      </w:r>
      <w:r w:rsidR="00741652">
        <w:t xml:space="preserve">a, </w:t>
      </w:r>
      <w:r w:rsidR="00180E85">
        <w:t>Rita Premo</w:t>
      </w:r>
      <w:r w:rsidR="00741652">
        <w:t xml:space="preserve">, </w:t>
      </w:r>
      <w:r w:rsidR="00180E85">
        <w:t>Michele Van Hoeck</w:t>
      </w:r>
      <w:r w:rsidR="00741652">
        <w:t>, Alyssa Loera</w:t>
      </w:r>
      <w:r w:rsidR="00180E85">
        <w:t xml:space="preserve"> </w:t>
      </w:r>
    </w:p>
    <w:p w14:paraId="47F294BE" w14:textId="407B742E" w:rsidR="004B22BD" w:rsidRDefault="004B22BD" w:rsidP="00645302">
      <w:pPr>
        <w:pStyle w:val="ListParagraph"/>
        <w:numPr>
          <w:ilvl w:val="0"/>
          <w:numId w:val="1"/>
        </w:numPr>
      </w:pPr>
      <w:r>
        <w:t>Updates and Announcements</w:t>
      </w:r>
    </w:p>
    <w:p w14:paraId="57C883F3" w14:textId="4F375A81" w:rsidR="000D2A1D" w:rsidRDefault="000D2A1D" w:rsidP="000D2A1D">
      <w:pPr>
        <w:pStyle w:val="ListParagraph"/>
        <w:numPr>
          <w:ilvl w:val="1"/>
          <w:numId w:val="1"/>
        </w:numPr>
      </w:pPr>
      <w:r>
        <w:t xml:space="preserve">CSUSF next BLM edit-a-thon next Friday, to access: </w:t>
      </w:r>
      <w:r w:rsidRPr="000D2A1D">
        <w:t>https://sfsu.zoom.us/meeting/register/tZYrfuisqDwoEtVCeBjEZzhMkzQsvFk6mYO9</w:t>
      </w:r>
    </w:p>
    <w:p w14:paraId="40412374" w14:textId="77777777" w:rsidR="00F65D78" w:rsidRDefault="00F65D78" w:rsidP="00F65D78">
      <w:pPr>
        <w:pStyle w:val="ListParagraph"/>
      </w:pPr>
    </w:p>
    <w:p w14:paraId="1DF9E3B2" w14:textId="6582B75B" w:rsidR="00F65D78" w:rsidRDefault="00F65D78" w:rsidP="00645302">
      <w:pPr>
        <w:pStyle w:val="ListParagraph"/>
        <w:numPr>
          <w:ilvl w:val="0"/>
          <w:numId w:val="1"/>
        </w:numPr>
      </w:pPr>
      <w:r>
        <w:t>Update on Elsevier (Melissa)</w:t>
      </w:r>
    </w:p>
    <w:p w14:paraId="62C10169" w14:textId="06BFA9CF" w:rsidR="000D2A1D" w:rsidRDefault="007A22BF" w:rsidP="000D2A1D">
      <w:pPr>
        <w:pStyle w:val="ListParagraph"/>
        <w:numPr>
          <w:ilvl w:val="1"/>
          <w:numId w:val="1"/>
        </w:numPr>
      </w:pPr>
      <w:r>
        <w:t xml:space="preserve">Melissa &amp; Emily Chan met </w:t>
      </w:r>
      <w:r w:rsidR="000D2A1D">
        <w:t xml:space="preserve">with Elsevier last week </w:t>
      </w:r>
      <w:r>
        <w:t xml:space="preserve">and went over statistics </w:t>
      </w:r>
    </w:p>
    <w:p w14:paraId="7EAFFDBF" w14:textId="6FB3D364" w:rsidR="000D2A1D" w:rsidRDefault="000D2A1D" w:rsidP="000D2A1D">
      <w:pPr>
        <w:pStyle w:val="ListParagraph"/>
        <w:numPr>
          <w:ilvl w:val="1"/>
          <w:numId w:val="1"/>
        </w:numPr>
      </w:pPr>
      <w:r>
        <w:t xml:space="preserve">Total of 301 articles in 2020 </w:t>
      </w:r>
      <w:r w:rsidR="007A22BF">
        <w:t>in</w:t>
      </w:r>
      <w:r>
        <w:t xml:space="preserve"> eligible Elsevier journals – 49 under subscription model, 29 eligible for retroactive</w:t>
      </w:r>
      <w:r w:rsidR="007A22BF">
        <w:t xml:space="preserve"> OA</w:t>
      </w:r>
      <w:r>
        <w:t>, only missed out on 20 opt ins (to flip to OA)</w:t>
      </w:r>
    </w:p>
    <w:p w14:paraId="4860AD23" w14:textId="468616EB" w:rsidR="000D2A1D" w:rsidRDefault="000D2A1D" w:rsidP="000D2A1D">
      <w:pPr>
        <w:pStyle w:val="ListParagraph"/>
        <w:numPr>
          <w:ilvl w:val="1"/>
          <w:numId w:val="1"/>
        </w:numPr>
      </w:pPr>
      <w:r>
        <w:t>For 2021, 12 articles have been submitted</w:t>
      </w:r>
      <w:r w:rsidR="007A22BF">
        <w:t>, o</w:t>
      </w:r>
      <w:r>
        <w:t>nly 1 has been published under the subscription model thus far</w:t>
      </w:r>
    </w:p>
    <w:p w14:paraId="4769CA5C" w14:textId="1A7360A6" w:rsidR="000D2A1D" w:rsidRDefault="000D2A1D" w:rsidP="000D2A1D">
      <w:pPr>
        <w:pStyle w:val="ListParagraph"/>
        <w:numPr>
          <w:ilvl w:val="1"/>
          <w:numId w:val="1"/>
        </w:numPr>
      </w:pPr>
      <w:r>
        <w:t xml:space="preserve">OA model is the default </w:t>
      </w:r>
      <w:r w:rsidR="007A22BF">
        <w:t>in the author journey</w:t>
      </w:r>
      <w:r>
        <w:t xml:space="preserve"> and </w:t>
      </w:r>
      <w:r w:rsidR="007A22BF">
        <w:t>Melissa thinks</w:t>
      </w:r>
      <w:r>
        <w:t xml:space="preserve"> we are seeing more default to OA, and more OA model choices overall</w:t>
      </w:r>
    </w:p>
    <w:p w14:paraId="2CB1C9B6" w14:textId="24BFAA53" w:rsidR="000D2A1D" w:rsidRDefault="000D2A1D" w:rsidP="000D2A1D">
      <w:pPr>
        <w:pStyle w:val="ListParagraph"/>
        <w:numPr>
          <w:ilvl w:val="1"/>
          <w:numId w:val="1"/>
        </w:numPr>
      </w:pPr>
      <w:r>
        <w:t xml:space="preserve">Melissa has been reaching out to authors on her campus for feedback and they seem happy with the adjustment, going to communicate with Elsevier </w:t>
      </w:r>
    </w:p>
    <w:p w14:paraId="67F5F7E9" w14:textId="2E3329CA" w:rsidR="000D2A1D" w:rsidRDefault="000D2A1D" w:rsidP="000D2A1D">
      <w:pPr>
        <w:pStyle w:val="ListParagraph"/>
        <w:numPr>
          <w:ilvl w:val="1"/>
          <w:numId w:val="1"/>
        </w:numPr>
      </w:pPr>
      <w:r>
        <w:t>Mark S. asked about reaching out to those who opted for the subscription model, Melissa will talk to Emily about whether that’s a useful course of action, somewhat worried about email fatigue but will investigate further</w:t>
      </w:r>
    </w:p>
    <w:p w14:paraId="10264C57" w14:textId="3A37425F" w:rsidR="000D2A1D" w:rsidRDefault="000D2A1D" w:rsidP="000D2A1D">
      <w:pPr>
        <w:pStyle w:val="ListParagraph"/>
        <w:numPr>
          <w:ilvl w:val="1"/>
          <w:numId w:val="1"/>
        </w:numPr>
      </w:pPr>
      <w:r>
        <w:t xml:space="preserve">Mark B. followed up about UC folks and their </w:t>
      </w:r>
      <w:r w:rsidR="009A19E6">
        <w:t>T</w:t>
      </w:r>
      <w:r>
        <w:t>ransformat</w:t>
      </w:r>
      <w:r w:rsidR="009A19E6">
        <w:t>ive</w:t>
      </w:r>
      <w:r>
        <w:t xml:space="preserve"> </w:t>
      </w:r>
      <w:r w:rsidR="009A19E6">
        <w:t>Agreement Working</w:t>
      </w:r>
      <w:r>
        <w:t xml:space="preserve"> </w:t>
      </w:r>
      <w:r w:rsidR="009A19E6">
        <w:t>G</w:t>
      </w:r>
      <w:r>
        <w:t>roup meeting: Mentioned that opt out is the default for UCs, results in a high level of OA</w:t>
      </w:r>
    </w:p>
    <w:p w14:paraId="0D439CEF" w14:textId="3E004FEA" w:rsidR="000D2A1D" w:rsidRDefault="000D2A1D" w:rsidP="000D2A1D">
      <w:pPr>
        <w:pStyle w:val="ListParagraph"/>
        <w:numPr>
          <w:ilvl w:val="1"/>
          <w:numId w:val="1"/>
        </w:numPr>
      </w:pPr>
      <w:r>
        <w:t xml:space="preserve">Mark pointed to: </w:t>
      </w:r>
      <w:hyperlink r:id="rId6" w:history="1">
        <w:r w:rsidRPr="007A7F28">
          <w:rPr>
            <w:rStyle w:val="Hyperlink"/>
          </w:rPr>
          <w:t>https://calschol.com/2021/03/16/uc-elsevier-transformative-agreement-contrasted-with-the-csu-elsevier-transformative-agreement/</w:t>
        </w:r>
      </w:hyperlink>
      <w:r>
        <w:t xml:space="preserve"> </w:t>
      </w:r>
    </w:p>
    <w:p w14:paraId="2D069E73" w14:textId="4ED45E15" w:rsidR="000D2A1D" w:rsidRDefault="009A19E6" w:rsidP="000D2A1D">
      <w:pPr>
        <w:pStyle w:val="ListParagraph"/>
        <w:numPr>
          <w:ilvl w:val="1"/>
          <w:numId w:val="1"/>
        </w:numPr>
      </w:pPr>
      <w:r>
        <w:t xml:space="preserve">As a whole we are </w:t>
      </w:r>
      <w:proofErr w:type="gramStart"/>
      <w:r>
        <w:t xml:space="preserve">seeing </w:t>
      </w:r>
      <w:r w:rsidR="000D2A1D">
        <w:t xml:space="preserve"> big</w:t>
      </w:r>
      <w:proofErr w:type="gramEnd"/>
      <w:r w:rsidR="000D2A1D">
        <w:t xml:space="preserve"> chunks of Elsevier content being opened up rapidly, by default</w:t>
      </w:r>
    </w:p>
    <w:p w14:paraId="013239F2" w14:textId="024F2B38" w:rsidR="000D2A1D" w:rsidRDefault="000D2A1D" w:rsidP="000D2A1D">
      <w:pPr>
        <w:pStyle w:val="ListParagraph"/>
        <w:numPr>
          <w:ilvl w:val="1"/>
          <w:numId w:val="1"/>
        </w:numPr>
      </w:pPr>
      <w:r>
        <w:t xml:space="preserve">Mark S. mentioned that new contract negotiations are </w:t>
      </w:r>
      <w:r w:rsidR="00180E85">
        <w:t>upcoming,</w:t>
      </w:r>
      <w:r>
        <w:t xml:space="preserve"> and the data</w:t>
      </w:r>
      <w:r w:rsidR="00180E85">
        <w:t xml:space="preserve"> from the pilot</w:t>
      </w:r>
      <w:r>
        <w:t xml:space="preserve"> will be helpful</w:t>
      </w:r>
    </w:p>
    <w:p w14:paraId="1CD0D7E6" w14:textId="23726FA5" w:rsidR="00180E85" w:rsidRDefault="00180E85" w:rsidP="000D2A1D">
      <w:pPr>
        <w:pStyle w:val="ListParagraph"/>
        <w:numPr>
          <w:ilvl w:val="1"/>
          <w:numId w:val="1"/>
        </w:numPr>
      </w:pPr>
      <w:r>
        <w:t xml:space="preserve">Melissa mentioned a standing </w:t>
      </w:r>
      <w:r w:rsidR="009A19E6">
        <w:t xml:space="preserve">CSU </w:t>
      </w:r>
      <w:r>
        <w:t>working group based around developing transformative agreements, members include:</w:t>
      </w:r>
    </w:p>
    <w:p w14:paraId="179AE84F" w14:textId="4C093369" w:rsidR="00180E85" w:rsidRDefault="00180E85" w:rsidP="00180E85">
      <w:pPr>
        <w:pStyle w:val="ListParagraph"/>
        <w:numPr>
          <w:ilvl w:val="2"/>
          <w:numId w:val="1"/>
        </w:numPr>
      </w:pPr>
      <w:r>
        <w:lastRenderedPageBreak/>
        <w:t>Eddie Choi</w:t>
      </w:r>
    </w:p>
    <w:p w14:paraId="4A036305" w14:textId="46467247" w:rsidR="00180E85" w:rsidRDefault="00180E85" w:rsidP="00180E85">
      <w:pPr>
        <w:pStyle w:val="ListParagraph"/>
        <w:numPr>
          <w:ilvl w:val="2"/>
          <w:numId w:val="1"/>
        </w:numPr>
      </w:pPr>
      <w:r>
        <w:t>Emily Chan</w:t>
      </w:r>
    </w:p>
    <w:p w14:paraId="167CA158" w14:textId="39EAF23F" w:rsidR="00180E85" w:rsidRDefault="00180E85" w:rsidP="00180E85">
      <w:pPr>
        <w:pStyle w:val="ListParagraph"/>
        <w:numPr>
          <w:ilvl w:val="2"/>
          <w:numId w:val="1"/>
        </w:numPr>
      </w:pPr>
      <w:r>
        <w:t>Melissa Seelye</w:t>
      </w:r>
    </w:p>
    <w:p w14:paraId="055C2332" w14:textId="43DAA35D" w:rsidR="00180E85" w:rsidRDefault="00180E85" w:rsidP="00180E85">
      <w:pPr>
        <w:pStyle w:val="ListParagraph"/>
        <w:numPr>
          <w:ilvl w:val="2"/>
          <w:numId w:val="1"/>
        </w:numPr>
      </w:pPr>
      <w:r>
        <w:t xml:space="preserve">Lee Adams </w:t>
      </w:r>
    </w:p>
    <w:p w14:paraId="35B9F0F7" w14:textId="5738B7E7" w:rsidR="00180E85" w:rsidRDefault="00180E85" w:rsidP="00180E85">
      <w:pPr>
        <w:pStyle w:val="ListParagraph"/>
        <w:numPr>
          <w:ilvl w:val="2"/>
          <w:numId w:val="1"/>
        </w:numPr>
      </w:pPr>
      <w:r>
        <w:t xml:space="preserve">Mark Bilby </w:t>
      </w:r>
    </w:p>
    <w:p w14:paraId="35F3F6BB" w14:textId="13D7A4E4" w:rsidR="00180E85" w:rsidRDefault="00180E85" w:rsidP="00180E85">
      <w:pPr>
        <w:pStyle w:val="ListParagraph"/>
        <w:numPr>
          <w:ilvl w:val="1"/>
          <w:numId w:val="1"/>
        </w:numPr>
      </w:pPr>
      <w:r>
        <w:t>Mark B. brought up topic going around UNC about building in APC funds in grant funding workflows, UCs are exploring this with Elsevier as well; UC will learn some lessons that we can apply to our own future agreements (in the CSU)</w:t>
      </w:r>
      <w:r w:rsidR="00306155">
        <w:t xml:space="preserve">; </w:t>
      </w:r>
      <w:r w:rsidR="00306155" w:rsidRPr="00306155">
        <w:t>CRKN</w:t>
      </w:r>
      <w:r w:rsidR="00306155">
        <w:t xml:space="preserve"> is another group investigating this work </w:t>
      </w:r>
    </w:p>
    <w:p w14:paraId="24789AD3" w14:textId="1699B02E" w:rsidR="00180E85" w:rsidRDefault="00180E85" w:rsidP="00180E85">
      <w:pPr>
        <w:pStyle w:val="ListParagraph"/>
        <w:numPr>
          <w:ilvl w:val="1"/>
          <w:numId w:val="1"/>
        </w:numPr>
      </w:pPr>
      <w:r>
        <w:t xml:space="preserve">Mark S. pointed out that our agreement was very </w:t>
      </w:r>
      <w:r w:rsidR="009A19E6">
        <w:t>“</w:t>
      </w:r>
      <w:r>
        <w:t>read and publish</w:t>
      </w:r>
      <w:r w:rsidR="009A19E6">
        <w:t>”</w:t>
      </w:r>
      <w:r>
        <w:t xml:space="preserve"> whereas UC went more </w:t>
      </w:r>
      <w:r w:rsidR="009A19E6">
        <w:t>“</w:t>
      </w:r>
      <w:r>
        <w:t>publish and read</w:t>
      </w:r>
      <w:r w:rsidR="009A19E6">
        <w:t>”</w:t>
      </w:r>
    </w:p>
    <w:p w14:paraId="16F13500" w14:textId="7D1619B2" w:rsidR="00306155" w:rsidRDefault="00306155" w:rsidP="00180E85">
      <w:pPr>
        <w:pStyle w:val="ListParagraph"/>
        <w:numPr>
          <w:ilvl w:val="1"/>
          <w:numId w:val="1"/>
        </w:numPr>
      </w:pPr>
      <w:r>
        <w:t xml:space="preserve">Mark B. suggested a shift in mentality from pay to publish rather than pay to read, especially when R1s are publishing so much OA and represent such a large percentage of the research base </w:t>
      </w:r>
    </w:p>
    <w:p w14:paraId="48900D76" w14:textId="4762E23F" w:rsidR="00741652" w:rsidRDefault="00741652" w:rsidP="00741652">
      <w:pPr>
        <w:pStyle w:val="ListParagraph"/>
        <w:numPr>
          <w:ilvl w:val="1"/>
          <w:numId w:val="1"/>
        </w:numPr>
      </w:pPr>
      <w:r>
        <w:t>Michele reminded everyone that the last pieces of the negotiation with Elsevier was a reopening c</w:t>
      </w:r>
      <w:r w:rsidR="009A19E6">
        <w:t>l</w:t>
      </w:r>
      <w:r>
        <w:t>ause, with comment about the potential to enter in a joint negotiation with the UCs; Suggested that COLD and the Transformative Agreement group (chaired by Eddie</w:t>
      </w:r>
      <w:r w:rsidR="009A19E6">
        <w:t xml:space="preserve"> Choi</w:t>
      </w:r>
      <w:r>
        <w:t>) should communicate about this</w:t>
      </w:r>
      <w:r w:rsidR="009A19E6">
        <w:t xml:space="preserve"> soon </w:t>
      </w:r>
    </w:p>
    <w:p w14:paraId="16A0F33E" w14:textId="77777777" w:rsidR="008D42EE" w:rsidRDefault="008D42EE" w:rsidP="008D42EE">
      <w:pPr>
        <w:pStyle w:val="ListParagraph"/>
      </w:pPr>
    </w:p>
    <w:p w14:paraId="37A04141" w14:textId="6DCD9846" w:rsidR="008D42EE" w:rsidRDefault="008D42EE" w:rsidP="008D42EE">
      <w:pPr>
        <w:pStyle w:val="ListParagraph"/>
        <w:numPr>
          <w:ilvl w:val="0"/>
          <w:numId w:val="1"/>
        </w:numPr>
      </w:pPr>
      <w:r>
        <w:t>SRDC-ScholComm Liaison update: Electronic Core Collection leftover funds and OA Publishing Support (Mark B.)</w:t>
      </w:r>
    </w:p>
    <w:p w14:paraId="03579BDC" w14:textId="5CD762BE" w:rsidR="00741652" w:rsidRDefault="00741652" w:rsidP="00741652">
      <w:pPr>
        <w:pStyle w:val="ListParagraph"/>
        <w:numPr>
          <w:ilvl w:val="1"/>
          <w:numId w:val="1"/>
        </w:numPr>
      </w:pPr>
      <w:r>
        <w:t>Steering committee will move forward on the recommendation to move the JSTOR agreement forward (mentioned great value)</w:t>
      </w:r>
    </w:p>
    <w:p w14:paraId="4DF3E91E" w14:textId="132B4D16" w:rsidR="00741652" w:rsidRDefault="00741652" w:rsidP="00741652">
      <w:pPr>
        <w:pStyle w:val="ListParagraph"/>
        <w:numPr>
          <w:ilvl w:val="1"/>
          <w:numId w:val="1"/>
        </w:numPr>
      </w:pPr>
      <w:r>
        <w:t>Emailed COLD exec for comment/feedback</w:t>
      </w:r>
    </w:p>
    <w:p w14:paraId="7F390E6B" w14:textId="3A51C8B2" w:rsidR="00741652" w:rsidRDefault="00741652" w:rsidP="00741652">
      <w:pPr>
        <w:pStyle w:val="ListParagraph"/>
        <w:numPr>
          <w:ilvl w:val="1"/>
          <w:numId w:val="1"/>
        </w:numPr>
      </w:pPr>
      <w:r>
        <w:t xml:space="preserve">Maybe scholarly communication committee should also have some say in how the ECC funds are used (making the case that faculty and student publications are core and funds could support APCs, </w:t>
      </w:r>
      <w:r w:rsidR="009A19E6">
        <w:t>etc.</w:t>
      </w:r>
      <w:r>
        <w:t>)</w:t>
      </w:r>
    </w:p>
    <w:p w14:paraId="776486E6" w14:textId="7A00DBA8" w:rsidR="00741652" w:rsidRDefault="00741652" w:rsidP="00741652">
      <w:pPr>
        <w:pStyle w:val="ListParagraph"/>
        <w:numPr>
          <w:ilvl w:val="1"/>
          <w:numId w:val="1"/>
        </w:numPr>
      </w:pPr>
      <w:r>
        <w:t xml:space="preserve">Mark S. appreciated the communication from the SRDC liaison-ship; This did come up at COLD exec but didn’t make a </w:t>
      </w:r>
      <w:r w:rsidR="009A19E6">
        <w:t>final decision</w:t>
      </w:r>
      <w:r>
        <w:t>, planning to send out some sort of poll to all of COLD (full COLD does not meet until June); Does feel like the JSTOR contract has the most contract, however there are some pushes for ethnic studies specific databases into ECC</w:t>
      </w:r>
    </w:p>
    <w:p w14:paraId="60085C23" w14:textId="2963FB48" w:rsidR="00B81AD6" w:rsidRDefault="00B81AD6" w:rsidP="00741652">
      <w:pPr>
        <w:pStyle w:val="ListParagraph"/>
        <w:numPr>
          <w:ilvl w:val="1"/>
          <w:numId w:val="1"/>
        </w:numPr>
      </w:pPr>
      <w:r>
        <w:t>Michele asked about specialty APC charges (color printing, etc.) and if that gets requested at various campuses, to who and how, and if APCs were meant to cover things like that</w:t>
      </w:r>
    </w:p>
    <w:p w14:paraId="7BABCB33" w14:textId="5D50B07A" w:rsidR="00B81AD6" w:rsidRDefault="00B81AD6" w:rsidP="00741652">
      <w:pPr>
        <w:pStyle w:val="ListParagraph"/>
        <w:numPr>
          <w:ilvl w:val="1"/>
          <w:numId w:val="1"/>
        </w:numPr>
      </w:pPr>
      <w:r>
        <w:t>Mark B. responded that on his campus the APC was flat and not meant to cover specialty publishing elements</w:t>
      </w:r>
    </w:p>
    <w:p w14:paraId="7B8F2257" w14:textId="42E85FAA" w:rsidR="00B81AD6" w:rsidRDefault="00B81AD6" w:rsidP="00741652">
      <w:pPr>
        <w:pStyle w:val="ListParagraph"/>
        <w:numPr>
          <w:ilvl w:val="1"/>
          <w:numId w:val="1"/>
        </w:numPr>
      </w:pPr>
      <w:r>
        <w:t>Mark S. brought up predatory journals and APC charges coming from problematic journals, probably better handled case by case and campus by campus, but would like school comm to eventually look be more involved with investigating predatory journals</w:t>
      </w:r>
    </w:p>
    <w:p w14:paraId="01B85569" w14:textId="2B7D91F6" w:rsidR="00B81AD6" w:rsidRDefault="00B81AD6" w:rsidP="00B81AD6">
      <w:pPr>
        <w:pStyle w:val="ListParagraph"/>
        <w:numPr>
          <w:ilvl w:val="1"/>
          <w:numId w:val="1"/>
        </w:numPr>
      </w:pPr>
      <w:r>
        <w:t xml:space="preserve">Dana suggested to move away from the language of “predatory” as it is loaded and pejorative </w:t>
      </w:r>
    </w:p>
    <w:p w14:paraId="19F42924" w14:textId="77777777" w:rsidR="008D42EE" w:rsidRDefault="008D42EE" w:rsidP="008D42EE">
      <w:pPr>
        <w:pStyle w:val="ListParagraph"/>
      </w:pPr>
    </w:p>
    <w:p w14:paraId="46DB0B57" w14:textId="0B555141" w:rsidR="008D42EE" w:rsidRDefault="008D42EE" w:rsidP="008D42EE">
      <w:pPr>
        <w:pStyle w:val="ListParagraph"/>
        <w:numPr>
          <w:ilvl w:val="0"/>
          <w:numId w:val="1"/>
        </w:numPr>
      </w:pPr>
      <w:r>
        <w:t>California Statewide RIMS – initial brainstorming (Mark B.)</w:t>
      </w:r>
    </w:p>
    <w:p w14:paraId="631AD7A5" w14:textId="73FFFB56" w:rsidR="00B81AD6" w:rsidRDefault="00B81AD6" w:rsidP="00B81AD6">
      <w:pPr>
        <w:pStyle w:val="ListParagraph"/>
        <w:numPr>
          <w:ilvl w:val="1"/>
          <w:numId w:val="1"/>
        </w:numPr>
      </w:pPr>
      <w:r>
        <w:lastRenderedPageBreak/>
        <w:t>Preliminary discussions in OA transformative agreement working group: UCs doing a big study of research information management systems; UCs are working on a big report as they have more than a dozen of these systems (lack of parity and consistency); Folks in the UCs would be happy to talk to CSUs about a potential collaboration once this info is gathered and published</w:t>
      </w:r>
    </w:p>
    <w:p w14:paraId="1DDF3720" w14:textId="4B6A92BE" w:rsidR="00B81AD6" w:rsidRDefault="00B81AD6" w:rsidP="00B81AD6">
      <w:pPr>
        <w:pStyle w:val="ListParagraph"/>
        <w:numPr>
          <w:ilvl w:val="1"/>
          <w:numId w:val="1"/>
        </w:numPr>
      </w:pPr>
      <w:r>
        <w:t xml:space="preserve">Maybe the committee could host these experts/learn from them in the upcoming year </w:t>
      </w:r>
    </w:p>
    <w:p w14:paraId="5C4EEA76" w14:textId="77777777" w:rsidR="00833E12" w:rsidRDefault="00833E12" w:rsidP="00833E12">
      <w:pPr>
        <w:pStyle w:val="ListParagraph"/>
      </w:pPr>
    </w:p>
    <w:p w14:paraId="5A85933F" w14:textId="528C6AE0" w:rsidR="00833E12" w:rsidRDefault="00833E12" w:rsidP="008D42EE">
      <w:pPr>
        <w:pStyle w:val="ListParagraph"/>
        <w:numPr>
          <w:ilvl w:val="0"/>
          <w:numId w:val="1"/>
        </w:numPr>
      </w:pPr>
      <w:r w:rsidRPr="00833E12">
        <w:t>Digital Repositories Annual Meeting</w:t>
      </w:r>
      <w:r>
        <w:t xml:space="preserve"> (Mark S.)</w:t>
      </w:r>
    </w:p>
    <w:p w14:paraId="21DE087C" w14:textId="77777777" w:rsidR="00B81AD6" w:rsidRDefault="00B81AD6" w:rsidP="00B81AD6">
      <w:pPr>
        <w:pStyle w:val="ListParagraph"/>
        <w:numPr>
          <w:ilvl w:val="1"/>
          <w:numId w:val="1"/>
        </w:numPr>
      </w:pPr>
      <w:r>
        <w:t xml:space="preserve">Carmen asked Mark to announce: DR Annual Meeting </w:t>
      </w:r>
    </w:p>
    <w:p w14:paraId="5A00A648" w14:textId="77777777" w:rsidR="00B81AD6" w:rsidRDefault="00B81AD6" w:rsidP="00B81AD6">
      <w:pPr>
        <w:pStyle w:val="ListParagraph"/>
        <w:numPr>
          <w:ilvl w:val="1"/>
          <w:numId w:val="1"/>
        </w:numPr>
      </w:pPr>
      <w:r>
        <w:t>The Digital Repositories Annual Meeting Planning Committee is reviewing the proposals and will send out acceptance emails soon. We have a draft schedule:</w:t>
      </w:r>
    </w:p>
    <w:p w14:paraId="7E050568" w14:textId="091964DC" w:rsidR="00B81AD6" w:rsidRDefault="00B81AD6" w:rsidP="00B81AD6">
      <w:pPr>
        <w:pStyle w:val="ListParagraph"/>
        <w:numPr>
          <w:ilvl w:val="1"/>
          <w:numId w:val="1"/>
        </w:numPr>
      </w:pPr>
      <w:r>
        <w:t>Meeting dates: July 13-14</w:t>
      </w:r>
    </w:p>
    <w:p w14:paraId="2E3F094A" w14:textId="2E580564" w:rsidR="00B81AD6" w:rsidRDefault="00B81AD6" w:rsidP="00B81AD6">
      <w:pPr>
        <w:pStyle w:val="ListParagraph"/>
        <w:numPr>
          <w:ilvl w:val="1"/>
          <w:numId w:val="1"/>
        </w:numPr>
      </w:pPr>
      <w:r>
        <w:t xml:space="preserve">Schedule: </w:t>
      </w:r>
    </w:p>
    <w:p w14:paraId="21AD7393" w14:textId="77777777" w:rsidR="00B81AD6" w:rsidRDefault="00B81AD6" w:rsidP="00B81AD6">
      <w:pPr>
        <w:pStyle w:val="ListParagraph"/>
      </w:pPr>
    </w:p>
    <w:p w14:paraId="16378D92" w14:textId="77777777" w:rsidR="00B81AD6" w:rsidRDefault="00B81AD6" w:rsidP="00B81AD6">
      <w:pPr>
        <w:pStyle w:val="ListParagraph"/>
      </w:pPr>
      <w:r>
        <w:t>Start at 10 AM</w:t>
      </w:r>
    </w:p>
    <w:p w14:paraId="6C3ED23C" w14:textId="77777777" w:rsidR="00B81AD6" w:rsidRDefault="00B81AD6" w:rsidP="00B81AD6">
      <w:pPr>
        <w:pStyle w:val="ListParagraph"/>
      </w:pPr>
      <w:r>
        <w:t>Welcome and housekeeping: 10 minutes</w:t>
      </w:r>
    </w:p>
    <w:p w14:paraId="41142A7A" w14:textId="77777777" w:rsidR="00B81AD6" w:rsidRDefault="00B81AD6" w:rsidP="00B81AD6">
      <w:pPr>
        <w:pStyle w:val="ListParagraph"/>
      </w:pPr>
      <w:r>
        <w:t>3 presentations each day: 1.5 hours of presentations (20 minutes for overage and running late…just in case)</w:t>
      </w:r>
    </w:p>
    <w:p w14:paraId="3DAE6CB4" w14:textId="77777777" w:rsidR="00B81AD6" w:rsidRDefault="00B81AD6" w:rsidP="00B81AD6">
      <w:pPr>
        <w:pStyle w:val="ListParagraph"/>
      </w:pPr>
      <w:r>
        <w:t>(</w:t>
      </w:r>
      <w:proofErr w:type="gramStart"/>
      <w:r>
        <w:t>45 minute</w:t>
      </w:r>
      <w:proofErr w:type="gramEnd"/>
      <w:r>
        <w:t xml:space="preserve"> break at noon)</w:t>
      </w:r>
    </w:p>
    <w:p w14:paraId="678CFBD2" w14:textId="77777777" w:rsidR="00B81AD6" w:rsidRDefault="00B81AD6" w:rsidP="00B81AD6">
      <w:pPr>
        <w:pStyle w:val="ListParagraph"/>
      </w:pPr>
      <w:r>
        <w:t>Start again at 12:45</w:t>
      </w:r>
    </w:p>
    <w:p w14:paraId="26A59D9A" w14:textId="77777777" w:rsidR="00B81AD6" w:rsidRDefault="00B81AD6" w:rsidP="00B81AD6">
      <w:pPr>
        <w:pStyle w:val="ListParagraph"/>
      </w:pPr>
      <w:r>
        <w:t>July 13th: Working groups meeting - 1 hour</w:t>
      </w:r>
    </w:p>
    <w:p w14:paraId="3A9BEF84" w14:textId="77777777" w:rsidR="00B81AD6" w:rsidRDefault="00B81AD6" w:rsidP="00B81AD6">
      <w:pPr>
        <w:pStyle w:val="ListParagraph"/>
      </w:pPr>
      <w:r>
        <w:t>July 14th: ScholarWorks/Digital Repositories update – 1 hour</w:t>
      </w:r>
    </w:p>
    <w:p w14:paraId="0B407B3D" w14:textId="77777777" w:rsidR="00B81AD6" w:rsidRDefault="00B81AD6" w:rsidP="00B81AD6">
      <w:pPr>
        <w:pStyle w:val="ListParagraph"/>
      </w:pPr>
      <w:r>
        <w:t>End of day wrap up: 15 minutes</w:t>
      </w:r>
    </w:p>
    <w:p w14:paraId="43C4964C" w14:textId="77777777" w:rsidR="00B81AD6" w:rsidRDefault="00B81AD6" w:rsidP="00B81AD6">
      <w:pPr>
        <w:pStyle w:val="ListParagraph"/>
      </w:pPr>
      <w:r>
        <w:t>Finished at 2 PM</w:t>
      </w:r>
    </w:p>
    <w:p w14:paraId="67C6B1DB" w14:textId="77777777" w:rsidR="00B81AD6" w:rsidRDefault="00B81AD6" w:rsidP="00B81AD6">
      <w:pPr>
        <w:pStyle w:val="ListParagraph"/>
      </w:pPr>
    </w:p>
    <w:p w14:paraId="4CA20D01" w14:textId="77777777" w:rsidR="00B81AD6" w:rsidRDefault="00B81AD6" w:rsidP="00B81AD6">
      <w:pPr>
        <w:pStyle w:val="ListParagraph"/>
      </w:pPr>
      <w:r>
        <w:t xml:space="preserve">The Working Groups that I have for the end of day one </w:t>
      </w:r>
      <w:proofErr w:type="gramStart"/>
      <w:r>
        <w:t>are</w:t>
      </w:r>
      <w:proofErr w:type="gramEnd"/>
      <w:r>
        <w:t>:</w:t>
      </w:r>
    </w:p>
    <w:p w14:paraId="7FD9AF29" w14:textId="77777777" w:rsidR="00B81AD6" w:rsidRDefault="00B81AD6" w:rsidP="00B81AD6">
      <w:pPr>
        <w:pStyle w:val="ListParagraph"/>
      </w:pPr>
      <w:r>
        <w:t>Metadata Working Group</w:t>
      </w:r>
    </w:p>
    <w:p w14:paraId="5D21A2E4" w14:textId="77777777" w:rsidR="00B81AD6" w:rsidRDefault="00B81AD6" w:rsidP="00B81AD6">
      <w:pPr>
        <w:pStyle w:val="ListParagraph"/>
      </w:pPr>
      <w:r>
        <w:t>Digital Archives Working Group</w:t>
      </w:r>
    </w:p>
    <w:p w14:paraId="516EC4AF" w14:textId="65F7F644" w:rsidR="00134789" w:rsidRDefault="00B81AD6" w:rsidP="00B81AD6">
      <w:pPr>
        <w:pStyle w:val="ListParagraph"/>
      </w:pPr>
      <w:r>
        <w:t>Publishing Working Group</w:t>
      </w:r>
    </w:p>
    <w:p w14:paraId="74AF6DEF" w14:textId="77777777" w:rsidR="00B81AD6" w:rsidRDefault="00B81AD6" w:rsidP="00B81AD6">
      <w:pPr>
        <w:pStyle w:val="ListParagraph"/>
      </w:pPr>
    </w:p>
    <w:p w14:paraId="217C3D86" w14:textId="77777777" w:rsidR="00645302" w:rsidRDefault="00645302" w:rsidP="00645302">
      <w:pPr>
        <w:pStyle w:val="ListParagraph"/>
        <w:numPr>
          <w:ilvl w:val="0"/>
          <w:numId w:val="1"/>
        </w:numPr>
      </w:pPr>
      <w:r>
        <w:t>Workplan for 2020-2021</w:t>
      </w:r>
      <w:r w:rsidR="004B22BD">
        <w:t>:  Status Reports</w:t>
      </w:r>
    </w:p>
    <w:p w14:paraId="36511040" w14:textId="77777777" w:rsidR="0080104A" w:rsidRDefault="0080104A" w:rsidP="0080104A">
      <w:pPr>
        <w:pStyle w:val="ListParagraph"/>
      </w:pPr>
    </w:p>
    <w:p w14:paraId="5EE94788" w14:textId="01D39D22" w:rsidR="00DD022C" w:rsidRDefault="00DD022C" w:rsidP="00DD022C">
      <w:pPr>
        <w:pStyle w:val="ListParagraph"/>
        <w:numPr>
          <w:ilvl w:val="1"/>
          <w:numId w:val="1"/>
        </w:numPr>
      </w:pPr>
      <w:r>
        <w:t xml:space="preserve">Project 1: </w:t>
      </w:r>
      <w:r w:rsidRPr="00DD022C">
        <w:t>Faculty Profiles/ORCID</w:t>
      </w:r>
      <w:r w:rsidR="00254C61">
        <w:t xml:space="preserve"> (Mark B., Melissa, David)</w:t>
      </w:r>
    </w:p>
    <w:p w14:paraId="2E3FBFA0" w14:textId="7C1B32EA" w:rsidR="00B81AD6" w:rsidRDefault="00B81AD6" w:rsidP="00B81AD6">
      <w:pPr>
        <w:pStyle w:val="ListParagraph"/>
        <w:numPr>
          <w:ilvl w:val="2"/>
          <w:numId w:val="1"/>
        </w:numPr>
      </w:pPr>
      <w:r>
        <w:t xml:space="preserve">Nothing to report currently – Mark is hoping to get a script working in R but will hope to having something by next meeting about ORCID usage CSU-wide. </w:t>
      </w:r>
    </w:p>
    <w:p w14:paraId="366A15E8" w14:textId="77777777" w:rsidR="00DD022C" w:rsidRDefault="00DD022C" w:rsidP="00DD022C">
      <w:pPr>
        <w:pStyle w:val="ListParagraph"/>
        <w:numPr>
          <w:ilvl w:val="1"/>
          <w:numId w:val="1"/>
        </w:numPr>
      </w:pPr>
      <w:r w:rsidRPr="00DD022C">
        <w:t xml:space="preserve">Project 2: </w:t>
      </w:r>
      <w:r w:rsidR="00254C61" w:rsidRPr="00254C61">
        <w:t>Update the Publishing Interest Group Charter</w:t>
      </w:r>
      <w:r w:rsidR="00254C61">
        <w:t xml:space="preserve"> (Melissa)</w:t>
      </w:r>
      <w:r w:rsidR="00BA6F8E">
        <w:t xml:space="preserve">: </w:t>
      </w:r>
      <w:r w:rsidR="00BA6F8E" w:rsidRPr="00181FB3">
        <w:rPr>
          <w:b/>
          <w:highlight w:val="yellow"/>
        </w:rPr>
        <w:t>Completed</w:t>
      </w:r>
      <w:r w:rsidR="00BA6F8E">
        <w:rPr>
          <w:b/>
          <w:highlight w:val="yellow"/>
        </w:rPr>
        <w:t>.</w:t>
      </w:r>
    </w:p>
    <w:p w14:paraId="1ED73588" w14:textId="3A7D452D" w:rsidR="00254C61" w:rsidRDefault="00254C61" w:rsidP="00DD022C">
      <w:pPr>
        <w:pStyle w:val="ListParagraph"/>
        <w:numPr>
          <w:ilvl w:val="1"/>
          <w:numId w:val="1"/>
        </w:numPr>
      </w:pPr>
      <w:r>
        <w:t xml:space="preserve">Project 3: </w:t>
      </w:r>
      <w:r w:rsidRPr="00254C61">
        <w:t>Increase Capacity for CSU-wide Journal Publishing</w:t>
      </w:r>
      <w:r>
        <w:t xml:space="preserve"> (Melissa and Dana)</w:t>
      </w:r>
    </w:p>
    <w:p w14:paraId="72D3A716" w14:textId="0AD99246" w:rsidR="00B81AD6" w:rsidRDefault="00B81AD6" w:rsidP="00B81AD6">
      <w:pPr>
        <w:pStyle w:val="ListParagraph"/>
        <w:numPr>
          <w:ilvl w:val="2"/>
          <w:numId w:val="1"/>
        </w:numPr>
      </w:pPr>
      <w:r>
        <w:t>Nothing to report but will have more upcoming – Melissa is working on drafts to share with Publishing Interest Group then will bring it to this group</w:t>
      </w:r>
    </w:p>
    <w:p w14:paraId="412D6A7D" w14:textId="4CB79815" w:rsidR="00254C61" w:rsidRDefault="00254C61" w:rsidP="00DD022C">
      <w:pPr>
        <w:pStyle w:val="ListParagraph"/>
        <w:numPr>
          <w:ilvl w:val="1"/>
          <w:numId w:val="1"/>
        </w:numPr>
      </w:pPr>
      <w:r>
        <w:t xml:space="preserve">Project 4: </w:t>
      </w:r>
      <w:r w:rsidRPr="00254C61">
        <w:t>Prototype LibGuides Open Review Discussion Sessions (LORDS)</w:t>
      </w:r>
      <w:r>
        <w:t xml:space="preserve"> (Melissa, Dana, Alyssa)</w:t>
      </w:r>
    </w:p>
    <w:p w14:paraId="3A524D0C" w14:textId="6681D1D8" w:rsidR="00B81AD6" w:rsidRDefault="00B81AD6" w:rsidP="00B81AD6">
      <w:pPr>
        <w:pStyle w:val="ListParagraph"/>
        <w:numPr>
          <w:ilvl w:val="2"/>
          <w:numId w:val="1"/>
        </w:numPr>
      </w:pPr>
      <w:r>
        <w:t>Recent multi-campus session on March 11</w:t>
      </w:r>
      <w:r w:rsidRPr="00B81AD6">
        <w:rPr>
          <w:vertAlign w:val="superscript"/>
        </w:rPr>
        <w:t>th</w:t>
      </w:r>
      <w:r>
        <w:t>, those campus will likely adopt local LORDS work</w:t>
      </w:r>
    </w:p>
    <w:p w14:paraId="1D5C4288" w14:textId="72619989" w:rsidR="00B81AD6" w:rsidRDefault="00B81AD6" w:rsidP="00B81AD6">
      <w:pPr>
        <w:pStyle w:val="ListParagraph"/>
        <w:numPr>
          <w:ilvl w:val="2"/>
          <w:numId w:val="1"/>
        </w:numPr>
      </w:pPr>
      <w:r>
        <w:t>Will continue to hold these sessions quarterly</w:t>
      </w:r>
    </w:p>
    <w:p w14:paraId="254C0F56" w14:textId="7BDEBA2E" w:rsidR="00B81AD6" w:rsidRDefault="00B81AD6" w:rsidP="00B81AD6">
      <w:pPr>
        <w:pStyle w:val="ListParagraph"/>
        <w:numPr>
          <w:ilvl w:val="2"/>
          <w:numId w:val="1"/>
        </w:numPr>
      </w:pPr>
      <w:r>
        <w:lastRenderedPageBreak/>
        <w:t xml:space="preserve">Reach out to Jaime Ding if you would like to get your campus involved </w:t>
      </w:r>
    </w:p>
    <w:p w14:paraId="2A995FD6" w14:textId="39CF92F2" w:rsidR="00B81AD6" w:rsidRDefault="00B81AD6" w:rsidP="00B81AD6">
      <w:pPr>
        <w:pStyle w:val="ListParagraph"/>
        <w:numPr>
          <w:ilvl w:val="2"/>
          <w:numId w:val="1"/>
        </w:numPr>
      </w:pPr>
      <w:r>
        <w:t xml:space="preserve">Melissa will be reaching out to Mark about systematizing this work, and some ideas about sustainability </w:t>
      </w:r>
    </w:p>
    <w:p w14:paraId="065B0D36" w14:textId="76EC95D9" w:rsidR="00DD022C" w:rsidRDefault="00DD022C" w:rsidP="00DD022C">
      <w:pPr>
        <w:pStyle w:val="ListParagraph"/>
        <w:numPr>
          <w:ilvl w:val="1"/>
          <w:numId w:val="1"/>
        </w:numPr>
      </w:pPr>
      <w:r w:rsidRPr="00DD022C">
        <w:t xml:space="preserve">Project </w:t>
      </w:r>
      <w:r w:rsidR="00254C61">
        <w:t>5</w:t>
      </w:r>
      <w:r w:rsidRPr="00DD022C">
        <w:t>: Onboarding New Committee Members/Communicating what we do</w:t>
      </w:r>
      <w:r w:rsidR="00254C61">
        <w:t xml:space="preserve"> (Mark S. and Michele)</w:t>
      </w:r>
    </w:p>
    <w:p w14:paraId="6D3DA429" w14:textId="53CE6866" w:rsidR="009353D2" w:rsidRDefault="009E0A43" w:rsidP="009353D2">
      <w:pPr>
        <w:pStyle w:val="ListParagraph"/>
        <w:numPr>
          <w:ilvl w:val="2"/>
          <w:numId w:val="1"/>
        </w:numPr>
      </w:pPr>
      <w:r>
        <w:t xml:space="preserve">Michele and Mark have a working meeting scheduled to work on this project and to finish it. More to come. </w:t>
      </w:r>
    </w:p>
    <w:p w14:paraId="6E169540" w14:textId="3087E919" w:rsidR="00DD022C" w:rsidRDefault="00DD022C" w:rsidP="00DD022C">
      <w:pPr>
        <w:pStyle w:val="ListParagraph"/>
        <w:numPr>
          <w:ilvl w:val="1"/>
          <w:numId w:val="1"/>
        </w:numPr>
      </w:pPr>
      <w:r w:rsidRPr="00DD022C">
        <w:t xml:space="preserve">Project </w:t>
      </w:r>
      <w:r w:rsidR="00254C61">
        <w:t>6</w:t>
      </w:r>
      <w:r w:rsidRPr="00DD022C">
        <w:t>: Create a framework to support Open Access user and workforce education</w:t>
      </w:r>
      <w:r w:rsidR="00254C61">
        <w:t xml:space="preserve"> (Melissa, Dana, Rita, Michele)</w:t>
      </w:r>
    </w:p>
    <w:p w14:paraId="5F1C6487" w14:textId="0C28E655" w:rsidR="009E0A43" w:rsidRDefault="009E0A43" w:rsidP="009E0A43">
      <w:pPr>
        <w:pStyle w:val="ListParagraph"/>
        <w:numPr>
          <w:ilvl w:val="2"/>
          <w:numId w:val="1"/>
        </w:numPr>
      </w:pPr>
      <w:r>
        <w:t>Michele and Rita met and Rita started a draft of a toolkit, starting to develop and to identify areas that need more content</w:t>
      </w:r>
    </w:p>
    <w:p w14:paraId="7368A0C6" w14:textId="77777777" w:rsidR="000A0758" w:rsidRDefault="000A0758" w:rsidP="000A0758">
      <w:pPr>
        <w:pStyle w:val="ListParagraph"/>
      </w:pPr>
    </w:p>
    <w:p w14:paraId="0FECB4C2" w14:textId="77777777" w:rsidR="000A0758" w:rsidRDefault="000A0758" w:rsidP="000A0758">
      <w:pPr>
        <w:pStyle w:val="ListParagraph"/>
      </w:pPr>
    </w:p>
    <w:p w14:paraId="06DF2E74" w14:textId="77777777" w:rsidR="00254C61" w:rsidRDefault="00254C61" w:rsidP="00254C61">
      <w:pPr>
        <w:pStyle w:val="ListParagraph"/>
      </w:pPr>
    </w:p>
    <w:sectPr w:rsidR="00254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14D81"/>
    <w:multiLevelType w:val="hybridMultilevel"/>
    <w:tmpl w:val="40627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02"/>
    <w:rsid w:val="00044C89"/>
    <w:rsid w:val="00054FBC"/>
    <w:rsid w:val="000A0758"/>
    <w:rsid w:val="000D2A1D"/>
    <w:rsid w:val="00102814"/>
    <w:rsid w:val="00134789"/>
    <w:rsid w:val="00180E85"/>
    <w:rsid w:val="00196BA6"/>
    <w:rsid w:val="002374A0"/>
    <w:rsid w:val="00254C61"/>
    <w:rsid w:val="0029653C"/>
    <w:rsid w:val="002A6357"/>
    <w:rsid w:val="00306155"/>
    <w:rsid w:val="00311568"/>
    <w:rsid w:val="004A2461"/>
    <w:rsid w:val="004B22BD"/>
    <w:rsid w:val="00537591"/>
    <w:rsid w:val="0064191B"/>
    <w:rsid w:val="00645302"/>
    <w:rsid w:val="006E5439"/>
    <w:rsid w:val="00741652"/>
    <w:rsid w:val="007A22BF"/>
    <w:rsid w:val="007D7B42"/>
    <w:rsid w:val="0080104A"/>
    <w:rsid w:val="00833E12"/>
    <w:rsid w:val="00864EE3"/>
    <w:rsid w:val="008D42EE"/>
    <w:rsid w:val="009347E2"/>
    <w:rsid w:val="009353D2"/>
    <w:rsid w:val="009952E0"/>
    <w:rsid w:val="009A19E6"/>
    <w:rsid w:val="009E0A43"/>
    <w:rsid w:val="00A00E6B"/>
    <w:rsid w:val="00AB7853"/>
    <w:rsid w:val="00B22491"/>
    <w:rsid w:val="00B81AD6"/>
    <w:rsid w:val="00BA6F8E"/>
    <w:rsid w:val="00CB1F0C"/>
    <w:rsid w:val="00D3073B"/>
    <w:rsid w:val="00D50E1A"/>
    <w:rsid w:val="00D96205"/>
    <w:rsid w:val="00DC721E"/>
    <w:rsid w:val="00DD022C"/>
    <w:rsid w:val="00DE1971"/>
    <w:rsid w:val="00F17A61"/>
    <w:rsid w:val="00F32FFD"/>
    <w:rsid w:val="00F65D78"/>
    <w:rsid w:val="00F9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72E4"/>
  <w15:chartTrackingRefBased/>
  <w15:docId w15:val="{90CC1C52-0BE7-4F85-AB2E-75268850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302"/>
    <w:pPr>
      <w:ind w:left="720"/>
      <w:contextualSpacing/>
    </w:pPr>
  </w:style>
  <w:style w:type="character" w:styleId="Hyperlink">
    <w:name w:val="Hyperlink"/>
    <w:basedOn w:val="DefaultParagraphFont"/>
    <w:uiPriority w:val="99"/>
    <w:unhideWhenUsed/>
    <w:rsid w:val="00054FBC"/>
    <w:rPr>
      <w:color w:val="0563C1" w:themeColor="hyperlink"/>
      <w:u w:val="single"/>
    </w:rPr>
  </w:style>
  <w:style w:type="character" w:styleId="UnresolvedMention">
    <w:name w:val="Unresolved Mention"/>
    <w:basedOn w:val="DefaultParagraphFont"/>
    <w:uiPriority w:val="99"/>
    <w:semiHidden/>
    <w:unhideWhenUsed/>
    <w:rsid w:val="00102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3149">
      <w:bodyDiv w:val="1"/>
      <w:marLeft w:val="0"/>
      <w:marRight w:val="0"/>
      <w:marTop w:val="0"/>
      <w:marBottom w:val="0"/>
      <w:divBdr>
        <w:top w:val="none" w:sz="0" w:space="0" w:color="auto"/>
        <w:left w:val="none" w:sz="0" w:space="0" w:color="auto"/>
        <w:bottom w:val="none" w:sz="0" w:space="0" w:color="auto"/>
        <w:right w:val="none" w:sz="0" w:space="0" w:color="auto"/>
      </w:divBdr>
    </w:div>
    <w:div w:id="946233953">
      <w:bodyDiv w:val="1"/>
      <w:marLeft w:val="0"/>
      <w:marRight w:val="0"/>
      <w:marTop w:val="0"/>
      <w:marBottom w:val="0"/>
      <w:divBdr>
        <w:top w:val="none" w:sz="0" w:space="0" w:color="auto"/>
        <w:left w:val="none" w:sz="0" w:space="0" w:color="auto"/>
        <w:bottom w:val="none" w:sz="0" w:space="0" w:color="auto"/>
        <w:right w:val="none" w:sz="0" w:space="0" w:color="auto"/>
      </w:divBdr>
    </w:div>
    <w:div w:id="139894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schol.com/2021/03/16/uc-elsevier-transformative-agreement-contrasted-with-the-csu-elsevier-transformative-agreement/" TargetMode="External"/><Relationship Id="rId5" Type="http://schemas.openxmlformats.org/officeDocument/2006/relationships/hyperlink" Target="https://csun.zoom.us/j/99686151368?pwd=bVBvSnpDcGMwcmhzQm5adUtJUDVM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6227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Mark E</dc:creator>
  <cp:keywords/>
  <dc:description/>
  <cp:lastModifiedBy>Van Hoeck, Michele</cp:lastModifiedBy>
  <cp:revision>2</cp:revision>
  <dcterms:created xsi:type="dcterms:W3CDTF">2021-04-27T21:38:00Z</dcterms:created>
  <dcterms:modified xsi:type="dcterms:W3CDTF">2021-04-27T21:38:00Z</dcterms:modified>
</cp:coreProperties>
</file>