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B42" w:rsidRPr="00645302" w:rsidRDefault="00645302" w:rsidP="00645302">
      <w:pPr>
        <w:jc w:val="center"/>
        <w:rPr>
          <w:b/>
          <w:sz w:val="24"/>
          <w:szCs w:val="24"/>
        </w:rPr>
      </w:pPr>
      <w:r>
        <w:rPr>
          <w:b/>
          <w:sz w:val="24"/>
          <w:szCs w:val="24"/>
        </w:rPr>
        <w:t xml:space="preserve">COLD </w:t>
      </w:r>
      <w:r w:rsidRPr="00645302">
        <w:rPr>
          <w:b/>
          <w:sz w:val="24"/>
          <w:szCs w:val="24"/>
        </w:rPr>
        <w:t>Scholarly Communications Committee</w:t>
      </w:r>
    </w:p>
    <w:p w:rsidR="00645302" w:rsidRPr="00645302" w:rsidRDefault="002257D1" w:rsidP="00645302">
      <w:pPr>
        <w:jc w:val="center"/>
        <w:rPr>
          <w:b/>
          <w:sz w:val="24"/>
          <w:szCs w:val="24"/>
        </w:rPr>
      </w:pPr>
      <w:r>
        <w:rPr>
          <w:b/>
          <w:sz w:val="24"/>
          <w:szCs w:val="24"/>
        </w:rPr>
        <w:t>Minutes</w:t>
      </w:r>
      <w:bookmarkStart w:id="0" w:name="_GoBack"/>
      <w:bookmarkEnd w:id="0"/>
    </w:p>
    <w:p w:rsidR="00645302" w:rsidRDefault="008244FA" w:rsidP="00645302">
      <w:pPr>
        <w:jc w:val="center"/>
        <w:rPr>
          <w:b/>
          <w:sz w:val="24"/>
          <w:szCs w:val="24"/>
        </w:rPr>
      </w:pPr>
      <w:r>
        <w:rPr>
          <w:b/>
          <w:sz w:val="24"/>
          <w:szCs w:val="24"/>
        </w:rPr>
        <w:t>June 9, 2021</w:t>
      </w:r>
    </w:p>
    <w:p w:rsidR="00054FBC" w:rsidRDefault="00054FBC" w:rsidP="00645302">
      <w:pPr>
        <w:jc w:val="center"/>
        <w:rPr>
          <w:b/>
          <w:sz w:val="24"/>
          <w:szCs w:val="24"/>
        </w:rPr>
      </w:pPr>
      <w:r>
        <w:rPr>
          <w:b/>
          <w:sz w:val="24"/>
          <w:szCs w:val="24"/>
        </w:rPr>
        <w:t>1pm</w:t>
      </w:r>
    </w:p>
    <w:p w:rsidR="00054FBC" w:rsidRPr="00EB53FC" w:rsidRDefault="00EB53FC" w:rsidP="00645302">
      <w:pPr>
        <w:jc w:val="center"/>
        <w:rPr>
          <w:b/>
          <w:sz w:val="24"/>
          <w:szCs w:val="24"/>
        </w:rPr>
      </w:pPr>
      <w:r w:rsidRPr="00EB53FC">
        <w:rPr>
          <w:b/>
          <w:sz w:val="24"/>
          <w:szCs w:val="24"/>
        </w:rPr>
        <w:t>Zoom</w:t>
      </w:r>
    </w:p>
    <w:p w:rsidR="00054FBC" w:rsidRPr="00EB53FC" w:rsidRDefault="00F32FFD" w:rsidP="00645302">
      <w:pPr>
        <w:jc w:val="center"/>
        <w:rPr>
          <w:b/>
        </w:rPr>
      </w:pPr>
      <w:r w:rsidRPr="00EB53FC">
        <w:rPr>
          <w:b/>
        </w:rPr>
        <w:t xml:space="preserve">Recorder:  </w:t>
      </w:r>
      <w:r w:rsidR="00EB53FC" w:rsidRPr="00EB53FC">
        <w:rPr>
          <w:b/>
        </w:rPr>
        <w:t>Mark Stover</w:t>
      </w:r>
    </w:p>
    <w:p w:rsidR="00EB53FC" w:rsidRDefault="00EB53FC" w:rsidP="00EB53FC">
      <w:pPr>
        <w:spacing w:line="240" w:lineRule="auto"/>
      </w:pPr>
      <w:r>
        <w:t xml:space="preserve">Members Present: </w:t>
      </w:r>
      <w:r w:rsidRPr="00F61E46">
        <w:t>Mark Stover, Mark Bilby, Gabriel Gardner, David Walker, Rita Premo, Alyssa Loera,</w:t>
      </w:r>
      <w:r>
        <w:t xml:space="preserve"> </w:t>
      </w:r>
      <w:r w:rsidRPr="00F61E46">
        <w:t>Anthony Davis</w:t>
      </w:r>
      <w:r>
        <w:t>.  Guest:  Alice Kawakami.</w:t>
      </w:r>
    </w:p>
    <w:p w:rsidR="00645302" w:rsidRDefault="00645302"/>
    <w:p w:rsidR="007B6F87" w:rsidRDefault="007B6F87" w:rsidP="007B6F87">
      <w:pPr>
        <w:pStyle w:val="ListParagraph"/>
        <w:numPr>
          <w:ilvl w:val="0"/>
          <w:numId w:val="1"/>
        </w:numPr>
        <w:spacing w:line="240" w:lineRule="auto"/>
      </w:pPr>
      <w:r>
        <w:t>Agenda approved</w:t>
      </w:r>
    </w:p>
    <w:p w:rsidR="002257D1" w:rsidRDefault="002257D1" w:rsidP="002257D1">
      <w:pPr>
        <w:pStyle w:val="ListParagraph"/>
        <w:spacing w:line="240" w:lineRule="auto"/>
      </w:pPr>
    </w:p>
    <w:p w:rsidR="007B6F87" w:rsidRDefault="007B6F87" w:rsidP="007B6F87">
      <w:pPr>
        <w:pStyle w:val="ListParagraph"/>
        <w:numPr>
          <w:ilvl w:val="0"/>
          <w:numId w:val="1"/>
        </w:numPr>
        <w:spacing w:line="240" w:lineRule="auto"/>
      </w:pPr>
      <w:r>
        <w:t>Updates and Announcements</w:t>
      </w:r>
    </w:p>
    <w:p w:rsidR="007B6F87" w:rsidRDefault="007B6F87" w:rsidP="007B6F87">
      <w:pPr>
        <w:pStyle w:val="ListParagraph"/>
        <w:numPr>
          <w:ilvl w:val="1"/>
          <w:numId w:val="1"/>
        </w:numPr>
        <w:spacing w:line="240" w:lineRule="auto"/>
      </w:pPr>
      <w:r>
        <w:t>Non</w:t>
      </w:r>
      <w:r w:rsidR="002257D1">
        <w:t>e</w:t>
      </w:r>
    </w:p>
    <w:p w:rsidR="002257D1" w:rsidRDefault="002257D1" w:rsidP="002257D1">
      <w:pPr>
        <w:pStyle w:val="ListParagraph"/>
        <w:spacing w:line="240" w:lineRule="auto"/>
        <w:ind w:left="1440"/>
      </w:pPr>
    </w:p>
    <w:p w:rsidR="008244FA" w:rsidRDefault="008244FA" w:rsidP="00645302">
      <w:pPr>
        <w:pStyle w:val="ListParagraph"/>
        <w:numPr>
          <w:ilvl w:val="0"/>
          <w:numId w:val="1"/>
        </w:numPr>
      </w:pPr>
      <w:r w:rsidRPr="008244FA">
        <w:t xml:space="preserve">EASC </w:t>
      </w:r>
      <w:r w:rsidR="00EB53FC">
        <w:t>(</w:t>
      </w:r>
      <w:r w:rsidR="00EB53FC" w:rsidRPr="00EB53FC">
        <w:t>Efficiency and Standards for Article Charges</w:t>
      </w:r>
      <w:r w:rsidR="00EB53FC">
        <w:t xml:space="preserve">) </w:t>
      </w:r>
      <w:r w:rsidRPr="008244FA">
        <w:t>transformative agreement registry</w:t>
      </w:r>
      <w:r w:rsidR="00EB53FC">
        <w:t xml:space="preserve">.  Mark Bilby described this transformative agreement registry and gave the link to it:  </w:t>
      </w:r>
      <w:hyperlink r:id="rId5" w:history="1">
        <w:r w:rsidR="00EB53FC" w:rsidRPr="00F57EE8">
          <w:rPr>
            <w:rStyle w:val="Hyperlink"/>
          </w:rPr>
          <w:t>https://esac-initiative.org/about/transformative-agreements/share/</w:t>
        </w:r>
      </w:hyperlink>
      <w:r w:rsidR="00EB53FC">
        <w:t xml:space="preserve">  The committee agreed that it would be a good idea to fill out this survey.  Mark Bilby and Anthony Davis will work on completing this registry on behalf of COLD in regard to our Elsevier OA agreement, with consultation from Michele Van Hoeck, Emily Chan, Melissa Seelye, Eddie Choy</w:t>
      </w:r>
      <w:r w:rsidR="007B6F87">
        <w:t xml:space="preserve">, and others. </w:t>
      </w:r>
    </w:p>
    <w:p w:rsidR="008D42EE" w:rsidRDefault="008D42EE" w:rsidP="008D42EE">
      <w:pPr>
        <w:pStyle w:val="ListParagraph"/>
      </w:pPr>
    </w:p>
    <w:p w:rsidR="006A0FC5" w:rsidRDefault="006A0FC5" w:rsidP="006A0FC5">
      <w:pPr>
        <w:pStyle w:val="ListParagraph"/>
        <w:numPr>
          <w:ilvl w:val="0"/>
          <w:numId w:val="1"/>
        </w:numPr>
      </w:pPr>
      <w:r>
        <w:t xml:space="preserve">Membership for next year (all) </w:t>
      </w:r>
    </w:p>
    <w:p w:rsidR="006A0FC5" w:rsidRDefault="006A0FC5" w:rsidP="006A0FC5">
      <w:pPr>
        <w:pStyle w:val="ListParagraph"/>
      </w:pPr>
    </w:p>
    <w:p w:rsidR="006A0FC5" w:rsidRDefault="006A0FC5" w:rsidP="006A0FC5">
      <w:pPr>
        <w:pStyle w:val="ListParagraph"/>
        <w:numPr>
          <w:ilvl w:val="1"/>
          <w:numId w:val="1"/>
        </w:numPr>
      </w:pPr>
      <w:r>
        <w:t xml:space="preserve">Continuing:  Daina Dickman, </w:t>
      </w:r>
      <w:r w:rsidR="00E27C63">
        <w:t>Melissa Seelye, Anthony Davis, Daisy Muralles</w:t>
      </w:r>
    </w:p>
    <w:p w:rsidR="00E27C63" w:rsidRDefault="00E27C63" w:rsidP="006A0FC5">
      <w:pPr>
        <w:pStyle w:val="ListParagraph"/>
        <w:numPr>
          <w:ilvl w:val="1"/>
          <w:numId w:val="1"/>
        </w:numPr>
      </w:pPr>
      <w:r>
        <w:t>Rotating off:  Alyssa Loera, Dana Ospina, Rita Premo</w:t>
      </w:r>
    </w:p>
    <w:p w:rsidR="00633974" w:rsidRDefault="00633974" w:rsidP="006A0FC5">
      <w:pPr>
        <w:pStyle w:val="ListParagraph"/>
        <w:numPr>
          <w:ilvl w:val="1"/>
          <w:numId w:val="1"/>
        </w:numPr>
      </w:pPr>
      <w:r>
        <w:t>Nominations:  one new librarian nomination thus far – need two more</w:t>
      </w:r>
    </w:p>
    <w:p w:rsidR="00E27C63" w:rsidRDefault="00E27C63" w:rsidP="006A0FC5">
      <w:pPr>
        <w:pStyle w:val="ListParagraph"/>
        <w:numPr>
          <w:ilvl w:val="1"/>
          <w:numId w:val="1"/>
        </w:numPr>
      </w:pPr>
      <w:r>
        <w:t>Liaisons rotating off:  Mark Bilby, Gabriel Gardner</w:t>
      </w:r>
    </w:p>
    <w:p w:rsidR="00E27C63" w:rsidRDefault="00E27C63" w:rsidP="006A0FC5">
      <w:pPr>
        <w:pStyle w:val="ListParagraph"/>
        <w:numPr>
          <w:ilvl w:val="1"/>
          <w:numId w:val="1"/>
        </w:numPr>
      </w:pPr>
      <w:r>
        <w:t>C.O. representative:  David Walker</w:t>
      </w:r>
    </w:p>
    <w:p w:rsidR="00E27C63" w:rsidRDefault="00E27C63" w:rsidP="006A0FC5">
      <w:pPr>
        <w:pStyle w:val="ListParagraph"/>
        <w:numPr>
          <w:ilvl w:val="1"/>
          <w:numId w:val="1"/>
        </w:numPr>
      </w:pPr>
      <w:r>
        <w:t>Chair and Vice Chair:  TBD</w:t>
      </w:r>
      <w:r w:rsidR="00806821">
        <w:t xml:space="preserve"> – probably a library faculty member</w:t>
      </w:r>
    </w:p>
    <w:p w:rsidR="00806821" w:rsidRDefault="00806821" w:rsidP="006A0FC5">
      <w:pPr>
        <w:pStyle w:val="ListParagraph"/>
        <w:numPr>
          <w:ilvl w:val="1"/>
          <w:numId w:val="1"/>
        </w:numPr>
      </w:pPr>
      <w:r>
        <w:t>Liaison to COLD and to the Digital Repositories Committee:  Mark Stover</w:t>
      </w:r>
    </w:p>
    <w:p w:rsidR="006A0FC5" w:rsidRDefault="006A0FC5" w:rsidP="006A0FC5">
      <w:pPr>
        <w:pStyle w:val="ListParagraph"/>
      </w:pPr>
    </w:p>
    <w:p w:rsidR="00645302" w:rsidRDefault="00645302" w:rsidP="00645302">
      <w:pPr>
        <w:pStyle w:val="ListParagraph"/>
        <w:numPr>
          <w:ilvl w:val="0"/>
          <w:numId w:val="1"/>
        </w:numPr>
      </w:pPr>
      <w:r>
        <w:t>Workplan for 2020-2021</w:t>
      </w:r>
      <w:r w:rsidR="004B22BD">
        <w:t>:  Status Reports</w:t>
      </w:r>
    </w:p>
    <w:p w:rsidR="0080104A" w:rsidRDefault="0080104A" w:rsidP="0080104A">
      <w:pPr>
        <w:pStyle w:val="ListParagraph"/>
      </w:pPr>
    </w:p>
    <w:p w:rsidR="00DD022C" w:rsidRDefault="00DD022C" w:rsidP="00DD022C">
      <w:pPr>
        <w:pStyle w:val="ListParagraph"/>
        <w:numPr>
          <w:ilvl w:val="1"/>
          <w:numId w:val="1"/>
        </w:numPr>
      </w:pPr>
      <w:r>
        <w:t xml:space="preserve">Project 1: </w:t>
      </w:r>
      <w:r w:rsidRPr="00DD022C">
        <w:t>Faculty Profiles/ORCID</w:t>
      </w:r>
      <w:r w:rsidR="00254C61">
        <w:t xml:space="preserve"> (Mark B., Melissa, David)</w:t>
      </w:r>
    </w:p>
    <w:p w:rsidR="00806821" w:rsidRDefault="00806821" w:rsidP="00806821">
      <w:pPr>
        <w:pStyle w:val="ListParagraph"/>
        <w:numPr>
          <w:ilvl w:val="2"/>
          <w:numId w:val="1"/>
        </w:numPr>
      </w:pPr>
      <w:r>
        <w:t xml:space="preserve">David noted that the C.O. ORCID subscription is still stuck in C.O. Procurement due to concerns about the GDPR language in the contract being incompatible with California law.  There are 14 CSU campuses who want to pilot ORCID through their Office of Research, and the C.O. has committed to pay for half the cost of this pilot.  Northridge is currently the only campus with an ORCID subscription.  We are not sure why the C.O. Procurement Office is adamant </w:t>
      </w:r>
      <w:r>
        <w:lastRenderedPageBreak/>
        <w:t xml:space="preserve">about not signing since apparently the University of California has a systemwide subscription.  More conversations will probably take place on this matter starting in July or August. </w:t>
      </w:r>
    </w:p>
    <w:p w:rsidR="00DD022C" w:rsidRDefault="00DD022C" w:rsidP="00DD022C">
      <w:pPr>
        <w:pStyle w:val="ListParagraph"/>
        <w:numPr>
          <w:ilvl w:val="1"/>
          <w:numId w:val="1"/>
        </w:numPr>
      </w:pPr>
      <w:r w:rsidRPr="00DD022C">
        <w:t xml:space="preserve">Project 2: </w:t>
      </w:r>
      <w:r w:rsidR="00254C61" w:rsidRPr="00254C61">
        <w:t>Update the Publishing Interest Group Charter</w:t>
      </w:r>
      <w:r w:rsidR="00254C61">
        <w:t xml:space="preserve"> (Melissa)</w:t>
      </w:r>
      <w:r w:rsidR="00BA6F8E">
        <w:t xml:space="preserve">: </w:t>
      </w:r>
      <w:r w:rsidR="00BA6F8E" w:rsidRPr="00181FB3">
        <w:rPr>
          <w:b/>
          <w:highlight w:val="yellow"/>
        </w:rPr>
        <w:t>Completed</w:t>
      </w:r>
      <w:r w:rsidR="00BA6F8E">
        <w:rPr>
          <w:b/>
          <w:highlight w:val="yellow"/>
        </w:rPr>
        <w:t>.</w:t>
      </w:r>
    </w:p>
    <w:p w:rsidR="00254C61" w:rsidRDefault="00254C61" w:rsidP="00DD022C">
      <w:pPr>
        <w:pStyle w:val="ListParagraph"/>
        <w:numPr>
          <w:ilvl w:val="1"/>
          <w:numId w:val="1"/>
        </w:numPr>
      </w:pPr>
      <w:r>
        <w:t xml:space="preserve">Project 3: </w:t>
      </w:r>
      <w:r w:rsidRPr="00254C61">
        <w:t>Increase Capacity for CSU-wide Journal Publishing</w:t>
      </w:r>
      <w:r>
        <w:t xml:space="preserve"> (Melissa and Dana)</w:t>
      </w:r>
      <w:r w:rsidR="002257D1">
        <w:t xml:space="preserve">.  Nothing new to report. </w:t>
      </w:r>
    </w:p>
    <w:p w:rsidR="00254C61" w:rsidRDefault="00254C61" w:rsidP="00DD022C">
      <w:pPr>
        <w:pStyle w:val="ListParagraph"/>
        <w:numPr>
          <w:ilvl w:val="1"/>
          <w:numId w:val="1"/>
        </w:numPr>
      </w:pPr>
      <w:r>
        <w:t xml:space="preserve">Project 4: </w:t>
      </w:r>
      <w:r w:rsidRPr="00254C61">
        <w:t>Prototype LibGuides Open Review Discussion Sessions (LORDS)</w:t>
      </w:r>
      <w:r>
        <w:t xml:space="preserve"> (Melissa, Dana, Alyssa)</w:t>
      </w:r>
      <w:r w:rsidR="002257D1">
        <w:t xml:space="preserve">.  There will be a pause on LORDS workshops until August.  Meanwhile, Melissa and Jaime will give a report to COLD on June 17.  </w:t>
      </w:r>
    </w:p>
    <w:p w:rsidR="00DD022C" w:rsidRDefault="00DD022C" w:rsidP="00DD022C">
      <w:pPr>
        <w:pStyle w:val="ListParagraph"/>
        <w:numPr>
          <w:ilvl w:val="1"/>
          <w:numId w:val="1"/>
        </w:numPr>
      </w:pPr>
      <w:r w:rsidRPr="00DD022C">
        <w:t xml:space="preserve">Project </w:t>
      </w:r>
      <w:r w:rsidR="00254C61">
        <w:t>5</w:t>
      </w:r>
      <w:r w:rsidRPr="00DD022C">
        <w:t>: Onboarding New Committee Members/Communicating what we do</w:t>
      </w:r>
      <w:r w:rsidR="00254C61">
        <w:t xml:space="preserve"> (Mark S. and Michele)</w:t>
      </w:r>
      <w:r w:rsidR="002257D1">
        <w:t xml:space="preserve">.  The revised charter is now on the ScholComm Confluence page.  The ScholComm Onboarding FAQ was sent out to the ScholComm listserv in April and there were no responses.  Mark S. And Michele will pass along this FAQ document to the new chair. </w:t>
      </w:r>
    </w:p>
    <w:p w:rsidR="00DD022C" w:rsidRDefault="00DD022C" w:rsidP="00DD022C">
      <w:pPr>
        <w:pStyle w:val="ListParagraph"/>
        <w:numPr>
          <w:ilvl w:val="1"/>
          <w:numId w:val="1"/>
        </w:numPr>
      </w:pPr>
      <w:r w:rsidRPr="00DD022C">
        <w:t xml:space="preserve">Project </w:t>
      </w:r>
      <w:r w:rsidR="00254C61">
        <w:t>6</w:t>
      </w:r>
      <w:r w:rsidRPr="00DD022C">
        <w:t>: Create a framework to support Open Access user and workforce education</w:t>
      </w:r>
      <w:r w:rsidR="00254C61">
        <w:t xml:space="preserve"> (Melissa, Dana, Rita, Michele)</w:t>
      </w:r>
      <w:r w:rsidR="002257D1">
        <w:t xml:space="preserve">.  Rita will do some work on this over the summer and then pass it on to the new members of ScholComm. </w:t>
      </w:r>
    </w:p>
    <w:p w:rsidR="002257D1" w:rsidRDefault="002257D1" w:rsidP="002257D1">
      <w:pPr>
        <w:pStyle w:val="ListParagraph"/>
        <w:ind w:left="1440"/>
      </w:pPr>
    </w:p>
    <w:p w:rsidR="002257D1" w:rsidRDefault="002257D1" w:rsidP="00806821">
      <w:pPr>
        <w:pStyle w:val="ListParagraph"/>
        <w:numPr>
          <w:ilvl w:val="0"/>
          <w:numId w:val="1"/>
        </w:numPr>
      </w:pPr>
      <w:r>
        <w:t xml:space="preserve">Mark Stover thanked everyone for their service and participation on the committee, and wished all a refreshing summer. </w:t>
      </w:r>
    </w:p>
    <w:p w:rsidR="002257D1" w:rsidRDefault="002257D1" w:rsidP="002257D1">
      <w:pPr>
        <w:pStyle w:val="ListParagraph"/>
      </w:pPr>
    </w:p>
    <w:p w:rsidR="00806821" w:rsidRDefault="00806821" w:rsidP="00806821">
      <w:pPr>
        <w:pStyle w:val="ListParagraph"/>
        <w:numPr>
          <w:ilvl w:val="0"/>
          <w:numId w:val="1"/>
        </w:numPr>
      </w:pPr>
      <w:r>
        <w:t>Meeting adjourned</w:t>
      </w:r>
      <w:r w:rsidR="002257D1">
        <w:t xml:space="preserve"> at 1:30pm. </w:t>
      </w:r>
      <w:r>
        <w:t xml:space="preserve"> </w:t>
      </w:r>
    </w:p>
    <w:p w:rsidR="000A0758" w:rsidRDefault="000A0758" w:rsidP="000A0758">
      <w:pPr>
        <w:pStyle w:val="ListParagraph"/>
      </w:pPr>
    </w:p>
    <w:p w:rsidR="000A0758" w:rsidRDefault="000A0758" w:rsidP="000A0758">
      <w:pPr>
        <w:pStyle w:val="ListParagraph"/>
      </w:pPr>
    </w:p>
    <w:p w:rsidR="00254C61" w:rsidRDefault="00254C61" w:rsidP="00254C61">
      <w:pPr>
        <w:pStyle w:val="ListParagraph"/>
      </w:pPr>
    </w:p>
    <w:sectPr w:rsidR="00254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14D81"/>
    <w:multiLevelType w:val="hybridMultilevel"/>
    <w:tmpl w:val="40627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02"/>
    <w:rsid w:val="00044C89"/>
    <w:rsid w:val="00054FBC"/>
    <w:rsid w:val="000A0758"/>
    <w:rsid w:val="00102814"/>
    <w:rsid w:val="00134789"/>
    <w:rsid w:val="00196BA6"/>
    <w:rsid w:val="002126B0"/>
    <w:rsid w:val="002257D1"/>
    <w:rsid w:val="002374A0"/>
    <w:rsid w:val="00254C61"/>
    <w:rsid w:val="00266C3A"/>
    <w:rsid w:val="0029653C"/>
    <w:rsid w:val="002A6357"/>
    <w:rsid w:val="00311568"/>
    <w:rsid w:val="004A2461"/>
    <w:rsid w:val="004B22BD"/>
    <w:rsid w:val="005228FB"/>
    <w:rsid w:val="00537591"/>
    <w:rsid w:val="00633974"/>
    <w:rsid w:val="00645302"/>
    <w:rsid w:val="006A0FC5"/>
    <w:rsid w:val="006B7D47"/>
    <w:rsid w:val="007B6F87"/>
    <w:rsid w:val="007D7B42"/>
    <w:rsid w:val="0080104A"/>
    <w:rsid w:val="00806821"/>
    <w:rsid w:val="008244FA"/>
    <w:rsid w:val="00833E12"/>
    <w:rsid w:val="00864EE3"/>
    <w:rsid w:val="008D42EE"/>
    <w:rsid w:val="009347E2"/>
    <w:rsid w:val="009952E0"/>
    <w:rsid w:val="00A00E6B"/>
    <w:rsid w:val="00AB7853"/>
    <w:rsid w:val="00B22491"/>
    <w:rsid w:val="00BA6F8E"/>
    <w:rsid w:val="00CB1F0C"/>
    <w:rsid w:val="00D3073B"/>
    <w:rsid w:val="00D50E1A"/>
    <w:rsid w:val="00D87B2A"/>
    <w:rsid w:val="00D96205"/>
    <w:rsid w:val="00DC721E"/>
    <w:rsid w:val="00DD022C"/>
    <w:rsid w:val="00E27C63"/>
    <w:rsid w:val="00EB53FC"/>
    <w:rsid w:val="00F17A61"/>
    <w:rsid w:val="00F32FFD"/>
    <w:rsid w:val="00F65D78"/>
    <w:rsid w:val="00F9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56D3"/>
  <w15:chartTrackingRefBased/>
  <w15:docId w15:val="{90CC1C52-0BE7-4F85-AB2E-75268850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302"/>
    <w:pPr>
      <w:ind w:left="720"/>
      <w:contextualSpacing/>
    </w:pPr>
  </w:style>
  <w:style w:type="character" w:styleId="Hyperlink">
    <w:name w:val="Hyperlink"/>
    <w:basedOn w:val="DefaultParagraphFont"/>
    <w:uiPriority w:val="99"/>
    <w:unhideWhenUsed/>
    <w:rsid w:val="00054FBC"/>
    <w:rPr>
      <w:color w:val="0563C1" w:themeColor="hyperlink"/>
      <w:u w:val="single"/>
    </w:rPr>
  </w:style>
  <w:style w:type="character" w:styleId="UnresolvedMention">
    <w:name w:val="Unresolved Mention"/>
    <w:basedOn w:val="DefaultParagraphFont"/>
    <w:uiPriority w:val="99"/>
    <w:semiHidden/>
    <w:unhideWhenUsed/>
    <w:rsid w:val="00102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149">
      <w:bodyDiv w:val="1"/>
      <w:marLeft w:val="0"/>
      <w:marRight w:val="0"/>
      <w:marTop w:val="0"/>
      <w:marBottom w:val="0"/>
      <w:divBdr>
        <w:top w:val="none" w:sz="0" w:space="0" w:color="auto"/>
        <w:left w:val="none" w:sz="0" w:space="0" w:color="auto"/>
        <w:bottom w:val="none" w:sz="0" w:space="0" w:color="auto"/>
        <w:right w:val="none" w:sz="0" w:space="0" w:color="auto"/>
      </w:divBdr>
    </w:div>
    <w:div w:id="946233953">
      <w:bodyDiv w:val="1"/>
      <w:marLeft w:val="0"/>
      <w:marRight w:val="0"/>
      <w:marTop w:val="0"/>
      <w:marBottom w:val="0"/>
      <w:divBdr>
        <w:top w:val="none" w:sz="0" w:space="0" w:color="auto"/>
        <w:left w:val="none" w:sz="0" w:space="0" w:color="auto"/>
        <w:bottom w:val="none" w:sz="0" w:space="0" w:color="auto"/>
        <w:right w:val="none" w:sz="0" w:space="0" w:color="auto"/>
      </w:divBdr>
    </w:div>
    <w:div w:id="139894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ac-initiative.org/about/transformative-agreements/sh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Mark E</dc:creator>
  <cp:keywords/>
  <dc:description/>
  <cp:lastModifiedBy>Stover, Mark E</cp:lastModifiedBy>
  <cp:revision>3</cp:revision>
  <dcterms:created xsi:type="dcterms:W3CDTF">2021-06-09T21:01:00Z</dcterms:created>
  <dcterms:modified xsi:type="dcterms:W3CDTF">2021-06-09T21:22:00Z</dcterms:modified>
</cp:coreProperties>
</file>