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E9" w:rsidRPr="00A006C8" w:rsidRDefault="00F55678" w:rsidP="00A006C8">
      <w:pPr>
        <w:pStyle w:val="NoSpacing"/>
        <w:jc w:val="center"/>
        <w:rPr>
          <w:b/>
        </w:rPr>
      </w:pPr>
      <w:bookmarkStart w:id="0" w:name="_GoBack"/>
      <w:bookmarkEnd w:id="0"/>
      <w:r w:rsidRPr="00A006C8">
        <w:rPr>
          <w:b/>
        </w:rPr>
        <w:t xml:space="preserve">EAR </w:t>
      </w:r>
      <w:r w:rsidR="00A30F7E" w:rsidRPr="00A006C8">
        <w:rPr>
          <w:b/>
        </w:rPr>
        <w:t>Report</w:t>
      </w:r>
    </w:p>
    <w:p w:rsidR="00A30F7E" w:rsidRPr="00A006C8" w:rsidRDefault="00A30F7E" w:rsidP="00A006C8">
      <w:pPr>
        <w:pStyle w:val="NoSpacing"/>
        <w:jc w:val="center"/>
        <w:rPr>
          <w:b/>
        </w:rPr>
      </w:pPr>
      <w:r w:rsidRPr="00A006C8">
        <w:rPr>
          <w:b/>
        </w:rPr>
        <w:t>October 21, 2016</w:t>
      </w:r>
    </w:p>
    <w:p w:rsidR="00A006C8" w:rsidRPr="00A006C8" w:rsidRDefault="00A006C8" w:rsidP="00A006C8">
      <w:pPr>
        <w:pStyle w:val="NoSpacing"/>
      </w:pPr>
    </w:p>
    <w:p w:rsidR="002009E9" w:rsidRPr="00A006C8" w:rsidRDefault="00A30F7E" w:rsidP="00A006C8">
      <w:pPr>
        <w:pStyle w:val="NoSpacing"/>
      </w:pPr>
      <w:r w:rsidRPr="00A006C8">
        <w:t xml:space="preserve">EAR via Zoom on </w:t>
      </w:r>
      <w:r w:rsidR="00966F3D" w:rsidRPr="00A006C8">
        <w:t>October</w:t>
      </w:r>
      <w:r w:rsidR="002009E9" w:rsidRPr="00A006C8">
        <w:t xml:space="preserve"> </w:t>
      </w:r>
      <w:r w:rsidR="00966F3D" w:rsidRPr="00A006C8">
        <w:t>14</w:t>
      </w:r>
      <w:r w:rsidR="002009E9" w:rsidRPr="00A006C8">
        <w:t xml:space="preserve">, 2016, </w:t>
      </w:r>
      <w:r w:rsidR="00966F3D" w:rsidRPr="00A006C8">
        <w:t>1</w:t>
      </w:r>
      <w:r w:rsidR="002009E9" w:rsidRPr="00A006C8">
        <w:t>-</w:t>
      </w:r>
      <w:r w:rsidR="00966F3D" w:rsidRPr="00A006C8">
        <w:t>2</w:t>
      </w:r>
      <w:r w:rsidR="002009E9" w:rsidRPr="00A006C8">
        <w:t xml:space="preserve">:30 p.m. </w:t>
      </w:r>
    </w:p>
    <w:p w:rsidR="00E46BC1" w:rsidRPr="00A006C8" w:rsidRDefault="00E46BC1" w:rsidP="00A006C8">
      <w:pPr>
        <w:pStyle w:val="NoSpacing"/>
      </w:pPr>
    </w:p>
    <w:p w:rsidR="00A006C8" w:rsidRPr="00A006C8" w:rsidRDefault="00A006C8" w:rsidP="00A006C8">
      <w:pPr>
        <w:pStyle w:val="NoSpacing"/>
        <w:rPr>
          <w:b/>
        </w:rPr>
      </w:pPr>
      <w:r w:rsidRPr="00A006C8">
        <w:rPr>
          <w:b/>
        </w:rPr>
        <w:t>Meetings:</w:t>
      </w:r>
    </w:p>
    <w:p w:rsidR="00A006C8" w:rsidRPr="00A006C8" w:rsidRDefault="00A006C8" w:rsidP="00A006C8">
      <w:pPr>
        <w:pStyle w:val="NoSpacing"/>
      </w:pPr>
      <w:r w:rsidRPr="00A006C8">
        <w:t xml:space="preserve">EAR </w:t>
      </w:r>
      <w:r>
        <w:t xml:space="preserve">met </w:t>
      </w:r>
      <w:r w:rsidRPr="00A006C8">
        <w:t xml:space="preserve">via Zoom on October 14, 2016, 1-2:30 p.m. </w:t>
      </w:r>
      <w:r>
        <w:t xml:space="preserve"> There were about 25 participants.  </w:t>
      </w:r>
      <w:r w:rsidRPr="00A006C8">
        <w:t xml:space="preserve">EAR has two remaining online meetings: January 26, 9-10:30 am and April 7, 1-2:30 pm.  </w:t>
      </w:r>
      <w:r w:rsidR="00E46BC1" w:rsidRPr="00A006C8">
        <w:rPr>
          <w:rFonts w:cs="Arial"/>
        </w:rPr>
        <w:t>EAR will have an in-person meeting in March 2017.  The meeting will coincide with SELC Colloquia and Vendor Day, and hopes to include a joint meeting with SCELC’s Product Review Committee.   Amy is working with SCLEC to finalize the date, time, and rooms.  The SCELC event is from March 6-9, 2017 and is hosted by Loyola Marymount University.</w:t>
      </w:r>
    </w:p>
    <w:p w:rsidR="00A006C8" w:rsidRDefault="00A006C8" w:rsidP="00A006C8">
      <w:pPr>
        <w:pStyle w:val="NoSpacing"/>
        <w:rPr>
          <w:rFonts w:cs="Arial"/>
          <w:b/>
        </w:rPr>
      </w:pPr>
    </w:p>
    <w:p w:rsidR="00A006C8" w:rsidRPr="00A006C8" w:rsidRDefault="00A006C8" w:rsidP="00A006C8">
      <w:pPr>
        <w:pStyle w:val="NoSpacing"/>
        <w:rPr>
          <w:rFonts w:cs="Arial"/>
          <w:b/>
        </w:rPr>
      </w:pPr>
      <w:r w:rsidRPr="00A006C8">
        <w:rPr>
          <w:rFonts w:cs="Arial"/>
          <w:b/>
        </w:rPr>
        <w:t>Charge and Structure:</w:t>
      </w:r>
    </w:p>
    <w:p w:rsidR="00A006C8" w:rsidRPr="00A006C8" w:rsidRDefault="00A006C8" w:rsidP="00A006C8">
      <w:pPr>
        <w:pStyle w:val="NoSpacing"/>
      </w:pPr>
      <w:r w:rsidRPr="00A006C8">
        <w:t>EAR approved the following premise for its work this year:</w:t>
      </w:r>
      <w:r>
        <w:rPr>
          <w:b/>
        </w:rPr>
        <w:t xml:space="preserve"> </w:t>
      </w:r>
      <w:r w:rsidRPr="00A006C8">
        <w:t xml:space="preserve">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A006C8" w:rsidRPr="00A006C8" w:rsidRDefault="00A006C8" w:rsidP="00A006C8">
      <w:pPr>
        <w:pStyle w:val="NoSpacing"/>
      </w:pPr>
    </w:p>
    <w:p w:rsidR="00806D59" w:rsidRPr="00A006C8" w:rsidRDefault="00A006C8" w:rsidP="00806D59">
      <w:pPr>
        <w:pStyle w:val="NoSpacing"/>
      </w:pPr>
      <w:r w:rsidRPr="00A006C8">
        <w:t>The EAR</w:t>
      </w:r>
      <w:r>
        <w:t xml:space="preserve"> Committee</w:t>
      </w:r>
      <w:r w:rsidRPr="00A006C8">
        <w:t xml:space="preserve"> will focus on licensed electronic resources </w:t>
      </w:r>
      <w:r w:rsidRPr="00A006C8">
        <w:rPr>
          <w:bCs/>
        </w:rPr>
        <w:t>(ECC, journals, etc.)</w:t>
      </w:r>
      <w:r w:rsidRPr="00A006C8">
        <w:t>.  Provide COLD with a long-term ECC budget plan, prioritizes and prices new additions, prioritizes and prices eliminations, calendars renewal timelines, and projects budget increases.  Provide COLD with a long-term journals budget plan, prioritizes and prices new additions, prioritizes and prices eliminations, calendars renewal timelines, and projects budget increases.   Provide COLD with a long-term one-time purchase (so things are there as needs for back issues, springer book catalogs, UC book catalogs, etc.) budget plan, prioritizes and prices new additions, prioritizes and prices eliminations, calendars renewal timelines, and projects budget increases.  Reference works as core and coverage needed.  Also answer the question about how might EAR be more useful to negotiations and vendor relations?</w:t>
      </w:r>
      <w:r w:rsidR="00806D59" w:rsidRPr="00806D59">
        <w:t xml:space="preserve"> </w:t>
      </w:r>
      <w:r w:rsidR="00806D59">
        <w:t>Work will be completed by the EAR April Meeting 2017.</w:t>
      </w:r>
    </w:p>
    <w:p w:rsidR="00A006C8" w:rsidRPr="00A006C8" w:rsidRDefault="00A006C8" w:rsidP="00A006C8">
      <w:pPr>
        <w:pStyle w:val="NoSpacing"/>
      </w:pPr>
    </w:p>
    <w:p w:rsidR="00A006C8" w:rsidRPr="00A006C8" w:rsidRDefault="00806D59" w:rsidP="00A006C8">
      <w:pPr>
        <w:pStyle w:val="NoSpacing"/>
      </w:pPr>
      <w:r w:rsidRPr="00806D59">
        <w:t>The Committee will form three</w:t>
      </w:r>
      <w:r>
        <w:rPr>
          <w:b/>
        </w:rPr>
        <w:t xml:space="preserve"> </w:t>
      </w:r>
      <w:r w:rsidR="00A006C8" w:rsidRPr="00A006C8">
        <w:t>working groups.  Membership will be open to anyone interested.  Chair will be an EAR member so we can have a conduit back to the group.  Group will work on projects related to the descriptions below with some tinkering once group is formed.</w:t>
      </w:r>
      <w:r>
        <w:t xml:space="preserve">  Work will be completed by the EAR April Meeting 2017.</w:t>
      </w:r>
    </w:p>
    <w:p w:rsidR="00806D59" w:rsidRDefault="00806D59" w:rsidP="00A006C8">
      <w:pPr>
        <w:pStyle w:val="NoSpacing"/>
      </w:pPr>
    </w:p>
    <w:p w:rsidR="00A006C8" w:rsidRPr="00A006C8" w:rsidRDefault="00A006C8" w:rsidP="00A006C8">
      <w:pPr>
        <w:pStyle w:val="NoSpacing"/>
      </w:pPr>
      <w:r w:rsidRPr="00A006C8">
        <w:t>Electronic Resources - Analytics</w:t>
      </w:r>
    </w:p>
    <w:p w:rsidR="00A006C8" w:rsidRPr="00A006C8" w:rsidRDefault="00A006C8" w:rsidP="00806D59">
      <w:pPr>
        <w:pStyle w:val="NoSpacing"/>
        <w:numPr>
          <w:ilvl w:val="0"/>
          <w:numId w:val="4"/>
        </w:numPr>
      </w:pPr>
      <w:r w:rsidRPr="00A006C8">
        <w:t>Provide COLD with and executive summary of on the state of out analytics for collective and individual decision making on electronic resources.  Plus any recommendations for change.</w:t>
      </w:r>
    </w:p>
    <w:p w:rsidR="00A006C8" w:rsidRPr="00A006C8" w:rsidRDefault="00A006C8" w:rsidP="00806D59">
      <w:pPr>
        <w:pStyle w:val="NoSpacing"/>
        <w:numPr>
          <w:ilvl w:val="0"/>
          <w:numId w:val="4"/>
        </w:numPr>
      </w:pPr>
      <w:r w:rsidRPr="00A006C8">
        <w:t>Where does data come from (IPEDS, ULMS, CDers, Vendors) centrally and individually.</w:t>
      </w:r>
    </w:p>
    <w:p w:rsidR="00A006C8" w:rsidRPr="00A006C8" w:rsidRDefault="00A006C8" w:rsidP="00806D59">
      <w:pPr>
        <w:pStyle w:val="NoSpacing"/>
        <w:numPr>
          <w:ilvl w:val="0"/>
          <w:numId w:val="4"/>
        </w:numPr>
      </w:pPr>
      <w:r w:rsidRPr="00A006C8">
        <w:t>What is the quality of that data</w:t>
      </w:r>
    </w:p>
    <w:p w:rsidR="00A006C8" w:rsidRPr="00A006C8" w:rsidRDefault="00A006C8" w:rsidP="00806D59">
      <w:pPr>
        <w:pStyle w:val="NoSpacing"/>
        <w:numPr>
          <w:ilvl w:val="0"/>
          <w:numId w:val="4"/>
        </w:numPr>
      </w:pPr>
      <w:r w:rsidRPr="00A006C8">
        <w:t>When is it available</w:t>
      </w:r>
    </w:p>
    <w:p w:rsidR="00A006C8" w:rsidRPr="00A006C8" w:rsidRDefault="00A006C8" w:rsidP="00806D59">
      <w:pPr>
        <w:pStyle w:val="NoSpacing"/>
        <w:numPr>
          <w:ilvl w:val="0"/>
          <w:numId w:val="4"/>
        </w:numPr>
      </w:pPr>
      <w:r w:rsidRPr="00A006C8">
        <w:t>What does it tell us</w:t>
      </w:r>
    </w:p>
    <w:p w:rsidR="00A006C8" w:rsidRPr="00A006C8" w:rsidRDefault="00A006C8" w:rsidP="00806D59">
      <w:pPr>
        <w:pStyle w:val="NoSpacing"/>
        <w:numPr>
          <w:ilvl w:val="0"/>
          <w:numId w:val="4"/>
        </w:numPr>
      </w:pPr>
      <w:r w:rsidRPr="00A006C8">
        <w:t>What decisions could it help us make in terms of acquisition, negotiation, renegotiation, renewal, or elimination</w:t>
      </w:r>
    </w:p>
    <w:p w:rsidR="00A006C8" w:rsidRPr="00A006C8" w:rsidRDefault="00A006C8" w:rsidP="00806D59">
      <w:pPr>
        <w:pStyle w:val="NoSpacing"/>
        <w:numPr>
          <w:ilvl w:val="0"/>
          <w:numId w:val="4"/>
        </w:numPr>
      </w:pPr>
      <w:r w:rsidRPr="00A006C8">
        <w:t>What needs changing to make better decisions in terms of acquisition, negotiation, renegotiation, renewal, or elimination</w:t>
      </w:r>
    </w:p>
    <w:p w:rsidR="00A006C8" w:rsidRPr="00A006C8" w:rsidRDefault="00A006C8" w:rsidP="00806D59">
      <w:pPr>
        <w:pStyle w:val="NoSpacing"/>
        <w:numPr>
          <w:ilvl w:val="0"/>
          <w:numId w:val="4"/>
        </w:numPr>
      </w:pPr>
      <w:r w:rsidRPr="00A006C8">
        <w:lastRenderedPageBreak/>
        <w:t>What might be missing to make better decisions in terms of acquisition, negotiation, renegotiation, renewal, or elimination</w:t>
      </w:r>
    </w:p>
    <w:p w:rsidR="00A006C8" w:rsidRPr="00A006C8" w:rsidRDefault="00A006C8" w:rsidP="00806D59">
      <w:pPr>
        <w:pStyle w:val="NoSpacing"/>
      </w:pPr>
      <w:r w:rsidRPr="00A006C8">
        <w:t>Electronic Resource – Electronic Books</w:t>
      </w:r>
    </w:p>
    <w:p w:rsidR="00A006C8" w:rsidRPr="00A006C8" w:rsidRDefault="00A006C8" w:rsidP="00806D59">
      <w:pPr>
        <w:pStyle w:val="NoSpacing"/>
        <w:numPr>
          <w:ilvl w:val="0"/>
          <w:numId w:val="4"/>
        </w:numPr>
      </w:pPr>
      <w:r w:rsidRPr="00A006C8">
        <w:t>Provide COLD with a proposal for moving electronic book acquisition from local to central post ULMS Implementation.</w:t>
      </w:r>
    </w:p>
    <w:p w:rsidR="00A006C8" w:rsidRPr="00A006C8" w:rsidRDefault="00A006C8" w:rsidP="00806D59">
      <w:pPr>
        <w:pStyle w:val="NoSpacing"/>
        <w:numPr>
          <w:ilvl w:val="0"/>
          <w:numId w:val="4"/>
        </w:numPr>
      </w:pPr>
      <w:r w:rsidRPr="00A006C8">
        <w:t>How could this be handled centrally?</w:t>
      </w:r>
    </w:p>
    <w:p w:rsidR="00A006C8" w:rsidRPr="00A006C8" w:rsidRDefault="00A006C8" w:rsidP="00806D59">
      <w:pPr>
        <w:pStyle w:val="NoSpacing"/>
        <w:numPr>
          <w:ilvl w:val="0"/>
          <w:numId w:val="4"/>
        </w:numPr>
      </w:pPr>
      <w:r w:rsidRPr="00A006C8">
        <w:t>Vendors</w:t>
      </w:r>
    </w:p>
    <w:p w:rsidR="00A006C8" w:rsidRPr="00A006C8" w:rsidRDefault="00A006C8" w:rsidP="00806D59">
      <w:pPr>
        <w:pStyle w:val="NoSpacing"/>
        <w:numPr>
          <w:ilvl w:val="0"/>
          <w:numId w:val="4"/>
        </w:numPr>
      </w:pPr>
      <w:r w:rsidRPr="00A006C8">
        <w:t>PDA or Non-PDA</w:t>
      </w:r>
    </w:p>
    <w:p w:rsidR="00A006C8" w:rsidRPr="00A006C8" w:rsidRDefault="00A006C8" w:rsidP="00806D59">
      <w:pPr>
        <w:pStyle w:val="NoSpacing"/>
        <w:numPr>
          <w:ilvl w:val="0"/>
          <w:numId w:val="4"/>
        </w:numPr>
      </w:pPr>
      <w:r w:rsidRPr="00A006C8">
        <w:t>Perpetuity only/Blend/Licensed Only</w:t>
      </w:r>
    </w:p>
    <w:p w:rsidR="00A006C8" w:rsidRPr="00A006C8" w:rsidRDefault="00A006C8" w:rsidP="00806D59">
      <w:pPr>
        <w:pStyle w:val="NoSpacing"/>
        <w:numPr>
          <w:ilvl w:val="0"/>
          <w:numId w:val="4"/>
        </w:numPr>
      </w:pPr>
      <w:r w:rsidRPr="00A006C8">
        <w:t>How might we fund with no new monies (request annual $ from CO, everyone kicks in X amount like journals or ULMS).</w:t>
      </w:r>
    </w:p>
    <w:p w:rsidR="00A006C8" w:rsidRPr="00A006C8" w:rsidRDefault="00A006C8" w:rsidP="00806D59">
      <w:pPr>
        <w:pStyle w:val="NoSpacing"/>
        <w:numPr>
          <w:ilvl w:val="0"/>
          <w:numId w:val="4"/>
        </w:numPr>
      </w:pPr>
      <w:r w:rsidRPr="00A006C8">
        <w:t>Conversion of high use electronic book to 23</w:t>
      </w:r>
    </w:p>
    <w:p w:rsidR="00A006C8" w:rsidRPr="00A006C8" w:rsidRDefault="00A006C8" w:rsidP="00806D59">
      <w:pPr>
        <w:pStyle w:val="NoSpacing"/>
        <w:numPr>
          <w:ilvl w:val="0"/>
          <w:numId w:val="4"/>
        </w:numPr>
      </w:pPr>
      <w:r w:rsidRPr="00A006C8">
        <w:t>Phase out local acquisition?</w:t>
      </w:r>
    </w:p>
    <w:p w:rsidR="00A006C8" w:rsidRPr="00A006C8" w:rsidRDefault="00A006C8" w:rsidP="00806D59">
      <w:pPr>
        <w:pStyle w:val="NoSpacing"/>
        <w:numPr>
          <w:ilvl w:val="0"/>
          <w:numId w:val="4"/>
        </w:numPr>
      </w:pPr>
      <w:r w:rsidRPr="00A006C8">
        <w:t>Reference works</w:t>
      </w:r>
    </w:p>
    <w:p w:rsidR="00806D59" w:rsidRDefault="00806D59" w:rsidP="00A006C8">
      <w:pPr>
        <w:pStyle w:val="NoSpacing"/>
      </w:pPr>
    </w:p>
    <w:p w:rsidR="00A006C8" w:rsidRPr="00A006C8" w:rsidRDefault="00A006C8" w:rsidP="00A006C8">
      <w:pPr>
        <w:pStyle w:val="NoSpacing"/>
      </w:pPr>
      <w:r w:rsidRPr="00A006C8">
        <w:t>Electronic Resource – Media</w:t>
      </w:r>
    </w:p>
    <w:p w:rsidR="00A006C8" w:rsidRPr="00A006C8" w:rsidRDefault="00A006C8" w:rsidP="00806D59">
      <w:pPr>
        <w:pStyle w:val="NoSpacing"/>
        <w:numPr>
          <w:ilvl w:val="0"/>
          <w:numId w:val="5"/>
        </w:numPr>
      </w:pPr>
      <w:r w:rsidRPr="00A006C8">
        <w:t xml:space="preserve">Provide COLD with a proposal for a media pilot for post ULMS Implementation. </w:t>
      </w:r>
    </w:p>
    <w:p w:rsidR="00A006C8" w:rsidRPr="00A006C8" w:rsidRDefault="00A006C8" w:rsidP="00806D59">
      <w:pPr>
        <w:pStyle w:val="NoSpacing"/>
        <w:numPr>
          <w:ilvl w:val="0"/>
          <w:numId w:val="5"/>
        </w:numPr>
      </w:pPr>
      <w:r w:rsidRPr="00A006C8">
        <w:t>Acquire or license?</w:t>
      </w:r>
    </w:p>
    <w:p w:rsidR="00A006C8" w:rsidRPr="00A006C8" w:rsidRDefault="00A006C8" w:rsidP="00806D59">
      <w:pPr>
        <w:pStyle w:val="NoSpacing"/>
        <w:numPr>
          <w:ilvl w:val="0"/>
          <w:numId w:val="5"/>
        </w:numPr>
      </w:pPr>
      <w:r w:rsidRPr="00A006C8">
        <w:t>System to stream (hosted by CSU or individual vendors)</w:t>
      </w:r>
    </w:p>
    <w:p w:rsidR="00A006C8" w:rsidRPr="00A006C8" w:rsidRDefault="00A006C8" w:rsidP="00806D59">
      <w:pPr>
        <w:pStyle w:val="NoSpacing"/>
        <w:numPr>
          <w:ilvl w:val="0"/>
          <w:numId w:val="5"/>
        </w:numPr>
      </w:pPr>
      <w:r w:rsidRPr="00A006C8">
        <w:t>Could this be handled centrally?</w:t>
      </w:r>
    </w:p>
    <w:p w:rsidR="00A006C8" w:rsidRPr="00A006C8" w:rsidRDefault="00A006C8" w:rsidP="00806D59">
      <w:pPr>
        <w:pStyle w:val="NoSpacing"/>
        <w:numPr>
          <w:ilvl w:val="0"/>
          <w:numId w:val="5"/>
        </w:numPr>
      </w:pPr>
      <w:r w:rsidRPr="00A006C8">
        <w:t>Vendors</w:t>
      </w:r>
    </w:p>
    <w:p w:rsidR="00A006C8" w:rsidRPr="00A006C8" w:rsidRDefault="00A006C8" w:rsidP="00806D59">
      <w:pPr>
        <w:pStyle w:val="NoSpacing"/>
        <w:numPr>
          <w:ilvl w:val="0"/>
          <w:numId w:val="5"/>
        </w:numPr>
      </w:pPr>
      <w:r w:rsidRPr="00A006C8">
        <w:t>PDA or Non-PDA</w:t>
      </w:r>
    </w:p>
    <w:p w:rsidR="00A006C8" w:rsidRPr="00A006C8" w:rsidRDefault="00A006C8" w:rsidP="00806D59">
      <w:pPr>
        <w:pStyle w:val="NoSpacing"/>
        <w:numPr>
          <w:ilvl w:val="0"/>
          <w:numId w:val="5"/>
        </w:numPr>
      </w:pPr>
      <w:r w:rsidRPr="00A006C8">
        <w:t>How might we fund with no new monies (request annual $ from CO, everyone kicks in X amount like journals or ULMS).</w:t>
      </w:r>
    </w:p>
    <w:p w:rsidR="00A006C8" w:rsidRPr="00A006C8" w:rsidRDefault="00A006C8" w:rsidP="00806D59">
      <w:pPr>
        <w:pStyle w:val="NoSpacing"/>
        <w:numPr>
          <w:ilvl w:val="0"/>
          <w:numId w:val="5"/>
        </w:numPr>
      </w:pPr>
      <w:r w:rsidRPr="00A006C8">
        <w:t>Potential book chapter</w:t>
      </w:r>
    </w:p>
    <w:p w:rsidR="00A006C8" w:rsidRPr="00A006C8" w:rsidRDefault="00A006C8" w:rsidP="00A006C8">
      <w:pPr>
        <w:pStyle w:val="NoSpacing"/>
      </w:pPr>
    </w:p>
    <w:p w:rsidR="00A30F7E" w:rsidRPr="00A006C8" w:rsidRDefault="00A30F7E" w:rsidP="00A006C8">
      <w:pPr>
        <w:pStyle w:val="NoSpacing"/>
        <w:rPr>
          <w:rFonts w:cs="Arial"/>
        </w:rPr>
      </w:pPr>
      <w:r w:rsidRPr="00A006C8">
        <w:rPr>
          <w:rFonts w:cs="Arial"/>
        </w:rPr>
        <w:t>Collection developer</w:t>
      </w:r>
      <w:r w:rsidRPr="00A006C8">
        <w:t xml:space="preserve"> CPO c</w:t>
      </w:r>
      <w:r w:rsidR="008011E1" w:rsidRPr="00A006C8">
        <w:t>oncerns</w:t>
      </w:r>
      <w:r w:rsidRPr="00A006C8">
        <w:t xml:space="preserve"> were addressed since </w:t>
      </w:r>
      <w:r w:rsidR="00E46BC1" w:rsidRPr="00A006C8">
        <w:t xml:space="preserve">the </w:t>
      </w:r>
      <w:r w:rsidRPr="00A006C8">
        <w:t xml:space="preserve">last meeting.  </w:t>
      </w:r>
      <w:r w:rsidR="00E46BC1" w:rsidRPr="00A006C8">
        <w:t xml:space="preserve">Terri worked with librarians to add in information to help smooth the process locally. EAR will revisit the issue at its January meeting to see if the additions have been helpful.  </w:t>
      </w:r>
      <w:r w:rsidR="008011E1" w:rsidRPr="00A006C8">
        <w:t xml:space="preserve">Terri sent out an email </w:t>
      </w:r>
      <w:r w:rsidR="00781E6D" w:rsidRPr="00A006C8">
        <w:t xml:space="preserve">(on </w:t>
      </w:r>
      <w:r w:rsidR="008011E1" w:rsidRPr="00A006C8">
        <w:t>9/26</w:t>
      </w:r>
      <w:r w:rsidR="00781E6D" w:rsidRPr="00A006C8">
        <w:t>)</w:t>
      </w:r>
      <w:r w:rsidR="008011E1" w:rsidRPr="00A006C8">
        <w:t xml:space="preserve"> </w:t>
      </w:r>
      <w:r w:rsidR="00E46BC1" w:rsidRPr="00A006C8">
        <w:t xml:space="preserve">to the CD List and EAR </w:t>
      </w:r>
      <w:r w:rsidR="008011E1" w:rsidRPr="00A006C8">
        <w:t xml:space="preserve">on </w:t>
      </w:r>
      <w:r w:rsidR="00781E6D" w:rsidRPr="00A006C8">
        <w:t xml:space="preserve">the </w:t>
      </w:r>
      <w:r w:rsidR="008011E1" w:rsidRPr="00A006C8">
        <w:t xml:space="preserve">timeline changes </w:t>
      </w:r>
      <w:r w:rsidR="00781E6D" w:rsidRPr="00A006C8">
        <w:t xml:space="preserve">for subscription memos due to </w:t>
      </w:r>
      <w:r w:rsidR="008011E1" w:rsidRPr="00A006C8">
        <w:t>ULMS implementation.</w:t>
      </w:r>
      <w:r w:rsidR="008011E1" w:rsidRPr="00A006C8">
        <w:rPr>
          <w:rFonts w:cs="Arial"/>
        </w:rPr>
        <w:t xml:space="preserve"> </w:t>
      </w:r>
      <w:r w:rsidR="005336FB" w:rsidRPr="00A006C8">
        <w:rPr>
          <w:rFonts w:cs="Arial"/>
        </w:rPr>
        <w:t xml:space="preserve"> </w:t>
      </w:r>
    </w:p>
    <w:p w:rsidR="008011E1" w:rsidRPr="00A006C8" w:rsidRDefault="008011E1" w:rsidP="00A006C8">
      <w:pPr>
        <w:pStyle w:val="NoSpacing"/>
        <w:rPr>
          <w:b/>
        </w:rPr>
      </w:pPr>
    </w:p>
    <w:p w:rsidR="008011E1" w:rsidRPr="00A006C8" w:rsidRDefault="00B27657" w:rsidP="00A006C8">
      <w:pPr>
        <w:pStyle w:val="NoSpacing"/>
        <w:rPr>
          <w:rFonts w:cs="Arial"/>
        </w:rPr>
      </w:pPr>
      <w:r w:rsidRPr="00A006C8">
        <w:t>Terri has</w:t>
      </w:r>
      <w:r w:rsidR="008D6D52" w:rsidRPr="00A006C8">
        <w:rPr>
          <w:rFonts w:cs="Arial"/>
        </w:rPr>
        <w:t xml:space="preserve"> ask</w:t>
      </w:r>
      <w:r w:rsidRPr="00A006C8">
        <w:rPr>
          <w:rFonts w:cs="Arial"/>
        </w:rPr>
        <w:t xml:space="preserve">ed </w:t>
      </w:r>
      <w:r w:rsidR="00A006C8" w:rsidRPr="00A006C8">
        <w:rPr>
          <w:rFonts w:cs="Arial"/>
        </w:rPr>
        <w:t xml:space="preserve">if anyone was interested in seeing a vendor demo for </w:t>
      </w:r>
      <w:r w:rsidRPr="00A006C8">
        <w:rPr>
          <w:rFonts w:cs="Arial"/>
        </w:rPr>
        <w:t xml:space="preserve">the </w:t>
      </w:r>
      <w:r w:rsidR="008D6D52" w:rsidRPr="00A006C8">
        <w:rPr>
          <w:rFonts w:cs="Arial"/>
        </w:rPr>
        <w:t xml:space="preserve">replacement </w:t>
      </w:r>
      <w:r w:rsidRPr="00A006C8">
        <w:rPr>
          <w:rFonts w:cs="Arial"/>
        </w:rPr>
        <w:t xml:space="preserve">product for </w:t>
      </w:r>
      <w:r w:rsidR="008D6D52" w:rsidRPr="00A006C8">
        <w:rPr>
          <w:rFonts w:cs="Arial"/>
        </w:rPr>
        <w:t xml:space="preserve">LexisNexis </w:t>
      </w:r>
      <w:r w:rsidR="0072608E" w:rsidRPr="00A006C8">
        <w:rPr>
          <w:rFonts w:cs="Arial"/>
        </w:rPr>
        <w:t>Academic.</w:t>
      </w:r>
      <w:r w:rsidRPr="00A006C8">
        <w:rPr>
          <w:rFonts w:cs="Arial"/>
        </w:rPr>
        <w:t xml:space="preserve"> </w:t>
      </w:r>
      <w:r w:rsidR="0072608E" w:rsidRPr="00A006C8">
        <w:rPr>
          <w:rFonts w:cs="Arial"/>
        </w:rPr>
        <w:t>Terri will be in touch with Kimberly and George, who expressed i</w:t>
      </w:r>
      <w:r w:rsidRPr="00A006C8">
        <w:rPr>
          <w:rFonts w:cs="Arial"/>
        </w:rPr>
        <w:t>n</w:t>
      </w:r>
      <w:r w:rsidR="0072608E" w:rsidRPr="00A006C8">
        <w:rPr>
          <w:rFonts w:cs="Arial"/>
        </w:rPr>
        <w:t xml:space="preserve">terest in </w:t>
      </w:r>
      <w:r w:rsidRPr="00A006C8">
        <w:rPr>
          <w:rFonts w:cs="Arial"/>
        </w:rPr>
        <w:t xml:space="preserve">this </w:t>
      </w:r>
      <w:r w:rsidR="0072608E" w:rsidRPr="00A006C8">
        <w:rPr>
          <w:rFonts w:cs="Arial"/>
        </w:rPr>
        <w:t>demo.</w:t>
      </w:r>
    </w:p>
    <w:p w:rsidR="00937742" w:rsidRPr="00164EDC" w:rsidRDefault="00937742" w:rsidP="00A006C8">
      <w:pPr>
        <w:pStyle w:val="NoSpacing"/>
        <w:rPr>
          <w:rFonts w:cs="Arial"/>
        </w:rPr>
      </w:pPr>
    </w:p>
    <w:p w:rsidR="00AB54D9" w:rsidRDefault="0028718E" w:rsidP="00A006C8">
      <w:pPr>
        <w:pStyle w:val="NoSpacing"/>
      </w:pPr>
      <w:r w:rsidRPr="00164EDC">
        <w:t>Oxford Journals custom collection will lose a title in 2017. Political Analysis will no longer be an OUP title, its moving to Cambridge University Press.  Oxford has prepared a list of other titles in the same price group and has asked th</w:t>
      </w:r>
      <w:r w:rsidR="00937742" w:rsidRPr="00164EDC">
        <w:t xml:space="preserve">at we pick one to swap in.  </w:t>
      </w:r>
      <w:r w:rsidR="00806D59">
        <w:t>Usage statistics have been sent out to the committee and they have two weeks to vote on the replacement.  Information will be sent back to Terri.</w:t>
      </w:r>
    </w:p>
    <w:p w:rsidR="0028718E" w:rsidRPr="00164EDC" w:rsidRDefault="0028718E" w:rsidP="00A006C8">
      <w:pPr>
        <w:pStyle w:val="NoSpacing"/>
      </w:pPr>
    </w:p>
    <w:p w:rsidR="00F55678" w:rsidRPr="00164EDC" w:rsidRDefault="00F55678" w:rsidP="008011E1">
      <w:pPr>
        <w:rPr>
          <w:b/>
        </w:rPr>
      </w:pPr>
    </w:p>
    <w:p w:rsidR="00A91479" w:rsidRPr="00164EDC" w:rsidRDefault="00A91479" w:rsidP="008011E1">
      <w:pPr>
        <w:rPr>
          <w:b/>
        </w:rPr>
      </w:pPr>
    </w:p>
    <w:sectPr w:rsidR="00A91479" w:rsidRPr="00164EDC" w:rsidSect="00164E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16" w:rsidRDefault="009A1216" w:rsidP="00C90316">
      <w:pPr>
        <w:spacing w:after="0" w:line="240" w:lineRule="auto"/>
      </w:pPr>
      <w:r>
        <w:separator/>
      </w:r>
    </w:p>
  </w:endnote>
  <w:endnote w:type="continuationSeparator" w:id="0">
    <w:p w:rsidR="009A1216" w:rsidRDefault="009A1216"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9370"/>
      <w:docPartObj>
        <w:docPartGallery w:val="Page Numbers (Bottom of Page)"/>
        <w:docPartUnique/>
      </w:docPartObj>
    </w:sdtPr>
    <w:sdtEndPr>
      <w:rPr>
        <w:noProof/>
      </w:rPr>
    </w:sdtEndPr>
    <w:sdtContent>
      <w:p w:rsidR="00DC3608" w:rsidRDefault="00DC3608">
        <w:pPr>
          <w:pStyle w:val="Footer"/>
          <w:jc w:val="right"/>
        </w:pPr>
        <w:r>
          <w:fldChar w:fldCharType="begin"/>
        </w:r>
        <w:r>
          <w:instrText xml:space="preserve"> PAGE   \* MERGEFORMAT </w:instrText>
        </w:r>
        <w:r>
          <w:fldChar w:fldCharType="separate"/>
        </w:r>
        <w:r w:rsidR="00EF0759">
          <w:rPr>
            <w:noProof/>
          </w:rPr>
          <w:t>2</w:t>
        </w:r>
        <w:r>
          <w:rPr>
            <w:noProof/>
          </w:rPr>
          <w:fldChar w:fldCharType="end"/>
        </w:r>
      </w:p>
    </w:sdtContent>
  </w:sdt>
  <w:p w:rsidR="00DC3608" w:rsidRDefault="00DC3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16" w:rsidRDefault="009A1216" w:rsidP="00C90316">
      <w:pPr>
        <w:spacing w:after="0" w:line="240" w:lineRule="auto"/>
      </w:pPr>
      <w:r>
        <w:separator/>
      </w:r>
    </w:p>
  </w:footnote>
  <w:footnote w:type="continuationSeparator" w:id="0">
    <w:p w:rsidR="009A1216" w:rsidRDefault="009A1216"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E2C228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FD31B2"/>
    <w:multiLevelType w:val="hybridMultilevel"/>
    <w:tmpl w:val="2F54F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80725"/>
    <w:multiLevelType w:val="hybridMultilevel"/>
    <w:tmpl w:val="6E24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85CD1"/>
    <w:multiLevelType w:val="hybridMultilevel"/>
    <w:tmpl w:val="BCF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78"/>
    <w:rsid w:val="00032990"/>
    <w:rsid w:val="000A16A5"/>
    <w:rsid w:val="000B3420"/>
    <w:rsid w:val="00136E75"/>
    <w:rsid w:val="00164EDC"/>
    <w:rsid w:val="00196424"/>
    <w:rsid w:val="002009E9"/>
    <w:rsid w:val="00203BEC"/>
    <w:rsid w:val="002123CD"/>
    <w:rsid w:val="002218D0"/>
    <w:rsid w:val="00222BF0"/>
    <w:rsid w:val="00223308"/>
    <w:rsid w:val="00232C53"/>
    <w:rsid w:val="00281EA0"/>
    <w:rsid w:val="0028718E"/>
    <w:rsid w:val="002912AB"/>
    <w:rsid w:val="00291C80"/>
    <w:rsid w:val="00313A3A"/>
    <w:rsid w:val="003952CE"/>
    <w:rsid w:val="00433854"/>
    <w:rsid w:val="004A0588"/>
    <w:rsid w:val="004B3C96"/>
    <w:rsid w:val="00523E38"/>
    <w:rsid w:val="005336FB"/>
    <w:rsid w:val="005805D7"/>
    <w:rsid w:val="005A0E4F"/>
    <w:rsid w:val="005D6442"/>
    <w:rsid w:val="00633111"/>
    <w:rsid w:val="00663B97"/>
    <w:rsid w:val="006A75C6"/>
    <w:rsid w:val="0072245E"/>
    <w:rsid w:val="0072608E"/>
    <w:rsid w:val="007440C5"/>
    <w:rsid w:val="00776734"/>
    <w:rsid w:val="00781E6D"/>
    <w:rsid w:val="007A20A7"/>
    <w:rsid w:val="007A26A0"/>
    <w:rsid w:val="007E1002"/>
    <w:rsid w:val="008011E1"/>
    <w:rsid w:val="00806D59"/>
    <w:rsid w:val="00851AF5"/>
    <w:rsid w:val="00866748"/>
    <w:rsid w:val="008D6D52"/>
    <w:rsid w:val="008E6B21"/>
    <w:rsid w:val="00937742"/>
    <w:rsid w:val="00966F3D"/>
    <w:rsid w:val="009A1216"/>
    <w:rsid w:val="00A006C8"/>
    <w:rsid w:val="00A0512A"/>
    <w:rsid w:val="00A30F7E"/>
    <w:rsid w:val="00A46FDA"/>
    <w:rsid w:val="00A8555D"/>
    <w:rsid w:val="00A91479"/>
    <w:rsid w:val="00A93DED"/>
    <w:rsid w:val="00AB54D9"/>
    <w:rsid w:val="00B25D9A"/>
    <w:rsid w:val="00B27657"/>
    <w:rsid w:val="00B30E8C"/>
    <w:rsid w:val="00B32B82"/>
    <w:rsid w:val="00B64225"/>
    <w:rsid w:val="00B851CF"/>
    <w:rsid w:val="00C150C1"/>
    <w:rsid w:val="00C66E69"/>
    <w:rsid w:val="00C90316"/>
    <w:rsid w:val="00CA02E2"/>
    <w:rsid w:val="00CA56F4"/>
    <w:rsid w:val="00CA7F6F"/>
    <w:rsid w:val="00CB72F0"/>
    <w:rsid w:val="00CC2274"/>
    <w:rsid w:val="00CD106E"/>
    <w:rsid w:val="00D17B8B"/>
    <w:rsid w:val="00DC3608"/>
    <w:rsid w:val="00DE0550"/>
    <w:rsid w:val="00E10557"/>
    <w:rsid w:val="00E46BC1"/>
    <w:rsid w:val="00E678D5"/>
    <w:rsid w:val="00EF0759"/>
    <w:rsid w:val="00F05B8D"/>
    <w:rsid w:val="00F14144"/>
    <w:rsid w:val="00F55678"/>
    <w:rsid w:val="00F64AB8"/>
    <w:rsid w:val="00F6519F"/>
    <w:rsid w:val="00F90850"/>
    <w:rsid w:val="00F93AB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1E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character" w:customStyle="1" w:styleId="Heading1Char">
    <w:name w:val="Heading 1 Char"/>
    <w:basedOn w:val="DefaultParagraphFont"/>
    <w:link w:val="Heading1"/>
    <w:uiPriority w:val="9"/>
    <w:rsid w:val="008011E1"/>
    <w:rPr>
      <w:rFonts w:asciiTheme="majorHAnsi" w:eastAsiaTheme="majorEastAsia" w:hAnsiTheme="majorHAnsi" w:cstheme="majorBidi"/>
      <w:b/>
      <w:bCs/>
      <w:color w:val="365F91" w:themeColor="accent1" w:themeShade="BF"/>
      <w:sz w:val="28"/>
      <w:szCs w:val="28"/>
    </w:rPr>
  </w:style>
  <w:style w:type="paragraph" w:styleId="List">
    <w:name w:val="List"/>
    <w:basedOn w:val="Normal"/>
    <w:uiPriority w:val="99"/>
    <w:unhideWhenUsed/>
    <w:rsid w:val="008011E1"/>
    <w:pPr>
      <w:spacing w:after="0" w:line="240" w:lineRule="auto"/>
      <w:ind w:left="360" w:hanging="360"/>
    </w:pPr>
  </w:style>
  <w:style w:type="paragraph" w:styleId="List2">
    <w:name w:val="List 2"/>
    <w:basedOn w:val="Normal"/>
    <w:uiPriority w:val="99"/>
    <w:unhideWhenUsed/>
    <w:rsid w:val="008011E1"/>
    <w:pPr>
      <w:spacing w:after="0" w:line="240" w:lineRule="auto"/>
      <w:ind w:left="720" w:hanging="360"/>
    </w:pPr>
  </w:style>
  <w:style w:type="paragraph" w:styleId="ListBullet2">
    <w:name w:val="List Bullet 2"/>
    <w:basedOn w:val="Normal"/>
    <w:uiPriority w:val="99"/>
    <w:semiHidden/>
    <w:unhideWhenUsed/>
    <w:rsid w:val="008011E1"/>
    <w:pPr>
      <w:numPr>
        <w:numId w:val="1"/>
      </w:numPr>
      <w:spacing w:after="0" w:line="240" w:lineRule="auto"/>
    </w:pPr>
  </w:style>
  <w:style w:type="paragraph" w:styleId="BodyText">
    <w:name w:val="Body Text"/>
    <w:basedOn w:val="Normal"/>
    <w:link w:val="BodyTextChar"/>
    <w:uiPriority w:val="99"/>
    <w:semiHidden/>
    <w:unhideWhenUsed/>
    <w:rsid w:val="008011E1"/>
    <w:pPr>
      <w:spacing w:after="120" w:line="240" w:lineRule="auto"/>
    </w:pPr>
  </w:style>
  <w:style w:type="character" w:customStyle="1" w:styleId="BodyTextChar">
    <w:name w:val="Body Text Char"/>
    <w:basedOn w:val="DefaultParagraphFont"/>
    <w:link w:val="BodyText"/>
    <w:uiPriority w:val="99"/>
    <w:semiHidden/>
    <w:rsid w:val="008011E1"/>
  </w:style>
  <w:style w:type="paragraph" w:styleId="ListContinue">
    <w:name w:val="List Continue"/>
    <w:basedOn w:val="Normal"/>
    <w:uiPriority w:val="99"/>
    <w:unhideWhenUsed/>
    <w:rsid w:val="008011E1"/>
    <w:pPr>
      <w:spacing w:after="120" w:line="240" w:lineRule="auto"/>
      <w:ind w:left="360"/>
    </w:pPr>
  </w:style>
  <w:style w:type="paragraph" w:styleId="ListContinue2">
    <w:name w:val="List Continue 2"/>
    <w:basedOn w:val="Normal"/>
    <w:uiPriority w:val="99"/>
    <w:unhideWhenUsed/>
    <w:rsid w:val="008011E1"/>
    <w:pPr>
      <w:spacing w:after="120" w:line="240" w:lineRule="auto"/>
      <w:ind w:left="720"/>
    </w:pPr>
  </w:style>
  <w:style w:type="paragraph" w:styleId="BodyTextIndent">
    <w:name w:val="Body Text Indent"/>
    <w:basedOn w:val="Normal"/>
    <w:link w:val="BodyTextIndentChar"/>
    <w:uiPriority w:val="99"/>
    <w:semiHidden/>
    <w:unhideWhenUsed/>
    <w:rsid w:val="005805D7"/>
    <w:pPr>
      <w:spacing w:after="120" w:line="240" w:lineRule="auto"/>
      <w:ind w:left="360"/>
    </w:pPr>
  </w:style>
  <w:style w:type="character" w:customStyle="1" w:styleId="BodyTextIndentChar">
    <w:name w:val="Body Text Indent Char"/>
    <w:basedOn w:val="DefaultParagraphFont"/>
    <w:link w:val="BodyTextIndent"/>
    <w:uiPriority w:val="99"/>
    <w:semiHidden/>
    <w:rsid w:val="005805D7"/>
  </w:style>
  <w:style w:type="paragraph" w:styleId="NoSpacing">
    <w:name w:val="No Spacing"/>
    <w:uiPriority w:val="1"/>
    <w:qFormat/>
    <w:rsid w:val="00A30F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1E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character" w:customStyle="1" w:styleId="Heading1Char">
    <w:name w:val="Heading 1 Char"/>
    <w:basedOn w:val="DefaultParagraphFont"/>
    <w:link w:val="Heading1"/>
    <w:uiPriority w:val="9"/>
    <w:rsid w:val="008011E1"/>
    <w:rPr>
      <w:rFonts w:asciiTheme="majorHAnsi" w:eastAsiaTheme="majorEastAsia" w:hAnsiTheme="majorHAnsi" w:cstheme="majorBidi"/>
      <w:b/>
      <w:bCs/>
      <w:color w:val="365F91" w:themeColor="accent1" w:themeShade="BF"/>
      <w:sz w:val="28"/>
      <w:szCs w:val="28"/>
    </w:rPr>
  </w:style>
  <w:style w:type="paragraph" w:styleId="List">
    <w:name w:val="List"/>
    <w:basedOn w:val="Normal"/>
    <w:uiPriority w:val="99"/>
    <w:unhideWhenUsed/>
    <w:rsid w:val="008011E1"/>
    <w:pPr>
      <w:spacing w:after="0" w:line="240" w:lineRule="auto"/>
      <w:ind w:left="360" w:hanging="360"/>
    </w:pPr>
  </w:style>
  <w:style w:type="paragraph" w:styleId="List2">
    <w:name w:val="List 2"/>
    <w:basedOn w:val="Normal"/>
    <w:uiPriority w:val="99"/>
    <w:unhideWhenUsed/>
    <w:rsid w:val="008011E1"/>
    <w:pPr>
      <w:spacing w:after="0" w:line="240" w:lineRule="auto"/>
      <w:ind w:left="720" w:hanging="360"/>
    </w:pPr>
  </w:style>
  <w:style w:type="paragraph" w:styleId="ListBullet2">
    <w:name w:val="List Bullet 2"/>
    <w:basedOn w:val="Normal"/>
    <w:uiPriority w:val="99"/>
    <w:semiHidden/>
    <w:unhideWhenUsed/>
    <w:rsid w:val="008011E1"/>
    <w:pPr>
      <w:numPr>
        <w:numId w:val="1"/>
      </w:numPr>
      <w:spacing w:after="0" w:line="240" w:lineRule="auto"/>
    </w:pPr>
  </w:style>
  <w:style w:type="paragraph" w:styleId="BodyText">
    <w:name w:val="Body Text"/>
    <w:basedOn w:val="Normal"/>
    <w:link w:val="BodyTextChar"/>
    <w:uiPriority w:val="99"/>
    <w:semiHidden/>
    <w:unhideWhenUsed/>
    <w:rsid w:val="008011E1"/>
    <w:pPr>
      <w:spacing w:after="120" w:line="240" w:lineRule="auto"/>
    </w:pPr>
  </w:style>
  <w:style w:type="character" w:customStyle="1" w:styleId="BodyTextChar">
    <w:name w:val="Body Text Char"/>
    <w:basedOn w:val="DefaultParagraphFont"/>
    <w:link w:val="BodyText"/>
    <w:uiPriority w:val="99"/>
    <w:semiHidden/>
    <w:rsid w:val="008011E1"/>
  </w:style>
  <w:style w:type="paragraph" w:styleId="ListContinue">
    <w:name w:val="List Continue"/>
    <w:basedOn w:val="Normal"/>
    <w:uiPriority w:val="99"/>
    <w:unhideWhenUsed/>
    <w:rsid w:val="008011E1"/>
    <w:pPr>
      <w:spacing w:after="120" w:line="240" w:lineRule="auto"/>
      <w:ind w:left="360"/>
    </w:pPr>
  </w:style>
  <w:style w:type="paragraph" w:styleId="ListContinue2">
    <w:name w:val="List Continue 2"/>
    <w:basedOn w:val="Normal"/>
    <w:uiPriority w:val="99"/>
    <w:unhideWhenUsed/>
    <w:rsid w:val="008011E1"/>
    <w:pPr>
      <w:spacing w:after="120" w:line="240" w:lineRule="auto"/>
      <w:ind w:left="720"/>
    </w:pPr>
  </w:style>
  <w:style w:type="paragraph" w:styleId="BodyTextIndent">
    <w:name w:val="Body Text Indent"/>
    <w:basedOn w:val="Normal"/>
    <w:link w:val="BodyTextIndentChar"/>
    <w:uiPriority w:val="99"/>
    <w:semiHidden/>
    <w:unhideWhenUsed/>
    <w:rsid w:val="005805D7"/>
    <w:pPr>
      <w:spacing w:after="120" w:line="240" w:lineRule="auto"/>
      <w:ind w:left="360"/>
    </w:pPr>
  </w:style>
  <w:style w:type="character" w:customStyle="1" w:styleId="BodyTextIndentChar">
    <w:name w:val="Body Text Indent Char"/>
    <w:basedOn w:val="DefaultParagraphFont"/>
    <w:link w:val="BodyTextIndent"/>
    <w:uiPriority w:val="99"/>
    <w:semiHidden/>
    <w:rsid w:val="005805D7"/>
  </w:style>
  <w:style w:type="paragraph" w:styleId="NoSpacing">
    <w:name w:val="No Spacing"/>
    <w:uiPriority w:val="1"/>
    <w:qFormat/>
    <w:rsid w:val="00A30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5706">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John Wenzler</cp:lastModifiedBy>
  <cp:revision>2</cp:revision>
  <cp:lastPrinted>2016-10-21T15:22:00Z</cp:lastPrinted>
  <dcterms:created xsi:type="dcterms:W3CDTF">2016-10-21T15:23:00Z</dcterms:created>
  <dcterms:modified xsi:type="dcterms:W3CDTF">2016-10-21T15:23:00Z</dcterms:modified>
</cp:coreProperties>
</file>