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013" w:rsidRDefault="000A7836" w:rsidP="000A7836">
      <w:pPr>
        <w:jc w:val="center"/>
      </w:pPr>
      <w:r>
        <w:t>Minutes</w:t>
      </w:r>
      <w:r>
        <w:t xml:space="preserve">, </w:t>
      </w:r>
      <w:r w:rsidR="00D01013">
        <w:t>EAR meeting, May 18, 2018</w:t>
      </w:r>
    </w:p>
    <w:p w:rsidR="000A7836" w:rsidRDefault="000A7836" w:rsidP="000A7836">
      <w:pPr>
        <w:jc w:val="center"/>
      </w:pPr>
      <w:r>
        <w:t>Topic: Cuts needed in ECC</w:t>
      </w:r>
    </w:p>
    <w:p w:rsidR="00D01013" w:rsidRDefault="00D01013"/>
    <w:p w:rsidR="00D01013" w:rsidRDefault="000A7836">
      <w:r>
        <w:t xml:space="preserve">Chair Mark </w:t>
      </w:r>
      <w:r w:rsidR="00D01013">
        <w:t>Stover</w:t>
      </w:r>
      <w:r>
        <w:t>:</w:t>
      </w:r>
    </w:p>
    <w:p w:rsidR="00D01013" w:rsidRDefault="00D01013">
      <w:r>
        <w:t>We have difficult decisions to make today. Hoping to conclude business today, but if not, we can meet again Monday.</w:t>
      </w:r>
    </w:p>
    <w:p w:rsidR="00D01013" w:rsidRDefault="00D01013"/>
    <w:p w:rsidR="00D01013" w:rsidRDefault="00D01013">
      <w:r>
        <w:t xml:space="preserve">Process </w:t>
      </w:r>
      <w:r w:rsidR="000A7836">
        <w:t>discussion:</w:t>
      </w:r>
    </w:p>
    <w:p w:rsidR="00D01013" w:rsidRDefault="00D01013"/>
    <w:p w:rsidR="00D01013" w:rsidRDefault="00D01013">
      <w:r>
        <w:t xml:space="preserve">One option: cut one expensive database to get close to goal, </w:t>
      </w:r>
      <w:proofErr w:type="gramStart"/>
      <w:r>
        <w:t>then</w:t>
      </w:r>
      <w:proofErr w:type="gramEnd"/>
      <w:r>
        <w:t xml:space="preserve"> finish with a few more smaller cuts</w:t>
      </w:r>
    </w:p>
    <w:p w:rsidR="00D01013" w:rsidRDefault="00D01013"/>
    <w:p w:rsidR="00D01013" w:rsidRDefault="00D01013">
      <w:r>
        <w:t>Second option: cut 5-10 smaller databases</w:t>
      </w:r>
    </w:p>
    <w:p w:rsidR="00D01013" w:rsidRDefault="00D01013"/>
    <w:p w:rsidR="00D01013" w:rsidRDefault="00D01013">
      <w:r>
        <w:t>Third option: not aim for complete solution today, instead look for 200</w:t>
      </w:r>
      <w:r w:rsidR="000A7836">
        <w:t xml:space="preserve">,000-300,000 </w:t>
      </w:r>
      <w:r>
        <w:t xml:space="preserve">in cuts. Then either </w:t>
      </w:r>
      <w:proofErr w:type="gramStart"/>
      <w:r>
        <w:t>save</w:t>
      </w:r>
      <w:proofErr w:type="gramEnd"/>
      <w:r>
        <w:t xml:space="preserve"> remainder</w:t>
      </w:r>
      <w:r w:rsidR="000A7836">
        <w:t xml:space="preserve"> of cuts</w:t>
      </w:r>
      <w:r>
        <w:t xml:space="preserve"> for January renewals, or hope CSU budget improves enough to cover rest, with Jerry’s transfer of funds.</w:t>
      </w:r>
    </w:p>
    <w:p w:rsidR="00D01013" w:rsidRDefault="00D01013"/>
    <w:p w:rsidR="00D01013" w:rsidRDefault="00D01013">
      <w:proofErr w:type="gramStart"/>
      <w:r>
        <w:t>Other categorical options?</w:t>
      </w:r>
      <w:proofErr w:type="gramEnd"/>
      <w:r>
        <w:t xml:space="preserve"> No responses</w:t>
      </w:r>
    </w:p>
    <w:p w:rsidR="00D01013" w:rsidRDefault="00D01013"/>
    <w:p w:rsidR="00D01013" w:rsidRDefault="00D01013">
      <w:r>
        <w:t xml:space="preserve">Next topic: philosophical underpinnings of ECC. We should make this more explicit in our recommendation to COLD. </w:t>
      </w:r>
      <w:r w:rsidR="000A7836">
        <w:t xml:space="preserve">Two thoughts: 1) </w:t>
      </w:r>
      <w:proofErr w:type="gramStart"/>
      <w:r>
        <w:t>Should</w:t>
      </w:r>
      <w:proofErr w:type="gramEnd"/>
      <w:r>
        <w:t xml:space="preserve"> we explicitly tie the ECC to mission of CSU, i.e. prim</w:t>
      </w:r>
      <w:r w:rsidR="000A7836">
        <w:t>arily undergraduate education?</w:t>
      </w:r>
      <w:r>
        <w:t xml:space="preserve"> </w:t>
      </w:r>
      <w:r w:rsidR="000A7836">
        <w:t xml:space="preserve">Or 2) </w:t>
      </w:r>
      <w:proofErr w:type="gramStart"/>
      <w:r w:rsidR="000A7836">
        <w:t>Should</w:t>
      </w:r>
      <w:proofErr w:type="gramEnd"/>
      <w:r w:rsidR="000A7836">
        <w:t xml:space="preserve"> we explicitly</w:t>
      </w:r>
      <w:r>
        <w:t xml:space="preserve"> tie ECC to specific </w:t>
      </w:r>
      <w:r w:rsidR="00057541">
        <w:t>curriculum?</w:t>
      </w:r>
      <w:r>
        <w:t xml:space="preserve"> Second </w:t>
      </w:r>
      <w:r w:rsidR="000A7836">
        <w:t xml:space="preserve">approach </w:t>
      </w:r>
      <w:r>
        <w:t>is more difficult. Regardless, this</w:t>
      </w:r>
      <w:r w:rsidR="000A7836">
        <w:t xml:space="preserve"> mission</w:t>
      </w:r>
      <w:r>
        <w:t xml:space="preserve"> element is important component for decision-making</w:t>
      </w:r>
      <w:r w:rsidR="000A7836">
        <w:t>.</w:t>
      </w:r>
    </w:p>
    <w:p w:rsidR="00D01013" w:rsidRDefault="00D01013"/>
    <w:p w:rsidR="00D01013" w:rsidRDefault="00D01013">
      <w:r>
        <w:t xml:space="preserve">Comment: disagree with example </w:t>
      </w:r>
      <w:r w:rsidR="00057541">
        <w:t>cited,</w:t>
      </w:r>
      <w:r w:rsidR="002C66D1">
        <w:t xml:space="preserve"> Digital Dissertations</w:t>
      </w:r>
      <w:r w:rsidR="00057541">
        <w:t>,</w:t>
      </w:r>
      <w:r w:rsidR="002C66D1">
        <w:t xml:space="preserve"> </w:t>
      </w:r>
      <w:r w:rsidR="00057541">
        <w:t>and undergraduate mission</w:t>
      </w:r>
    </w:p>
    <w:p w:rsidR="002C66D1" w:rsidRDefault="002C66D1">
      <w:r>
        <w:t>Comment: my students don’t do recreational research. What they’re actually using is more important than hypothetical use based on mission and curriculum</w:t>
      </w:r>
      <w:r w:rsidR="000A7836">
        <w:t>.</w:t>
      </w:r>
    </w:p>
    <w:p w:rsidR="000A7836" w:rsidRDefault="000A7836"/>
    <w:p w:rsidR="000A7836" w:rsidRDefault="000A7836">
      <w:r>
        <w:t>Comments in favor of “three-legged stool” approach to evaluating ECC: usage stats, CSU mission, and individual library input all important components.</w:t>
      </w:r>
    </w:p>
    <w:p w:rsidR="002C66D1" w:rsidRDefault="002C66D1"/>
    <w:p w:rsidR="00057541" w:rsidRDefault="00057541">
      <w:r>
        <w:t>Discussion of three categorical options:</w:t>
      </w:r>
    </w:p>
    <w:p w:rsidR="002C66D1" w:rsidRDefault="002C66D1">
      <w:r>
        <w:t>Comment in favor of third option – aim for large initial cut, get remainder of cuts in January</w:t>
      </w:r>
    </w:p>
    <w:p w:rsidR="002C66D1" w:rsidRDefault="002C66D1">
      <w:r>
        <w:t>Two comments in favor of second option</w:t>
      </w:r>
    </w:p>
    <w:p w:rsidR="002C66D1" w:rsidRDefault="002C66D1">
      <w:r>
        <w:t xml:space="preserve">Three comments in favor of option one – cutting Westlaw will disrupt fewer classes; </w:t>
      </w:r>
      <w:r w:rsidR="00057541">
        <w:t xml:space="preserve">cutting lots of smaller databases will be </w:t>
      </w:r>
      <w:r>
        <w:t>harder on students</w:t>
      </w:r>
    </w:p>
    <w:p w:rsidR="002C66D1" w:rsidRDefault="002C66D1">
      <w:r>
        <w:t xml:space="preserve">Comment that a more visible, impactful cut, like Westlaw, would highlight need for more </w:t>
      </w:r>
      <w:proofErr w:type="gramStart"/>
      <w:r>
        <w:t>budget</w:t>
      </w:r>
      <w:proofErr w:type="gramEnd"/>
      <w:r>
        <w:t xml:space="preserve"> for library</w:t>
      </w:r>
    </w:p>
    <w:p w:rsidR="002C66D1" w:rsidRDefault="00057541">
      <w:r>
        <w:t xml:space="preserve">Comments on </w:t>
      </w:r>
      <w:r w:rsidR="002C66D1">
        <w:t>Westlaw</w:t>
      </w:r>
      <w:r>
        <w:t xml:space="preserve"> specifically</w:t>
      </w:r>
      <w:r w:rsidR="002C66D1">
        <w:t xml:space="preserve">: we went through a lot of trouble substituting Westlaw for Lexis; social science programs rely on legal material; </w:t>
      </w:r>
      <w:r w:rsidR="00E44E70">
        <w:t>one campus will go back to print if Westlaw is cut</w:t>
      </w:r>
    </w:p>
    <w:p w:rsidR="00057541" w:rsidRDefault="00057541"/>
    <w:p w:rsidR="002C66D1" w:rsidRDefault="002C66D1">
      <w:r>
        <w:lastRenderedPageBreak/>
        <w:t>Eddy: anything cut will be</w:t>
      </w:r>
      <w:r w:rsidR="00057541">
        <w:t xml:space="preserve"> offered as an opt-</w:t>
      </w:r>
      <w:r>
        <w:t xml:space="preserve">in </w:t>
      </w:r>
    </w:p>
    <w:p w:rsidR="00E44E70" w:rsidRDefault="00E44E70"/>
    <w:p w:rsidR="00E44E70" w:rsidRDefault="00E44E70">
      <w:r>
        <w:t>Tracy: way too early to comment on usage stats; will have more meaningful commentary on Monday</w:t>
      </w:r>
    </w:p>
    <w:p w:rsidR="00057541" w:rsidRDefault="00057541"/>
    <w:p w:rsidR="00E44E70" w:rsidRDefault="00057541">
      <w:r>
        <w:t>C</w:t>
      </w:r>
      <w:r w:rsidR="00E44E70">
        <w:t xml:space="preserve">omment: overlap analysis reports were sent. Comment in favor of </w:t>
      </w:r>
      <w:r>
        <w:t xml:space="preserve">keeping </w:t>
      </w:r>
      <w:r w:rsidR="00E44E70">
        <w:t xml:space="preserve">Academic Search Premier, heavy use by students. We may need to wait for usage data to identify </w:t>
      </w:r>
      <w:r>
        <w:t>most fundamental databases for ECC</w:t>
      </w:r>
    </w:p>
    <w:p w:rsidR="00E44E70" w:rsidRDefault="00E44E70"/>
    <w:p w:rsidR="00E44E70" w:rsidRDefault="00E44E70">
      <w:r>
        <w:t>Comment that ABI</w:t>
      </w:r>
      <w:r w:rsidR="00057541">
        <w:t>/Inform</w:t>
      </w:r>
      <w:r>
        <w:t xml:space="preserve"> usage data suggests it’</w:t>
      </w:r>
      <w:r w:rsidR="00057541">
        <w:t>s not core</w:t>
      </w:r>
    </w:p>
    <w:p w:rsidR="00E44E70" w:rsidRDefault="00E44E70"/>
    <w:p w:rsidR="00E44E70" w:rsidRDefault="00E44E70">
      <w:r>
        <w:t>Suggestion that we cut Westlaw + 5-7 rated lowest databases in survey</w:t>
      </w:r>
    </w:p>
    <w:p w:rsidR="00E44E70" w:rsidRDefault="00E44E70"/>
    <w:p w:rsidR="00E44E70" w:rsidRDefault="00E44E70">
      <w:proofErr w:type="gramStart"/>
      <w:r>
        <w:t>Two comments in favor of this proposal.</w:t>
      </w:r>
      <w:proofErr w:type="gramEnd"/>
    </w:p>
    <w:p w:rsidR="00E44E70" w:rsidRDefault="00E44E70"/>
    <w:p w:rsidR="00E44E70" w:rsidRDefault="00E44E70">
      <w:r>
        <w:t xml:space="preserve">Comment that </w:t>
      </w:r>
      <w:r w:rsidR="00057541">
        <w:t>switching to</w:t>
      </w:r>
      <w:r>
        <w:t xml:space="preserve"> platform consolidation</w:t>
      </w:r>
      <w:r w:rsidR="00057541">
        <w:t xml:space="preserve"> for MLA and Psych databases</w:t>
      </w:r>
      <w:r>
        <w:t xml:space="preserve"> is no-brainer</w:t>
      </w:r>
    </w:p>
    <w:p w:rsidR="00E44E70" w:rsidRDefault="00E44E70"/>
    <w:p w:rsidR="00E44E70" w:rsidRDefault="00E44E70">
      <w:r>
        <w:t>Cutting Westlaw would send a signal; cutting OED would send a signal</w:t>
      </w:r>
      <w:r w:rsidR="002B4DA4">
        <w:t>.</w:t>
      </w:r>
    </w:p>
    <w:p w:rsidR="00E44E70" w:rsidRDefault="00E44E70"/>
    <w:p w:rsidR="00E44E70" w:rsidRDefault="00E44E70">
      <w:proofErr w:type="gramStart"/>
      <w:r>
        <w:t>Bottom five in survey have</w:t>
      </w:r>
      <w:proofErr w:type="gramEnd"/>
      <w:r>
        <w:t xml:space="preserve"> had very low interest</w:t>
      </w:r>
      <w:r w:rsidR="002B4DA4">
        <w:t>/usage historically, despite librarian support.</w:t>
      </w:r>
    </w:p>
    <w:p w:rsidR="00E44E70" w:rsidRDefault="00E44E70"/>
    <w:p w:rsidR="00E44E70" w:rsidRDefault="00E44E70">
      <w:r>
        <w:t xml:space="preserve">Request for </w:t>
      </w:r>
      <w:r w:rsidR="00057541">
        <w:t>cost savings</w:t>
      </w:r>
      <w:r w:rsidR="006C2BCE">
        <w:t xml:space="preserve"> for</w:t>
      </w:r>
      <w:r w:rsidR="00057541">
        <w:t xml:space="preserve"> cutting</w:t>
      </w:r>
      <w:r w:rsidR="006C2BCE">
        <w:t xml:space="preserve"> OED, Westlaw, and platform change: </w:t>
      </w:r>
      <w:r w:rsidR="00057541">
        <w:t>$</w:t>
      </w:r>
      <w:r w:rsidR="006C2BCE">
        <w:t>400-440,000</w:t>
      </w:r>
      <w:r w:rsidR="00057541">
        <w:t xml:space="preserve"> est.</w:t>
      </w:r>
      <w:r w:rsidR="006C2BCE">
        <w:t xml:space="preserve"> (</w:t>
      </w:r>
      <w:proofErr w:type="spellStart"/>
      <w:r w:rsidR="006C2BCE">
        <w:t>Ebsco</w:t>
      </w:r>
      <w:proofErr w:type="spellEnd"/>
      <w:r w:rsidR="006C2BCE">
        <w:t xml:space="preserve"> vs. </w:t>
      </w:r>
      <w:proofErr w:type="spellStart"/>
      <w:r w:rsidR="006C2BCE">
        <w:t>Proquest</w:t>
      </w:r>
      <w:proofErr w:type="spellEnd"/>
      <w:r w:rsidR="006C2BCE">
        <w:t>)</w:t>
      </w:r>
    </w:p>
    <w:p w:rsidR="006C2BCE" w:rsidRDefault="006C2BCE"/>
    <w:p w:rsidR="006C2BCE" w:rsidRDefault="006C2BCE">
      <w:proofErr w:type="gramStart"/>
      <w:r>
        <w:t xml:space="preserve">Discussion about ripple effect on other </w:t>
      </w:r>
      <w:proofErr w:type="spellStart"/>
      <w:r>
        <w:t>Ebsco</w:t>
      </w:r>
      <w:proofErr w:type="spellEnd"/>
      <w:r>
        <w:t xml:space="preserve"> prices with platform shift.</w:t>
      </w:r>
      <w:proofErr w:type="gramEnd"/>
      <w:r>
        <w:t xml:space="preserve"> Eddie says </w:t>
      </w:r>
      <w:proofErr w:type="spellStart"/>
      <w:r>
        <w:t>Ebsco</w:t>
      </w:r>
      <w:proofErr w:type="spellEnd"/>
      <w:r>
        <w:t xml:space="preserve"> didn’t indicate MLA/Psych platform shift would impact </w:t>
      </w:r>
      <w:proofErr w:type="gramStart"/>
      <w:r>
        <w:t>other  prices</w:t>
      </w:r>
      <w:proofErr w:type="gramEnd"/>
      <w:r>
        <w:t xml:space="preserve">. </w:t>
      </w:r>
    </w:p>
    <w:p w:rsidR="00E44E70" w:rsidRDefault="00E44E70"/>
    <w:p w:rsidR="002B4DA4" w:rsidRDefault="002B4DA4">
      <w:r>
        <w:t>Concern expressed that some print resources were cut based on adding Westlaw and Academic Premier</w:t>
      </w:r>
      <w:r w:rsidR="00057541">
        <w:t xml:space="preserve"> in recent years</w:t>
      </w:r>
      <w:bookmarkStart w:id="0" w:name="_GoBack"/>
      <w:bookmarkEnd w:id="0"/>
      <w:r>
        <w:t xml:space="preserve">. </w:t>
      </w:r>
      <w:proofErr w:type="gramStart"/>
      <w:r>
        <w:t>Acknowledgement that this is our unfortunate reality.</w:t>
      </w:r>
      <w:proofErr w:type="gramEnd"/>
    </w:p>
    <w:p w:rsidR="002B4DA4" w:rsidRDefault="002B4DA4"/>
    <w:p w:rsidR="002B4DA4" w:rsidRDefault="002B4DA4">
      <w:r>
        <w:t>Straw vote:</w:t>
      </w:r>
      <w:r w:rsidRPr="002B4DA4">
        <w:t xml:space="preserve"> </w:t>
      </w:r>
      <w:r>
        <w:t xml:space="preserve"> </w:t>
      </w:r>
    </w:p>
    <w:p w:rsidR="002B4DA4" w:rsidRDefault="00BE5CCE">
      <w:r>
        <w:t>Cut</w:t>
      </w:r>
      <w:r w:rsidR="002B4DA4">
        <w:t xml:space="preserve"> OED, Westlaw, and</w:t>
      </w:r>
      <w:r w:rsidR="00CE5270">
        <w:t xml:space="preserve"> make MLA/Psych</w:t>
      </w:r>
      <w:r w:rsidR="002B4DA4">
        <w:t xml:space="preserve"> platform change</w:t>
      </w:r>
      <w:r w:rsidR="002B4DA4">
        <w:t xml:space="preserve"> (</w:t>
      </w:r>
      <w:proofErr w:type="spellStart"/>
      <w:r w:rsidR="002B4DA4">
        <w:t>Proquest</w:t>
      </w:r>
      <w:proofErr w:type="spellEnd"/>
      <w:r w:rsidR="002B4DA4">
        <w:t>): 6 yes; 3 no</w:t>
      </w:r>
    </w:p>
    <w:p w:rsidR="002B4DA4" w:rsidRDefault="00BE5CCE" w:rsidP="002B4DA4">
      <w:r>
        <w:t>Cut</w:t>
      </w:r>
      <w:r w:rsidR="002B4DA4">
        <w:t xml:space="preserve"> OED, Westlaw, and </w:t>
      </w:r>
      <w:r w:rsidR="00CE5270">
        <w:t xml:space="preserve">make </w:t>
      </w:r>
      <w:r w:rsidR="00CE5270">
        <w:t xml:space="preserve">MLA/Psych </w:t>
      </w:r>
      <w:r w:rsidR="002B4DA4">
        <w:t>platform change (</w:t>
      </w:r>
      <w:proofErr w:type="spellStart"/>
      <w:r w:rsidR="002B4DA4">
        <w:t>Ebsco</w:t>
      </w:r>
      <w:proofErr w:type="spellEnd"/>
      <w:r w:rsidR="002B4DA4">
        <w:t xml:space="preserve">): </w:t>
      </w:r>
      <w:r>
        <w:t>8 yes</w:t>
      </w:r>
      <w:r w:rsidR="002B4DA4">
        <w:t>; 1 no</w:t>
      </w:r>
    </w:p>
    <w:p w:rsidR="002B4DA4" w:rsidRDefault="00BE5CCE">
      <w:r>
        <w:t>[</w:t>
      </w:r>
      <w:r w:rsidR="002B4DA4">
        <w:t xml:space="preserve">Stronger vote among non-EAR members for </w:t>
      </w:r>
      <w:proofErr w:type="spellStart"/>
      <w:r w:rsidR="002B4DA4">
        <w:t>Ebsco</w:t>
      </w:r>
      <w:proofErr w:type="spellEnd"/>
      <w:r w:rsidR="002B4DA4">
        <w:t xml:space="preserve"> platform</w:t>
      </w:r>
      <w:r w:rsidR="00CE5270">
        <w:t xml:space="preserve"> than </w:t>
      </w:r>
      <w:proofErr w:type="spellStart"/>
      <w:proofErr w:type="gramStart"/>
      <w:r w:rsidR="00CE5270">
        <w:t>Proquest</w:t>
      </w:r>
      <w:proofErr w:type="spellEnd"/>
      <w:proofErr w:type="gramEnd"/>
      <w:r w:rsidR="00CE5270">
        <w:t xml:space="preserve"> platform</w:t>
      </w:r>
      <w:r>
        <w:t>]</w:t>
      </w:r>
    </w:p>
    <w:p w:rsidR="002B4DA4" w:rsidRDefault="00BE5CCE">
      <w:r>
        <w:t>Cut</w:t>
      </w:r>
      <w:r w:rsidR="002B4DA4">
        <w:t xml:space="preserve"> </w:t>
      </w:r>
      <w:r>
        <w:t>Westlaw</w:t>
      </w:r>
      <w:r w:rsidR="00CE5270">
        <w:t xml:space="preserve">, </w:t>
      </w:r>
      <w:proofErr w:type="gramStart"/>
      <w:r w:rsidR="00CE5270">
        <w:t>survey’s</w:t>
      </w:r>
      <w:proofErr w:type="gramEnd"/>
      <w:r w:rsidR="00CE5270">
        <w:t xml:space="preserve"> </w:t>
      </w:r>
      <w:r>
        <w:t xml:space="preserve">bottom 5 </w:t>
      </w:r>
      <w:r w:rsidR="00CE5270">
        <w:t xml:space="preserve">databases </w:t>
      </w:r>
      <w:r>
        <w:t>(</w:t>
      </w:r>
      <w:r w:rsidR="002B4DA4">
        <w:t xml:space="preserve">Grove, CQ, ACLS </w:t>
      </w:r>
      <w:proofErr w:type="spellStart"/>
      <w:r w:rsidR="002B4DA4">
        <w:t>ebooks</w:t>
      </w:r>
      <w:proofErr w:type="spellEnd"/>
      <w:r w:rsidR="002B4DA4">
        <w:t>, OED, SCOAP3</w:t>
      </w:r>
      <w:r>
        <w:t xml:space="preserve">), and </w:t>
      </w:r>
      <w:r w:rsidR="00CE5270">
        <w:t xml:space="preserve">make MLA/Psych </w:t>
      </w:r>
      <w:r>
        <w:t xml:space="preserve">platform change to </w:t>
      </w:r>
      <w:proofErr w:type="spellStart"/>
      <w:r>
        <w:t>Ebsco</w:t>
      </w:r>
      <w:proofErr w:type="spellEnd"/>
      <w:r>
        <w:t>: support</w:t>
      </w:r>
      <w:r w:rsidR="00CE5270">
        <w:t xml:space="preserve"> expressed</w:t>
      </w:r>
      <w:r>
        <w:t xml:space="preserve"> for this</w:t>
      </w:r>
      <w:r w:rsidR="00CE5270">
        <w:t xml:space="preserve"> option, which would come close to </w:t>
      </w:r>
    </w:p>
    <w:p w:rsidR="00BE5CCE" w:rsidRDefault="00BE5CCE"/>
    <w:p w:rsidR="00BE5CCE" w:rsidRDefault="00BE5CCE">
      <w:r>
        <w:t xml:space="preserve">Request that Tracy focus on usage data for Westlaw </w:t>
      </w:r>
      <w:r w:rsidR="00CE5270">
        <w:t xml:space="preserve">four smaller databases over weekend, </w:t>
      </w:r>
      <w:r>
        <w:t xml:space="preserve">if possible, to help </w:t>
      </w:r>
      <w:r w:rsidR="00CE5270">
        <w:t>inform</w:t>
      </w:r>
      <w:r>
        <w:t xml:space="preserve"> final vote on Monday.</w:t>
      </w:r>
    </w:p>
    <w:sectPr w:rsidR="00BE5C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013"/>
    <w:rsid w:val="00057541"/>
    <w:rsid w:val="000A7836"/>
    <w:rsid w:val="002B4DA4"/>
    <w:rsid w:val="002C66D1"/>
    <w:rsid w:val="004D77F3"/>
    <w:rsid w:val="006C2BCE"/>
    <w:rsid w:val="00AE65C1"/>
    <w:rsid w:val="00BE5CCE"/>
    <w:rsid w:val="00CE5270"/>
    <w:rsid w:val="00D01013"/>
    <w:rsid w:val="00E44E70"/>
    <w:rsid w:val="00FB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Hoeck, Michele</dc:creator>
  <cp:lastModifiedBy>Van Hoeck, Michele</cp:lastModifiedBy>
  <cp:revision>2</cp:revision>
  <dcterms:created xsi:type="dcterms:W3CDTF">2018-05-18T22:00:00Z</dcterms:created>
  <dcterms:modified xsi:type="dcterms:W3CDTF">2018-05-18T23:23:00Z</dcterms:modified>
</cp:coreProperties>
</file>