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CA" w:rsidRPr="00677BC3" w:rsidRDefault="004933CA" w:rsidP="004933CA">
      <w:pPr>
        <w:rPr>
          <w:b/>
          <w:sz w:val="24"/>
          <w:szCs w:val="24"/>
        </w:rPr>
      </w:pPr>
      <w:r w:rsidRPr="00677BC3">
        <w:rPr>
          <w:b/>
          <w:sz w:val="24"/>
          <w:szCs w:val="24"/>
        </w:rPr>
        <w:t xml:space="preserve">EAR Meeting </w:t>
      </w:r>
      <w:r w:rsidR="00F661A9">
        <w:rPr>
          <w:b/>
          <w:sz w:val="24"/>
          <w:szCs w:val="24"/>
        </w:rPr>
        <w:t>Minutes</w:t>
      </w:r>
    </w:p>
    <w:p w:rsidR="004933CA" w:rsidRPr="00677BC3" w:rsidRDefault="004933CA" w:rsidP="004933CA">
      <w:pPr>
        <w:rPr>
          <w:b/>
          <w:sz w:val="24"/>
          <w:szCs w:val="24"/>
        </w:rPr>
      </w:pPr>
      <w:r w:rsidRPr="00677BC3">
        <w:rPr>
          <w:b/>
          <w:sz w:val="24"/>
          <w:szCs w:val="24"/>
        </w:rPr>
        <w:t xml:space="preserve">Date/Time: April 25, 1-2:30 p.m. </w:t>
      </w:r>
    </w:p>
    <w:p w:rsidR="004933CA" w:rsidRPr="00677BC3" w:rsidRDefault="004933CA" w:rsidP="004933CA">
      <w:pPr>
        <w:rPr>
          <w:b/>
          <w:sz w:val="24"/>
          <w:szCs w:val="24"/>
        </w:rPr>
      </w:pPr>
      <w:r w:rsidRPr="00677BC3">
        <w:rPr>
          <w:b/>
          <w:sz w:val="24"/>
          <w:szCs w:val="24"/>
        </w:rPr>
        <w:t>Place: Virtual through Zoom</w:t>
      </w:r>
    </w:p>
    <w:p w:rsidR="00F661A9" w:rsidRPr="0079143F" w:rsidRDefault="00F661A9" w:rsidP="00F661A9">
      <w:pPr>
        <w:autoSpaceDE w:val="0"/>
        <w:autoSpaceDN w:val="0"/>
        <w:adjustRightInd w:val="0"/>
        <w:rPr>
          <w:rFonts w:ascii="Calibri" w:hAnsi="Calibri" w:cs="Calibri"/>
        </w:rPr>
      </w:pPr>
      <w:r>
        <w:rPr>
          <w:rFonts w:ascii="Calibri" w:hAnsi="Calibri" w:cs="Calibri"/>
        </w:rPr>
        <w:t xml:space="preserve">Members and guests convened via Zoom and/or phone at </w:t>
      </w:r>
      <w:r w:rsidR="00527BD4">
        <w:rPr>
          <w:rFonts w:ascii="Calibri" w:hAnsi="Calibri" w:cs="Calibri"/>
        </w:rPr>
        <w:t>1:</w:t>
      </w:r>
      <w:r>
        <w:rPr>
          <w:rFonts w:ascii="Calibri" w:hAnsi="Calibri" w:cs="Calibri"/>
        </w:rPr>
        <w:t xml:space="preserve">00 </w:t>
      </w:r>
      <w:r w:rsidR="00527BD4">
        <w:rPr>
          <w:rFonts w:ascii="Calibri" w:hAnsi="Calibri" w:cs="Calibri"/>
        </w:rPr>
        <w:t>p</w:t>
      </w:r>
      <w:r>
        <w:rPr>
          <w:rFonts w:ascii="Calibri" w:hAnsi="Calibri" w:cs="Calibri"/>
        </w:rPr>
        <w:t>.m.</w:t>
      </w:r>
    </w:p>
    <w:p w:rsidR="00834FD4" w:rsidRDefault="00F661A9" w:rsidP="00F661A9">
      <w:pPr>
        <w:autoSpaceDE w:val="0"/>
        <w:autoSpaceDN w:val="0"/>
        <w:adjustRightInd w:val="0"/>
        <w:rPr>
          <w:rFonts w:ascii="Calibri" w:hAnsi="Calibri" w:cs="Calibri"/>
          <w:color w:val="FF0000"/>
        </w:rPr>
      </w:pPr>
      <w:r w:rsidRPr="0079143F">
        <w:rPr>
          <w:rFonts w:ascii="Calibri" w:hAnsi="Calibri" w:cs="Calibri"/>
        </w:rPr>
        <w:t xml:space="preserve">Attendees: </w:t>
      </w:r>
    </w:p>
    <w:p w:rsidR="00F661A9" w:rsidRPr="00605C1F" w:rsidRDefault="00605C1F" w:rsidP="00760E4F">
      <w:pPr>
        <w:rPr>
          <w:rFonts w:ascii="Calibri" w:hAnsi="Calibri" w:cs="Calibri"/>
        </w:rPr>
      </w:pPr>
      <w:r w:rsidRPr="00605C1F">
        <w:t xml:space="preserve">EAR Committee: </w:t>
      </w:r>
      <w:r w:rsidR="00760E4F" w:rsidRPr="00605C1F">
        <w:t>Laurel</w:t>
      </w:r>
      <w:r w:rsidR="00760E4F" w:rsidRPr="00605C1F">
        <w:rPr>
          <w:b/>
        </w:rPr>
        <w:t xml:space="preserve"> </w:t>
      </w:r>
      <w:r w:rsidR="00760E4F" w:rsidRPr="00605C1F">
        <w:t>Bliss (San Diego</w:t>
      </w:r>
      <w:r w:rsidR="004A245D" w:rsidRPr="00605C1F">
        <w:t>)</w:t>
      </w:r>
      <w:r w:rsidR="00760E4F" w:rsidRPr="00605C1F">
        <w:t xml:space="preserve">, Amanda Grombly (Bakersfield), </w:t>
      </w:r>
      <w:r w:rsidR="00834FD4" w:rsidRPr="00605C1F">
        <w:rPr>
          <w:rFonts w:ascii="Calibri" w:hAnsi="Calibri" w:cs="Calibri"/>
        </w:rPr>
        <w:t>Naomi Mo</w:t>
      </w:r>
      <w:r w:rsidR="00036FD6" w:rsidRPr="00605C1F">
        <w:rPr>
          <w:rFonts w:ascii="Calibri" w:hAnsi="Calibri" w:cs="Calibri"/>
        </w:rPr>
        <w:t>y (Dominguez Hills)</w:t>
      </w:r>
      <w:r w:rsidR="00834FD4" w:rsidRPr="00605C1F">
        <w:rPr>
          <w:rFonts w:ascii="Calibri" w:hAnsi="Calibri" w:cs="Calibri"/>
        </w:rPr>
        <w:t xml:space="preserve">, Kimberley Smith (Fresno), </w:t>
      </w:r>
      <w:r w:rsidR="001D3B96" w:rsidRPr="00605C1F">
        <w:rPr>
          <w:rFonts w:ascii="Calibri" w:hAnsi="Calibri" w:cs="Calibri"/>
        </w:rPr>
        <w:t>Mark Stover</w:t>
      </w:r>
      <w:r w:rsidR="00834FD4" w:rsidRPr="00605C1F">
        <w:rPr>
          <w:rFonts w:ascii="Calibri" w:hAnsi="Calibri" w:cs="Calibri"/>
        </w:rPr>
        <w:t xml:space="preserve"> (</w:t>
      </w:r>
      <w:r w:rsidR="00C73F97" w:rsidRPr="00605C1F">
        <w:rPr>
          <w:rFonts w:ascii="Calibri" w:hAnsi="Calibri" w:cs="Calibri"/>
        </w:rPr>
        <w:t xml:space="preserve">Vice-Chair, </w:t>
      </w:r>
      <w:r w:rsidR="00834FD4" w:rsidRPr="00605C1F">
        <w:rPr>
          <w:rFonts w:ascii="Calibri" w:hAnsi="Calibri" w:cs="Calibri"/>
        </w:rPr>
        <w:t>Northridge</w:t>
      </w:r>
      <w:r w:rsidR="00527BD4" w:rsidRPr="00605C1F">
        <w:rPr>
          <w:rFonts w:ascii="Calibri" w:hAnsi="Calibri" w:cs="Calibri"/>
        </w:rPr>
        <w:t>)</w:t>
      </w:r>
      <w:r w:rsidR="001D3B96" w:rsidRPr="00605C1F">
        <w:rPr>
          <w:rFonts w:ascii="Calibri" w:hAnsi="Calibri" w:cs="Calibri"/>
        </w:rPr>
        <w:t xml:space="preserve">, Amy </w:t>
      </w:r>
      <w:r w:rsidR="00834FD4" w:rsidRPr="00605C1F">
        <w:rPr>
          <w:rFonts w:ascii="Calibri" w:hAnsi="Calibri" w:cs="Calibri"/>
        </w:rPr>
        <w:t>Wallace</w:t>
      </w:r>
      <w:r w:rsidR="00C73F97" w:rsidRPr="00605C1F">
        <w:rPr>
          <w:rFonts w:ascii="Calibri" w:hAnsi="Calibri" w:cs="Calibri"/>
        </w:rPr>
        <w:t xml:space="preserve"> (Chair, Channel Islands)</w:t>
      </w:r>
      <w:r w:rsidR="00834FD4" w:rsidRPr="00605C1F">
        <w:rPr>
          <w:rFonts w:ascii="Calibri" w:hAnsi="Calibri" w:cs="Calibri"/>
        </w:rPr>
        <w:t>, Jennifer Ware (Sacramento)</w:t>
      </w:r>
      <w:r w:rsidR="00527BD4" w:rsidRPr="00605C1F">
        <w:rPr>
          <w:rFonts w:ascii="Calibri" w:hAnsi="Calibri" w:cs="Calibri"/>
        </w:rPr>
        <w:t>, George Wrenn (recorder, Humboldt)</w:t>
      </w:r>
    </w:p>
    <w:p w:rsidR="00036FD6" w:rsidRPr="00605C1F" w:rsidRDefault="00527BD4" w:rsidP="00F661A9">
      <w:pPr>
        <w:autoSpaceDE w:val="0"/>
        <w:autoSpaceDN w:val="0"/>
        <w:adjustRightInd w:val="0"/>
        <w:rPr>
          <w:rFonts w:ascii="Calibri" w:hAnsi="Calibri" w:cs="Calibri"/>
        </w:rPr>
      </w:pPr>
      <w:r w:rsidRPr="00605C1F">
        <w:rPr>
          <w:rFonts w:ascii="Calibri" w:hAnsi="Calibri" w:cs="Calibri"/>
        </w:rPr>
        <w:t xml:space="preserve">Guests: John Brandt (Stanislaus), David Hellman (San Francisco), </w:t>
      </w:r>
      <w:r w:rsidR="00605C1F" w:rsidRPr="00605C1F">
        <w:rPr>
          <w:rFonts w:ascii="Calibri" w:hAnsi="Calibri" w:cs="Calibri"/>
        </w:rPr>
        <w:t xml:space="preserve">Liz Ginno (Easy Bay), Katie Lage (Moss Landing) </w:t>
      </w:r>
      <w:r w:rsidR="00760E4F" w:rsidRPr="00605C1F">
        <w:rPr>
          <w:rFonts w:ascii="Calibri" w:hAnsi="Calibri" w:cs="Calibri"/>
        </w:rPr>
        <w:t xml:space="preserve">Patrick Newell (Chico), </w:t>
      </w:r>
      <w:r w:rsidR="00605C1F" w:rsidRPr="00605C1F">
        <w:t xml:space="preserve">Stacy Magedanz (San Bernardino), </w:t>
      </w:r>
      <w:r w:rsidRPr="00605C1F">
        <w:rPr>
          <w:rFonts w:ascii="Calibri" w:hAnsi="Calibri" w:cs="Calibri"/>
        </w:rPr>
        <w:t>Carol Perruso (Long Beach), Ann Roll (Fullerton)</w:t>
      </w:r>
      <w:r w:rsidR="00605C1F" w:rsidRPr="00605C1F">
        <w:rPr>
          <w:rFonts w:ascii="Calibri" w:hAnsi="Calibri" w:cs="Calibri"/>
        </w:rPr>
        <w:t xml:space="preserve">, </w:t>
      </w:r>
      <w:r w:rsidR="00605C1F" w:rsidRPr="00605C1F">
        <w:t>Hua Yi (San Marcos)</w:t>
      </w:r>
    </w:p>
    <w:p w:rsidR="002D6689" w:rsidRPr="00677BC3" w:rsidRDefault="008C7093" w:rsidP="004933CA">
      <w:pPr>
        <w:pStyle w:val="ListParagraph"/>
        <w:numPr>
          <w:ilvl w:val="0"/>
          <w:numId w:val="23"/>
        </w:numPr>
        <w:ind w:left="360" w:hanging="360"/>
        <w:rPr>
          <w:b/>
          <w:sz w:val="24"/>
          <w:szCs w:val="24"/>
        </w:rPr>
      </w:pPr>
      <w:r w:rsidRPr="00677BC3">
        <w:rPr>
          <w:b/>
          <w:sz w:val="24"/>
          <w:szCs w:val="24"/>
        </w:rPr>
        <w:t>Check-In on Campus/CO Logistics</w:t>
      </w:r>
      <w:r w:rsidR="006C3873">
        <w:rPr>
          <w:b/>
          <w:sz w:val="24"/>
          <w:szCs w:val="24"/>
        </w:rPr>
        <w:t xml:space="preserve"> Updates</w:t>
      </w:r>
    </w:p>
    <w:p w:rsidR="00A776C7" w:rsidRPr="00677BC3" w:rsidRDefault="00A776C7" w:rsidP="00A776C7">
      <w:pPr>
        <w:pStyle w:val="ListParagraph"/>
        <w:ind w:left="360"/>
        <w:rPr>
          <w:b/>
          <w:sz w:val="24"/>
          <w:szCs w:val="24"/>
        </w:rPr>
      </w:pPr>
    </w:p>
    <w:p w:rsidR="001A42AA" w:rsidRPr="00677BC3" w:rsidRDefault="001A42AA" w:rsidP="001A42AA">
      <w:pPr>
        <w:pStyle w:val="ListParagraph"/>
        <w:numPr>
          <w:ilvl w:val="0"/>
          <w:numId w:val="24"/>
        </w:numPr>
        <w:rPr>
          <w:b/>
          <w:sz w:val="24"/>
          <w:szCs w:val="24"/>
        </w:rPr>
      </w:pPr>
      <w:r w:rsidRPr="00677BC3">
        <w:rPr>
          <w:b/>
          <w:sz w:val="24"/>
          <w:szCs w:val="24"/>
        </w:rPr>
        <w:t>GOBI API One-Time Expenditure</w:t>
      </w:r>
    </w:p>
    <w:p w:rsidR="001A42AA" w:rsidRPr="00677BC3" w:rsidRDefault="001A42AA" w:rsidP="001A42AA">
      <w:pPr>
        <w:pStyle w:val="ListParagraph"/>
        <w:rPr>
          <w:sz w:val="24"/>
          <w:szCs w:val="24"/>
        </w:rPr>
      </w:pPr>
      <w:r w:rsidRPr="00677BC3">
        <w:rPr>
          <w:sz w:val="24"/>
          <w:szCs w:val="24"/>
        </w:rPr>
        <w:t xml:space="preserve">Amy emailed:  COLD did </w:t>
      </w:r>
      <w:r w:rsidRPr="00677BC3">
        <w:rPr>
          <w:b/>
          <w:sz w:val="24"/>
          <w:szCs w:val="24"/>
        </w:rPr>
        <w:t>not</w:t>
      </w:r>
      <w:r w:rsidRPr="00677BC3">
        <w:rPr>
          <w:sz w:val="24"/>
          <w:szCs w:val="24"/>
        </w:rPr>
        <w:t xml:space="preserve"> approve the one-time money for the GOBI API for all.  Amy sent an email that SDLC has an opt-in deal for the product.  Individual opt-in price $1,747.20/campus.  If you are interested please contact Terri with a cc to Brandon Dudley.  We would like to track of use and Pros/Cons in terms of ULMS. </w:t>
      </w:r>
    </w:p>
    <w:p w:rsidR="001A42AA" w:rsidRPr="00677BC3" w:rsidRDefault="001A42AA" w:rsidP="001A42AA">
      <w:pPr>
        <w:pStyle w:val="ListParagraph"/>
        <w:rPr>
          <w:sz w:val="24"/>
          <w:szCs w:val="24"/>
        </w:rPr>
      </w:pPr>
    </w:p>
    <w:p w:rsidR="001D3B96" w:rsidRPr="00E9007E" w:rsidRDefault="00527BD4" w:rsidP="006C3873">
      <w:pPr>
        <w:pStyle w:val="ListParagraph"/>
        <w:rPr>
          <w:sz w:val="24"/>
          <w:szCs w:val="24"/>
        </w:rPr>
      </w:pPr>
      <w:r w:rsidRPr="00E9007E">
        <w:rPr>
          <w:sz w:val="24"/>
          <w:szCs w:val="24"/>
        </w:rPr>
        <w:t xml:space="preserve">Notes: </w:t>
      </w:r>
      <w:r w:rsidR="001D3B96" w:rsidRPr="00E9007E">
        <w:rPr>
          <w:sz w:val="24"/>
          <w:szCs w:val="24"/>
        </w:rPr>
        <w:t xml:space="preserve">EAR members who </w:t>
      </w:r>
      <w:r w:rsidRPr="00E9007E">
        <w:rPr>
          <w:sz w:val="24"/>
          <w:szCs w:val="24"/>
        </w:rPr>
        <w:t xml:space="preserve">plan to </w:t>
      </w:r>
      <w:r w:rsidR="001D3B96" w:rsidRPr="00E9007E">
        <w:rPr>
          <w:sz w:val="24"/>
          <w:szCs w:val="24"/>
        </w:rPr>
        <w:t xml:space="preserve">use </w:t>
      </w:r>
      <w:r w:rsidRPr="00E9007E">
        <w:rPr>
          <w:sz w:val="24"/>
          <w:szCs w:val="24"/>
        </w:rPr>
        <w:t xml:space="preserve">the GOBI API </w:t>
      </w:r>
      <w:r w:rsidR="001D3B96" w:rsidRPr="00E9007E">
        <w:rPr>
          <w:sz w:val="24"/>
          <w:szCs w:val="24"/>
        </w:rPr>
        <w:t xml:space="preserve">service </w:t>
      </w:r>
      <w:r w:rsidRPr="00E9007E">
        <w:rPr>
          <w:sz w:val="24"/>
          <w:szCs w:val="24"/>
        </w:rPr>
        <w:t>in Alma were</w:t>
      </w:r>
      <w:r w:rsidR="001D3B96" w:rsidRPr="00E9007E">
        <w:rPr>
          <w:sz w:val="24"/>
          <w:szCs w:val="24"/>
        </w:rPr>
        <w:t xml:space="preserve"> asked to check in with Brandon </w:t>
      </w:r>
      <w:r w:rsidRPr="00E9007E">
        <w:rPr>
          <w:sz w:val="24"/>
          <w:szCs w:val="24"/>
        </w:rPr>
        <w:t xml:space="preserve">Dudley about </w:t>
      </w:r>
      <w:r w:rsidR="001D3B96" w:rsidRPr="00E9007E">
        <w:rPr>
          <w:sz w:val="24"/>
          <w:szCs w:val="24"/>
        </w:rPr>
        <w:t>evaluating the service</w:t>
      </w:r>
      <w:r w:rsidR="00760E4F" w:rsidRPr="00E9007E">
        <w:rPr>
          <w:sz w:val="24"/>
          <w:szCs w:val="24"/>
        </w:rPr>
        <w:t>,</w:t>
      </w:r>
      <w:r w:rsidR="001D3B96" w:rsidRPr="00E9007E">
        <w:rPr>
          <w:sz w:val="24"/>
          <w:szCs w:val="24"/>
        </w:rPr>
        <w:t xml:space="preserve"> so that an opt-in decision can be made in future. </w:t>
      </w:r>
    </w:p>
    <w:p w:rsidR="001D3B96" w:rsidRDefault="001D3B96" w:rsidP="006C3873">
      <w:pPr>
        <w:pStyle w:val="ListParagraph"/>
        <w:rPr>
          <w:sz w:val="24"/>
          <w:szCs w:val="24"/>
        </w:rPr>
      </w:pPr>
    </w:p>
    <w:p w:rsidR="001D3B96" w:rsidRDefault="001A42AA" w:rsidP="00677BC3">
      <w:pPr>
        <w:pStyle w:val="ListParagraph"/>
        <w:rPr>
          <w:sz w:val="24"/>
          <w:szCs w:val="24"/>
        </w:rPr>
      </w:pPr>
      <w:r w:rsidRPr="00677BC3">
        <w:rPr>
          <w:sz w:val="24"/>
          <w:szCs w:val="24"/>
        </w:rPr>
        <w:t>Amy expressed concerns</w:t>
      </w:r>
      <w:r w:rsidR="00677BC3" w:rsidRPr="00677BC3">
        <w:rPr>
          <w:sz w:val="24"/>
          <w:szCs w:val="24"/>
        </w:rPr>
        <w:t xml:space="preserve"> at the COLD meeting as part of the </w:t>
      </w:r>
      <w:r w:rsidRPr="00677BC3">
        <w:rPr>
          <w:sz w:val="24"/>
          <w:szCs w:val="24"/>
        </w:rPr>
        <w:t xml:space="preserve">numerous governance </w:t>
      </w:r>
      <w:r w:rsidR="00677BC3" w:rsidRPr="00677BC3">
        <w:rPr>
          <w:sz w:val="24"/>
          <w:szCs w:val="24"/>
        </w:rPr>
        <w:t>discussions, what will COLD</w:t>
      </w:r>
      <w:r w:rsidRPr="00677BC3">
        <w:rPr>
          <w:sz w:val="24"/>
          <w:szCs w:val="24"/>
        </w:rPr>
        <w:t xml:space="preserve"> do about these</w:t>
      </w:r>
      <w:r w:rsidR="00677BC3" w:rsidRPr="00677BC3">
        <w:rPr>
          <w:sz w:val="24"/>
          <w:szCs w:val="24"/>
        </w:rPr>
        <w:t xml:space="preserve"> requests/ideas </w:t>
      </w:r>
      <w:r w:rsidRPr="00677BC3">
        <w:rPr>
          <w:sz w:val="24"/>
          <w:szCs w:val="24"/>
        </w:rPr>
        <w:t>that are not exactly content</w:t>
      </w:r>
      <w:r w:rsidR="00677BC3" w:rsidRPr="00677BC3">
        <w:rPr>
          <w:sz w:val="24"/>
          <w:szCs w:val="24"/>
        </w:rPr>
        <w:t xml:space="preserve"> since there will no doubt be more in the post-ULMS world</w:t>
      </w:r>
      <w:r w:rsidRPr="00677BC3">
        <w:rPr>
          <w:sz w:val="24"/>
          <w:szCs w:val="24"/>
        </w:rPr>
        <w:t>.  Another Dean has since brought a budget request for Marcive.</w:t>
      </w:r>
    </w:p>
    <w:p w:rsidR="001D3B96" w:rsidRPr="00677BC3" w:rsidRDefault="001D3B96" w:rsidP="00677BC3">
      <w:pPr>
        <w:pStyle w:val="ListParagraph"/>
        <w:rPr>
          <w:sz w:val="24"/>
          <w:szCs w:val="24"/>
        </w:rPr>
      </w:pPr>
    </w:p>
    <w:p w:rsidR="00677BC3" w:rsidRPr="00677BC3" w:rsidRDefault="00677BC3" w:rsidP="00677BC3">
      <w:pPr>
        <w:pStyle w:val="ListParagraph"/>
        <w:numPr>
          <w:ilvl w:val="0"/>
          <w:numId w:val="24"/>
        </w:numPr>
        <w:rPr>
          <w:b/>
          <w:sz w:val="24"/>
          <w:szCs w:val="24"/>
        </w:rPr>
      </w:pPr>
      <w:r w:rsidRPr="00677BC3">
        <w:rPr>
          <w:b/>
          <w:sz w:val="24"/>
          <w:szCs w:val="24"/>
        </w:rPr>
        <w:t>Proquest Stability Issues</w:t>
      </w:r>
    </w:p>
    <w:p w:rsidR="00677BC3" w:rsidRDefault="00677BC3" w:rsidP="00677BC3">
      <w:pPr>
        <w:pStyle w:val="ListParagraph"/>
        <w:rPr>
          <w:sz w:val="24"/>
          <w:szCs w:val="24"/>
        </w:rPr>
      </w:pPr>
    </w:p>
    <w:p w:rsidR="00677BC3" w:rsidRDefault="00677BC3" w:rsidP="006C3873">
      <w:pPr>
        <w:pStyle w:val="ListParagraph"/>
        <w:rPr>
          <w:sz w:val="24"/>
          <w:szCs w:val="24"/>
        </w:rPr>
      </w:pPr>
      <w:r w:rsidRPr="00677BC3">
        <w:rPr>
          <w:sz w:val="24"/>
          <w:szCs w:val="24"/>
        </w:rPr>
        <w:t xml:space="preserve">Eddie talked with Neil Sorenson on 3/20.  Amy also talked </w:t>
      </w:r>
      <w:r w:rsidR="0042577A">
        <w:rPr>
          <w:sz w:val="24"/>
          <w:szCs w:val="24"/>
        </w:rPr>
        <w:t xml:space="preserve">with </w:t>
      </w:r>
      <w:r w:rsidRPr="00677BC3">
        <w:rPr>
          <w:sz w:val="24"/>
          <w:szCs w:val="24"/>
        </w:rPr>
        <w:t xml:space="preserve">Neil Sorenson about this issue </w:t>
      </w:r>
      <w:r w:rsidR="0042577A">
        <w:rPr>
          <w:sz w:val="24"/>
          <w:szCs w:val="24"/>
        </w:rPr>
        <w:t xml:space="preserve">on 4/13 and noted overall </w:t>
      </w:r>
      <w:r w:rsidRPr="00677BC3">
        <w:rPr>
          <w:sz w:val="24"/>
          <w:szCs w:val="24"/>
        </w:rPr>
        <w:t xml:space="preserve">concerns and overarching goals as expressed by you all in EAR.  The one thing that was brought up was </w:t>
      </w:r>
      <w:r w:rsidR="0042577A">
        <w:rPr>
          <w:sz w:val="24"/>
          <w:szCs w:val="24"/>
        </w:rPr>
        <w:t xml:space="preserve">the use of </w:t>
      </w:r>
      <w:r w:rsidRPr="00677BC3">
        <w:rPr>
          <w:sz w:val="24"/>
          <w:szCs w:val="24"/>
        </w:rPr>
        <w:t xml:space="preserve">usage triggers for heavily used books, and I noted </w:t>
      </w:r>
      <w:r w:rsidR="0042577A">
        <w:rPr>
          <w:sz w:val="24"/>
          <w:szCs w:val="24"/>
        </w:rPr>
        <w:t xml:space="preserve">that triggers to require a library to </w:t>
      </w:r>
      <w:r w:rsidRPr="00677BC3">
        <w:rPr>
          <w:sz w:val="24"/>
          <w:szCs w:val="24"/>
        </w:rPr>
        <w:t>buy another copy</w:t>
      </w:r>
      <w:r w:rsidR="0042577A">
        <w:rPr>
          <w:sz w:val="24"/>
          <w:szCs w:val="24"/>
        </w:rPr>
        <w:t xml:space="preserve"> mid-semester</w:t>
      </w:r>
      <w:r w:rsidRPr="00677BC3">
        <w:rPr>
          <w:sz w:val="24"/>
          <w:szCs w:val="24"/>
        </w:rPr>
        <w:t xml:space="preserve"> is not a good model for the CSU.  Access is lost until payment is made which is </w:t>
      </w:r>
      <w:r w:rsidRPr="00677BC3">
        <w:rPr>
          <w:sz w:val="24"/>
          <w:szCs w:val="24"/>
        </w:rPr>
        <w:lastRenderedPageBreak/>
        <w:t xml:space="preserve">hard to know until user complaints, hard to act on immediately depending on staff availability, and hard to budget for. </w:t>
      </w:r>
      <w:r w:rsidR="0042577A">
        <w:rPr>
          <w:sz w:val="24"/>
          <w:szCs w:val="24"/>
        </w:rPr>
        <w:t xml:space="preserve"> It was also confirm</w:t>
      </w:r>
      <w:r w:rsidR="008B7B61">
        <w:rPr>
          <w:sz w:val="24"/>
          <w:szCs w:val="24"/>
        </w:rPr>
        <w:t>ed</w:t>
      </w:r>
      <w:r w:rsidR="0042577A">
        <w:rPr>
          <w:sz w:val="24"/>
          <w:szCs w:val="24"/>
        </w:rPr>
        <w:t xml:space="preserve"> that c</w:t>
      </w:r>
      <w:r w:rsidR="00A93275">
        <w:rPr>
          <w:sz w:val="24"/>
          <w:szCs w:val="24"/>
        </w:rPr>
        <w:t>ontent will not be moved until after go live.</w:t>
      </w:r>
    </w:p>
    <w:p w:rsidR="0042577A" w:rsidRDefault="0042577A" w:rsidP="006C3873">
      <w:pPr>
        <w:pStyle w:val="ListParagraph"/>
        <w:rPr>
          <w:sz w:val="24"/>
          <w:szCs w:val="24"/>
        </w:rPr>
      </w:pPr>
    </w:p>
    <w:p w:rsidR="001D3B96" w:rsidRPr="00E9007E" w:rsidRDefault="00760E4F" w:rsidP="006C3873">
      <w:pPr>
        <w:pStyle w:val="ListParagraph"/>
        <w:rPr>
          <w:sz w:val="24"/>
          <w:szCs w:val="24"/>
        </w:rPr>
      </w:pPr>
      <w:r w:rsidRPr="00E9007E">
        <w:rPr>
          <w:sz w:val="24"/>
          <w:szCs w:val="24"/>
        </w:rPr>
        <w:t>Notes</w:t>
      </w:r>
      <w:r w:rsidR="00C73F97" w:rsidRPr="00E9007E">
        <w:rPr>
          <w:sz w:val="24"/>
          <w:szCs w:val="24"/>
        </w:rPr>
        <w:t xml:space="preserve">: </w:t>
      </w:r>
      <w:r w:rsidR="001D3B96" w:rsidRPr="00E9007E">
        <w:rPr>
          <w:sz w:val="24"/>
          <w:szCs w:val="24"/>
        </w:rPr>
        <w:t xml:space="preserve">Amy has discussed </w:t>
      </w:r>
      <w:r w:rsidR="00C73F97" w:rsidRPr="00E9007E">
        <w:rPr>
          <w:sz w:val="24"/>
          <w:szCs w:val="24"/>
        </w:rPr>
        <w:t>the recent expression</w:t>
      </w:r>
      <w:r w:rsidRPr="00E9007E">
        <w:rPr>
          <w:sz w:val="24"/>
          <w:szCs w:val="24"/>
        </w:rPr>
        <w:t>s</w:t>
      </w:r>
      <w:r w:rsidR="00C73F97" w:rsidRPr="00E9007E">
        <w:rPr>
          <w:sz w:val="24"/>
          <w:szCs w:val="24"/>
        </w:rPr>
        <w:t xml:space="preserve"> of </w:t>
      </w:r>
      <w:r w:rsidR="001D3B96" w:rsidRPr="00E9007E">
        <w:rPr>
          <w:sz w:val="24"/>
          <w:szCs w:val="24"/>
        </w:rPr>
        <w:t xml:space="preserve">concern </w:t>
      </w:r>
      <w:r w:rsidR="00C73F97" w:rsidRPr="00E9007E">
        <w:rPr>
          <w:sz w:val="24"/>
          <w:szCs w:val="24"/>
        </w:rPr>
        <w:t xml:space="preserve">regarding real-time triggers </w:t>
      </w:r>
      <w:r w:rsidR="001D3B96" w:rsidRPr="00E9007E">
        <w:rPr>
          <w:sz w:val="24"/>
          <w:szCs w:val="24"/>
        </w:rPr>
        <w:t xml:space="preserve">with Neil Sorenson. </w:t>
      </w:r>
      <w:r w:rsidR="00C73F97" w:rsidRPr="00E9007E">
        <w:rPr>
          <w:sz w:val="24"/>
          <w:szCs w:val="24"/>
        </w:rPr>
        <w:t xml:space="preserve">The </w:t>
      </w:r>
      <w:r w:rsidR="001D3B96" w:rsidRPr="00E9007E">
        <w:rPr>
          <w:sz w:val="24"/>
          <w:szCs w:val="24"/>
        </w:rPr>
        <w:t>triggers</w:t>
      </w:r>
      <w:r w:rsidR="00C73F97" w:rsidRPr="00E9007E">
        <w:rPr>
          <w:sz w:val="24"/>
          <w:szCs w:val="24"/>
        </w:rPr>
        <w:t xml:space="preserve"> </w:t>
      </w:r>
      <w:r w:rsidR="001D3B96" w:rsidRPr="00E9007E">
        <w:rPr>
          <w:sz w:val="24"/>
          <w:szCs w:val="24"/>
        </w:rPr>
        <w:t xml:space="preserve">are not a user-friendly model for the CSU. </w:t>
      </w:r>
      <w:r w:rsidR="00C73F97" w:rsidRPr="00E9007E">
        <w:rPr>
          <w:sz w:val="24"/>
          <w:szCs w:val="24"/>
        </w:rPr>
        <w:t xml:space="preserve">Discussion will continue </w:t>
      </w:r>
      <w:r w:rsidR="001D3B96" w:rsidRPr="00E9007E">
        <w:rPr>
          <w:sz w:val="24"/>
          <w:szCs w:val="24"/>
        </w:rPr>
        <w:t>post-</w:t>
      </w:r>
      <w:r w:rsidR="00C73F97" w:rsidRPr="00E9007E">
        <w:rPr>
          <w:sz w:val="24"/>
          <w:szCs w:val="24"/>
        </w:rPr>
        <w:t>migration</w:t>
      </w:r>
      <w:r w:rsidR="001D3B96" w:rsidRPr="00E9007E">
        <w:rPr>
          <w:sz w:val="24"/>
          <w:szCs w:val="24"/>
        </w:rPr>
        <w:t xml:space="preserve">. </w:t>
      </w:r>
    </w:p>
    <w:p w:rsidR="00677BC3" w:rsidRDefault="00677BC3" w:rsidP="001A42AA">
      <w:pPr>
        <w:pStyle w:val="ListParagraph"/>
        <w:rPr>
          <w:sz w:val="24"/>
          <w:szCs w:val="24"/>
        </w:rPr>
      </w:pPr>
    </w:p>
    <w:p w:rsidR="00677BC3" w:rsidRDefault="00677BC3" w:rsidP="00677BC3">
      <w:pPr>
        <w:pStyle w:val="ListParagraph"/>
        <w:numPr>
          <w:ilvl w:val="0"/>
          <w:numId w:val="24"/>
        </w:numPr>
        <w:rPr>
          <w:b/>
          <w:sz w:val="24"/>
          <w:szCs w:val="24"/>
        </w:rPr>
      </w:pPr>
      <w:r w:rsidRPr="00677BC3">
        <w:rPr>
          <w:b/>
          <w:sz w:val="24"/>
          <w:szCs w:val="24"/>
        </w:rPr>
        <w:t>LOCKSS</w:t>
      </w:r>
    </w:p>
    <w:p w:rsidR="001A42AA" w:rsidRDefault="00677BC3" w:rsidP="006C3873">
      <w:pPr>
        <w:pStyle w:val="ListParagraph"/>
        <w:rPr>
          <w:sz w:val="24"/>
          <w:szCs w:val="24"/>
        </w:rPr>
      </w:pPr>
      <w:r w:rsidRPr="00677BC3">
        <w:rPr>
          <w:sz w:val="24"/>
          <w:szCs w:val="24"/>
        </w:rPr>
        <w:t>STIM and EAR Chair had a productive discussion with LOCKSS.  STIM will be seeking buy-in at the June LIB/IT Meeting, since it would require a CSU-wide fee as well as about 6 sites with hosted equipment.  STIM is considering CSU</w:t>
      </w:r>
      <w:r>
        <w:rPr>
          <w:sz w:val="24"/>
          <w:szCs w:val="24"/>
        </w:rPr>
        <w:t xml:space="preserve"> content.  EAR needs to inventory</w:t>
      </w:r>
      <w:r w:rsidRPr="00677BC3">
        <w:rPr>
          <w:sz w:val="24"/>
          <w:szCs w:val="24"/>
        </w:rPr>
        <w:t xml:space="preserve"> rights collectively before pursuing a partnership</w:t>
      </w:r>
      <w:r w:rsidR="006C3873">
        <w:rPr>
          <w:sz w:val="24"/>
          <w:szCs w:val="24"/>
        </w:rPr>
        <w:t xml:space="preserve">.  </w:t>
      </w:r>
    </w:p>
    <w:p w:rsidR="001D3B96" w:rsidRDefault="001D3B96" w:rsidP="006C3873">
      <w:pPr>
        <w:pStyle w:val="ListParagraph"/>
        <w:rPr>
          <w:sz w:val="24"/>
          <w:szCs w:val="24"/>
        </w:rPr>
      </w:pPr>
    </w:p>
    <w:p w:rsidR="001D3B96" w:rsidRPr="00E9007E" w:rsidRDefault="00760E4F" w:rsidP="006C3873">
      <w:pPr>
        <w:pStyle w:val="ListParagraph"/>
        <w:rPr>
          <w:sz w:val="24"/>
          <w:szCs w:val="24"/>
        </w:rPr>
      </w:pPr>
      <w:r w:rsidRPr="00E9007E">
        <w:rPr>
          <w:sz w:val="24"/>
          <w:szCs w:val="24"/>
        </w:rPr>
        <w:t>N</w:t>
      </w:r>
      <w:r w:rsidR="00C73F97" w:rsidRPr="00E9007E">
        <w:rPr>
          <w:sz w:val="24"/>
          <w:szCs w:val="24"/>
        </w:rPr>
        <w:t xml:space="preserve">otes: </w:t>
      </w:r>
      <w:r w:rsidR="001D3B96" w:rsidRPr="00E9007E">
        <w:rPr>
          <w:sz w:val="24"/>
          <w:szCs w:val="24"/>
        </w:rPr>
        <w:t xml:space="preserve">Patrick </w:t>
      </w:r>
      <w:r w:rsidR="00C73F97" w:rsidRPr="00E9007E">
        <w:rPr>
          <w:sz w:val="24"/>
          <w:szCs w:val="24"/>
        </w:rPr>
        <w:t xml:space="preserve">Newell indicated that </w:t>
      </w:r>
      <w:r w:rsidR="001D3B96" w:rsidRPr="00E9007E">
        <w:rPr>
          <w:sz w:val="24"/>
          <w:szCs w:val="24"/>
        </w:rPr>
        <w:t xml:space="preserve">LOCKSS </w:t>
      </w:r>
      <w:r w:rsidR="00C73F97" w:rsidRPr="00E9007E">
        <w:rPr>
          <w:sz w:val="24"/>
          <w:szCs w:val="24"/>
        </w:rPr>
        <w:t xml:space="preserve">is under review by </w:t>
      </w:r>
      <w:r w:rsidR="001D3B96" w:rsidRPr="00E9007E">
        <w:rPr>
          <w:sz w:val="24"/>
          <w:szCs w:val="24"/>
        </w:rPr>
        <w:t xml:space="preserve">STIM for </w:t>
      </w:r>
      <w:r w:rsidR="00C73F97" w:rsidRPr="00E9007E">
        <w:rPr>
          <w:sz w:val="24"/>
          <w:szCs w:val="24"/>
        </w:rPr>
        <w:t>the next LIB</w:t>
      </w:r>
      <w:r w:rsidR="001D3B96" w:rsidRPr="00E9007E">
        <w:rPr>
          <w:sz w:val="24"/>
          <w:szCs w:val="24"/>
        </w:rPr>
        <w:t xml:space="preserve">/IR meeting in Chico. EAR will </w:t>
      </w:r>
      <w:r w:rsidR="00C73F97" w:rsidRPr="00E9007E">
        <w:rPr>
          <w:sz w:val="24"/>
          <w:szCs w:val="24"/>
        </w:rPr>
        <w:t>need to c</w:t>
      </w:r>
      <w:r w:rsidR="001D3B96" w:rsidRPr="00E9007E">
        <w:rPr>
          <w:sz w:val="24"/>
          <w:szCs w:val="24"/>
        </w:rPr>
        <w:t xml:space="preserve">onsider </w:t>
      </w:r>
      <w:r w:rsidR="00C73F97" w:rsidRPr="00E9007E">
        <w:rPr>
          <w:sz w:val="24"/>
          <w:szCs w:val="24"/>
        </w:rPr>
        <w:t>“</w:t>
      </w:r>
      <w:r w:rsidR="001D3B96" w:rsidRPr="00E9007E">
        <w:rPr>
          <w:sz w:val="24"/>
          <w:szCs w:val="24"/>
        </w:rPr>
        <w:t>inventory of rights</w:t>
      </w:r>
      <w:r w:rsidR="00C73F97" w:rsidRPr="00E9007E">
        <w:rPr>
          <w:sz w:val="24"/>
          <w:szCs w:val="24"/>
        </w:rPr>
        <w:t>”</w:t>
      </w:r>
      <w:r w:rsidR="001D3B96" w:rsidRPr="00E9007E">
        <w:rPr>
          <w:sz w:val="24"/>
          <w:szCs w:val="24"/>
        </w:rPr>
        <w:t xml:space="preserve"> information. Patrick noted that a new </w:t>
      </w:r>
      <w:r w:rsidR="00C73F97" w:rsidRPr="00E9007E">
        <w:rPr>
          <w:sz w:val="24"/>
          <w:szCs w:val="24"/>
        </w:rPr>
        <w:t xml:space="preserve">LOCKSS </w:t>
      </w:r>
      <w:r w:rsidR="001D3B96" w:rsidRPr="00E9007E">
        <w:rPr>
          <w:sz w:val="24"/>
          <w:szCs w:val="24"/>
        </w:rPr>
        <w:t xml:space="preserve">software package is in development and adoption </w:t>
      </w:r>
      <w:r w:rsidR="00F56481" w:rsidRPr="00E9007E">
        <w:rPr>
          <w:sz w:val="24"/>
          <w:szCs w:val="24"/>
        </w:rPr>
        <w:t xml:space="preserve">in the fall </w:t>
      </w:r>
      <w:r w:rsidR="001D3B96" w:rsidRPr="00E9007E">
        <w:rPr>
          <w:sz w:val="24"/>
          <w:szCs w:val="24"/>
        </w:rPr>
        <w:t xml:space="preserve">would work well. Long Beach is </w:t>
      </w:r>
      <w:r w:rsidR="005B137A" w:rsidRPr="00E9007E">
        <w:rPr>
          <w:sz w:val="24"/>
          <w:szCs w:val="24"/>
        </w:rPr>
        <w:t>working on m</w:t>
      </w:r>
      <w:r w:rsidR="001D3B96" w:rsidRPr="00E9007E">
        <w:rPr>
          <w:sz w:val="24"/>
          <w:szCs w:val="24"/>
        </w:rPr>
        <w:t xml:space="preserve">icroform preservation and asked if LOCKSS should be considered in </w:t>
      </w:r>
      <w:r w:rsidR="005B137A" w:rsidRPr="00E9007E">
        <w:rPr>
          <w:sz w:val="24"/>
          <w:szCs w:val="24"/>
        </w:rPr>
        <w:t xml:space="preserve">their </w:t>
      </w:r>
      <w:r w:rsidR="001D3B96" w:rsidRPr="00E9007E">
        <w:rPr>
          <w:sz w:val="24"/>
          <w:szCs w:val="24"/>
        </w:rPr>
        <w:t>decision-making</w:t>
      </w:r>
      <w:r w:rsidR="008B7B61">
        <w:rPr>
          <w:sz w:val="24"/>
          <w:szCs w:val="24"/>
        </w:rPr>
        <w:t xml:space="preserve"> (in addition to WEST</w:t>
      </w:r>
      <w:bookmarkStart w:id="0" w:name="_GoBack"/>
      <w:bookmarkEnd w:id="0"/>
      <w:r w:rsidR="005B137A" w:rsidRPr="00E9007E">
        <w:rPr>
          <w:sz w:val="24"/>
          <w:szCs w:val="24"/>
        </w:rPr>
        <w:t>)</w:t>
      </w:r>
      <w:r w:rsidR="001D3B96" w:rsidRPr="00E9007E">
        <w:rPr>
          <w:sz w:val="24"/>
          <w:szCs w:val="24"/>
        </w:rPr>
        <w:t xml:space="preserve">.  Sacramento noted that it is withdrawing JSTOR </w:t>
      </w:r>
      <w:r w:rsidR="00F56481" w:rsidRPr="00E9007E">
        <w:rPr>
          <w:sz w:val="24"/>
          <w:szCs w:val="24"/>
        </w:rPr>
        <w:t xml:space="preserve">print </w:t>
      </w:r>
      <w:r w:rsidR="001D3B96" w:rsidRPr="00E9007E">
        <w:rPr>
          <w:sz w:val="24"/>
          <w:szCs w:val="24"/>
        </w:rPr>
        <w:t xml:space="preserve">titles in June. </w:t>
      </w:r>
    </w:p>
    <w:p w:rsidR="006C3873" w:rsidRPr="006C3873" w:rsidRDefault="006C3873" w:rsidP="006C3873">
      <w:pPr>
        <w:pStyle w:val="ListParagraph"/>
        <w:rPr>
          <w:sz w:val="24"/>
          <w:szCs w:val="24"/>
        </w:rPr>
      </w:pPr>
    </w:p>
    <w:p w:rsidR="00A776C7" w:rsidRDefault="00A776C7" w:rsidP="006C3873">
      <w:pPr>
        <w:pStyle w:val="ListParagraph"/>
        <w:numPr>
          <w:ilvl w:val="0"/>
          <w:numId w:val="24"/>
        </w:numPr>
        <w:rPr>
          <w:b/>
          <w:sz w:val="24"/>
          <w:szCs w:val="24"/>
        </w:rPr>
      </w:pPr>
      <w:r w:rsidRPr="00677BC3">
        <w:rPr>
          <w:b/>
          <w:sz w:val="24"/>
          <w:szCs w:val="24"/>
        </w:rPr>
        <w:t>Other Campus/CO Logistic Concerns</w:t>
      </w:r>
    </w:p>
    <w:p w:rsidR="006C3873" w:rsidRPr="00A93275" w:rsidRDefault="006C3873" w:rsidP="006C3873">
      <w:pPr>
        <w:pStyle w:val="ListParagraph"/>
        <w:rPr>
          <w:b/>
          <w:sz w:val="24"/>
          <w:szCs w:val="24"/>
        </w:rPr>
      </w:pPr>
    </w:p>
    <w:p w:rsidR="00D62646" w:rsidRPr="005B137A" w:rsidRDefault="006C3873" w:rsidP="00296D93">
      <w:pPr>
        <w:pStyle w:val="ListParagraph"/>
        <w:numPr>
          <w:ilvl w:val="0"/>
          <w:numId w:val="23"/>
        </w:numPr>
        <w:ind w:left="360" w:hanging="360"/>
        <w:rPr>
          <w:b/>
        </w:rPr>
      </w:pPr>
      <w:r w:rsidRPr="005B137A">
        <w:rPr>
          <w:b/>
        </w:rPr>
        <w:t>EAR Recommendations</w:t>
      </w:r>
    </w:p>
    <w:p w:rsidR="006C3873" w:rsidRDefault="006C3873" w:rsidP="006C3873">
      <w:pPr>
        <w:pStyle w:val="ListParagraph"/>
        <w:ind w:left="360"/>
      </w:pPr>
    </w:p>
    <w:p w:rsidR="006C3873" w:rsidRPr="006C3873" w:rsidRDefault="006C3873" w:rsidP="006C3873">
      <w:pPr>
        <w:pStyle w:val="ListParagraph"/>
        <w:numPr>
          <w:ilvl w:val="0"/>
          <w:numId w:val="33"/>
        </w:numPr>
        <w:rPr>
          <w:b/>
        </w:rPr>
      </w:pPr>
      <w:r w:rsidRPr="006C3873">
        <w:rPr>
          <w:b/>
        </w:rPr>
        <w:t>ALL EAR Task</w:t>
      </w:r>
    </w:p>
    <w:p w:rsidR="00A35029" w:rsidRDefault="00A93275" w:rsidP="006C3873">
      <w:pPr>
        <w:pStyle w:val="ListParagraph"/>
      </w:pPr>
      <w:r w:rsidRPr="00164EDC">
        <w:t xml:space="preserve">EAR will focus on licensed electronic resources </w:t>
      </w:r>
      <w:r w:rsidRPr="006C3873">
        <w:rPr>
          <w:bCs/>
        </w:rPr>
        <w:t>(ECC, journals, etc.)</w:t>
      </w:r>
      <w:r w:rsidRPr="00164EDC">
        <w:t xml:space="preserve">.  </w:t>
      </w:r>
    </w:p>
    <w:p w:rsidR="00A35029" w:rsidRDefault="00A93275" w:rsidP="00A35029">
      <w:pPr>
        <w:pStyle w:val="ListParagraph"/>
        <w:numPr>
          <w:ilvl w:val="0"/>
          <w:numId w:val="34"/>
        </w:numPr>
      </w:pPr>
      <w:r w:rsidRPr="00164EDC">
        <w:t xml:space="preserve">Provide COLD with a long-term </w:t>
      </w:r>
      <w:r w:rsidRPr="00A35029">
        <w:rPr>
          <w:b/>
        </w:rPr>
        <w:t>ECC budget plan</w:t>
      </w:r>
      <w:r w:rsidRPr="00164EDC">
        <w:t xml:space="preserve">, prioritizes and prices new additions, prioritizes and prices eliminations, calendars renewal timelines, and projects budget increases.  </w:t>
      </w:r>
    </w:p>
    <w:p w:rsidR="00A35029" w:rsidRDefault="00A93275" w:rsidP="00A35029">
      <w:pPr>
        <w:pStyle w:val="ListParagraph"/>
        <w:numPr>
          <w:ilvl w:val="0"/>
          <w:numId w:val="34"/>
        </w:numPr>
      </w:pPr>
      <w:r w:rsidRPr="00164EDC">
        <w:t xml:space="preserve">Provide COLD with a long-term </w:t>
      </w:r>
      <w:r w:rsidRPr="00A35029">
        <w:rPr>
          <w:b/>
        </w:rPr>
        <w:t>journals budget plan</w:t>
      </w:r>
      <w:r w:rsidRPr="00164EDC">
        <w:t xml:space="preserve">, prioritizes and prices new additions, prioritizes and prices eliminations, calendars renewal timelines, and projects budget increases.  </w:t>
      </w:r>
    </w:p>
    <w:p w:rsidR="00A35029" w:rsidRDefault="00A93275" w:rsidP="00A35029">
      <w:pPr>
        <w:pStyle w:val="ListParagraph"/>
        <w:numPr>
          <w:ilvl w:val="0"/>
          <w:numId w:val="34"/>
        </w:numPr>
      </w:pPr>
      <w:r w:rsidRPr="00164EDC">
        <w:t xml:space="preserve">Provide COLD with a long-term </w:t>
      </w:r>
      <w:r w:rsidRPr="00A35029">
        <w:rPr>
          <w:b/>
        </w:rPr>
        <w:t>one-time purchase</w:t>
      </w:r>
      <w:r w:rsidRPr="00164EDC">
        <w:t xml:space="preserve"> (so things are there as needs for back issues, springer book catalogs, UC book catalogs, etc.) budget plan, prioritizes and prices new additions, prioritizes and prices eliminations, calendars renewal timelines, and projects budget increases.  </w:t>
      </w:r>
    </w:p>
    <w:p w:rsidR="00A35029" w:rsidRDefault="00A35029" w:rsidP="006C3873">
      <w:pPr>
        <w:pStyle w:val="ListParagraph"/>
      </w:pPr>
    </w:p>
    <w:p w:rsidR="00A93275" w:rsidRDefault="00A93275" w:rsidP="006C3873">
      <w:pPr>
        <w:pStyle w:val="ListParagraph"/>
      </w:pPr>
      <w:r w:rsidRPr="00164EDC">
        <w:lastRenderedPageBreak/>
        <w:t>Reference works as core and coverage needed.  Also answer the question about how might EAR be more useful to negotiations and vendor relations?</w:t>
      </w:r>
    </w:p>
    <w:p w:rsidR="00A93275" w:rsidRDefault="00771D1B" w:rsidP="006C3873">
      <w:pPr>
        <w:ind w:left="720"/>
      </w:pPr>
      <w:r>
        <w:t>Recommendation:  Out-going EAR Chair locks in new member appointments with appropriate Deans. COLD charges EAR with specific projects after the June Planning Meeting.  EAR uses its early fall meeting to form any needed work groups to research and recommend.  EAR uses its late fall meeting to develop any cancellation or significant change recommendations and send them to COLD for the Dec</w:t>
      </w:r>
      <w:r w:rsidR="006C3873">
        <w:t xml:space="preserve"> COLD</w:t>
      </w:r>
      <w:r>
        <w:t xml:space="preserve"> meeting.  EAR holds an in-person March Meeting for more in-depth budget discussions.  EAR finalizes work group and budget recommendations.  EAR provides a budget recommendation to COLD for its June Planning Meeting, and offers its help from the following fiscal year.  </w:t>
      </w:r>
    </w:p>
    <w:p w:rsidR="005B137A" w:rsidRPr="00E9007E" w:rsidRDefault="00F56481" w:rsidP="005B137A">
      <w:pPr>
        <w:pStyle w:val="ListParagraph"/>
      </w:pPr>
      <w:r w:rsidRPr="00E9007E">
        <w:t>Notes</w:t>
      </w:r>
      <w:r w:rsidR="005B137A" w:rsidRPr="00E9007E">
        <w:t xml:space="preserve">: Amy discussed logistics and timing of renewals for next year as mapped out in the agenda. George Wrenn asked if summer months might be used for EAR work or strategic planning. Amy indicated that appointments start in fall but that summer </w:t>
      </w:r>
      <w:r w:rsidRPr="00E9007E">
        <w:t xml:space="preserve">work </w:t>
      </w:r>
      <w:r w:rsidR="005B137A" w:rsidRPr="00E9007E">
        <w:t xml:space="preserve">should be </w:t>
      </w:r>
      <w:r w:rsidR="0013633B" w:rsidRPr="00E9007E">
        <w:t>a</w:t>
      </w:r>
      <w:r w:rsidR="005B137A" w:rsidRPr="00E9007E">
        <w:t xml:space="preserve"> consider</w:t>
      </w:r>
      <w:r w:rsidR="0013633B" w:rsidRPr="00E9007E">
        <w:t>ation</w:t>
      </w:r>
      <w:r w:rsidR="005B137A" w:rsidRPr="00E9007E">
        <w:t xml:space="preserve">. Jennifer Ware </w:t>
      </w:r>
      <w:r w:rsidR="0013633B" w:rsidRPr="00E9007E">
        <w:t>noted the benefit of h</w:t>
      </w:r>
      <w:r w:rsidR="005B137A" w:rsidRPr="00E9007E">
        <w:t xml:space="preserve">aving definitive pricing from SDLC in spring, as is the practice this year, </w:t>
      </w:r>
      <w:r w:rsidR="0013633B" w:rsidRPr="00E9007E">
        <w:t xml:space="preserve">and suggested that it </w:t>
      </w:r>
      <w:r w:rsidR="005B137A" w:rsidRPr="00E9007E">
        <w:t>become standard practice. There was general agreement.</w:t>
      </w:r>
      <w:r w:rsidR="0013633B" w:rsidRPr="00E9007E">
        <w:t xml:space="preserve"> </w:t>
      </w:r>
      <w:r w:rsidR="005B137A" w:rsidRPr="00E9007E">
        <w:t xml:space="preserve">Ware </w:t>
      </w:r>
      <w:r w:rsidR="0013633B" w:rsidRPr="00E9007E">
        <w:t xml:space="preserve">also </w:t>
      </w:r>
      <w:r w:rsidR="005B137A" w:rsidRPr="00E9007E">
        <w:t>noted that a January EAR meeting is easier to attend (given the winter break) than a meeting in March (which coincides with SCELC). Amy noted that next year’s in-person meeting is likely to coincide with SCELC Vendor Day.</w:t>
      </w:r>
    </w:p>
    <w:p w:rsidR="005B137A" w:rsidRPr="005B137A" w:rsidRDefault="005B137A" w:rsidP="005B137A">
      <w:pPr>
        <w:pStyle w:val="ListParagraph"/>
        <w:rPr>
          <w:color w:val="FF0000"/>
        </w:rPr>
      </w:pPr>
    </w:p>
    <w:p w:rsidR="003E78EC" w:rsidRPr="00677BC3" w:rsidRDefault="00995726" w:rsidP="006C3873">
      <w:pPr>
        <w:pStyle w:val="ListParagraph"/>
        <w:numPr>
          <w:ilvl w:val="0"/>
          <w:numId w:val="33"/>
        </w:numPr>
        <w:rPr>
          <w:b/>
          <w:sz w:val="24"/>
          <w:szCs w:val="24"/>
        </w:rPr>
      </w:pPr>
      <w:r w:rsidRPr="00677BC3">
        <w:rPr>
          <w:b/>
          <w:sz w:val="24"/>
          <w:szCs w:val="24"/>
        </w:rPr>
        <w:t>Subcommittee Recommendations</w:t>
      </w:r>
    </w:p>
    <w:p w:rsidR="003E78EC" w:rsidRPr="00677BC3" w:rsidRDefault="003E78EC" w:rsidP="003E78EC">
      <w:pPr>
        <w:pStyle w:val="ListParagraph"/>
        <w:rPr>
          <w:b/>
          <w:sz w:val="24"/>
          <w:szCs w:val="24"/>
        </w:rPr>
      </w:pPr>
    </w:p>
    <w:p w:rsidR="003E78EC" w:rsidRPr="00677BC3" w:rsidRDefault="003E78EC" w:rsidP="006C3873">
      <w:pPr>
        <w:pStyle w:val="ListParagraph"/>
        <w:ind w:left="810"/>
        <w:rPr>
          <w:b/>
          <w:sz w:val="24"/>
          <w:szCs w:val="24"/>
        </w:rPr>
      </w:pPr>
      <w:r w:rsidRPr="00677BC3">
        <w:rPr>
          <w:b/>
          <w:sz w:val="24"/>
          <w:szCs w:val="24"/>
        </w:rPr>
        <w:t>Analytics Working Group</w:t>
      </w:r>
    </w:p>
    <w:p w:rsidR="003E78EC" w:rsidRPr="00677BC3" w:rsidRDefault="003E78EC" w:rsidP="003E78EC">
      <w:pPr>
        <w:pStyle w:val="ListParagraph"/>
        <w:kinsoku w:val="0"/>
        <w:overflowPunct w:val="0"/>
        <w:autoSpaceDE w:val="0"/>
        <w:autoSpaceDN w:val="0"/>
        <w:adjustRightInd w:val="0"/>
        <w:spacing w:after="0" w:line="224" w:lineRule="exact"/>
        <w:ind w:left="810"/>
        <w:rPr>
          <w:rFonts w:cs="Calibri"/>
          <w:sz w:val="24"/>
          <w:szCs w:val="24"/>
        </w:rPr>
      </w:pPr>
      <w:r w:rsidRPr="00677BC3">
        <w:rPr>
          <w:rFonts w:cs="Calibri"/>
          <w:spacing w:val="-1"/>
          <w:sz w:val="24"/>
          <w:szCs w:val="24"/>
        </w:rPr>
        <w:t>Carol</w:t>
      </w:r>
      <w:r w:rsidRPr="00677BC3">
        <w:rPr>
          <w:rFonts w:cs="Calibri"/>
          <w:spacing w:val="-5"/>
          <w:sz w:val="24"/>
          <w:szCs w:val="24"/>
        </w:rPr>
        <w:t xml:space="preserve"> </w:t>
      </w:r>
      <w:r w:rsidRPr="00677BC3">
        <w:rPr>
          <w:rFonts w:cs="Calibri"/>
          <w:spacing w:val="-1"/>
          <w:sz w:val="24"/>
          <w:szCs w:val="24"/>
        </w:rPr>
        <w:t>Perruso</w:t>
      </w:r>
      <w:r w:rsidRPr="00677BC3">
        <w:rPr>
          <w:rFonts w:cs="Calibri"/>
          <w:spacing w:val="-4"/>
          <w:sz w:val="24"/>
          <w:szCs w:val="24"/>
        </w:rPr>
        <w:t xml:space="preserve"> </w:t>
      </w:r>
      <w:r w:rsidRPr="00677BC3">
        <w:rPr>
          <w:rFonts w:cs="Calibri"/>
          <w:spacing w:val="-1"/>
          <w:sz w:val="24"/>
          <w:szCs w:val="24"/>
        </w:rPr>
        <w:t>(Long</w:t>
      </w:r>
      <w:r w:rsidRPr="00677BC3">
        <w:rPr>
          <w:rFonts w:cs="Calibri"/>
          <w:spacing w:val="-4"/>
          <w:sz w:val="24"/>
          <w:szCs w:val="24"/>
        </w:rPr>
        <w:t xml:space="preserve"> </w:t>
      </w:r>
      <w:r w:rsidRPr="00677BC3">
        <w:rPr>
          <w:rFonts w:cs="Calibri"/>
          <w:spacing w:val="-1"/>
          <w:sz w:val="24"/>
          <w:szCs w:val="24"/>
        </w:rPr>
        <w:t>Beach),</w:t>
      </w:r>
      <w:r w:rsidRPr="00677BC3">
        <w:rPr>
          <w:rFonts w:cs="Calibri"/>
          <w:spacing w:val="-5"/>
          <w:sz w:val="24"/>
          <w:szCs w:val="24"/>
        </w:rPr>
        <w:t xml:space="preserve"> </w:t>
      </w:r>
      <w:r w:rsidRPr="00677BC3">
        <w:rPr>
          <w:rFonts w:cs="Calibri"/>
          <w:spacing w:val="-1"/>
          <w:sz w:val="24"/>
          <w:szCs w:val="24"/>
        </w:rPr>
        <w:t>Kimberley</w:t>
      </w:r>
      <w:r w:rsidRPr="00677BC3">
        <w:rPr>
          <w:rFonts w:cs="Calibri"/>
          <w:spacing w:val="-4"/>
          <w:sz w:val="24"/>
          <w:szCs w:val="24"/>
        </w:rPr>
        <w:t xml:space="preserve"> </w:t>
      </w:r>
      <w:r w:rsidRPr="00677BC3">
        <w:rPr>
          <w:rFonts w:cs="Calibri"/>
          <w:spacing w:val="-1"/>
          <w:sz w:val="24"/>
          <w:szCs w:val="24"/>
        </w:rPr>
        <w:t>Smith</w:t>
      </w:r>
      <w:r w:rsidRPr="00677BC3">
        <w:rPr>
          <w:rFonts w:cs="Calibri"/>
          <w:spacing w:val="-4"/>
          <w:sz w:val="24"/>
          <w:szCs w:val="24"/>
        </w:rPr>
        <w:t xml:space="preserve"> </w:t>
      </w:r>
      <w:r w:rsidRPr="00677BC3">
        <w:rPr>
          <w:rFonts w:cs="Calibri"/>
          <w:spacing w:val="-1"/>
          <w:sz w:val="24"/>
          <w:szCs w:val="24"/>
        </w:rPr>
        <w:t>(Fresno),</w:t>
      </w:r>
      <w:r w:rsidRPr="00677BC3">
        <w:rPr>
          <w:rFonts w:cs="Calibri"/>
          <w:spacing w:val="-5"/>
          <w:sz w:val="24"/>
          <w:szCs w:val="24"/>
        </w:rPr>
        <w:t xml:space="preserve"> </w:t>
      </w:r>
      <w:r w:rsidRPr="00677BC3">
        <w:rPr>
          <w:rFonts w:cs="Calibri"/>
          <w:spacing w:val="-1"/>
          <w:sz w:val="24"/>
          <w:szCs w:val="24"/>
        </w:rPr>
        <w:t>Tim</w:t>
      </w:r>
      <w:r w:rsidRPr="00677BC3">
        <w:rPr>
          <w:rFonts w:cs="Calibri"/>
          <w:spacing w:val="-4"/>
          <w:sz w:val="24"/>
          <w:szCs w:val="24"/>
        </w:rPr>
        <w:t xml:space="preserve"> </w:t>
      </w:r>
      <w:r w:rsidRPr="00677BC3">
        <w:rPr>
          <w:rFonts w:cs="Calibri"/>
          <w:spacing w:val="-1"/>
          <w:sz w:val="24"/>
          <w:szCs w:val="24"/>
        </w:rPr>
        <w:t>Strawn</w:t>
      </w:r>
      <w:r w:rsidRPr="00677BC3">
        <w:rPr>
          <w:rFonts w:cs="Calibri"/>
          <w:spacing w:val="-4"/>
          <w:sz w:val="24"/>
          <w:szCs w:val="24"/>
        </w:rPr>
        <w:t xml:space="preserve"> </w:t>
      </w:r>
      <w:r w:rsidRPr="00677BC3">
        <w:rPr>
          <w:rFonts w:cs="Calibri"/>
          <w:spacing w:val="-1"/>
          <w:sz w:val="24"/>
          <w:szCs w:val="24"/>
        </w:rPr>
        <w:t>(SLO),</w:t>
      </w:r>
      <w:r w:rsidRPr="00677BC3">
        <w:rPr>
          <w:rFonts w:cs="Calibri"/>
          <w:spacing w:val="-5"/>
          <w:sz w:val="24"/>
          <w:szCs w:val="24"/>
        </w:rPr>
        <w:t xml:space="preserve"> </w:t>
      </w:r>
      <w:r w:rsidRPr="00677BC3">
        <w:rPr>
          <w:rFonts w:cs="Calibri"/>
          <w:spacing w:val="-1"/>
          <w:sz w:val="24"/>
          <w:szCs w:val="24"/>
        </w:rPr>
        <w:t>Jennifer</w:t>
      </w:r>
      <w:r w:rsidRPr="00677BC3">
        <w:rPr>
          <w:rFonts w:cs="Calibri"/>
          <w:spacing w:val="-4"/>
          <w:sz w:val="24"/>
          <w:szCs w:val="24"/>
        </w:rPr>
        <w:t xml:space="preserve"> </w:t>
      </w:r>
      <w:r w:rsidRPr="00677BC3">
        <w:rPr>
          <w:rFonts w:cs="Calibri"/>
          <w:spacing w:val="-1"/>
          <w:sz w:val="24"/>
          <w:szCs w:val="24"/>
        </w:rPr>
        <w:t>Ware</w:t>
      </w:r>
      <w:r w:rsidRPr="00677BC3">
        <w:rPr>
          <w:rFonts w:cs="Calibri"/>
          <w:spacing w:val="-4"/>
          <w:sz w:val="24"/>
          <w:szCs w:val="24"/>
        </w:rPr>
        <w:t xml:space="preserve"> </w:t>
      </w:r>
      <w:r w:rsidRPr="00677BC3">
        <w:rPr>
          <w:rFonts w:cs="Calibri"/>
          <w:spacing w:val="-1"/>
          <w:sz w:val="24"/>
          <w:szCs w:val="24"/>
        </w:rPr>
        <w:t>(Sacramento),</w:t>
      </w:r>
      <w:r w:rsidRPr="00677BC3">
        <w:rPr>
          <w:rFonts w:cs="Calibri"/>
          <w:sz w:val="24"/>
          <w:szCs w:val="24"/>
        </w:rPr>
        <w:t xml:space="preserve"> </w:t>
      </w:r>
      <w:r w:rsidRPr="00677BC3">
        <w:rPr>
          <w:rFonts w:cs="Calibri"/>
          <w:spacing w:val="-1"/>
          <w:sz w:val="24"/>
          <w:szCs w:val="24"/>
        </w:rPr>
        <w:t>and</w:t>
      </w:r>
      <w:r w:rsidRPr="00677BC3">
        <w:rPr>
          <w:rFonts w:cs="Calibri"/>
          <w:spacing w:val="-5"/>
          <w:sz w:val="24"/>
          <w:szCs w:val="24"/>
        </w:rPr>
        <w:t xml:space="preserve"> </w:t>
      </w:r>
      <w:r w:rsidRPr="00677BC3">
        <w:rPr>
          <w:rFonts w:cs="Calibri"/>
          <w:spacing w:val="-1"/>
          <w:sz w:val="24"/>
          <w:szCs w:val="24"/>
        </w:rPr>
        <w:t>George</w:t>
      </w:r>
      <w:r w:rsidRPr="00677BC3">
        <w:rPr>
          <w:rFonts w:cs="Calibri"/>
          <w:spacing w:val="-4"/>
          <w:sz w:val="24"/>
          <w:szCs w:val="24"/>
        </w:rPr>
        <w:t xml:space="preserve"> </w:t>
      </w:r>
      <w:r w:rsidRPr="00677BC3">
        <w:rPr>
          <w:rFonts w:cs="Calibri"/>
          <w:spacing w:val="-1"/>
          <w:sz w:val="24"/>
          <w:szCs w:val="24"/>
        </w:rPr>
        <w:t>Wrenn</w:t>
      </w:r>
      <w:r w:rsidRPr="00677BC3">
        <w:rPr>
          <w:rFonts w:cs="Calibri"/>
          <w:spacing w:val="-5"/>
          <w:sz w:val="24"/>
          <w:szCs w:val="24"/>
        </w:rPr>
        <w:t xml:space="preserve"> </w:t>
      </w:r>
      <w:r w:rsidRPr="00677BC3">
        <w:rPr>
          <w:rFonts w:cs="Calibri"/>
          <w:spacing w:val="-1"/>
          <w:sz w:val="24"/>
          <w:szCs w:val="24"/>
        </w:rPr>
        <w:t>(Humboldt,</w:t>
      </w:r>
      <w:r w:rsidRPr="00677BC3">
        <w:rPr>
          <w:rFonts w:cs="Calibri"/>
          <w:spacing w:val="-4"/>
          <w:sz w:val="24"/>
          <w:szCs w:val="24"/>
        </w:rPr>
        <w:t xml:space="preserve"> </w:t>
      </w:r>
      <w:r w:rsidRPr="00677BC3">
        <w:rPr>
          <w:rFonts w:cs="Calibri"/>
          <w:spacing w:val="-1"/>
          <w:sz w:val="24"/>
          <w:szCs w:val="24"/>
        </w:rPr>
        <w:t>chair)</w:t>
      </w:r>
    </w:p>
    <w:p w:rsidR="003E78EC" w:rsidRPr="00677BC3" w:rsidRDefault="003E78EC" w:rsidP="003E78EC">
      <w:pPr>
        <w:pStyle w:val="ListParagraph"/>
        <w:ind w:left="360"/>
        <w:rPr>
          <w:sz w:val="24"/>
          <w:szCs w:val="24"/>
        </w:rPr>
      </w:pPr>
    </w:p>
    <w:p w:rsidR="003E78EC" w:rsidRDefault="003E78EC" w:rsidP="003E78EC">
      <w:pPr>
        <w:pStyle w:val="ListParagraph"/>
        <w:ind w:left="810"/>
        <w:rPr>
          <w:sz w:val="24"/>
          <w:szCs w:val="24"/>
        </w:rPr>
      </w:pPr>
      <w:r w:rsidRPr="00677BC3">
        <w:rPr>
          <w:sz w:val="24"/>
          <w:szCs w:val="24"/>
        </w:rPr>
        <w:t>Discussion: Does the committee support all recommendations?  Move recommendations and report to COLD Exec for COLD September Meeting?</w:t>
      </w:r>
    </w:p>
    <w:p w:rsidR="00D62646" w:rsidRDefault="00D62646" w:rsidP="003E78EC">
      <w:pPr>
        <w:pStyle w:val="ListParagraph"/>
        <w:ind w:left="810"/>
        <w:rPr>
          <w:sz w:val="24"/>
          <w:szCs w:val="24"/>
        </w:rPr>
      </w:pPr>
    </w:p>
    <w:p w:rsidR="00296D93" w:rsidRPr="00E9007E" w:rsidRDefault="00E41763" w:rsidP="00296D93">
      <w:pPr>
        <w:pStyle w:val="ListParagraph"/>
        <w:ind w:left="810"/>
        <w:rPr>
          <w:sz w:val="24"/>
          <w:szCs w:val="24"/>
        </w:rPr>
      </w:pPr>
      <w:r w:rsidRPr="00E9007E">
        <w:rPr>
          <w:sz w:val="24"/>
          <w:szCs w:val="24"/>
        </w:rPr>
        <w:t>N</w:t>
      </w:r>
      <w:r w:rsidR="005B137A" w:rsidRPr="00E9007E">
        <w:rPr>
          <w:sz w:val="24"/>
          <w:szCs w:val="24"/>
        </w:rPr>
        <w:t xml:space="preserve">otes: </w:t>
      </w:r>
      <w:r w:rsidR="00D62646" w:rsidRPr="00E9007E">
        <w:rPr>
          <w:sz w:val="24"/>
          <w:szCs w:val="24"/>
        </w:rPr>
        <w:t xml:space="preserve">Amy asked if </w:t>
      </w:r>
      <w:r w:rsidR="00296D93" w:rsidRPr="00E9007E">
        <w:rPr>
          <w:sz w:val="24"/>
          <w:szCs w:val="24"/>
        </w:rPr>
        <w:t xml:space="preserve">the </w:t>
      </w:r>
      <w:r w:rsidR="00D62646" w:rsidRPr="00E9007E">
        <w:rPr>
          <w:sz w:val="24"/>
          <w:szCs w:val="24"/>
        </w:rPr>
        <w:t>recommendations</w:t>
      </w:r>
      <w:r w:rsidR="00036FD6" w:rsidRPr="00E9007E">
        <w:rPr>
          <w:sz w:val="24"/>
          <w:szCs w:val="24"/>
        </w:rPr>
        <w:t xml:space="preserve"> in the </w:t>
      </w:r>
      <w:r w:rsidR="0013633B" w:rsidRPr="00E9007E">
        <w:rPr>
          <w:sz w:val="24"/>
          <w:szCs w:val="24"/>
        </w:rPr>
        <w:t xml:space="preserve">EAR Analytics </w:t>
      </w:r>
      <w:r w:rsidR="00036FD6" w:rsidRPr="00E9007E">
        <w:rPr>
          <w:sz w:val="24"/>
          <w:szCs w:val="24"/>
        </w:rPr>
        <w:t xml:space="preserve">report </w:t>
      </w:r>
      <w:r w:rsidR="00D62646" w:rsidRPr="00E9007E">
        <w:rPr>
          <w:sz w:val="24"/>
          <w:szCs w:val="24"/>
        </w:rPr>
        <w:t>were ready for delivery to COLD. Carol</w:t>
      </w:r>
      <w:r w:rsidR="005B137A" w:rsidRPr="00E9007E">
        <w:rPr>
          <w:sz w:val="24"/>
          <w:szCs w:val="24"/>
        </w:rPr>
        <w:t xml:space="preserve"> Pe</w:t>
      </w:r>
      <w:r w:rsidRPr="00E9007E">
        <w:rPr>
          <w:sz w:val="24"/>
          <w:szCs w:val="24"/>
        </w:rPr>
        <w:t>r</w:t>
      </w:r>
      <w:r w:rsidR="005B137A" w:rsidRPr="00E9007E">
        <w:rPr>
          <w:sz w:val="24"/>
          <w:szCs w:val="24"/>
        </w:rPr>
        <w:t xml:space="preserve">ruso </w:t>
      </w:r>
      <w:r w:rsidR="00D62646" w:rsidRPr="00E9007E">
        <w:rPr>
          <w:sz w:val="24"/>
          <w:szCs w:val="24"/>
        </w:rPr>
        <w:t xml:space="preserve">asked </w:t>
      </w:r>
      <w:r w:rsidR="00863330" w:rsidRPr="00E9007E">
        <w:rPr>
          <w:sz w:val="24"/>
          <w:szCs w:val="24"/>
        </w:rPr>
        <w:t xml:space="preserve">that </w:t>
      </w:r>
      <w:r w:rsidR="00296D93" w:rsidRPr="00E9007E">
        <w:rPr>
          <w:sz w:val="24"/>
          <w:szCs w:val="24"/>
        </w:rPr>
        <w:t xml:space="preserve">the </w:t>
      </w:r>
      <w:r w:rsidR="005B137A" w:rsidRPr="00E9007E">
        <w:rPr>
          <w:sz w:val="24"/>
          <w:szCs w:val="24"/>
        </w:rPr>
        <w:t xml:space="preserve">recommendations be reviewed </w:t>
      </w:r>
      <w:r w:rsidR="00D62646" w:rsidRPr="00E9007E">
        <w:rPr>
          <w:sz w:val="24"/>
          <w:szCs w:val="24"/>
        </w:rPr>
        <w:t xml:space="preserve">by </w:t>
      </w:r>
      <w:r w:rsidR="00296D93" w:rsidRPr="00E9007E">
        <w:rPr>
          <w:sz w:val="24"/>
          <w:szCs w:val="24"/>
        </w:rPr>
        <w:t xml:space="preserve">the </w:t>
      </w:r>
      <w:r w:rsidR="00863330" w:rsidRPr="00E9007E">
        <w:rPr>
          <w:sz w:val="24"/>
          <w:szCs w:val="24"/>
        </w:rPr>
        <w:t>CSU A</w:t>
      </w:r>
      <w:r w:rsidR="00D62646" w:rsidRPr="00E9007E">
        <w:rPr>
          <w:sz w:val="24"/>
          <w:szCs w:val="24"/>
        </w:rPr>
        <w:t xml:space="preserve">nalytics </w:t>
      </w:r>
      <w:r w:rsidR="00863330" w:rsidRPr="00E9007E">
        <w:rPr>
          <w:sz w:val="24"/>
          <w:szCs w:val="24"/>
        </w:rPr>
        <w:t>W</w:t>
      </w:r>
      <w:r w:rsidR="00D62646" w:rsidRPr="00E9007E">
        <w:rPr>
          <w:sz w:val="24"/>
          <w:szCs w:val="24"/>
        </w:rPr>
        <w:t xml:space="preserve">orking </w:t>
      </w:r>
      <w:r w:rsidR="00863330" w:rsidRPr="00E9007E">
        <w:rPr>
          <w:sz w:val="24"/>
          <w:szCs w:val="24"/>
        </w:rPr>
        <w:t>G</w:t>
      </w:r>
      <w:r w:rsidR="00D62646" w:rsidRPr="00E9007E">
        <w:rPr>
          <w:sz w:val="24"/>
          <w:szCs w:val="24"/>
        </w:rPr>
        <w:t>roup</w:t>
      </w:r>
      <w:r w:rsidR="00296D93" w:rsidRPr="00E9007E">
        <w:rPr>
          <w:sz w:val="24"/>
          <w:szCs w:val="24"/>
        </w:rPr>
        <w:t>, who will provide c</w:t>
      </w:r>
      <w:r w:rsidR="00863330" w:rsidRPr="00E9007E">
        <w:rPr>
          <w:sz w:val="24"/>
          <w:szCs w:val="24"/>
        </w:rPr>
        <w:t xml:space="preserve">omments to EAR before </w:t>
      </w:r>
      <w:r w:rsidR="00296D93" w:rsidRPr="00E9007E">
        <w:rPr>
          <w:sz w:val="24"/>
          <w:szCs w:val="24"/>
        </w:rPr>
        <w:t xml:space="preserve">the final recommendations are pulled from the </w:t>
      </w:r>
      <w:r w:rsidR="00863330" w:rsidRPr="00E9007E">
        <w:rPr>
          <w:sz w:val="24"/>
          <w:szCs w:val="24"/>
        </w:rPr>
        <w:t xml:space="preserve">report </w:t>
      </w:r>
      <w:r w:rsidR="00296D93" w:rsidRPr="00E9007E">
        <w:rPr>
          <w:sz w:val="24"/>
          <w:szCs w:val="24"/>
        </w:rPr>
        <w:t>and sent fo</w:t>
      </w:r>
      <w:r w:rsidR="00863330" w:rsidRPr="00E9007E">
        <w:rPr>
          <w:sz w:val="24"/>
          <w:szCs w:val="24"/>
        </w:rPr>
        <w:t>rward to COLD.</w:t>
      </w:r>
      <w:r w:rsidR="00296D93" w:rsidRPr="00E9007E">
        <w:rPr>
          <w:sz w:val="24"/>
          <w:szCs w:val="24"/>
        </w:rPr>
        <w:t xml:space="preserve"> </w:t>
      </w:r>
    </w:p>
    <w:p w:rsidR="003E78EC" w:rsidRPr="00677BC3" w:rsidRDefault="003E78EC" w:rsidP="003E78EC">
      <w:pPr>
        <w:pStyle w:val="ListParagraph"/>
        <w:ind w:left="810"/>
        <w:rPr>
          <w:sz w:val="24"/>
          <w:szCs w:val="24"/>
        </w:rPr>
      </w:pPr>
    </w:p>
    <w:p w:rsidR="006C3873" w:rsidRDefault="003E78EC" w:rsidP="006C3873">
      <w:pPr>
        <w:pStyle w:val="ListParagraph"/>
        <w:ind w:left="810"/>
        <w:rPr>
          <w:b/>
          <w:sz w:val="24"/>
          <w:szCs w:val="24"/>
        </w:rPr>
      </w:pPr>
      <w:r w:rsidRPr="00677BC3">
        <w:rPr>
          <w:b/>
          <w:sz w:val="24"/>
          <w:szCs w:val="24"/>
        </w:rPr>
        <w:t>eBooks Working Group</w:t>
      </w:r>
    </w:p>
    <w:p w:rsidR="00A776C7" w:rsidRPr="006C3873" w:rsidRDefault="00A776C7" w:rsidP="006C3873">
      <w:pPr>
        <w:pStyle w:val="ListParagraph"/>
        <w:ind w:left="810"/>
        <w:rPr>
          <w:b/>
          <w:sz w:val="24"/>
          <w:szCs w:val="24"/>
        </w:rPr>
      </w:pPr>
      <w:r w:rsidRPr="006C3873">
        <w:rPr>
          <w:sz w:val="24"/>
          <w:szCs w:val="24"/>
        </w:rPr>
        <w:t>Bliss (San Diego), Moy (Dominguez Hills), Hagan (Humboldt)</w:t>
      </w:r>
    </w:p>
    <w:p w:rsidR="00A776C7" w:rsidRPr="00677BC3" w:rsidRDefault="00A776C7" w:rsidP="00A776C7">
      <w:pPr>
        <w:pStyle w:val="ListParagraph"/>
        <w:ind w:left="810"/>
        <w:rPr>
          <w:sz w:val="24"/>
          <w:szCs w:val="24"/>
        </w:rPr>
      </w:pPr>
    </w:p>
    <w:p w:rsidR="00A776C7" w:rsidRDefault="00A776C7" w:rsidP="00A776C7">
      <w:pPr>
        <w:pStyle w:val="ListParagraph"/>
        <w:ind w:left="810"/>
        <w:rPr>
          <w:sz w:val="24"/>
          <w:szCs w:val="24"/>
        </w:rPr>
      </w:pPr>
      <w:r w:rsidRPr="00677BC3">
        <w:rPr>
          <w:sz w:val="24"/>
          <w:szCs w:val="24"/>
        </w:rPr>
        <w:t>Discussion: Awaiting the report.  Will discuss if get report before the meeting.</w:t>
      </w:r>
    </w:p>
    <w:p w:rsidR="00863330" w:rsidRDefault="00863330" w:rsidP="00A776C7">
      <w:pPr>
        <w:pStyle w:val="ListParagraph"/>
        <w:ind w:left="810"/>
        <w:rPr>
          <w:sz w:val="24"/>
          <w:szCs w:val="24"/>
        </w:rPr>
      </w:pPr>
    </w:p>
    <w:p w:rsidR="00863330" w:rsidRPr="00E9007E" w:rsidRDefault="00036FD6" w:rsidP="00A776C7">
      <w:pPr>
        <w:pStyle w:val="ListParagraph"/>
        <w:ind w:left="810"/>
        <w:rPr>
          <w:sz w:val="24"/>
          <w:szCs w:val="24"/>
        </w:rPr>
      </w:pPr>
      <w:r w:rsidRPr="00E9007E">
        <w:rPr>
          <w:sz w:val="24"/>
          <w:szCs w:val="24"/>
        </w:rPr>
        <w:lastRenderedPageBreak/>
        <w:t>N</w:t>
      </w:r>
      <w:r w:rsidR="00296D93" w:rsidRPr="00E9007E">
        <w:rPr>
          <w:sz w:val="24"/>
          <w:szCs w:val="24"/>
        </w:rPr>
        <w:t xml:space="preserve">otes: Naomi Moy has </w:t>
      </w:r>
      <w:r w:rsidR="00863330" w:rsidRPr="00E9007E">
        <w:rPr>
          <w:sz w:val="24"/>
          <w:szCs w:val="24"/>
        </w:rPr>
        <w:t xml:space="preserve">sent </w:t>
      </w:r>
      <w:r w:rsidR="00551C47" w:rsidRPr="00E9007E">
        <w:rPr>
          <w:sz w:val="24"/>
          <w:szCs w:val="24"/>
        </w:rPr>
        <w:t xml:space="preserve">forward </w:t>
      </w:r>
      <w:r w:rsidR="00296D93" w:rsidRPr="00E9007E">
        <w:rPr>
          <w:sz w:val="24"/>
          <w:szCs w:val="24"/>
        </w:rPr>
        <w:t xml:space="preserve">the report. </w:t>
      </w:r>
      <w:r w:rsidR="00551C47" w:rsidRPr="00E9007E">
        <w:rPr>
          <w:sz w:val="24"/>
          <w:szCs w:val="24"/>
        </w:rPr>
        <w:t>It was n</w:t>
      </w:r>
      <w:r w:rsidR="00863330" w:rsidRPr="00E9007E">
        <w:rPr>
          <w:sz w:val="24"/>
          <w:szCs w:val="24"/>
        </w:rPr>
        <w:t xml:space="preserve">oted that </w:t>
      </w:r>
      <w:r w:rsidR="00296D93" w:rsidRPr="00E9007E">
        <w:rPr>
          <w:sz w:val="24"/>
          <w:szCs w:val="24"/>
        </w:rPr>
        <w:t>continuing</w:t>
      </w:r>
      <w:r w:rsidRPr="00E9007E">
        <w:rPr>
          <w:sz w:val="24"/>
          <w:szCs w:val="24"/>
        </w:rPr>
        <w:t>,</w:t>
      </w:r>
      <w:r w:rsidR="00296D93" w:rsidRPr="00E9007E">
        <w:rPr>
          <w:sz w:val="24"/>
          <w:szCs w:val="24"/>
        </w:rPr>
        <w:t xml:space="preserve"> in-depth discussion of </w:t>
      </w:r>
      <w:r w:rsidR="00834FD4" w:rsidRPr="00E9007E">
        <w:rPr>
          <w:sz w:val="24"/>
          <w:szCs w:val="24"/>
        </w:rPr>
        <w:t xml:space="preserve">options for centralization </w:t>
      </w:r>
      <w:r w:rsidRPr="00E9007E">
        <w:rPr>
          <w:sz w:val="24"/>
          <w:szCs w:val="24"/>
        </w:rPr>
        <w:t>is</w:t>
      </w:r>
      <w:r w:rsidR="00863330" w:rsidRPr="00E9007E">
        <w:rPr>
          <w:sz w:val="24"/>
          <w:szCs w:val="24"/>
        </w:rPr>
        <w:t xml:space="preserve"> needed. Amy suggested giving </w:t>
      </w:r>
      <w:r w:rsidR="00296D93" w:rsidRPr="00E9007E">
        <w:rPr>
          <w:sz w:val="24"/>
          <w:szCs w:val="24"/>
        </w:rPr>
        <w:t xml:space="preserve">the </w:t>
      </w:r>
      <w:r w:rsidR="00863330" w:rsidRPr="00E9007E">
        <w:rPr>
          <w:sz w:val="24"/>
          <w:szCs w:val="24"/>
        </w:rPr>
        <w:t>report to those who have worked on e</w:t>
      </w:r>
      <w:r w:rsidR="00296D93" w:rsidRPr="00E9007E">
        <w:rPr>
          <w:sz w:val="24"/>
          <w:szCs w:val="24"/>
        </w:rPr>
        <w:t>B</w:t>
      </w:r>
      <w:r w:rsidR="00863330" w:rsidRPr="00E9007E">
        <w:rPr>
          <w:sz w:val="24"/>
          <w:szCs w:val="24"/>
        </w:rPr>
        <w:t xml:space="preserve">ooks </w:t>
      </w:r>
      <w:r w:rsidR="0021590D" w:rsidRPr="00E9007E">
        <w:rPr>
          <w:sz w:val="24"/>
          <w:szCs w:val="24"/>
        </w:rPr>
        <w:t xml:space="preserve">in the past </w:t>
      </w:r>
      <w:r w:rsidR="00863330" w:rsidRPr="00E9007E">
        <w:rPr>
          <w:sz w:val="24"/>
          <w:szCs w:val="24"/>
        </w:rPr>
        <w:t>for additional input</w:t>
      </w:r>
      <w:r w:rsidR="00296D93" w:rsidRPr="00E9007E">
        <w:rPr>
          <w:sz w:val="24"/>
          <w:szCs w:val="24"/>
        </w:rPr>
        <w:t xml:space="preserve">, </w:t>
      </w:r>
      <w:r w:rsidR="00863330" w:rsidRPr="00E9007E">
        <w:rPr>
          <w:sz w:val="24"/>
          <w:szCs w:val="24"/>
        </w:rPr>
        <w:t xml:space="preserve">drawing on </w:t>
      </w:r>
      <w:r w:rsidR="0021590D" w:rsidRPr="00E9007E">
        <w:rPr>
          <w:sz w:val="24"/>
          <w:szCs w:val="24"/>
        </w:rPr>
        <w:t xml:space="preserve">knowledge </w:t>
      </w:r>
      <w:r w:rsidR="00296D93" w:rsidRPr="00E9007E">
        <w:rPr>
          <w:sz w:val="24"/>
          <w:szCs w:val="24"/>
        </w:rPr>
        <w:t xml:space="preserve">developed </w:t>
      </w:r>
      <w:r w:rsidR="0021590D" w:rsidRPr="00E9007E">
        <w:rPr>
          <w:sz w:val="24"/>
          <w:szCs w:val="24"/>
        </w:rPr>
        <w:t>from p</w:t>
      </w:r>
      <w:r w:rsidR="00863330" w:rsidRPr="00E9007E">
        <w:rPr>
          <w:sz w:val="24"/>
          <w:szCs w:val="24"/>
        </w:rPr>
        <w:t xml:space="preserve">ast pilots and </w:t>
      </w:r>
      <w:r w:rsidR="00296D93" w:rsidRPr="00E9007E">
        <w:rPr>
          <w:sz w:val="24"/>
          <w:szCs w:val="24"/>
        </w:rPr>
        <w:t>working groups</w:t>
      </w:r>
      <w:r w:rsidR="00863330" w:rsidRPr="00E9007E">
        <w:rPr>
          <w:sz w:val="24"/>
          <w:szCs w:val="24"/>
        </w:rPr>
        <w:t>.</w:t>
      </w:r>
      <w:r w:rsidR="00E8797C" w:rsidRPr="00E9007E">
        <w:rPr>
          <w:sz w:val="24"/>
          <w:szCs w:val="24"/>
        </w:rPr>
        <w:t xml:space="preserve"> Amy also noted that data tracking should improve in Alma, which will help address some for the complexit</w:t>
      </w:r>
      <w:r w:rsidR="00E41763" w:rsidRPr="00E9007E">
        <w:rPr>
          <w:sz w:val="24"/>
          <w:szCs w:val="24"/>
        </w:rPr>
        <w:t>ies</w:t>
      </w:r>
      <w:r w:rsidR="00E8797C" w:rsidRPr="00E9007E">
        <w:rPr>
          <w:sz w:val="24"/>
          <w:szCs w:val="24"/>
        </w:rPr>
        <w:t xml:space="preserve"> mentioned in </w:t>
      </w:r>
      <w:r w:rsidR="00834FD4" w:rsidRPr="00E9007E">
        <w:rPr>
          <w:sz w:val="24"/>
          <w:szCs w:val="24"/>
        </w:rPr>
        <w:t xml:space="preserve">the </w:t>
      </w:r>
      <w:r w:rsidR="00E8797C" w:rsidRPr="00E9007E">
        <w:rPr>
          <w:sz w:val="24"/>
          <w:szCs w:val="24"/>
        </w:rPr>
        <w:t xml:space="preserve">report. Carol </w:t>
      </w:r>
      <w:r w:rsidR="0013633B" w:rsidRPr="00E9007E">
        <w:rPr>
          <w:sz w:val="24"/>
          <w:szCs w:val="24"/>
        </w:rPr>
        <w:t xml:space="preserve">Perruso </w:t>
      </w:r>
      <w:r w:rsidR="00E8797C" w:rsidRPr="00E9007E">
        <w:rPr>
          <w:sz w:val="24"/>
          <w:szCs w:val="24"/>
        </w:rPr>
        <w:t xml:space="preserve">asked that </w:t>
      </w:r>
      <w:r w:rsidR="00834FD4" w:rsidRPr="00E9007E">
        <w:rPr>
          <w:sz w:val="24"/>
          <w:szCs w:val="24"/>
        </w:rPr>
        <w:t xml:space="preserve">the </w:t>
      </w:r>
      <w:r w:rsidR="00E8797C" w:rsidRPr="00E9007E">
        <w:rPr>
          <w:sz w:val="24"/>
          <w:szCs w:val="24"/>
        </w:rPr>
        <w:t xml:space="preserve">report include </w:t>
      </w:r>
      <w:r w:rsidRPr="00E9007E">
        <w:rPr>
          <w:sz w:val="24"/>
          <w:szCs w:val="24"/>
        </w:rPr>
        <w:t xml:space="preserve">the </w:t>
      </w:r>
      <w:r w:rsidR="00E8797C" w:rsidRPr="00E9007E">
        <w:rPr>
          <w:sz w:val="24"/>
          <w:szCs w:val="24"/>
        </w:rPr>
        <w:t xml:space="preserve">dates of </w:t>
      </w:r>
      <w:r w:rsidR="00834FD4" w:rsidRPr="00E9007E">
        <w:rPr>
          <w:sz w:val="24"/>
          <w:szCs w:val="24"/>
        </w:rPr>
        <w:t xml:space="preserve">the </w:t>
      </w:r>
      <w:r w:rsidR="00E8797C" w:rsidRPr="00E9007E">
        <w:rPr>
          <w:sz w:val="24"/>
          <w:szCs w:val="24"/>
        </w:rPr>
        <w:t xml:space="preserve">survey. </w:t>
      </w:r>
    </w:p>
    <w:p w:rsidR="00A776C7" w:rsidRPr="00677BC3" w:rsidRDefault="00A776C7" w:rsidP="00A776C7">
      <w:pPr>
        <w:pStyle w:val="ListParagraph"/>
        <w:ind w:left="810"/>
        <w:rPr>
          <w:b/>
          <w:sz w:val="24"/>
          <w:szCs w:val="24"/>
        </w:rPr>
      </w:pPr>
    </w:p>
    <w:p w:rsidR="003E78EC" w:rsidRPr="00677BC3" w:rsidRDefault="003E78EC" w:rsidP="006C3873">
      <w:pPr>
        <w:pStyle w:val="ListParagraph"/>
        <w:ind w:left="810"/>
        <w:rPr>
          <w:b/>
          <w:sz w:val="24"/>
          <w:szCs w:val="24"/>
        </w:rPr>
      </w:pPr>
      <w:r w:rsidRPr="00677BC3">
        <w:rPr>
          <w:b/>
          <w:sz w:val="24"/>
          <w:szCs w:val="24"/>
        </w:rPr>
        <w:t>Media Working Group</w:t>
      </w:r>
    </w:p>
    <w:p w:rsidR="00A776C7" w:rsidRPr="00677BC3" w:rsidRDefault="00A776C7" w:rsidP="006C3873">
      <w:pPr>
        <w:pStyle w:val="ListParagraph"/>
        <w:ind w:left="810"/>
        <w:rPr>
          <w:b/>
          <w:sz w:val="24"/>
          <w:szCs w:val="24"/>
        </w:rPr>
      </w:pPr>
      <w:r w:rsidRPr="006C3873">
        <w:rPr>
          <w:sz w:val="24"/>
          <w:szCs w:val="24"/>
        </w:rPr>
        <w:t>Volunteers: Stover</w:t>
      </w:r>
      <w:r w:rsidRPr="00677BC3">
        <w:rPr>
          <w:sz w:val="24"/>
          <w:szCs w:val="24"/>
        </w:rPr>
        <w:t xml:space="preserve"> (Northridge) and Grombly (Bakersfield), Gu (</w:t>
      </w:r>
      <w:r w:rsidR="001A42AA" w:rsidRPr="00677BC3">
        <w:rPr>
          <w:sz w:val="24"/>
          <w:szCs w:val="24"/>
        </w:rPr>
        <w:t>Sacramento)</w:t>
      </w:r>
      <w:r w:rsidRPr="00677BC3">
        <w:rPr>
          <w:sz w:val="24"/>
          <w:szCs w:val="24"/>
        </w:rPr>
        <w:t>, Hanson (MB), Yi (SM)</w:t>
      </w:r>
    </w:p>
    <w:p w:rsidR="00995726" w:rsidRDefault="006C3873" w:rsidP="006C3873">
      <w:pPr>
        <w:pStyle w:val="ListParagraph"/>
        <w:ind w:left="810"/>
        <w:rPr>
          <w:sz w:val="24"/>
          <w:szCs w:val="24"/>
        </w:rPr>
      </w:pPr>
      <w:r>
        <w:rPr>
          <w:sz w:val="24"/>
          <w:szCs w:val="24"/>
        </w:rPr>
        <w:t>S</w:t>
      </w:r>
      <w:r w:rsidR="001A42AA" w:rsidRPr="00677BC3">
        <w:rPr>
          <w:sz w:val="24"/>
          <w:szCs w:val="24"/>
        </w:rPr>
        <w:t>urvey is going to close April 14</w:t>
      </w:r>
      <w:r w:rsidR="001A42AA" w:rsidRPr="00677BC3">
        <w:rPr>
          <w:sz w:val="24"/>
          <w:szCs w:val="24"/>
          <w:vertAlign w:val="superscript"/>
        </w:rPr>
        <w:t>th</w:t>
      </w:r>
      <w:r w:rsidR="001A42AA" w:rsidRPr="00677BC3">
        <w:rPr>
          <w:sz w:val="24"/>
          <w:szCs w:val="24"/>
        </w:rPr>
        <w:t>, so we’ll have more information before the next EAR meeting.</w:t>
      </w:r>
      <w:r>
        <w:rPr>
          <w:sz w:val="24"/>
          <w:szCs w:val="24"/>
        </w:rPr>
        <w:t xml:space="preserve">  </w:t>
      </w:r>
      <w:r w:rsidR="001A42AA" w:rsidRPr="006C3873">
        <w:rPr>
          <w:sz w:val="24"/>
          <w:szCs w:val="24"/>
        </w:rPr>
        <w:t>Will discuss if get report before the meeting.</w:t>
      </w:r>
    </w:p>
    <w:p w:rsidR="006C3873" w:rsidRDefault="006C3873" w:rsidP="006C3873">
      <w:pPr>
        <w:pStyle w:val="ListParagraph"/>
        <w:ind w:left="810"/>
        <w:rPr>
          <w:sz w:val="24"/>
          <w:szCs w:val="24"/>
        </w:rPr>
      </w:pPr>
    </w:p>
    <w:p w:rsidR="00E8797C" w:rsidRPr="00296D93" w:rsidRDefault="00036FD6" w:rsidP="006C3873">
      <w:pPr>
        <w:pStyle w:val="ListParagraph"/>
        <w:ind w:left="810"/>
        <w:rPr>
          <w:color w:val="FF0000"/>
          <w:sz w:val="24"/>
          <w:szCs w:val="24"/>
        </w:rPr>
      </w:pPr>
      <w:r w:rsidRPr="00E9007E">
        <w:rPr>
          <w:sz w:val="24"/>
          <w:szCs w:val="24"/>
        </w:rPr>
        <w:t>Notes</w:t>
      </w:r>
      <w:r w:rsidR="00296D93" w:rsidRPr="00E9007E">
        <w:rPr>
          <w:sz w:val="24"/>
          <w:szCs w:val="24"/>
        </w:rPr>
        <w:t xml:space="preserve">: </w:t>
      </w:r>
      <w:r w:rsidRPr="00E9007E">
        <w:rPr>
          <w:sz w:val="24"/>
          <w:szCs w:val="24"/>
        </w:rPr>
        <w:t xml:space="preserve">Mark Stover </w:t>
      </w:r>
      <w:r w:rsidR="0013633B" w:rsidRPr="00E9007E">
        <w:rPr>
          <w:sz w:val="24"/>
          <w:szCs w:val="24"/>
        </w:rPr>
        <w:t xml:space="preserve">indicated </w:t>
      </w:r>
      <w:r w:rsidRPr="00E9007E">
        <w:rPr>
          <w:sz w:val="24"/>
          <w:szCs w:val="24"/>
        </w:rPr>
        <w:t>that p</w:t>
      </w:r>
      <w:r w:rsidR="00E8797C" w:rsidRPr="00E9007E">
        <w:rPr>
          <w:sz w:val="24"/>
          <w:szCs w:val="24"/>
        </w:rPr>
        <w:t xml:space="preserve">reliminary data is under review and </w:t>
      </w:r>
      <w:r w:rsidR="00296D93" w:rsidRPr="00E9007E">
        <w:rPr>
          <w:sz w:val="24"/>
          <w:szCs w:val="24"/>
        </w:rPr>
        <w:t xml:space="preserve">the </w:t>
      </w:r>
      <w:r w:rsidR="00E8797C" w:rsidRPr="00E9007E">
        <w:rPr>
          <w:sz w:val="24"/>
          <w:szCs w:val="24"/>
        </w:rPr>
        <w:t xml:space="preserve">report will be available following </w:t>
      </w:r>
      <w:r w:rsidR="00296D93" w:rsidRPr="00E9007E">
        <w:rPr>
          <w:sz w:val="24"/>
          <w:szCs w:val="24"/>
        </w:rPr>
        <w:t xml:space="preserve">further </w:t>
      </w:r>
      <w:r w:rsidR="00E8797C" w:rsidRPr="00E9007E">
        <w:rPr>
          <w:sz w:val="24"/>
          <w:szCs w:val="24"/>
        </w:rPr>
        <w:t xml:space="preserve">analysis. </w:t>
      </w:r>
      <w:r w:rsidRPr="00E9007E">
        <w:rPr>
          <w:sz w:val="24"/>
          <w:szCs w:val="24"/>
        </w:rPr>
        <w:t xml:space="preserve">He </w:t>
      </w:r>
      <w:r w:rsidR="00E8797C" w:rsidRPr="00E9007E">
        <w:rPr>
          <w:sz w:val="24"/>
          <w:szCs w:val="24"/>
        </w:rPr>
        <w:t xml:space="preserve">expects </w:t>
      </w:r>
      <w:r w:rsidR="00296D93" w:rsidRPr="00E9007E">
        <w:rPr>
          <w:sz w:val="24"/>
          <w:szCs w:val="24"/>
        </w:rPr>
        <w:t xml:space="preserve">significant </w:t>
      </w:r>
      <w:r w:rsidR="00E8797C" w:rsidRPr="00E9007E">
        <w:rPr>
          <w:sz w:val="24"/>
          <w:szCs w:val="24"/>
        </w:rPr>
        <w:t xml:space="preserve">progress </w:t>
      </w:r>
      <w:r w:rsidR="00296D93" w:rsidRPr="00E9007E">
        <w:rPr>
          <w:sz w:val="24"/>
          <w:szCs w:val="24"/>
        </w:rPr>
        <w:t xml:space="preserve">to be </w:t>
      </w:r>
      <w:r w:rsidRPr="00E9007E">
        <w:rPr>
          <w:sz w:val="24"/>
          <w:szCs w:val="24"/>
        </w:rPr>
        <w:t xml:space="preserve">achieved </w:t>
      </w:r>
      <w:r w:rsidR="00E8797C" w:rsidRPr="00E9007E">
        <w:rPr>
          <w:sz w:val="24"/>
          <w:szCs w:val="24"/>
        </w:rPr>
        <w:t>in this resource area.</w:t>
      </w:r>
      <w:r w:rsidR="00E8797C" w:rsidRPr="00296D93">
        <w:rPr>
          <w:color w:val="FF0000"/>
          <w:sz w:val="24"/>
          <w:szCs w:val="24"/>
        </w:rPr>
        <w:br/>
      </w:r>
    </w:p>
    <w:p w:rsidR="008A6C78" w:rsidRPr="00296D93" w:rsidRDefault="00995726" w:rsidP="00296D93">
      <w:pPr>
        <w:pStyle w:val="ListParagraph"/>
        <w:numPr>
          <w:ilvl w:val="0"/>
          <w:numId w:val="23"/>
        </w:numPr>
        <w:ind w:left="360" w:hanging="360"/>
        <w:rPr>
          <w:b/>
          <w:sz w:val="24"/>
          <w:szCs w:val="24"/>
        </w:rPr>
      </w:pPr>
      <w:r w:rsidRPr="00296D93">
        <w:rPr>
          <w:b/>
          <w:sz w:val="24"/>
          <w:szCs w:val="24"/>
        </w:rPr>
        <w:t>Finalize EAR Budget Recommendations &amp; 5 YR Plan</w:t>
      </w:r>
    </w:p>
    <w:p w:rsidR="006C3873" w:rsidRPr="006C3873" w:rsidRDefault="006C3873" w:rsidP="006C3873">
      <w:pPr>
        <w:pStyle w:val="ListParagraph"/>
        <w:rPr>
          <w:sz w:val="24"/>
          <w:szCs w:val="24"/>
        </w:rPr>
      </w:pPr>
    </w:p>
    <w:p w:rsidR="006C3873" w:rsidRPr="006C3873" w:rsidRDefault="006C3873" w:rsidP="006C3873">
      <w:pPr>
        <w:pStyle w:val="ListParagraph"/>
        <w:numPr>
          <w:ilvl w:val="0"/>
          <w:numId w:val="32"/>
        </w:numPr>
        <w:rPr>
          <w:sz w:val="24"/>
          <w:szCs w:val="24"/>
        </w:rPr>
      </w:pPr>
      <w:r w:rsidRPr="006C3873">
        <w:rPr>
          <w:sz w:val="24"/>
          <w:szCs w:val="24"/>
        </w:rPr>
        <w:t>Naxos Music</w:t>
      </w:r>
      <w:r>
        <w:rPr>
          <w:sz w:val="24"/>
          <w:szCs w:val="24"/>
        </w:rPr>
        <w:t xml:space="preserve"> (SCELC)</w:t>
      </w:r>
      <w:r w:rsidRPr="006C3873">
        <w:rPr>
          <w:sz w:val="24"/>
          <w:szCs w:val="24"/>
        </w:rPr>
        <w:t xml:space="preserve"> Central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sidRPr="006C3873">
        <w:rPr>
          <w:sz w:val="24"/>
          <w:szCs w:val="24"/>
        </w:rPr>
        <w:t xml:space="preserve">Music Online </w:t>
      </w:r>
      <w:r>
        <w:rPr>
          <w:sz w:val="24"/>
          <w:szCs w:val="24"/>
        </w:rPr>
        <w:t>Central (SCELC) Central</w:t>
      </w:r>
      <w:r w:rsidRPr="006C3873">
        <w:rPr>
          <w:sz w:val="24"/>
          <w:szCs w:val="24"/>
        </w:rPr>
        <w:t xml:space="preserve">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sidRPr="006C3873">
        <w:rPr>
          <w:sz w:val="24"/>
          <w:szCs w:val="24"/>
        </w:rPr>
        <w:t xml:space="preserve">SciFinder </w:t>
      </w:r>
      <w:r>
        <w:rPr>
          <w:sz w:val="24"/>
          <w:szCs w:val="24"/>
        </w:rPr>
        <w:t>(SCELC)</w:t>
      </w:r>
      <w:r w:rsidRPr="006C3873">
        <w:rPr>
          <w:sz w:val="24"/>
          <w:szCs w:val="24"/>
        </w:rPr>
        <w:t xml:space="preserve"> Central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sidRPr="006C3873">
        <w:rPr>
          <w:sz w:val="24"/>
          <w:szCs w:val="24"/>
        </w:rPr>
        <w:t>Choice Reviews</w:t>
      </w:r>
      <w:r>
        <w:rPr>
          <w:sz w:val="24"/>
          <w:szCs w:val="24"/>
        </w:rPr>
        <w:t xml:space="preserve"> (SCELC)</w:t>
      </w:r>
      <w:r w:rsidRPr="006C3873">
        <w:rPr>
          <w:sz w:val="24"/>
          <w:szCs w:val="24"/>
        </w:rPr>
        <w:t xml:space="preserve">  Central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sidRPr="006C3873">
        <w:rPr>
          <w:sz w:val="24"/>
          <w:szCs w:val="24"/>
        </w:rPr>
        <w:t>Foundation directory</w:t>
      </w:r>
      <w:r>
        <w:rPr>
          <w:sz w:val="24"/>
          <w:szCs w:val="24"/>
        </w:rPr>
        <w:t xml:space="preserve"> (SCELC)</w:t>
      </w:r>
      <w:r w:rsidRPr="006C3873">
        <w:rPr>
          <w:sz w:val="24"/>
          <w:szCs w:val="24"/>
        </w:rPr>
        <w:t xml:space="preserve"> Central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sidRPr="006C3873">
        <w:rPr>
          <w:sz w:val="24"/>
          <w:szCs w:val="24"/>
        </w:rPr>
        <w:t xml:space="preserve">HAPI </w:t>
      </w:r>
      <w:r>
        <w:rPr>
          <w:sz w:val="24"/>
          <w:szCs w:val="24"/>
        </w:rPr>
        <w:t>(SCELC)</w:t>
      </w:r>
      <w:r w:rsidRPr="006C3873">
        <w:rPr>
          <w:sz w:val="24"/>
          <w:szCs w:val="24"/>
        </w:rPr>
        <w:t xml:space="preserve"> Central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sidRPr="006C3873">
        <w:rPr>
          <w:sz w:val="24"/>
          <w:szCs w:val="24"/>
        </w:rPr>
        <w:t>Up-to-Date Nursing (Kimberley, Carol, &amp; Wendy) Central this year? Next? Other? Never?</w:t>
      </w:r>
      <w:r>
        <w:rPr>
          <w:sz w:val="24"/>
          <w:szCs w:val="24"/>
        </w:rPr>
        <w:t xml:space="preserve"> More research?</w:t>
      </w:r>
    </w:p>
    <w:p w:rsidR="00A93275" w:rsidRDefault="006C3873" w:rsidP="006C3873">
      <w:pPr>
        <w:pStyle w:val="ListParagraph"/>
        <w:numPr>
          <w:ilvl w:val="0"/>
          <w:numId w:val="32"/>
        </w:numPr>
        <w:rPr>
          <w:sz w:val="24"/>
          <w:szCs w:val="24"/>
        </w:rPr>
      </w:pPr>
      <w:r w:rsidRPr="006C3873">
        <w:rPr>
          <w:sz w:val="24"/>
          <w:szCs w:val="24"/>
        </w:rPr>
        <w:t>Audio Books (Tim) Central? One-Time? This year? Next? Other? Never?</w:t>
      </w:r>
      <w:r>
        <w:rPr>
          <w:sz w:val="24"/>
          <w:szCs w:val="24"/>
        </w:rPr>
        <w:t xml:space="preserve"> More research?</w:t>
      </w:r>
    </w:p>
    <w:p w:rsidR="006C3873" w:rsidRPr="006C3873" w:rsidRDefault="006C3873" w:rsidP="006C3873">
      <w:pPr>
        <w:pStyle w:val="ListParagraph"/>
        <w:numPr>
          <w:ilvl w:val="0"/>
          <w:numId w:val="32"/>
        </w:numPr>
        <w:rPr>
          <w:sz w:val="24"/>
          <w:szCs w:val="24"/>
        </w:rPr>
      </w:pPr>
      <w:r>
        <w:rPr>
          <w:sz w:val="24"/>
          <w:szCs w:val="24"/>
        </w:rPr>
        <w:t>Others?</w:t>
      </w:r>
    </w:p>
    <w:p w:rsidR="00A93275" w:rsidRPr="006E49EF" w:rsidRDefault="00A93275" w:rsidP="006C3873">
      <w:pPr>
        <w:pStyle w:val="PlainText"/>
        <w:rPr>
          <w:rFonts w:asciiTheme="minorHAnsi" w:hAnsiTheme="minorHAnsi"/>
        </w:rPr>
      </w:pPr>
    </w:p>
    <w:tbl>
      <w:tblPr>
        <w:tblStyle w:val="GridTable3-Accent11"/>
        <w:tblW w:w="5265" w:type="pct"/>
        <w:tblInd w:w="-167" w:type="dxa"/>
        <w:tblLayout w:type="fixed"/>
        <w:tblLook w:val="04A0" w:firstRow="1" w:lastRow="0" w:firstColumn="1" w:lastColumn="0" w:noHBand="0" w:noVBand="1"/>
      </w:tblPr>
      <w:tblGrid>
        <w:gridCol w:w="1256"/>
        <w:gridCol w:w="979"/>
        <w:gridCol w:w="969"/>
        <w:gridCol w:w="933"/>
        <w:gridCol w:w="5709"/>
      </w:tblGrid>
      <w:tr w:rsidR="00A93275" w:rsidRPr="00144B84" w:rsidTr="00A932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 w:type="pct"/>
          </w:tcPr>
          <w:p w:rsidR="00A93275" w:rsidRPr="00144B84" w:rsidRDefault="00A93275" w:rsidP="00296D93">
            <w:pPr>
              <w:rPr>
                <w:b w:val="0"/>
                <w:sz w:val="20"/>
                <w:szCs w:val="20"/>
              </w:rPr>
            </w:pPr>
            <w:r>
              <w:rPr>
                <w:b w:val="0"/>
                <w:color w:val="FF0000"/>
                <w:sz w:val="24"/>
                <w:szCs w:val="24"/>
              </w:rPr>
              <w:br w:type="page"/>
            </w:r>
            <w:r w:rsidRPr="00144B84">
              <w:rPr>
                <w:b w:val="0"/>
                <w:sz w:val="20"/>
                <w:szCs w:val="20"/>
              </w:rPr>
              <w:t xml:space="preserve">Draft Budget Proposal </w:t>
            </w:r>
          </w:p>
        </w:tc>
        <w:tc>
          <w:tcPr>
            <w:tcW w:w="497" w:type="pct"/>
          </w:tcPr>
          <w:p w:rsidR="00A93275" w:rsidRPr="00144B84" w:rsidRDefault="00A93275" w:rsidP="00296D93">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Amount</w:t>
            </w:r>
          </w:p>
        </w:tc>
        <w:tc>
          <w:tcPr>
            <w:tcW w:w="492" w:type="pct"/>
          </w:tcPr>
          <w:p w:rsidR="00A93275" w:rsidRPr="00144B84" w:rsidRDefault="00A93275" w:rsidP="00296D93">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Type</w:t>
            </w:r>
          </w:p>
        </w:tc>
        <w:tc>
          <w:tcPr>
            <w:tcW w:w="474" w:type="pct"/>
          </w:tcPr>
          <w:p w:rsidR="00A93275" w:rsidRPr="00144B84" w:rsidRDefault="00A93275" w:rsidP="00296D93">
            <w:pPr>
              <w:cnfStyle w:val="100000000000" w:firstRow="1" w:lastRow="0" w:firstColumn="0" w:lastColumn="0" w:oddVBand="0" w:evenVBand="0" w:oddHBand="0" w:evenHBand="0" w:firstRowFirstColumn="0" w:firstRowLastColumn="0" w:lastRowFirstColumn="0" w:lastRowLastColumn="0"/>
              <w:rPr>
                <w:b w:val="0"/>
                <w:sz w:val="20"/>
                <w:szCs w:val="20"/>
              </w:rPr>
            </w:pPr>
          </w:p>
        </w:tc>
        <w:tc>
          <w:tcPr>
            <w:tcW w:w="2899" w:type="pct"/>
          </w:tcPr>
          <w:p w:rsidR="00A93275" w:rsidRPr="00144B84" w:rsidRDefault="00A93275" w:rsidP="00296D93">
            <w:pPr>
              <w:cnfStyle w:val="100000000000" w:firstRow="1" w:lastRow="0" w:firstColumn="0" w:lastColumn="0" w:oddVBand="0" w:evenVBand="0" w:oddHBand="0" w:evenHBand="0" w:firstRowFirstColumn="0" w:firstRowLastColumn="0" w:lastRowFirstColumn="0" w:lastRowLastColumn="0"/>
              <w:rPr>
                <w:b w:val="0"/>
                <w:sz w:val="20"/>
                <w:szCs w:val="20"/>
              </w:rPr>
            </w:pPr>
            <w:r w:rsidRPr="00144B84">
              <w:rPr>
                <w:b w:val="0"/>
                <w:sz w:val="20"/>
                <w:szCs w:val="20"/>
              </w:rPr>
              <w:t>Notes</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vMerge w:val="restart"/>
          </w:tcPr>
          <w:p w:rsidR="00A93275" w:rsidRPr="00144B84" w:rsidRDefault="00A93275" w:rsidP="00296D93">
            <w:pPr>
              <w:rPr>
                <w:sz w:val="20"/>
                <w:szCs w:val="20"/>
              </w:rPr>
            </w:pPr>
            <w:r w:rsidRPr="00144B84">
              <w:rPr>
                <w:sz w:val="20"/>
                <w:szCs w:val="20"/>
              </w:rPr>
              <w:t>2017/2018</w:t>
            </w: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$135,000</w:t>
            </w: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Inflation</w:t>
            </w:r>
          </w:p>
        </w:tc>
        <w:tc>
          <w:tcPr>
            <w:tcW w:w="2899"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Maintain CSU Electronic Core Collection (Subscription):  Actual ECC Deficit as a result of incremental cost increases over the years $135,000 plus 5% for items on annual renewal.  Rationale: CO been paying on one time for years and allows for stable access to core databases for all CSU students at significantly reduced consortia prices.</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vMerge/>
          </w:tcPr>
          <w:p w:rsidR="00A93275" w:rsidRPr="00144B84" w:rsidRDefault="00A93275" w:rsidP="00296D93">
            <w:pPr>
              <w:rPr>
                <w:sz w:val="20"/>
                <w:szCs w:val="20"/>
              </w:rPr>
            </w:pP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$60,000</w:t>
            </w: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899"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Content to ECC: Ethnic NewsWatch $26,652 and GenderWatch $28,821.  Rationale: These two databases were added to the core collection after the CO circulated the </w:t>
            </w:r>
            <w:hyperlink r:id="rId7" w:history="1">
              <w:r w:rsidRPr="00A60829">
                <w:rPr>
                  <w:rStyle w:val="Hyperlink"/>
                  <w:sz w:val="20"/>
                  <w:szCs w:val="20"/>
                </w:rPr>
                <w:t>http://www.calstate.edu/AcadAff/ethnicstudiesreport.pdf</w:t>
              </w:r>
            </w:hyperlink>
            <w:r w:rsidRPr="00144B84">
              <w:rPr>
                <w:sz w:val="20"/>
                <w:szCs w:val="20"/>
              </w:rPr>
              <w:t>.  CSU paid on time for consortia prices which allowed the system to pay a bit less overall for the databases and at the same time opening access to the six campuses that did not already subscribe.</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vMerge/>
          </w:tcPr>
          <w:p w:rsidR="00A93275" w:rsidRPr="00144B84" w:rsidRDefault="00A93275" w:rsidP="00296D93">
            <w:pPr>
              <w:rPr>
                <w:sz w:val="20"/>
                <w:szCs w:val="20"/>
              </w:rPr>
            </w:pP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200,000</w:t>
            </w: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A93275" w:rsidRPr="00144B84" w:rsidRDefault="00A93275" w:rsidP="00296D93">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899" w:type="pct"/>
          </w:tcPr>
          <w:p w:rsidR="00A93275" w:rsidRPr="00144B84" w:rsidRDefault="00A93275" w:rsidP="00296D93">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r w:rsidRPr="00144B84">
              <w:rPr>
                <w:sz w:val="20"/>
                <w:szCs w:val="20"/>
              </w:rPr>
              <w:t>2018/2019</w:t>
            </w: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Increase</w:t>
            </w:r>
          </w:p>
        </w:tc>
        <w:tc>
          <w:tcPr>
            <w:tcW w:w="474"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Inflation</w:t>
            </w:r>
          </w:p>
        </w:tc>
        <w:tc>
          <w:tcPr>
            <w:tcW w:w="2899"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Maintain CSU Electronic Core Collection (Subscription):  Incremental cost for items on annual renewal.  </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Content</w:t>
            </w:r>
          </w:p>
        </w:tc>
        <w:tc>
          <w:tcPr>
            <w:tcW w:w="2899"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 to CSU Electronic Core Collection (Subscription):</w:t>
            </w:r>
            <w:r>
              <w:rPr>
                <w:sz w:val="20"/>
                <w:szCs w:val="20"/>
              </w:rPr>
              <w:t xml:space="preserve"> </w:t>
            </w:r>
            <w:r w:rsidRPr="00144B84">
              <w:rPr>
                <w:sz w:val="20"/>
                <w:szCs w:val="20"/>
              </w:rPr>
              <w:t xml:space="preserve">   </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w:t>
            </w:r>
            <w:r>
              <w:rPr>
                <w:sz w:val="20"/>
                <w:szCs w:val="20"/>
              </w:rPr>
              <w:t>200,000</w:t>
            </w: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One-Time</w:t>
            </w:r>
          </w:p>
        </w:tc>
        <w:tc>
          <w:tcPr>
            <w:tcW w:w="474" w:type="pct"/>
          </w:tcPr>
          <w:p w:rsidR="00A93275" w:rsidRPr="00144B84" w:rsidRDefault="00A93275" w:rsidP="00296D93">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899" w:type="pct"/>
          </w:tcPr>
          <w:p w:rsidR="00A93275" w:rsidRPr="00144B84" w:rsidRDefault="00A93275" w:rsidP="00296D93">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r w:rsidRPr="00144B84">
              <w:rPr>
                <w:sz w:val="20"/>
                <w:szCs w:val="20"/>
              </w:rPr>
              <w:t>2019/2020</w:t>
            </w: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p>
        </w:tc>
        <w:tc>
          <w:tcPr>
            <w:tcW w:w="474"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899"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Maintain CSU Electronic Core Collection (Subscription):  Incremental cost for items on annual renewal.  </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899"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 to CSU Electronic Core Collection (Subscription):</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A93275" w:rsidRPr="00144B84" w:rsidRDefault="00A93275" w:rsidP="00296D93">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899" w:type="pct"/>
          </w:tcPr>
          <w:p w:rsidR="00A93275" w:rsidRPr="00144B84" w:rsidRDefault="00A93275" w:rsidP="00296D93">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r w:rsidRPr="00144B84">
              <w:rPr>
                <w:sz w:val="20"/>
                <w:szCs w:val="20"/>
              </w:rPr>
              <w:t>2020/2021</w:t>
            </w: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p>
        </w:tc>
        <w:tc>
          <w:tcPr>
            <w:tcW w:w="474"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899"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 xml:space="preserve">Maintain CSU Electronic Core Collection:  Incremental cost for items on annual renewal.  </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Increase</w:t>
            </w:r>
          </w:p>
        </w:tc>
        <w:tc>
          <w:tcPr>
            <w:tcW w:w="474"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899"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 to CSU Electronic Core Collection (Subscription):</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One-Time</w:t>
            </w:r>
          </w:p>
        </w:tc>
        <w:tc>
          <w:tcPr>
            <w:tcW w:w="474" w:type="pct"/>
          </w:tcPr>
          <w:p w:rsidR="00A93275" w:rsidRPr="00144B84" w:rsidRDefault="00A93275" w:rsidP="00296D93">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w:t>
            </w:r>
          </w:p>
        </w:tc>
        <w:tc>
          <w:tcPr>
            <w:tcW w:w="2899" w:type="pct"/>
          </w:tcPr>
          <w:p w:rsidR="00A93275" w:rsidRPr="00144B84" w:rsidRDefault="00A93275" w:rsidP="00296D93">
            <w:pPr>
              <w:pStyle w:val="ListParagraph"/>
              <w:ind w:left="44"/>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r w:rsidRPr="00144B84">
              <w:rPr>
                <w:sz w:val="20"/>
                <w:szCs w:val="20"/>
              </w:rPr>
              <w:t>2021/2022</w:t>
            </w: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p>
        </w:tc>
        <w:tc>
          <w:tcPr>
            <w:tcW w:w="474"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p>
        </w:tc>
        <w:tc>
          <w:tcPr>
            <w:tcW w:w="2899" w:type="pct"/>
          </w:tcPr>
          <w:p w:rsidR="00A93275" w:rsidRPr="00144B84" w:rsidRDefault="00A93275" w:rsidP="00296D93">
            <w:pPr>
              <w:ind w:left="37"/>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 xml:space="preserve">Maintain CSU Electronic Core Collection:  Incremental cost for items on annual renewal.  </w:t>
            </w:r>
          </w:p>
        </w:tc>
      </w:tr>
      <w:tr w:rsidR="00A93275" w:rsidRPr="00144B84" w:rsidTr="00A93275">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p>
        </w:tc>
        <w:tc>
          <w:tcPr>
            <w:tcW w:w="492" w:type="pct"/>
          </w:tcPr>
          <w:p w:rsidR="00A93275" w:rsidRPr="00144B84" w:rsidRDefault="00A93275" w:rsidP="00296D93">
            <w:pPr>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Increase</w:t>
            </w:r>
          </w:p>
        </w:tc>
        <w:tc>
          <w:tcPr>
            <w:tcW w:w="474"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p>
        </w:tc>
        <w:tc>
          <w:tcPr>
            <w:tcW w:w="2899" w:type="pct"/>
          </w:tcPr>
          <w:p w:rsidR="00A93275" w:rsidRPr="00144B84" w:rsidRDefault="00A93275" w:rsidP="00296D93">
            <w:pPr>
              <w:ind w:left="37"/>
              <w:cnfStyle w:val="000000000000" w:firstRow="0" w:lastRow="0" w:firstColumn="0" w:lastColumn="0" w:oddVBand="0" w:evenVBand="0" w:oddHBand="0" w:evenHBand="0" w:firstRowFirstColumn="0" w:firstRowLastColumn="0" w:lastRowFirstColumn="0" w:lastRowLastColumn="0"/>
              <w:rPr>
                <w:sz w:val="20"/>
                <w:szCs w:val="20"/>
              </w:rPr>
            </w:pPr>
            <w:r w:rsidRPr="00144B84">
              <w:rPr>
                <w:sz w:val="20"/>
                <w:szCs w:val="20"/>
              </w:rPr>
              <w:t>Content to CSU Electronic Core Collection (Subscription):</w:t>
            </w:r>
          </w:p>
        </w:tc>
      </w:tr>
      <w:tr w:rsidR="00A93275" w:rsidRPr="00144B84" w:rsidTr="00A93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pct"/>
          </w:tcPr>
          <w:p w:rsidR="00A93275" w:rsidRPr="00144B84" w:rsidRDefault="00A93275" w:rsidP="00296D93">
            <w:pPr>
              <w:rPr>
                <w:sz w:val="20"/>
                <w:szCs w:val="20"/>
              </w:rPr>
            </w:pPr>
          </w:p>
        </w:tc>
        <w:tc>
          <w:tcPr>
            <w:tcW w:w="497"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w:t>
            </w:r>
            <w:r>
              <w:rPr>
                <w:sz w:val="20"/>
                <w:szCs w:val="20"/>
              </w:rPr>
              <w:t>3</w:t>
            </w:r>
            <w:r w:rsidRPr="00144B84">
              <w:rPr>
                <w:sz w:val="20"/>
                <w:szCs w:val="20"/>
              </w:rPr>
              <w:t>00,000.</w:t>
            </w:r>
          </w:p>
        </w:tc>
        <w:tc>
          <w:tcPr>
            <w:tcW w:w="492" w:type="pct"/>
          </w:tcPr>
          <w:p w:rsidR="00A93275" w:rsidRPr="00144B84" w:rsidRDefault="00A93275" w:rsidP="00296D93">
            <w:pPr>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One-Time</w:t>
            </w:r>
          </w:p>
        </w:tc>
        <w:tc>
          <w:tcPr>
            <w:tcW w:w="474" w:type="pct"/>
          </w:tcPr>
          <w:p w:rsidR="00A93275" w:rsidRPr="00144B84" w:rsidRDefault="00A93275" w:rsidP="00296D93">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Content</w:t>
            </w:r>
          </w:p>
        </w:tc>
        <w:tc>
          <w:tcPr>
            <w:tcW w:w="2899" w:type="pct"/>
          </w:tcPr>
          <w:p w:rsidR="00A93275" w:rsidRPr="00144B84" w:rsidRDefault="00A93275" w:rsidP="00296D93">
            <w:pPr>
              <w:pStyle w:val="ListParagraph"/>
              <w:ind w:left="44"/>
              <w:cnfStyle w:val="000000100000" w:firstRow="0" w:lastRow="0" w:firstColumn="0" w:lastColumn="0" w:oddVBand="0" w:evenVBand="0" w:oddHBand="1" w:evenHBand="0" w:firstRowFirstColumn="0" w:firstRowLastColumn="0" w:lastRowFirstColumn="0" w:lastRowLastColumn="0"/>
              <w:rPr>
                <w:sz w:val="20"/>
                <w:szCs w:val="20"/>
              </w:rPr>
            </w:pPr>
            <w:r w:rsidRPr="00144B84">
              <w:rPr>
                <w:sz w:val="20"/>
                <w:szCs w:val="20"/>
              </w:rPr>
              <w:t>Leverage newly implemented ULMS to acquire and serve electronic book and media centrally in order to make use of consortia pricing and insure universal access to core materials for students across the system.</w:t>
            </w:r>
          </w:p>
        </w:tc>
      </w:tr>
    </w:tbl>
    <w:p w:rsidR="00296D93" w:rsidRDefault="00296D93" w:rsidP="006C3873">
      <w:pPr>
        <w:pStyle w:val="ListParagraph"/>
        <w:ind w:left="1080"/>
        <w:rPr>
          <w:sz w:val="20"/>
          <w:szCs w:val="20"/>
        </w:rPr>
      </w:pPr>
    </w:p>
    <w:p w:rsidR="007B6228" w:rsidRPr="00E9007E" w:rsidRDefault="009F458C" w:rsidP="00296D93">
      <w:pPr>
        <w:pStyle w:val="ListParagraph"/>
        <w:ind w:left="360"/>
        <w:rPr>
          <w:sz w:val="24"/>
          <w:szCs w:val="24"/>
        </w:rPr>
      </w:pPr>
      <w:r w:rsidRPr="00E9007E">
        <w:rPr>
          <w:sz w:val="24"/>
          <w:szCs w:val="24"/>
        </w:rPr>
        <w:t>Notes</w:t>
      </w:r>
      <w:r w:rsidR="00296D93" w:rsidRPr="00E9007E">
        <w:rPr>
          <w:sz w:val="24"/>
          <w:szCs w:val="24"/>
        </w:rPr>
        <w:t>: Amy asked for discussion of resources consider</w:t>
      </w:r>
      <w:r w:rsidRPr="00E9007E">
        <w:rPr>
          <w:sz w:val="24"/>
          <w:szCs w:val="24"/>
        </w:rPr>
        <w:t xml:space="preserve">ed for ECC </w:t>
      </w:r>
      <w:r w:rsidR="00296D93" w:rsidRPr="00E9007E">
        <w:rPr>
          <w:sz w:val="24"/>
          <w:szCs w:val="24"/>
        </w:rPr>
        <w:t>in previous meetings. Decisions will be necessary if a budget augmentation is forthcoming.</w:t>
      </w:r>
      <w:r w:rsidR="00296D93" w:rsidRPr="00E9007E">
        <w:rPr>
          <w:b/>
          <w:sz w:val="24"/>
          <w:szCs w:val="24"/>
        </w:rPr>
        <w:t xml:space="preserve"> </w:t>
      </w:r>
      <w:r w:rsidR="007B6228" w:rsidRPr="00E9007E">
        <w:rPr>
          <w:sz w:val="24"/>
          <w:szCs w:val="24"/>
        </w:rPr>
        <w:t>Attendees raised q</w:t>
      </w:r>
      <w:r w:rsidR="00296D93" w:rsidRPr="00E9007E">
        <w:rPr>
          <w:sz w:val="24"/>
          <w:szCs w:val="24"/>
        </w:rPr>
        <w:t>uestions as to where to place priorities</w:t>
      </w:r>
      <w:r w:rsidR="00B22BC8" w:rsidRPr="00E9007E">
        <w:rPr>
          <w:sz w:val="24"/>
          <w:szCs w:val="24"/>
        </w:rPr>
        <w:t xml:space="preserve">. </w:t>
      </w:r>
      <w:r w:rsidR="00E41763" w:rsidRPr="00E9007E">
        <w:rPr>
          <w:sz w:val="24"/>
          <w:szCs w:val="24"/>
        </w:rPr>
        <w:t>In the list provided, t</w:t>
      </w:r>
      <w:r w:rsidR="00B22BC8" w:rsidRPr="00E9007E">
        <w:rPr>
          <w:sz w:val="24"/>
          <w:szCs w:val="24"/>
        </w:rPr>
        <w:t>here was some support for SciFinder</w:t>
      </w:r>
      <w:r w:rsidR="00E41763" w:rsidRPr="00E9007E">
        <w:rPr>
          <w:sz w:val="24"/>
          <w:szCs w:val="24"/>
        </w:rPr>
        <w:t xml:space="preserve"> and music resources.</w:t>
      </w:r>
      <w:r w:rsidR="00B22BC8" w:rsidRPr="00E9007E">
        <w:rPr>
          <w:sz w:val="24"/>
          <w:szCs w:val="24"/>
        </w:rPr>
        <w:t xml:space="preserve"> </w:t>
      </w:r>
      <w:r w:rsidR="00E41763" w:rsidRPr="00E9007E">
        <w:rPr>
          <w:sz w:val="24"/>
          <w:szCs w:val="24"/>
        </w:rPr>
        <w:t xml:space="preserve">Other </w:t>
      </w:r>
      <w:r w:rsidR="007B6228" w:rsidRPr="00E9007E">
        <w:rPr>
          <w:sz w:val="24"/>
          <w:szCs w:val="24"/>
        </w:rPr>
        <w:t xml:space="preserve">resources </w:t>
      </w:r>
      <w:r w:rsidR="00296D93" w:rsidRPr="00E9007E">
        <w:rPr>
          <w:sz w:val="24"/>
          <w:szCs w:val="24"/>
        </w:rPr>
        <w:t>brought forward for discussion</w:t>
      </w:r>
      <w:r w:rsidR="007B6228" w:rsidRPr="00E9007E">
        <w:rPr>
          <w:sz w:val="24"/>
          <w:szCs w:val="24"/>
        </w:rPr>
        <w:t xml:space="preserve"> includ</w:t>
      </w:r>
      <w:r w:rsidR="00B22BC8" w:rsidRPr="00E9007E">
        <w:rPr>
          <w:sz w:val="24"/>
          <w:szCs w:val="24"/>
        </w:rPr>
        <w:t>ed</w:t>
      </w:r>
      <w:r w:rsidR="00296D93" w:rsidRPr="00E9007E">
        <w:rPr>
          <w:sz w:val="24"/>
          <w:szCs w:val="24"/>
        </w:rPr>
        <w:t xml:space="preserve"> </w:t>
      </w:r>
      <w:r w:rsidR="00E41763" w:rsidRPr="00E9007E">
        <w:rPr>
          <w:sz w:val="24"/>
          <w:szCs w:val="24"/>
        </w:rPr>
        <w:t xml:space="preserve">upgrades to </w:t>
      </w:r>
      <w:r w:rsidR="00296D93" w:rsidRPr="00E9007E">
        <w:rPr>
          <w:sz w:val="24"/>
          <w:szCs w:val="24"/>
        </w:rPr>
        <w:t>EBSCO</w:t>
      </w:r>
      <w:r w:rsidR="00E41763" w:rsidRPr="00E9007E">
        <w:rPr>
          <w:sz w:val="24"/>
          <w:szCs w:val="24"/>
        </w:rPr>
        <w:t xml:space="preserve"> and </w:t>
      </w:r>
      <w:r w:rsidR="007B6228" w:rsidRPr="00E9007E">
        <w:rPr>
          <w:sz w:val="24"/>
          <w:szCs w:val="24"/>
        </w:rPr>
        <w:t>Academic Search</w:t>
      </w:r>
      <w:r w:rsidR="00E41763" w:rsidRPr="00E9007E">
        <w:rPr>
          <w:sz w:val="24"/>
          <w:szCs w:val="24"/>
        </w:rPr>
        <w:t xml:space="preserve">, and additional </w:t>
      </w:r>
      <w:r w:rsidR="00296D93" w:rsidRPr="00E9007E">
        <w:rPr>
          <w:sz w:val="24"/>
          <w:szCs w:val="24"/>
        </w:rPr>
        <w:t>JSTOR</w:t>
      </w:r>
      <w:r w:rsidR="00E41763" w:rsidRPr="00E9007E">
        <w:rPr>
          <w:sz w:val="24"/>
          <w:szCs w:val="24"/>
        </w:rPr>
        <w:t xml:space="preserve"> collections</w:t>
      </w:r>
      <w:r w:rsidR="00296D93" w:rsidRPr="00E9007E">
        <w:rPr>
          <w:sz w:val="24"/>
          <w:szCs w:val="24"/>
        </w:rPr>
        <w:t xml:space="preserve">. </w:t>
      </w:r>
    </w:p>
    <w:p w:rsidR="007B6228" w:rsidRPr="00E9007E" w:rsidRDefault="007B6228" w:rsidP="00296D93">
      <w:pPr>
        <w:pStyle w:val="ListParagraph"/>
        <w:ind w:left="360"/>
        <w:rPr>
          <w:sz w:val="24"/>
          <w:szCs w:val="24"/>
        </w:rPr>
      </w:pPr>
    </w:p>
    <w:p w:rsidR="007B6228" w:rsidRPr="00E9007E" w:rsidRDefault="00296D93" w:rsidP="00296D93">
      <w:pPr>
        <w:pStyle w:val="ListParagraph"/>
        <w:ind w:left="360"/>
        <w:rPr>
          <w:sz w:val="24"/>
          <w:szCs w:val="24"/>
        </w:rPr>
      </w:pPr>
      <w:r w:rsidRPr="00E9007E">
        <w:rPr>
          <w:sz w:val="24"/>
          <w:szCs w:val="24"/>
        </w:rPr>
        <w:t xml:space="preserve">Amy will bring last year’s list forward for consideration. </w:t>
      </w:r>
      <w:r w:rsidR="0094430F" w:rsidRPr="00E9007E">
        <w:rPr>
          <w:sz w:val="24"/>
          <w:szCs w:val="24"/>
        </w:rPr>
        <w:t xml:space="preserve">Choice Reviews was noted to be less desirable for consideration because it is a resource geared towards librarians. </w:t>
      </w:r>
      <w:r w:rsidR="007B6228" w:rsidRPr="00E9007E">
        <w:rPr>
          <w:sz w:val="24"/>
          <w:szCs w:val="24"/>
        </w:rPr>
        <w:t>The h</w:t>
      </w:r>
      <w:r w:rsidRPr="00E9007E">
        <w:rPr>
          <w:sz w:val="24"/>
          <w:szCs w:val="24"/>
        </w:rPr>
        <w:t>igh cost of Up-to-Date Nursing was discussed</w:t>
      </w:r>
      <w:r w:rsidR="007B6228" w:rsidRPr="00E9007E">
        <w:rPr>
          <w:sz w:val="24"/>
          <w:szCs w:val="24"/>
        </w:rPr>
        <w:t xml:space="preserve"> as a barrier to its inclusion in the ECC</w:t>
      </w:r>
      <w:r w:rsidRPr="00E9007E">
        <w:rPr>
          <w:sz w:val="24"/>
          <w:szCs w:val="24"/>
        </w:rPr>
        <w:t xml:space="preserve">. Lippincott </w:t>
      </w:r>
      <w:r w:rsidRPr="00E9007E">
        <w:rPr>
          <w:sz w:val="24"/>
          <w:szCs w:val="24"/>
        </w:rPr>
        <w:lastRenderedPageBreak/>
        <w:t xml:space="preserve">Advisor was suggested as an alternative. Lippincott journal packages were also </w:t>
      </w:r>
      <w:r w:rsidR="007B6228" w:rsidRPr="00E9007E">
        <w:rPr>
          <w:sz w:val="24"/>
          <w:szCs w:val="24"/>
        </w:rPr>
        <w:t>discussed</w:t>
      </w:r>
      <w:r w:rsidRPr="00E9007E">
        <w:rPr>
          <w:sz w:val="24"/>
          <w:szCs w:val="24"/>
        </w:rPr>
        <w:t>. Dominguez Hills has a</w:t>
      </w:r>
      <w:r w:rsidR="007B6228" w:rsidRPr="00E9007E">
        <w:rPr>
          <w:sz w:val="24"/>
          <w:szCs w:val="24"/>
        </w:rPr>
        <w:t xml:space="preserve"> </w:t>
      </w:r>
      <w:r w:rsidRPr="00E9007E">
        <w:rPr>
          <w:sz w:val="24"/>
          <w:szCs w:val="24"/>
        </w:rPr>
        <w:t xml:space="preserve">clinically-oriented </w:t>
      </w:r>
      <w:r w:rsidR="007B6228" w:rsidRPr="00E9007E">
        <w:rPr>
          <w:sz w:val="24"/>
          <w:szCs w:val="24"/>
        </w:rPr>
        <w:t xml:space="preserve">OVID </w:t>
      </w:r>
      <w:r w:rsidRPr="00E9007E">
        <w:rPr>
          <w:sz w:val="24"/>
          <w:szCs w:val="24"/>
        </w:rPr>
        <w:t xml:space="preserve">package </w:t>
      </w:r>
      <w:r w:rsidR="00B22BC8" w:rsidRPr="00E9007E">
        <w:rPr>
          <w:sz w:val="24"/>
          <w:szCs w:val="24"/>
        </w:rPr>
        <w:t xml:space="preserve">that </w:t>
      </w:r>
      <w:r w:rsidR="0094430F" w:rsidRPr="00E9007E">
        <w:rPr>
          <w:sz w:val="24"/>
          <w:szCs w:val="24"/>
        </w:rPr>
        <w:t xml:space="preserve">is available with </w:t>
      </w:r>
      <w:r w:rsidRPr="00E9007E">
        <w:rPr>
          <w:sz w:val="24"/>
          <w:szCs w:val="24"/>
        </w:rPr>
        <w:t xml:space="preserve">limited access. </w:t>
      </w:r>
    </w:p>
    <w:p w:rsidR="007B6228" w:rsidRPr="00E9007E" w:rsidRDefault="007B6228" w:rsidP="00296D93">
      <w:pPr>
        <w:pStyle w:val="ListParagraph"/>
        <w:ind w:left="360"/>
        <w:rPr>
          <w:sz w:val="24"/>
          <w:szCs w:val="24"/>
        </w:rPr>
      </w:pPr>
    </w:p>
    <w:p w:rsidR="00036FD6" w:rsidRPr="00E9007E" w:rsidRDefault="007B6228" w:rsidP="00296D93">
      <w:pPr>
        <w:pStyle w:val="ListParagraph"/>
        <w:ind w:left="360"/>
        <w:rPr>
          <w:sz w:val="24"/>
          <w:szCs w:val="24"/>
        </w:rPr>
      </w:pPr>
      <w:r w:rsidRPr="00E9007E">
        <w:rPr>
          <w:sz w:val="24"/>
          <w:szCs w:val="24"/>
        </w:rPr>
        <w:t>It was noted that eB</w:t>
      </w:r>
      <w:r w:rsidR="00296D93" w:rsidRPr="00E9007E">
        <w:rPr>
          <w:sz w:val="24"/>
          <w:szCs w:val="24"/>
        </w:rPr>
        <w:t>ook</w:t>
      </w:r>
      <w:r w:rsidR="0094430F" w:rsidRPr="00E9007E">
        <w:rPr>
          <w:sz w:val="24"/>
          <w:szCs w:val="24"/>
        </w:rPr>
        <w:t xml:space="preserve">, </w:t>
      </w:r>
      <w:r w:rsidRPr="00E9007E">
        <w:rPr>
          <w:sz w:val="24"/>
          <w:szCs w:val="24"/>
        </w:rPr>
        <w:t>a</w:t>
      </w:r>
      <w:r w:rsidR="00296D93" w:rsidRPr="00E9007E">
        <w:rPr>
          <w:sz w:val="24"/>
          <w:szCs w:val="24"/>
        </w:rPr>
        <w:t xml:space="preserve">udio </w:t>
      </w:r>
      <w:r w:rsidRPr="00E9007E">
        <w:rPr>
          <w:sz w:val="24"/>
          <w:szCs w:val="24"/>
        </w:rPr>
        <w:t>b</w:t>
      </w:r>
      <w:r w:rsidR="00296D93" w:rsidRPr="00E9007E">
        <w:rPr>
          <w:sz w:val="24"/>
          <w:szCs w:val="24"/>
        </w:rPr>
        <w:t>ook</w:t>
      </w:r>
      <w:r w:rsidR="0094430F" w:rsidRPr="00E9007E">
        <w:rPr>
          <w:sz w:val="24"/>
          <w:szCs w:val="24"/>
        </w:rPr>
        <w:t xml:space="preserve">, and streaming media </w:t>
      </w:r>
      <w:r w:rsidR="00036FD6" w:rsidRPr="00E9007E">
        <w:rPr>
          <w:sz w:val="24"/>
          <w:szCs w:val="24"/>
        </w:rPr>
        <w:t>content deserve serious consideration and a</w:t>
      </w:r>
      <w:r w:rsidR="0094430F" w:rsidRPr="00E9007E">
        <w:rPr>
          <w:sz w:val="24"/>
          <w:szCs w:val="24"/>
        </w:rPr>
        <w:t>dequate represent</w:t>
      </w:r>
      <w:r w:rsidR="00036FD6" w:rsidRPr="00E9007E">
        <w:rPr>
          <w:sz w:val="24"/>
          <w:szCs w:val="24"/>
        </w:rPr>
        <w:t xml:space="preserve">ation in </w:t>
      </w:r>
      <w:r w:rsidR="0094430F" w:rsidRPr="00E9007E">
        <w:rPr>
          <w:sz w:val="24"/>
          <w:szCs w:val="24"/>
        </w:rPr>
        <w:t>budget proposal</w:t>
      </w:r>
      <w:r w:rsidR="00036FD6" w:rsidRPr="00E9007E">
        <w:rPr>
          <w:sz w:val="24"/>
          <w:szCs w:val="24"/>
        </w:rPr>
        <w:t>s going forward.</w:t>
      </w:r>
    </w:p>
    <w:p w:rsidR="00296D93" w:rsidRPr="00E9007E" w:rsidRDefault="00432DE8" w:rsidP="00296D93">
      <w:pPr>
        <w:pStyle w:val="ListParagraph"/>
        <w:ind w:left="360"/>
        <w:rPr>
          <w:sz w:val="24"/>
          <w:szCs w:val="24"/>
        </w:rPr>
      </w:pPr>
      <w:r w:rsidRPr="00E9007E">
        <w:rPr>
          <w:sz w:val="24"/>
          <w:szCs w:val="24"/>
        </w:rPr>
        <w:t xml:space="preserve">George Wrenn asked about the </w:t>
      </w:r>
      <w:r w:rsidR="00036FD6" w:rsidRPr="00E9007E">
        <w:rPr>
          <w:sz w:val="24"/>
          <w:szCs w:val="24"/>
        </w:rPr>
        <w:t xml:space="preserve">size and </w:t>
      </w:r>
      <w:r w:rsidRPr="00E9007E">
        <w:rPr>
          <w:sz w:val="24"/>
          <w:szCs w:val="24"/>
        </w:rPr>
        <w:t xml:space="preserve">timing of a </w:t>
      </w:r>
      <w:r w:rsidR="00B22BC8" w:rsidRPr="00E9007E">
        <w:rPr>
          <w:sz w:val="24"/>
          <w:szCs w:val="24"/>
        </w:rPr>
        <w:t xml:space="preserve">possible </w:t>
      </w:r>
      <w:r w:rsidRPr="00E9007E">
        <w:rPr>
          <w:sz w:val="24"/>
          <w:szCs w:val="24"/>
        </w:rPr>
        <w:t xml:space="preserve">budget increase. </w:t>
      </w:r>
      <w:r w:rsidR="00296D93" w:rsidRPr="00E9007E">
        <w:rPr>
          <w:sz w:val="24"/>
          <w:szCs w:val="24"/>
        </w:rPr>
        <w:t>Amy noted that there is less money available centrally for collective project</w:t>
      </w:r>
      <w:r w:rsidRPr="00E9007E">
        <w:rPr>
          <w:sz w:val="24"/>
          <w:szCs w:val="24"/>
        </w:rPr>
        <w:t>s</w:t>
      </w:r>
      <w:r w:rsidR="00036FD6" w:rsidRPr="00E9007E">
        <w:rPr>
          <w:sz w:val="24"/>
          <w:szCs w:val="24"/>
        </w:rPr>
        <w:t xml:space="preserve">; </w:t>
      </w:r>
      <w:r w:rsidRPr="00E9007E">
        <w:rPr>
          <w:sz w:val="24"/>
          <w:szCs w:val="24"/>
        </w:rPr>
        <w:t xml:space="preserve">we are all competing for shrinking </w:t>
      </w:r>
      <w:r w:rsidR="00296D93" w:rsidRPr="00E9007E">
        <w:rPr>
          <w:sz w:val="24"/>
          <w:szCs w:val="24"/>
        </w:rPr>
        <w:t>pieces of the pie. I</w:t>
      </w:r>
      <w:r w:rsidR="00036FD6" w:rsidRPr="00E9007E">
        <w:rPr>
          <w:sz w:val="24"/>
          <w:szCs w:val="24"/>
        </w:rPr>
        <w:t xml:space="preserve">n this environment, it </w:t>
      </w:r>
      <w:r w:rsidRPr="00E9007E">
        <w:rPr>
          <w:sz w:val="24"/>
          <w:szCs w:val="24"/>
        </w:rPr>
        <w:t>is</w:t>
      </w:r>
      <w:r w:rsidR="00296D93" w:rsidRPr="00E9007E">
        <w:rPr>
          <w:sz w:val="24"/>
          <w:szCs w:val="24"/>
        </w:rPr>
        <w:t xml:space="preserve"> </w:t>
      </w:r>
      <w:r w:rsidRPr="00E9007E">
        <w:rPr>
          <w:sz w:val="24"/>
          <w:szCs w:val="24"/>
        </w:rPr>
        <w:t xml:space="preserve">all the more </w:t>
      </w:r>
      <w:r w:rsidR="00296D93" w:rsidRPr="00E9007E">
        <w:rPr>
          <w:sz w:val="24"/>
          <w:szCs w:val="24"/>
        </w:rPr>
        <w:t xml:space="preserve">important to provide good justifications </w:t>
      </w:r>
      <w:r w:rsidR="00B22BC8" w:rsidRPr="00E9007E">
        <w:rPr>
          <w:sz w:val="24"/>
          <w:szCs w:val="24"/>
        </w:rPr>
        <w:t>for resource acquisition</w:t>
      </w:r>
      <w:r w:rsidR="0013633B" w:rsidRPr="00E9007E">
        <w:rPr>
          <w:sz w:val="24"/>
          <w:szCs w:val="24"/>
        </w:rPr>
        <w:t xml:space="preserve">, and to </w:t>
      </w:r>
      <w:r w:rsidR="00296D93" w:rsidRPr="00E9007E">
        <w:rPr>
          <w:sz w:val="24"/>
          <w:szCs w:val="24"/>
        </w:rPr>
        <w:t>align</w:t>
      </w:r>
      <w:r w:rsidR="0013633B" w:rsidRPr="00E9007E">
        <w:rPr>
          <w:sz w:val="24"/>
          <w:szCs w:val="24"/>
        </w:rPr>
        <w:t xml:space="preserve"> those justifications c</w:t>
      </w:r>
      <w:r w:rsidR="00B22BC8" w:rsidRPr="00E9007E">
        <w:rPr>
          <w:sz w:val="24"/>
          <w:szCs w:val="24"/>
        </w:rPr>
        <w:t>losely</w:t>
      </w:r>
      <w:r w:rsidR="00296D93" w:rsidRPr="00E9007E">
        <w:rPr>
          <w:sz w:val="24"/>
          <w:szCs w:val="24"/>
        </w:rPr>
        <w:t xml:space="preserve"> with CO initiatives.</w:t>
      </w:r>
    </w:p>
    <w:p w:rsidR="00296D93" w:rsidRPr="00E9007E" w:rsidRDefault="00296D93" w:rsidP="00296D93">
      <w:pPr>
        <w:pStyle w:val="ListParagraph"/>
        <w:ind w:left="360"/>
        <w:rPr>
          <w:sz w:val="24"/>
          <w:szCs w:val="24"/>
        </w:rPr>
      </w:pPr>
    </w:p>
    <w:p w:rsidR="00296D93" w:rsidRPr="00E9007E" w:rsidRDefault="00296D93" w:rsidP="00296D93">
      <w:pPr>
        <w:pStyle w:val="ListParagraph"/>
        <w:ind w:left="360"/>
        <w:rPr>
          <w:sz w:val="24"/>
          <w:szCs w:val="24"/>
        </w:rPr>
      </w:pPr>
      <w:r w:rsidRPr="00E9007E">
        <w:rPr>
          <w:sz w:val="24"/>
          <w:szCs w:val="24"/>
        </w:rPr>
        <w:t xml:space="preserve">Amy </w:t>
      </w:r>
      <w:r w:rsidR="00432DE8" w:rsidRPr="00E9007E">
        <w:rPr>
          <w:sz w:val="24"/>
          <w:szCs w:val="24"/>
        </w:rPr>
        <w:t xml:space="preserve">noted that it </w:t>
      </w:r>
      <w:r w:rsidR="00036FD6" w:rsidRPr="00E9007E">
        <w:rPr>
          <w:sz w:val="24"/>
          <w:szCs w:val="24"/>
        </w:rPr>
        <w:t xml:space="preserve">will </w:t>
      </w:r>
      <w:r w:rsidR="00432DE8" w:rsidRPr="00E9007E">
        <w:rPr>
          <w:sz w:val="24"/>
          <w:szCs w:val="24"/>
        </w:rPr>
        <w:t xml:space="preserve">be important to develop </w:t>
      </w:r>
      <w:r w:rsidRPr="00E9007E">
        <w:rPr>
          <w:sz w:val="24"/>
          <w:szCs w:val="24"/>
        </w:rPr>
        <w:t>partnerships, including centralized grant funding</w:t>
      </w:r>
      <w:r w:rsidR="00432DE8" w:rsidRPr="00E9007E">
        <w:rPr>
          <w:sz w:val="24"/>
          <w:szCs w:val="24"/>
        </w:rPr>
        <w:t xml:space="preserve"> efforts</w:t>
      </w:r>
      <w:r w:rsidRPr="00E9007E">
        <w:rPr>
          <w:sz w:val="24"/>
          <w:szCs w:val="24"/>
        </w:rPr>
        <w:t xml:space="preserve"> </w:t>
      </w:r>
      <w:r w:rsidR="00432DE8" w:rsidRPr="00E9007E">
        <w:rPr>
          <w:sz w:val="24"/>
          <w:szCs w:val="24"/>
        </w:rPr>
        <w:t xml:space="preserve">that can </w:t>
      </w:r>
      <w:r w:rsidRPr="00E9007E">
        <w:rPr>
          <w:sz w:val="24"/>
          <w:szCs w:val="24"/>
        </w:rPr>
        <w:t xml:space="preserve">produce new revenue streams.   </w:t>
      </w:r>
    </w:p>
    <w:p w:rsidR="00296D93" w:rsidRDefault="00296D93" w:rsidP="006C3873">
      <w:pPr>
        <w:pStyle w:val="ListParagraph"/>
        <w:ind w:left="1080"/>
        <w:rPr>
          <w:sz w:val="20"/>
          <w:szCs w:val="20"/>
        </w:rPr>
      </w:pPr>
    </w:p>
    <w:p w:rsidR="00296D93" w:rsidRPr="00A93275" w:rsidRDefault="00296D93" w:rsidP="006C3873">
      <w:pPr>
        <w:pStyle w:val="ListParagraph"/>
        <w:ind w:left="1080"/>
        <w:rPr>
          <w:sz w:val="20"/>
          <w:szCs w:val="20"/>
        </w:rPr>
      </w:pPr>
    </w:p>
    <w:p w:rsidR="008C7093" w:rsidRPr="006C3873" w:rsidRDefault="008C7093" w:rsidP="006C3873">
      <w:pPr>
        <w:pStyle w:val="ListParagraph"/>
        <w:numPr>
          <w:ilvl w:val="0"/>
          <w:numId w:val="23"/>
        </w:numPr>
        <w:ind w:left="360"/>
        <w:rPr>
          <w:b/>
          <w:sz w:val="24"/>
          <w:szCs w:val="24"/>
        </w:rPr>
      </w:pPr>
      <w:r w:rsidRPr="006C3873">
        <w:rPr>
          <w:b/>
          <w:sz w:val="24"/>
          <w:szCs w:val="24"/>
        </w:rPr>
        <w:t>Other Concerns</w:t>
      </w:r>
      <w:r w:rsidR="006C3873">
        <w:rPr>
          <w:b/>
          <w:sz w:val="24"/>
          <w:szCs w:val="24"/>
        </w:rPr>
        <w:t>/Thanks/Transition to Mark</w:t>
      </w:r>
    </w:p>
    <w:p w:rsidR="009F6D0B" w:rsidRPr="00E9007E" w:rsidRDefault="001161AC" w:rsidP="009F458C">
      <w:pPr>
        <w:ind w:firstLine="360"/>
        <w:rPr>
          <w:sz w:val="24"/>
          <w:szCs w:val="24"/>
        </w:rPr>
      </w:pPr>
      <w:r w:rsidRPr="00E9007E">
        <w:rPr>
          <w:sz w:val="24"/>
          <w:szCs w:val="24"/>
        </w:rPr>
        <w:t xml:space="preserve">Amy asked if there are any concerns to pass on to </w:t>
      </w:r>
      <w:r w:rsidR="009F458C" w:rsidRPr="00E9007E">
        <w:rPr>
          <w:sz w:val="24"/>
          <w:szCs w:val="24"/>
        </w:rPr>
        <w:t xml:space="preserve">the </w:t>
      </w:r>
      <w:r w:rsidRPr="00E9007E">
        <w:rPr>
          <w:sz w:val="24"/>
          <w:szCs w:val="24"/>
        </w:rPr>
        <w:t xml:space="preserve">new EAR committee. </w:t>
      </w:r>
    </w:p>
    <w:p w:rsidR="001161AC" w:rsidRPr="00E9007E" w:rsidRDefault="009F458C" w:rsidP="009F458C">
      <w:pPr>
        <w:ind w:left="360"/>
        <w:rPr>
          <w:sz w:val="24"/>
          <w:szCs w:val="24"/>
        </w:rPr>
      </w:pPr>
      <w:r w:rsidRPr="00E9007E">
        <w:rPr>
          <w:sz w:val="24"/>
          <w:szCs w:val="24"/>
        </w:rPr>
        <w:t>Michele Van Hoeck (</w:t>
      </w:r>
      <w:r w:rsidR="00834FD4" w:rsidRPr="00E9007E">
        <w:rPr>
          <w:sz w:val="24"/>
          <w:szCs w:val="24"/>
        </w:rPr>
        <w:t>Maritime</w:t>
      </w:r>
      <w:r w:rsidRPr="00E9007E">
        <w:rPr>
          <w:sz w:val="24"/>
          <w:szCs w:val="24"/>
        </w:rPr>
        <w:t>)</w:t>
      </w:r>
      <w:r w:rsidR="00834FD4" w:rsidRPr="00E9007E">
        <w:rPr>
          <w:sz w:val="24"/>
          <w:szCs w:val="24"/>
        </w:rPr>
        <w:t xml:space="preserve"> will </w:t>
      </w:r>
      <w:r w:rsidR="00ED5AD2" w:rsidRPr="00E9007E">
        <w:rPr>
          <w:sz w:val="24"/>
          <w:szCs w:val="24"/>
        </w:rPr>
        <w:t xml:space="preserve">be </w:t>
      </w:r>
      <w:r w:rsidRPr="00E9007E">
        <w:rPr>
          <w:sz w:val="24"/>
          <w:szCs w:val="24"/>
        </w:rPr>
        <w:t xml:space="preserve">new </w:t>
      </w:r>
      <w:r w:rsidR="00036FD6" w:rsidRPr="00E9007E">
        <w:rPr>
          <w:sz w:val="24"/>
          <w:szCs w:val="24"/>
        </w:rPr>
        <w:t>V</w:t>
      </w:r>
      <w:r w:rsidR="00834FD4" w:rsidRPr="00E9007E">
        <w:rPr>
          <w:sz w:val="24"/>
          <w:szCs w:val="24"/>
        </w:rPr>
        <w:t>ice-</w:t>
      </w:r>
      <w:r w:rsidR="00036FD6" w:rsidRPr="00E9007E">
        <w:rPr>
          <w:sz w:val="24"/>
          <w:szCs w:val="24"/>
        </w:rPr>
        <w:t>C</w:t>
      </w:r>
      <w:r w:rsidR="00834FD4" w:rsidRPr="00E9007E">
        <w:rPr>
          <w:sz w:val="24"/>
          <w:szCs w:val="24"/>
        </w:rPr>
        <w:t xml:space="preserve">hair. </w:t>
      </w:r>
      <w:r w:rsidR="00ED5AD2" w:rsidRPr="00E9007E">
        <w:rPr>
          <w:sz w:val="24"/>
          <w:szCs w:val="24"/>
        </w:rPr>
        <w:t>L</w:t>
      </w:r>
      <w:r w:rsidR="001161AC" w:rsidRPr="00E9007E">
        <w:rPr>
          <w:sz w:val="24"/>
          <w:szCs w:val="24"/>
        </w:rPr>
        <w:t>aure</w:t>
      </w:r>
      <w:r w:rsidRPr="00E9007E">
        <w:rPr>
          <w:sz w:val="24"/>
          <w:szCs w:val="24"/>
        </w:rPr>
        <w:t>l Bliss</w:t>
      </w:r>
      <w:r w:rsidR="001161AC" w:rsidRPr="00E9007E">
        <w:rPr>
          <w:sz w:val="24"/>
          <w:szCs w:val="24"/>
        </w:rPr>
        <w:t>, Kim</w:t>
      </w:r>
      <w:r w:rsidRPr="00E9007E">
        <w:rPr>
          <w:sz w:val="24"/>
          <w:szCs w:val="24"/>
        </w:rPr>
        <w:t>berley Smith</w:t>
      </w:r>
      <w:r w:rsidR="001161AC" w:rsidRPr="00E9007E">
        <w:rPr>
          <w:sz w:val="24"/>
          <w:szCs w:val="24"/>
        </w:rPr>
        <w:t>, Tim</w:t>
      </w:r>
      <w:r w:rsidRPr="00E9007E">
        <w:rPr>
          <w:sz w:val="24"/>
          <w:szCs w:val="24"/>
        </w:rPr>
        <w:t xml:space="preserve"> Strawn</w:t>
      </w:r>
      <w:r w:rsidR="001161AC" w:rsidRPr="00E9007E">
        <w:rPr>
          <w:sz w:val="24"/>
          <w:szCs w:val="24"/>
        </w:rPr>
        <w:t xml:space="preserve">, and George </w:t>
      </w:r>
      <w:r w:rsidRPr="00E9007E">
        <w:rPr>
          <w:sz w:val="24"/>
          <w:szCs w:val="24"/>
        </w:rPr>
        <w:t xml:space="preserve">Wrenn </w:t>
      </w:r>
      <w:r w:rsidR="001161AC" w:rsidRPr="00E9007E">
        <w:rPr>
          <w:sz w:val="24"/>
          <w:szCs w:val="24"/>
        </w:rPr>
        <w:t xml:space="preserve">will continue on EAR. Jennifer </w:t>
      </w:r>
      <w:r w:rsidRPr="00E9007E">
        <w:rPr>
          <w:sz w:val="24"/>
          <w:szCs w:val="24"/>
        </w:rPr>
        <w:t xml:space="preserve">Ware </w:t>
      </w:r>
      <w:r w:rsidR="001161AC" w:rsidRPr="00E9007E">
        <w:rPr>
          <w:sz w:val="24"/>
          <w:szCs w:val="24"/>
        </w:rPr>
        <w:t xml:space="preserve">and Naomi </w:t>
      </w:r>
      <w:r w:rsidRPr="00E9007E">
        <w:rPr>
          <w:sz w:val="24"/>
          <w:szCs w:val="24"/>
        </w:rPr>
        <w:t xml:space="preserve">Moy </w:t>
      </w:r>
      <w:r w:rsidR="001161AC" w:rsidRPr="00E9007E">
        <w:rPr>
          <w:sz w:val="24"/>
          <w:szCs w:val="24"/>
        </w:rPr>
        <w:t>are going off EAR</w:t>
      </w:r>
      <w:r w:rsidR="00EC5A19" w:rsidRPr="00E9007E">
        <w:rPr>
          <w:sz w:val="24"/>
          <w:szCs w:val="24"/>
        </w:rPr>
        <w:t xml:space="preserve"> and </w:t>
      </w:r>
      <w:r w:rsidR="001161AC" w:rsidRPr="00E9007E">
        <w:rPr>
          <w:sz w:val="24"/>
          <w:szCs w:val="24"/>
        </w:rPr>
        <w:t xml:space="preserve">were thanked for their work on the </w:t>
      </w:r>
      <w:r w:rsidR="00EC5A19" w:rsidRPr="00E9007E">
        <w:rPr>
          <w:sz w:val="24"/>
          <w:szCs w:val="24"/>
        </w:rPr>
        <w:t>C</w:t>
      </w:r>
      <w:r w:rsidR="001161AC" w:rsidRPr="00E9007E">
        <w:rPr>
          <w:sz w:val="24"/>
          <w:szCs w:val="24"/>
        </w:rPr>
        <w:t>ommittee.</w:t>
      </w:r>
    </w:p>
    <w:p w:rsidR="001161AC" w:rsidRPr="00E9007E" w:rsidRDefault="001161AC" w:rsidP="009F458C">
      <w:pPr>
        <w:ind w:firstLine="360"/>
        <w:rPr>
          <w:sz w:val="24"/>
          <w:szCs w:val="24"/>
        </w:rPr>
      </w:pPr>
      <w:r w:rsidRPr="00E9007E">
        <w:rPr>
          <w:sz w:val="24"/>
          <w:szCs w:val="24"/>
        </w:rPr>
        <w:t>San Francisco and Sonoma will provide new members to the Committee.</w:t>
      </w:r>
    </w:p>
    <w:p w:rsidR="009F458C" w:rsidRPr="00E9007E" w:rsidRDefault="00834FD4" w:rsidP="009F458C">
      <w:pPr>
        <w:ind w:left="360"/>
        <w:rPr>
          <w:sz w:val="24"/>
          <w:szCs w:val="24"/>
        </w:rPr>
      </w:pPr>
      <w:r w:rsidRPr="00E9007E">
        <w:rPr>
          <w:sz w:val="24"/>
          <w:szCs w:val="24"/>
        </w:rPr>
        <w:t xml:space="preserve">It was noted that </w:t>
      </w:r>
      <w:r w:rsidR="009F458C" w:rsidRPr="00E9007E">
        <w:rPr>
          <w:sz w:val="24"/>
          <w:szCs w:val="24"/>
        </w:rPr>
        <w:t>EAR C</w:t>
      </w:r>
      <w:r w:rsidRPr="00E9007E">
        <w:rPr>
          <w:sz w:val="24"/>
          <w:szCs w:val="24"/>
        </w:rPr>
        <w:t xml:space="preserve">ommittee </w:t>
      </w:r>
      <w:r w:rsidR="009F458C" w:rsidRPr="00E9007E">
        <w:rPr>
          <w:sz w:val="24"/>
          <w:szCs w:val="24"/>
        </w:rPr>
        <w:t>members are</w:t>
      </w:r>
      <w:r w:rsidRPr="00E9007E">
        <w:rPr>
          <w:sz w:val="24"/>
          <w:szCs w:val="24"/>
        </w:rPr>
        <w:t xml:space="preserve"> often drawn from the same group of people. </w:t>
      </w:r>
      <w:r w:rsidR="00B22BC8" w:rsidRPr="00E9007E">
        <w:rPr>
          <w:sz w:val="24"/>
          <w:szCs w:val="24"/>
        </w:rPr>
        <w:t xml:space="preserve">How </w:t>
      </w:r>
      <w:r w:rsidR="009F458C" w:rsidRPr="00E9007E">
        <w:rPr>
          <w:sz w:val="24"/>
          <w:szCs w:val="24"/>
        </w:rPr>
        <w:t xml:space="preserve">to make </w:t>
      </w:r>
      <w:r w:rsidR="00B22BC8" w:rsidRPr="00E9007E">
        <w:rPr>
          <w:sz w:val="24"/>
          <w:szCs w:val="24"/>
        </w:rPr>
        <w:t xml:space="preserve">the </w:t>
      </w:r>
      <w:r w:rsidR="009F458C" w:rsidRPr="00E9007E">
        <w:rPr>
          <w:sz w:val="24"/>
          <w:szCs w:val="24"/>
        </w:rPr>
        <w:t>best use of personnel across the system</w:t>
      </w:r>
      <w:r w:rsidR="00B22BC8" w:rsidRPr="00E9007E">
        <w:rPr>
          <w:sz w:val="24"/>
          <w:szCs w:val="24"/>
        </w:rPr>
        <w:t>,</w:t>
      </w:r>
      <w:r w:rsidR="009F458C" w:rsidRPr="00E9007E">
        <w:rPr>
          <w:sz w:val="24"/>
          <w:szCs w:val="24"/>
        </w:rPr>
        <w:t xml:space="preserve"> as well as </w:t>
      </w:r>
      <w:r w:rsidRPr="00E9007E">
        <w:rPr>
          <w:sz w:val="24"/>
          <w:szCs w:val="24"/>
        </w:rPr>
        <w:t xml:space="preserve">how to coordinate with </w:t>
      </w:r>
      <w:r w:rsidR="00B22BC8" w:rsidRPr="00E9007E">
        <w:rPr>
          <w:sz w:val="24"/>
          <w:szCs w:val="24"/>
        </w:rPr>
        <w:t xml:space="preserve">the </w:t>
      </w:r>
      <w:r w:rsidRPr="00E9007E">
        <w:rPr>
          <w:sz w:val="24"/>
          <w:szCs w:val="24"/>
        </w:rPr>
        <w:t xml:space="preserve">work </w:t>
      </w:r>
      <w:r w:rsidR="009F458C" w:rsidRPr="00E9007E">
        <w:rPr>
          <w:sz w:val="24"/>
          <w:szCs w:val="24"/>
        </w:rPr>
        <w:t xml:space="preserve">of </w:t>
      </w:r>
      <w:r w:rsidRPr="00E9007E">
        <w:rPr>
          <w:sz w:val="24"/>
          <w:szCs w:val="24"/>
        </w:rPr>
        <w:t xml:space="preserve">other committees </w:t>
      </w:r>
      <w:r w:rsidR="009F458C" w:rsidRPr="00E9007E">
        <w:rPr>
          <w:sz w:val="24"/>
          <w:szCs w:val="24"/>
        </w:rPr>
        <w:t>in the system</w:t>
      </w:r>
      <w:r w:rsidR="00B22BC8" w:rsidRPr="00E9007E">
        <w:rPr>
          <w:sz w:val="24"/>
          <w:szCs w:val="24"/>
        </w:rPr>
        <w:t>, should be considered as EAR moves forward.</w:t>
      </w:r>
    </w:p>
    <w:p w:rsidR="00834FD4" w:rsidRPr="00E9007E" w:rsidRDefault="00834FD4" w:rsidP="009F458C">
      <w:pPr>
        <w:ind w:firstLine="360"/>
        <w:rPr>
          <w:sz w:val="24"/>
          <w:szCs w:val="24"/>
        </w:rPr>
      </w:pPr>
      <w:r w:rsidRPr="00E9007E">
        <w:rPr>
          <w:sz w:val="24"/>
          <w:szCs w:val="24"/>
        </w:rPr>
        <w:t xml:space="preserve">Amy will </w:t>
      </w:r>
      <w:r w:rsidR="009F458C" w:rsidRPr="00E9007E">
        <w:rPr>
          <w:sz w:val="24"/>
          <w:szCs w:val="24"/>
        </w:rPr>
        <w:t xml:space="preserve">provide </w:t>
      </w:r>
      <w:r w:rsidRPr="00E9007E">
        <w:rPr>
          <w:sz w:val="24"/>
          <w:szCs w:val="24"/>
        </w:rPr>
        <w:t>another budget report shortly.</w:t>
      </w:r>
    </w:p>
    <w:p w:rsidR="00527BD4" w:rsidRPr="00E9007E" w:rsidRDefault="00527BD4" w:rsidP="009F458C">
      <w:pPr>
        <w:ind w:firstLine="360"/>
        <w:rPr>
          <w:sz w:val="24"/>
          <w:szCs w:val="24"/>
        </w:rPr>
      </w:pPr>
      <w:r w:rsidRPr="00E9007E">
        <w:rPr>
          <w:sz w:val="24"/>
          <w:szCs w:val="24"/>
        </w:rPr>
        <w:t>Meeting adjourned at approximately 2:10 p.m.</w:t>
      </w:r>
    </w:p>
    <w:p w:rsidR="001161AC" w:rsidRPr="00677BC3" w:rsidRDefault="001161AC" w:rsidP="00527BD4">
      <w:pPr>
        <w:rPr>
          <w:sz w:val="24"/>
          <w:szCs w:val="24"/>
        </w:rPr>
      </w:pPr>
    </w:p>
    <w:sectPr w:rsidR="001161AC" w:rsidRPr="00677B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41" w:rsidRDefault="00A11341" w:rsidP="00C90316">
      <w:pPr>
        <w:spacing w:after="0" w:line="240" w:lineRule="auto"/>
      </w:pPr>
      <w:r>
        <w:separator/>
      </w:r>
    </w:p>
  </w:endnote>
  <w:endnote w:type="continuationSeparator" w:id="0">
    <w:p w:rsidR="00A11341" w:rsidRDefault="00A11341"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96D93" w:rsidRDefault="00296D93">
        <w:pPr>
          <w:pStyle w:val="Footer"/>
          <w:jc w:val="right"/>
        </w:pPr>
        <w:r>
          <w:fldChar w:fldCharType="begin"/>
        </w:r>
        <w:r>
          <w:instrText xml:space="preserve"> PAGE   \* MERGEFORMAT </w:instrText>
        </w:r>
        <w:r>
          <w:fldChar w:fldCharType="separate"/>
        </w:r>
        <w:r w:rsidR="008B7B61">
          <w:rPr>
            <w:noProof/>
          </w:rPr>
          <w:t>1</w:t>
        </w:r>
        <w:r>
          <w:rPr>
            <w:noProof/>
          </w:rPr>
          <w:fldChar w:fldCharType="end"/>
        </w:r>
      </w:p>
    </w:sdtContent>
  </w:sdt>
  <w:p w:rsidR="00296D93" w:rsidRDefault="00296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41" w:rsidRDefault="00A11341" w:rsidP="00C90316">
      <w:pPr>
        <w:spacing w:after="0" w:line="240" w:lineRule="auto"/>
      </w:pPr>
      <w:r>
        <w:separator/>
      </w:r>
    </w:p>
  </w:footnote>
  <w:footnote w:type="continuationSeparator" w:id="0">
    <w:p w:rsidR="00A11341" w:rsidRDefault="00A11341"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6115C"/>
    <w:multiLevelType w:val="hybridMultilevel"/>
    <w:tmpl w:val="BB2C1358"/>
    <w:lvl w:ilvl="0" w:tplc="BB320EB4">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4A7D"/>
    <w:multiLevelType w:val="hybridMultilevel"/>
    <w:tmpl w:val="F81C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D083D"/>
    <w:multiLevelType w:val="hybridMultilevel"/>
    <w:tmpl w:val="F5382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C3170"/>
    <w:multiLevelType w:val="hybridMultilevel"/>
    <w:tmpl w:val="956A7054"/>
    <w:lvl w:ilvl="0" w:tplc="A1F84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E1E04"/>
    <w:multiLevelType w:val="hybridMultilevel"/>
    <w:tmpl w:val="B9101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1230D"/>
    <w:multiLevelType w:val="hybridMultilevel"/>
    <w:tmpl w:val="9ED25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14E9"/>
    <w:multiLevelType w:val="hybridMultilevel"/>
    <w:tmpl w:val="DA50EC22"/>
    <w:lvl w:ilvl="0" w:tplc="EDBAB4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DC4E07"/>
    <w:multiLevelType w:val="hybridMultilevel"/>
    <w:tmpl w:val="2228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13FF6"/>
    <w:multiLevelType w:val="hybridMultilevel"/>
    <w:tmpl w:val="C7106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E6B17"/>
    <w:multiLevelType w:val="hybridMultilevel"/>
    <w:tmpl w:val="B7A0E4D2"/>
    <w:lvl w:ilvl="0" w:tplc="7C66B90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35F9C"/>
    <w:multiLevelType w:val="hybridMultilevel"/>
    <w:tmpl w:val="0728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185F9D"/>
    <w:multiLevelType w:val="hybridMultilevel"/>
    <w:tmpl w:val="C9229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D140B"/>
    <w:multiLevelType w:val="hybridMultilevel"/>
    <w:tmpl w:val="60088B22"/>
    <w:lvl w:ilvl="0" w:tplc="F142174A">
      <w:start w:val="1"/>
      <w:numFmt w:val="upperRoman"/>
      <w:lvlText w:val="%1."/>
      <w:lvlJc w:val="left"/>
      <w:pPr>
        <w:ind w:left="108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70" w:hanging="180"/>
      </w:pPr>
    </w:lvl>
    <w:lvl w:ilvl="3" w:tplc="0409000F">
      <w:start w:val="1"/>
      <w:numFmt w:val="decimal"/>
      <w:lvlText w:val="%4."/>
      <w:lvlJc w:val="left"/>
      <w:pPr>
        <w:ind w:left="450" w:hanging="360"/>
      </w:pPr>
    </w:lvl>
    <w:lvl w:ilvl="4" w:tplc="04090019">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7" w15:restartNumberingAfterBreak="0">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B0408"/>
    <w:multiLevelType w:val="hybridMultilevel"/>
    <w:tmpl w:val="0E0AD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34D75"/>
    <w:multiLevelType w:val="hybridMultilevel"/>
    <w:tmpl w:val="8A204F66"/>
    <w:lvl w:ilvl="0" w:tplc="C46ACEE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80046"/>
    <w:multiLevelType w:val="hybridMultilevel"/>
    <w:tmpl w:val="57BC5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16CF0"/>
    <w:multiLevelType w:val="hybridMultilevel"/>
    <w:tmpl w:val="72886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5"/>
  </w:num>
  <w:num w:numId="4">
    <w:abstractNumId w:val="17"/>
  </w:num>
  <w:num w:numId="5">
    <w:abstractNumId w:val="24"/>
  </w:num>
  <w:num w:numId="6">
    <w:abstractNumId w:val="20"/>
  </w:num>
  <w:num w:numId="7">
    <w:abstractNumId w:val="1"/>
  </w:num>
  <w:num w:numId="8">
    <w:abstractNumId w:val="33"/>
  </w:num>
  <w:num w:numId="9">
    <w:abstractNumId w:val="2"/>
  </w:num>
  <w:num w:numId="10">
    <w:abstractNumId w:val="21"/>
  </w:num>
  <w:num w:numId="11">
    <w:abstractNumId w:val="14"/>
  </w:num>
  <w:num w:numId="12">
    <w:abstractNumId w:val="32"/>
  </w:num>
  <w:num w:numId="13">
    <w:abstractNumId w:val="31"/>
  </w:num>
  <w:num w:numId="14">
    <w:abstractNumId w:val="0"/>
  </w:num>
  <w:num w:numId="15">
    <w:abstractNumId w:val="4"/>
  </w:num>
  <w:num w:numId="16">
    <w:abstractNumId w:val="19"/>
  </w:num>
  <w:num w:numId="17">
    <w:abstractNumId w:val="3"/>
  </w:num>
  <w:num w:numId="18">
    <w:abstractNumId w:val="8"/>
  </w:num>
  <w:num w:numId="19">
    <w:abstractNumId w:val="30"/>
  </w:num>
  <w:num w:numId="20">
    <w:abstractNumId w:val="12"/>
  </w:num>
  <w:num w:numId="21">
    <w:abstractNumId w:val="5"/>
  </w:num>
  <w:num w:numId="22">
    <w:abstractNumId w:val="7"/>
  </w:num>
  <w:num w:numId="23">
    <w:abstractNumId w:val="26"/>
  </w:num>
  <w:num w:numId="24">
    <w:abstractNumId w:val="29"/>
  </w:num>
  <w:num w:numId="25">
    <w:abstractNumId w:val="16"/>
  </w:num>
  <w:num w:numId="26">
    <w:abstractNumId w:val="10"/>
  </w:num>
  <w:num w:numId="27">
    <w:abstractNumId w:val="27"/>
  </w:num>
  <w:num w:numId="28">
    <w:abstractNumId w:val="6"/>
  </w:num>
  <w:num w:numId="29">
    <w:abstractNumId w:val="13"/>
  </w:num>
  <w:num w:numId="30">
    <w:abstractNumId w:val="9"/>
  </w:num>
  <w:num w:numId="31">
    <w:abstractNumId w:val="18"/>
  </w:num>
  <w:num w:numId="32">
    <w:abstractNumId w:val="28"/>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07EED"/>
    <w:rsid w:val="0001439A"/>
    <w:rsid w:val="00027440"/>
    <w:rsid w:val="00032990"/>
    <w:rsid w:val="00036FD6"/>
    <w:rsid w:val="0004461D"/>
    <w:rsid w:val="000463DD"/>
    <w:rsid w:val="00057EE8"/>
    <w:rsid w:val="00072572"/>
    <w:rsid w:val="00084D9A"/>
    <w:rsid w:val="0008796A"/>
    <w:rsid w:val="000A2D67"/>
    <w:rsid w:val="000A37D9"/>
    <w:rsid w:val="000A67E4"/>
    <w:rsid w:val="000B3420"/>
    <w:rsid w:val="000B481B"/>
    <w:rsid w:val="000C09BB"/>
    <w:rsid w:val="000C5417"/>
    <w:rsid w:val="000F53CA"/>
    <w:rsid w:val="000F629A"/>
    <w:rsid w:val="00100E2E"/>
    <w:rsid w:val="001063E2"/>
    <w:rsid w:val="0011191B"/>
    <w:rsid w:val="001161AC"/>
    <w:rsid w:val="0013633B"/>
    <w:rsid w:val="00136E75"/>
    <w:rsid w:val="001405F9"/>
    <w:rsid w:val="00142F9A"/>
    <w:rsid w:val="00156035"/>
    <w:rsid w:val="00160A13"/>
    <w:rsid w:val="001619AA"/>
    <w:rsid w:val="00161AEE"/>
    <w:rsid w:val="0018264C"/>
    <w:rsid w:val="00196424"/>
    <w:rsid w:val="00197606"/>
    <w:rsid w:val="001A13F8"/>
    <w:rsid w:val="001A42AA"/>
    <w:rsid w:val="001A5E84"/>
    <w:rsid w:val="001B3B93"/>
    <w:rsid w:val="001D0243"/>
    <w:rsid w:val="001D3B96"/>
    <w:rsid w:val="001D5CEC"/>
    <w:rsid w:val="001E5E50"/>
    <w:rsid w:val="001F1FF4"/>
    <w:rsid w:val="001F34FA"/>
    <w:rsid w:val="002009E9"/>
    <w:rsid w:val="00204C29"/>
    <w:rsid w:val="00207D89"/>
    <w:rsid w:val="002123CD"/>
    <w:rsid w:val="0021590D"/>
    <w:rsid w:val="002230F8"/>
    <w:rsid w:val="00223308"/>
    <w:rsid w:val="002251E9"/>
    <w:rsid w:val="002324AB"/>
    <w:rsid w:val="00232C53"/>
    <w:rsid w:val="00242378"/>
    <w:rsid w:val="0024443D"/>
    <w:rsid w:val="00250ACB"/>
    <w:rsid w:val="00256CD4"/>
    <w:rsid w:val="002912AB"/>
    <w:rsid w:val="00296D93"/>
    <w:rsid w:val="00297DDC"/>
    <w:rsid w:val="002A7884"/>
    <w:rsid w:val="002B23EE"/>
    <w:rsid w:val="002B3529"/>
    <w:rsid w:val="002B4DB4"/>
    <w:rsid w:val="002C167D"/>
    <w:rsid w:val="002D17AC"/>
    <w:rsid w:val="002D6689"/>
    <w:rsid w:val="002E6EA6"/>
    <w:rsid w:val="002F0FB0"/>
    <w:rsid w:val="00333CB9"/>
    <w:rsid w:val="00340ED5"/>
    <w:rsid w:val="00350C59"/>
    <w:rsid w:val="00366B32"/>
    <w:rsid w:val="00375CF1"/>
    <w:rsid w:val="00376BC5"/>
    <w:rsid w:val="003952CE"/>
    <w:rsid w:val="00395F1A"/>
    <w:rsid w:val="003A552F"/>
    <w:rsid w:val="003B3B97"/>
    <w:rsid w:val="003B5752"/>
    <w:rsid w:val="003C2059"/>
    <w:rsid w:val="003C7C50"/>
    <w:rsid w:val="003E51EA"/>
    <w:rsid w:val="003E78EC"/>
    <w:rsid w:val="003E7CB8"/>
    <w:rsid w:val="003F17D5"/>
    <w:rsid w:val="003F69B6"/>
    <w:rsid w:val="00413800"/>
    <w:rsid w:val="0042577A"/>
    <w:rsid w:val="00432DE8"/>
    <w:rsid w:val="00433854"/>
    <w:rsid w:val="0043394E"/>
    <w:rsid w:val="0044170B"/>
    <w:rsid w:val="0047425B"/>
    <w:rsid w:val="004933CA"/>
    <w:rsid w:val="004A0588"/>
    <w:rsid w:val="004A1442"/>
    <w:rsid w:val="004A245D"/>
    <w:rsid w:val="004B142B"/>
    <w:rsid w:val="004B3C96"/>
    <w:rsid w:val="004B787D"/>
    <w:rsid w:val="004D40A1"/>
    <w:rsid w:val="004D779B"/>
    <w:rsid w:val="004E436D"/>
    <w:rsid w:val="005100DF"/>
    <w:rsid w:val="00516EAE"/>
    <w:rsid w:val="00517D99"/>
    <w:rsid w:val="00520B9D"/>
    <w:rsid w:val="00523E38"/>
    <w:rsid w:val="00527BD4"/>
    <w:rsid w:val="005341E4"/>
    <w:rsid w:val="00540815"/>
    <w:rsid w:val="00543A3A"/>
    <w:rsid w:val="00546CEE"/>
    <w:rsid w:val="00547A25"/>
    <w:rsid w:val="00551C47"/>
    <w:rsid w:val="00552523"/>
    <w:rsid w:val="00552B2B"/>
    <w:rsid w:val="00554429"/>
    <w:rsid w:val="00560E21"/>
    <w:rsid w:val="0056747E"/>
    <w:rsid w:val="00570240"/>
    <w:rsid w:val="00590C75"/>
    <w:rsid w:val="005911C4"/>
    <w:rsid w:val="005957D8"/>
    <w:rsid w:val="005A452D"/>
    <w:rsid w:val="005B137A"/>
    <w:rsid w:val="005C00E9"/>
    <w:rsid w:val="005C4960"/>
    <w:rsid w:val="005C574B"/>
    <w:rsid w:val="005C7792"/>
    <w:rsid w:val="005C7F63"/>
    <w:rsid w:val="005D6442"/>
    <w:rsid w:val="005F4702"/>
    <w:rsid w:val="00605C1F"/>
    <w:rsid w:val="00606227"/>
    <w:rsid w:val="00633111"/>
    <w:rsid w:val="006332B1"/>
    <w:rsid w:val="006426FC"/>
    <w:rsid w:val="006439A9"/>
    <w:rsid w:val="00646699"/>
    <w:rsid w:val="00651494"/>
    <w:rsid w:val="00663B97"/>
    <w:rsid w:val="00677BC3"/>
    <w:rsid w:val="006A25F5"/>
    <w:rsid w:val="006A75C6"/>
    <w:rsid w:val="006B4269"/>
    <w:rsid w:val="006B7AD4"/>
    <w:rsid w:val="006C2955"/>
    <w:rsid w:val="006C3873"/>
    <w:rsid w:val="006D242F"/>
    <w:rsid w:val="006D759A"/>
    <w:rsid w:val="006D7862"/>
    <w:rsid w:val="006E17A7"/>
    <w:rsid w:val="006F60B1"/>
    <w:rsid w:val="00700ED7"/>
    <w:rsid w:val="007107E7"/>
    <w:rsid w:val="00712C0E"/>
    <w:rsid w:val="00717843"/>
    <w:rsid w:val="0072245E"/>
    <w:rsid w:val="00734B62"/>
    <w:rsid w:val="007438E9"/>
    <w:rsid w:val="00757022"/>
    <w:rsid w:val="00760E4F"/>
    <w:rsid w:val="00761B92"/>
    <w:rsid w:val="0076244D"/>
    <w:rsid w:val="00771D1B"/>
    <w:rsid w:val="00774952"/>
    <w:rsid w:val="00776734"/>
    <w:rsid w:val="00777ABF"/>
    <w:rsid w:val="00791809"/>
    <w:rsid w:val="00793338"/>
    <w:rsid w:val="007A67E6"/>
    <w:rsid w:val="007B2388"/>
    <w:rsid w:val="007B6228"/>
    <w:rsid w:val="007C6903"/>
    <w:rsid w:val="007D1AAE"/>
    <w:rsid w:val="007E1002"/>
    <w:rsid w:val="007E6B6C"/>
    <w:rsid w:val="0080106A"/>
    <w:rsid w:val="00802B71"/>
    <w:rsid w:val="00813955"/>
    <w:rsid w:val="0082424F"/>
    <w:rsid w:val="00834FD4"/>
    <w:rsid w:val="008467CC"/>
    <w:rsid w:val="00851AF5"/>
    <w:rsid w:val="008523F2"/>
    <w:rsid w:val="00863330"/>
    <w:rsid w:val="008642EE"/>
    <w:rsid w:val="00873B32"/>
    <w:rsid w:val="00891351"/>
    <w:rsid w:val="008A6C78"/>
    <w:rsid w:val="008B7B61"/>
    <w:rsid w:val="008C7093"/>
    <w:rsid w:val="008E2234"/>
    <w:rsid w:val="008E6B21"/>
    <w:rsid w:val="008F5E32"/>
    <w:rsid w:val="00901902"/>
    <w:rsid w:val="0091661C"/>
    <w:rsid w:val="0092105A"/>
    <w:rsid w:val="0094430F"/>
    <w:rsid w:val="00961545"/>
    <w:rsid w:val="00963D26"/>
    <w:rsid w:val="00964CC9"/>
    <w:rsid w:val="0098502F"/>
    <w:rsid w:val="00995726"/>
    <w:rsid w:val="009B1E9E"/>
    <w:rsid w:val="009C10F2"/>
    <w:rsid w:val="009D2A52"/>
    <w:rsid w:val="009D3B98"/>
    <w:rsid w:val="009D7E99"/>
    <w:rsid w:val="009E3AAA"/>
    <w:rsid w:val="009F458C"/>
    <w:rsid w:val="009F6D0B"/>
    <w:rsid w:val="00A0512A"/>
    <w:rsid w:val="00A11341"/>
    <w:rsid w:val="00A15A32"/>
    <w:rsid w:val="00A20884"/>
    <w:rsid w:val="00A21049"/>
    <w:rsid w:val="00A25B49"/>
    <w:rsid w:val="00A35029"/>
    <w:rsid w:val="00A46FDA"/>
    <w:rsid w:val="00A776C7"/>
    <w:rsid w:val="00A8555D"/>
    <w:rsid w:val="00A93275"/>
    <w:rsid w:val="00A96C89"/>
    <w:rsid w:val="00AA1B0D"/>
    <w:rsid w:val="00AA638A"/>
    <w:rsid w:val="00AC5A47"/>
    <w:rsid w:val="00AF4C79"/>
    <w:rsid w:val="00B053DC"/>
    <w:rsid w:val="00B22BC8"/>
    <w:rsid w:val="00B25D9A"/>
    <w:rsid w:val="00B30E6F"/>
    <w:rsid w:val="00B32B82"/>
    <w:rsid w:val="00B64225"/>
    <w:rsid w:val="00B720BC"/>
    <w:rsid w:val="00B95B62"/>
    <w:rsid w:val="00BA1DE7"/>
    <w:rsid w:val="00BB6127"/>
    <w:rsid w:val="00BC2DD9"/>
    <w:rsid w:val="00BE24BA"/>
    <w:rsid w:val="00C150C1"/>
    <w:rsid w:val="00C20D85"/>
    <w:rsid w:val="00C23F14"/>
    <w:rsid w:val="00C30399"/>
    <w:rsid w:val="00C57C4C"/>
    <w:rsid w:val="00C66E69"/>
    <w:rsid w:val="00C70FBA"/>
    <w:rsid w:val="00C73F97"/>
    <w:rsid w:val="00C80100"/>
    <w:rsid w:val="00C90316"/>
    <w:rsid w:val="00CA02E2"/>
    <w:rsid w:val="00CA0CDF"/>
    <w:rsid w:val="00CA5237"/>
    <w:rsid w:val="00CA56F4"/>
    <w:rsid w:val="00CB5229"/>
    <w:rsid w:val="00CB64F2"/>
    <w:rsid w:val="00CC0847"/>
    <w:rsid w:val="00CD2B46"/>
    <w:rsid w:val="00CE2748"/>
    <w:rsid w:val="00CE56BE"/>
    <w:rsid w:val="00D05886"/>
    <w:rsid w:val="00D06CD8"/>
    <w:rsid w:val="00D06EE2"/>
    <w:rsid w:val="00D17B8B"/>
    <w:rsid w:val="00D2037F"/>
    <w:rsid w:val="00D312D3"/>
    <w:rsid w:val="00D46478"/>
    <w:rsid w:val="00D51443"/>
    <w:rsid w:val="00D52C37"/>
    <w:rsid w:val="00D56350"/>
    <w:rsid w:val="00D571E6"/>
    <w:rsid w:val="00D62646"/>
    <w:rsid w:val="00D640C3"/>
    <w:rsid w:val="00D73803"/>
    <w:rsid w:val="00D86EE5"/>
    <w:rsid w:val="00D8715F"/>
    <w:rsid w:val="00DA07FA"/>
    <w:rsid w:val="00DA2C7B"/>
    <w:rsid w:val="00DA61B8"/>
    <w:rsid w:val="00DC168A"/>
    <w:rsid w:val="00DC27DA"/>
    <w:rsid w:val="00DD0867"/>
    <w:rsid w:val="00DD4F4C"/>
    <w:rsid w:val="00DF712D"/>
    <w:rsid w:val="00E000D6"/>
    <w:rsid w:val="00E05502"/>
    <w:rsid w:val="00E06858"/>
    <w:rsid w:val="00E23397"/>
    <w:rsid w:val="00E26475"/>
    <w:rsid w:val="00E41763"/>
    <w:rsid w:val="00E443B7"/>
    <w:rsid w:val="00E44F5D"/>
    <w:rsid w:val="00E617DB"/>
    <w:rsid w:val="00E672AF"/>
    <w:rsid w:val="00E73A45"/>
    <w:rsid w:val="00E8041C"/>
    <w:rsid w:val="00E84AFB"/>
    <w:rsid w:val="00E8797C"/>
    <w:rsid w:val="00E9007E"/>
    <w:rsid w:val="00EB64EB"/>
    <w:rsid w:val="00EC2AC7"/>
    <w:rsid w:val="00EC3FE3"/>
    <w:rsid w:val="00EC5A19"/>
    <w:rsid w:val="00EC6460"/>
    <w:rsid w:val="00ED5AD2"/>
    <w:rsid w:val="00EE1BE7"/>
    <w:rsid w:val="00EF397B"/>
    <w:rsid w:val="00F05B8D"/>
    <w:rsid w:val="00F13FEE"/>
    <w:rsid w:val="00F52086"/>
    <w:rsid w:val="00F52261"/>
    <w:rsid w:val="00F54C0E"/>
    <w:rsid w:val="00F55678"/>
    <w:rsid w:val="00F56481"/>
    <w:rsid w:val="00F6519F"/>
    <w:rsid w:val="00F661A9"/>
    <w:rsid w:val="00F678D4"/>
    <w:rsid w:val="00F7665B"/>
    <w:rsid w:val="00F85E7B"/>
    <w:rsid w:val="00F90850"/>
    <w:rsid w:val="00FB17E7"/>
    <w:rsid w:val="00FC0551"/>
    <w:rsid w:val="00FC67B1"/>
    <w:rsid w:val="00FC7390"/>
    <w:rsid w:val="00FC7AFB"/>
    <w:rsid w:val="00FE24B4"/>
    <w:rsid w:val="00FE4F92"/>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71BFE-B465-4D11-B998-8A6936D0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4933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933CA"/>
    <w:rPr>
      <w:rFonts w:ascii="Calibri" w:hAnsi="Calibri" w:cs="Times New Roman"/>
    </w:rPr>
  </w:style>
  <w:style w:type="paragraph" w:styleId="BodyText">
    <w:name w:val="Body Text"/>
    <w:basedOn w:val="Normal"/>
    <w:link w:val="BodyTextChar"/>
    <w:uiPriority w:val="1"/>
    <w:qFormat/>
    <w:rsid w:val="003E78EC"/>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3E78EC"/>
    <w:rPr>
      <w:rFonts w:ascii="Calibri" w:hAnsi="Calibri" w:cs="Calibri"/>
    </w:rPr>
  </w:style>
  <w:style w:type="paragraph" w:styleId="BalloonText">
    <w:name w:val="Balloon Text"/>
    <w:basedOn w:val="Normal"/>
    <w:link w:val="BalloonTextChar"/>
    <w:uiPriority w:val="99"/>
    <w:semiHidden/>
    <w:unhideWhenUsed/>
    <w:rsid w:val="00BA1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693264283">
      <w:bodyDiv w:val="1"/>
      <w:marLeft w:val="0"/>
      <w:marRight w:val="0"/>
      <w:marTop w:val="0"/>
      <w:marBottom w:val="0"/>
      <w:divBdr>
        <w:top w:val="none" w:sz="0" w:space="0" w:color="auto"/>
        <w:left w:val="none" w:sz="0" w:space="0" w:color="auto"/>
        <w:bottom w:val="none" w:sz="0" w:space="0" w:color="auto"/>
        <w:right w:val="none" w:sz="0" w:space="0" w:color="auto"/>
      </w:divBdr>
    </w:div>
    <w:div w:id="973488967">
      <w:bodyDiv w:val="1"/>
      <w:marLeft w:val="0"/>
      <w:marRight w:val="0"/>
      <w:marTop w:val="0"/>
      <w:marBottom w:val="0"/>
      <w:divBdr>
        <w:top w:val="none" w:sz="0" w:space="0" w:color="auto"/>
        <w:left w:val="none" w:sz="0" w:space="0" w:color="auto"/>
        <w:bottom w:val="none" w:sz="0" w:space="0" w:color="auto"/>
        <w:right w:val="none" w:sz="0" w:space="0" w:color="auto"/>
      </w:divBdr>
    </w:div>
    <w:div w:id="1193223846">
      <w:bodyDiv w:val="1"/>
      <w:marLeft w:val="0"/>
      <w:marRight w:val="0"/>
      <w:marTop w:val="0"/>
      <w:marBottom w:val="0"/>
      <w:divBdr>
        <w:top w:val="none" w:sz="0" w:space="0" w:color="auto"/>
        <w:left w:val="none" w:sz="0" w:space="0" w:color="auto"/>
        <w:bottom w:val="none" w:sz="0" w:space="0" w:color="auto"/>
        <w:right w:val="none" w:sz="0" w:space="0" w:color="auto"/>
      </w:divBdr>
    </w:div>
    <w:div w:id="1208878605">
      <w:bodyDiv w:val="1"/>
      <w:marLeft w:val="0"/>
      <w:marRight w:val="0"/>
      <w:marTop w:val="0"/>
      <w:marBottom w:val="0"/>
      <w:divBdr>
        <w:top w:val="none" w:sz="0" w:space="0" w:color="auto"/>
        <w:left w:val="none" w:sz="0" w:space="0" w:color="auto"/>
        <w:bottom w:val="none" w:sz="0" w:space="0" w:color="auto"/>
        <w:right w:val="none" w:sz="0" w:space="0" w:color="auto"/>
      </w:divBdr>
    </w:div>
    <w:div w:id="1308364220">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1894272203">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glw11</dc:creator>
  <cp:lastModifiedBy>Stover, Mark E</cp:lastModifiedBy>
  <cp:revision>2</cp:revision>
  <cp:lastPrinted>2017-04-25T14:30:00Z</cp:lastPrinted>
  <dcterms:created xsi:type="dcterms:W3CDTF">2017-04-29T02:11:00Z</dcterms:created>
  <dcterms:modified xsi:type="dcterms:W3CDTF">2017-04-29T02:11:00Z</dcterms:modified>
</cp:coreProperties>
</file>