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D7" w:rsidRDefault="00D80AE7" w:rsidP="00804A99">
      <w:pPr>
        <w:rPr>
          <w:b/>
          <w:bCs/>
          <w:sz w:val="28"/>
          <w:szCs w:val="28"/>
        </w:rPr>
      </w:pPr>
      <w:bookmarkStart w:id="0" w:name="_GoBack"/>
      <w:bookmarkEnd w:id="0"/>
      <w:r w:rsidRPr="007F5E5D">
        <w:rPr>
          <w:b/>
          <w:bCs/>
          <w:sz w:val="28"/>
          <w:szCs w:val="28"/>
        </w:rPr>
        <w:t>EA</w:t>
      </w:r>
      <w:r w:rsidR="00741551" w:rsidRPr="007F5E5D">
        <w:rPr>
          <w:b/>
          <w:bCs/>
          <w:sz w:val="28"/>
          <w:szCs w:val="28"/>
        </w:rPr>
        <w:t>R</w:t>
      </w:r>
      <w:r w:rsidRPr="007F5E5D">
        <w:rPr>
          <w:b/>
          <w:bCs/>
          <w:sz w:val="28"/>
          <w:szCs w:val="28"/>
        </w:rPr>
        <w:t xml:space="preserve"> Meeting Minutes</w:t>
      </w:r>
    </w:p>
    <w:p w:rsidR="00D831AD" w:rsidRPr="00D831AD" w:rsidRDefault="00D831AD" w:rsidP="00D831AD">
      <w:pPr>
        <w:pStyle w:val="NoSpacing"/>
      </w:pPr>
    </w:p>
    <w:p w:rsidR="00D80AE7" w:rsidRDefault="00D80AE7" w:rsidP="00804A99">
      <w:pPr>
        <w:pStyle w:val="NoSpacing"/>
      </w:pPr>
      <w:r w:rsidRPr="007F5E5D">
        <w:rPr>
          <w:b/>
          <w:bCs/>
          <w:sz w:val="24"/>
          <w:szCs w:val="24"/>
        </w:rPr>
        <w:t>Date/Time:</w:t>
      </w:r>
      <w:r>
        <w:tab/>
      </w:r>
      <w:r w:rsidR="00266ABA">
        <w:tab/>
      </w:r>
      <w:r>
        <w:t>September 6, 2018, 2:00 p</w:t>
      </w:r>
      <w:r w:rsidR="007F5E5D">
        <w:t>.</w:t>
      </w:r>
      <w:r>
        <w:t>m</w:t>
      </w:r>
      <w:r w:rsidR="007F5E5D">
        <w:t>.</w:t>
      </w:r>
      <w:r>
        <w:t xml:space="preserve"> - 3:30 p</w:t>
      </w:r>
      <w:r w:rsidR="007F5E5D">
        <w:t>.</w:t>
      </w:r>
      <w:r>
        <w:t>m</w:t>
      </w:r>
      <w:r w:rsidR="007F5E5D">
        <w:t>. PDT</w:t>
      </w:r>
    </w:p>
    <w:p w:rsidR="00D80AE7" w:rsidRDefault="00D80AE7" w:rsidP="00804A99">
      <w:pPr>
        <w:pStyle w:val="NoSpacing"/>
      </w:pPr>
      <w:r w:rsidRPr="007F5E5D">
        <w:rPr>
          <w:b/>
          <w:bCs/>
          <w:sz w:val="24"/>
          <w:szCs w:val="24"/>
        </w:rPr>
        <w:t>Location</w:t>
      </w:r>
      <w:r w:rsidRPr="00266ABA">
        <w:rPr>
          <w:b/>
          <w:bCs/>
        </w:rPr>
        <w:t>:</w:t>
      </w:r>
      <w:r>
        <w:tab/>
      </w:r>
      <w:r w:rsidR="00266ABA">
        <w:tab/>
        <w:t>V</w:t>
      </w:r>
      <w:r w:rsidR="00D94007">
        <w:t>irtual through Zoom</w:t>
      </w:r>
    </w:p>
    <w:p w:rsidR="00804A99" w:rsidRDefault="00804A99" w:rsidP="00D80AE7">
      <w:pPr>
        <w:pStyle w:val="NoSpacing"/>
      </w:pPr>
    </w:p>
    <w:p w:rsidR="00D80AE7" w:rsidRPr="007F5E5D" w:rsidRDefault="00804A99" w:rsidP="00D80AE7">
      <w:pPr>
        <w:pStyle w:val="NoSpacing"/>
        <w:rPr>
          <w:b/>
          <w:bCs/>
          <w:sz w:val="24"/>
          <w:szCs w:val="24"/>
          <w:u w:val="single"/>
        </w:rPr>
      </w:pPr>
      <w:r w:rsidRPr="007F5E5D">
        <w:rPr>
          <w:b/>
          <w:bCs/>
          <w:sz w:val="24"/>
          <w:szCs w:val="24"/>
          <w:u w:val="single"/>
        </w:rPr>
        <w:t>Attendance</w:t>
      </w:r>
    </w:p>
    <w:p w:rsidR="00D80AE7" w:rsidRDefault="00D80AE7" w:rsidP="00D80AE7">
      <w:pPr>
        <w:pStyle w:val="NoSpacing"/>
      </w:pPr>
    </w:p>
    <w:p w:rsidR="00D94007" w:rsidRDefault="00D94007" w:rsidP="00D94007">
      <w:pPr>
        <w:pStyle w:val="NoSpacing"/>
        <w:ind w:left="2160" w:hanging="2160"/>
      </w:pPr>
      <w:r>
        <w:t>EAR Members:</w:t>
      </w:r>
      <w:r>
        <w:tab/>
        <w:t>Michele</w:t>
      </w:r>
      <w:r w:rsidR="00D80AE7">
        <w:t xml:space="preserve"> Van Hoeck (Chair), </w:t>
      </w:r>
      <w:r>
        <w:t>Brinna Pam Anan, Aslihan Bulut, Tracy Gilmore, Kathlene Hanson, David Hellman, Jill V</w:t>
      </w:r>
      <w:r w:rsidR="00804A99">
        <w:t>assilakos-Long</w:t>
      </w:r>
    </w:p>
    <w:p w:rsidR="00D94007" w:rsidRDefault="00D94007" w:rsidP="00D80AE7">
      <w:pPr>
        <w:pStyle w:val="NoSpacing"/>
      </w:pPr>
    </w:p>
    <w:p w:rsidR="00BF6E8B" w:rsidRDefault="00804A99" w:rsidP="00D80AE7">
      <w:pPr>
        <w:pStyle w:val="NoSpacing"/>
      </w:pPr>
      <w:r>
        <w:t>Others</w:t>
      </w:r>
      <w:r w:rsidR="00D94007">
        <w:t xml:space="preserve"> present:</w:t>
      </w:r>
      <w:r w:rsidR="00D94007">
        <w:tab/>
      </w:r>
      <w:r w:rsidR="00D94007">
        <w:tab/>
      </w:r>
      <w:r w:rsidR="00BB5E31">
        <w:t>Carol</w:t>
      </w:r>
      <w:r w:rsidR="00D94007">
        <w:t xml:space="preserve"> Perrus</w:t>
      </w:r>
      <w:r w:rsidR="00BF6E8B">
        <w:t>o</w:t>
      </w:r>
      <w:r w:rsidR="00D94007">
        <w:t xml:space="preserve"> (Long Beach), </w:t>
      </w:r>
      <w:r w:rsidR="008A2217">
        <w:t xml:space="preserve">Terri Joiner, </w:t>
      </w:r>
      <w:r w:rsidR="00D94007">
        <w:t>Ying Liu (</w:t>
      </w:r>
      <w:r w:rsidR="0018503A">
        <w:t>CO</w:t>
      </w:r>
      <w:r w:rsidR="00D94007">
        <w:t>)</w:t>
      </w:r>
    </w:p>
    <w:p w:rsidR="00D80AE7" w:rsidRDefault="00D80AE7" w:rsidP="00D80AE7">
      <w:pPr>
        <w:pStyle w:val="NoSpacing"/>
      </w:pPr>
    </w:p>
    <w:p w:rsidR="00D80AE7" w:rsidRDefault="00D80AE7" w:rsidP="00804A99">
      <w:pPr>
        <w:pStyle w:val="NoSpacing"/>
        <w:ind w:left="720" w:hanging="720"/>
      </w:pPr>
      <w:r>
        <w:t>Absent:</w:t>
      </w:r>
      <w:r w:rsidR="00D94007">
        <w:tab/>
      </w:r>
      <w:r w:rsidR="00D94007">
        <w:tab/>
      </w:r>
      <w:r w:rsidR="00D94007">
        <w:tab/>
        <w:t>Cesar Caballero (Vice Chair), Mary Wegmann, Hua Yi</w:t>
      </w:r>
      <w:r w:rsidR="0018503A">
        <w:t>, Jessica Hartwigsen (CO)</w:t>
      </w:r>
    </w:p>
    <w:p w:rsidR="00D80AE7" w:rsidRDefault="00D80AE7" w:rsidP="00D80AE7">
      <w:pPr>
        <w:pStyle w:val="NoSpacing"/>
      </w:pPr>
    </w:p>
    <w:p w:rsidR="00804A99" w:rsidRDefault="00D80AE7" w:rsidP="004F07D3">
      <w:pPr>
        <w:pStyle w:val="NoSpacing"/>
      </w:pPr>
      <w:r>
        <w:t>Minute Taker:</w:t>
      </w:r>
      <w:r>
        <w:tab/>
      </w:r>
      <w:r>
        <w:tab/>
      </w:r>
      <w:r w:rsidR="00804A99">
        <w:t>Brinna Pam</w:t>
      </w:r>
      <w:r>
        <w:t xml:space="preserve"> Anan</w:t>
      </w:r>
    </w:p>
    <w:p w:rsidR="004F07D3" w:rsidRDefault="004F07D3" w:rsidP="00D80AE7">
      <w:pPr>
        <w:pStyle w:val="NoSpacing"/>
      </w:pPr>
    </w:p>
    <w:p w:rsidR="00804A99" w:rsidRPr="007F5E5D" w:rsidRDefault="00804A99" w:rsidP="00D80AE7">
      <w:pPr>
        <w:pStyle w:val="NoSpacing"/>
        <w:rPr>
          <w:u w:val="single"/>
        </w:rPr>
      </w:pPr>
      <w:r w:rsidRPr="007F5E5D">
        <w:rPr>
          <w:u w:val="single"/>
        </w:rPr>
        <w:t>I.  Call to Order</w:t>
      </w:r>
    </w:p>
    <w:p w:rsidR="00804A99" w:rsidRDefault="00804A99" w:rsidP="00D80AE7">
      <w:pPr>
        <w:pStyle w:val="NoSpacing"/>
      </w:pPr>
    </w:p>
    <w:p w:rsidR="00804A99" w:rsidRDefault="00804A99" w:rsidP="00D80AE7">
      <w:pPr>
        <w:pStyle w:val="NoSpacing"/>
      </w:pPr>
      <w:r>
        <w:t>The meeting was called to order by Michele Van Hoeck</w:t>
      </w:r>
      <w:r w:rsidR="007F5E5D">
        <w:t xml:space="preserve"> </w:t>
      </w:r>
      <w:r>
        <w:t>at 2:02 p.m.</w:t>
      </w:r>
      <w:r w:rsidR="007F5E5D">
        <w:t xml:space="preserve"> PDT.</w:t>
      </w:r>
    </w:p>
    <w:p w:rsidR="007F5E5D" w:rsidRDefault="007F5E5D" w:rsidP="00D80AE7">
      <w:pPr>
        <w:pStyle w:val="NoSpacing"/>
      </w:pPr>
    </w:p>
    <w:p w:rsidR="000B54EB" w:rsidRPr="007F5E5D" w:rsidRDefault="00F2414C" w:rsidP="000B54EB">
      <w:pPr>
        <w:pStyle w:val="NoSpacing"/>
        <w:rPr>
          <w:u w:val="single"/>
        </w:rPr>
      </w:pPr>
      <w:r w:rsidRPr="007F5E5D">
        <w:rPr>
          <w:u w:val="single"/>
        </w:rPr>
        <w:t xml:space="preserve">II.  </w:t>
      </w:r>
      <w:r w:rsidR="000B54EB" w:rsidRPr="007F5E5D">
        <w:rPr>
          <w:u w:val="single"/>
        </w:rPr>
        <w:t>Introductions</w:t>
      </w:r>
    </w:p>
    <w:p w:rsidR="000B54EB" w:rsidRDefault="000B54EB" w:rsidP="000B54EB">
      <w:pPr>
        <w:pStyle w:val="NoSpacing"/>
      </w:pPr>
    </w:p>
    <w:p w:rsidR="00220B32" w:rsidRDefault="00BB5E31" w:rsidP="000B54EB">
      <w:pPr>
        <w:pStyle w:val="NoSpacing"/>
      </w:pPr>
      <w:r>
        <w:t>Van Hoeck</w:t>
      </w:r>
      <w:r w:rsidR="00220B32">
        <w:t xml:space="preserve"> welcomed new members</w:t>
      </w:r>
      <w:r w:rsidR="00F2414C">
        <w:t xml:space="preserve"> with 2018-2020 terms.  The new members </w:t>
      </w:r>
      <w:r>
        <w:t xml:space="preserve">present </w:t>
      </w:r>
      <w:r w:rsidR="00F2414C">
        <w:t>introduced themselves to the committee</w:t>
      </w:r>
      <w:r>
        <w:t>.</w:t>
      </w:r>
    </w:p>
    <w:p w:rsidR="00220B32" w:rsidRDefault="00BB5E31" w:rsidP="00BB5E31">
      <w:pPr>
        <w:pStyle w:val="NoSpacing"/>
        <w:numPr>
          <w:ilvl w:val="0"/>
          <w:numId w:val="2"/>
        </w:numPr>
        <w:ind w:left="1080"/>
      </w:pPr>
      <w:r>
        <w:t>Asli</w:t>
      </w:r>
      <w:r w:rsidR="00220B32">
        <w:t xml:space="preserve">han </w:t>
      </w:r>
      <w:r>
        <w:t xml:space="preserve">Bulut </w:t>
      </w:r>
      <w:r w:rsidR="00220B32">
        <w:t xml:space="preserve">- </w:t>
      </w:r>
      <w:r>
        <w:t>San Jose</w:t>
      </w:r>
      <w:r w:rsidR="00220B32">
        <w:t xml:space="preserve">, </w:t>
      </w:r>
      <w:r>
        <w:t xml:space="preserve">Director of Academic Services, </w:t>
      </w:r>
      <w:r w:rsidR="00220B32">
        <w:t>collection development director</w:t>
      </w:r>
    </w:p>
    <w:p w:rsidR="00BB5E31" w:rsidRDefault="00220B32" w:rsidP="00BB5E31">
      <w:pPr>
        <w:pStyle w:val="NoSpacing"/>
        <w:numPr>
          <w:ilvl w:val="0"/>
          <w:numId w:val="2"/>
        </w:numPr>
        <w:ind w:left="1080"/>
      </w:pPr>
      <w:r>
        <w:t xml:space="preserve">Kathlene Hanson - </w:t>
      </w:r>
      <w:r w:rsidR="00BB5E31">
        <w:t>Monterey Bay</w:t>
      </w:r>
      <w:r>
        <w:t>, Library Collections and Systems Coordinator</w:t>
      </w:r>
      <w:r w:rsidR="00622381">
        <w:t xml:space="preserve"> (former EAR </w:t>
      </w:r>
    </w:p>
    <w:p w:rsidR="00220B32" w:rsidRDefault="00622381" w:rsidP="004226D8">
      <w:pPr>
        <w:pStyle w:val="NoSpacing"/>
        <w:ind w:left="1080"/>
      </w:pPr>
      <w:r>
        <w:t>member)</w:t>
      </w:r>
    </w:p>
    <w:p w:rsidR="00622381" w:rsidRDefault="00622381" w:rsidP="00BB5E31">
      <w:pPr>
        <w:pStyle w:val="NoSpacing"/>
        <w:numPr>
          <w:ilvl w:val="0"/>
          <w:numId w:val="2"/>
        </w:numPr>
        <w:ind w:left="1080"/>
      </w:pPr>
      <w:r>
        <w:t xml:space="preserve">Brinna Pam Anan - </w:t>
      </w:r>
      <w:r w:rsidR="00BB5E31">
        <w:t xml:space="preserve">Pomona, Metadata Management Librarian </w:t>
      </w:r>
    </w:p>
    <w:p w:rsidR="00622381" w:rsidRDefault="00622381" w:rsidP="00BB5E31">
      <w:pPr>
        <w:pStyle w:val="NoSpacing"/>
        <w:numPr>
          <w:ilvl w:val="0"/>
          <w:numId w:val="2"/>
        </w:numPr>
        <w:ind w:left="1080"/>
      </w:pPr>
      <w:r>
        <w:t xml:space="preserve">Tracy Gilmore - </w:t>
      </w:r>
      <w:r w:rsidR="00BB5E31">
        <w:t xml:space="preserve">Long Beach, </w:t>
      </w:r>
      <w:r>
        <w:t xml:space="preserve">Collection Development </w:t>
      </w:r>
      <w:r w:rsidR="00BB5E31">
        <w:t>Librarian</w:t>
      </w:r>
    </w:p>
    <w:p w:rsidR="00BB5E31" w:rsidRDefault="00BB5E31" w:rsidP="00BB5E31">
      <w:pPr>
        <w:pStyle w:val="NoSpacing"/>
      </w:pPr>
    </w:p>
    <w:p w:rsidR="007F5E5D" w:rsidRDefault="007F5E5D" w:rsidP="00BB5E31">
      <w:pPr>
        <w:pStyle w:val="NoSpacing"/>
      </w:pPr>
    </w:p>
    <w:p w:rsidR="00BB5E31" w:rsidRDefault="00BB5E31" w:rsidP="00BB5E31">
      <w:pPr>
        <w:pStyle w:val="NoSpacing"/>
      </w:pPr>
      <w:r>
        <w:t>I</w:t>
      </w:r>
      <w:r w:rsidRPr="007F5E5D">
        <w:rPr>
          <w:u w:val="single"/>
        </w:rPr>
        <w:t xml:space="preserve">II.  </w:t>
      </w:r>
      <w:r w:rsidR="00E873E9" w:rsidRPr="007F5E5D">
        <w:rPr>
          <w:u w:val="single"/>
        </w:rPr>
        <w:t xml:space="preserve">Old Business:  </w:t>
      </w:r>
      <w:r w:rsidRPr="007F5E5D">
        <w:rPr>
          <w:u w:val="single"/>
        </w:rPr>
        <w:t>Draft Work Plans for EAR 2018-19</w:t>
      </w:r>
    </w:p>
    <w:p w:rsidR="00BB5E31" w:rsidRDefault="00BB5E31" w:rsidP="00BB5E31">
      <w:pPr>
        <w:pStyle w:val="NoSpacing"/>
      </w:pPr>
    </w:p>
    <w:p w:rsidR="00BB5E31" w:rsidRDefault="00BB5E31" w:rsidP="00BB5E31">
      <w:pPr>
        <w:pStyle w:val="NoSpacing"/>
      </w:pPr>
      <w:r>
        <w:t>Van Hoeck requested veteran members and chairs of subcommittee</w:t>
      </w:r>
      <w:r w:rsidR="00AD65ED">
        <w:t>s to introduce themselves and summarize the projects they chaired.</w:t>
      </w:r>
    </w:p>
    <w:p w:rsidR="00AD65ED" w:rsidRDefault="00AD65ED" w:rsidP="00BB5E31">
      <w:pPr>
        <w:pStyle w:val="NoSpacing"/>
      </w:pPr>
    </w:p>
    <w:p w:rsidR="00B36AC2" w:rsidRPr="007F5E5D" w:rsidRDefault="00B36AC2" w:rsidP="00BB5E31">
      <w:pPr>
        <w:pStyle w:val="NoSpacing"/>
        <w:rPr>
          <w:i/>
          <w:iCs/>
        </w:rPr>
      </w:pPr>
      <w:r w:rsidRPr="007F5E5D">
        <w:rPr>
          <w:i/>
          <w:iCs/>
        </w:rPr>
        <w:t>A.  E-Book Pilot</w:t>
      </w:r>
    </w:p>
    <w:p w:rsidR="00B36AC2" w:rsidRDefault="00B36AC2" w:rsidP="00BB5E31">
      <w:pPr>
        <w:pStyle w:val="NoSpacing"/>
      </w:pPr>
    </w:p>
    <w:p w:rsidR="00AD65ED" w:rsidRDefault="00AD65ED" w:rsidP="00BB5E31">
      <w:pPr>
        <w:pStyle w:val="NoSpacing"/>
      </w:pPr>
      <w:r>
        <w:t>David Hellman summarized the E-b</w:t>
      </w:r>
      <w:r w:rsidR="00FA043A">
        <w:t xml:space="preserve">ook Pilot.  He described the process of </w:t>
      </w:r>
      <w:r>
        <w:t xml:space="preserve">surveying the campuses about their perceived needs for e-books </w:t>
      </w:r>
      <w:r w:rsidR="00FA043A">
        <w:t>which thus</w:t>
      </w:r>
      <w:r>
        <w:t xml:space="preserve"> in</w:t>
      </w:r>
      <w:r w:rsidR="00FA043A">
        <w:t xml:space="preserve">itiated the E-book Pilot </w:t>
      </w:r>
      <w:r w:rsidR="00A17668">
        <w:t xml:space="preserve">project as a result.  </w:t>
      </w:r>
      <w:r w:rsidR="00FA043A">
        <w:t>He elaborated on the</w:t>
      </w:r>
      <w:r w:rsidR="0008100E">
        <w:t xml:space="preserve"> </w:t>
      </w:r>
      <w:r w:rsidR="009317A9">
        <w:t xml:space="preserve">funds </w:t>
      </w:r>
      <w:r w:rsidR="00FA043A">
        <w:t>received f</w:t>
      </w:r>
      <w:r w:rsidR="0008100E">
        <w:t>rom the C</w:t>
      </w:r>
      <w:r w:rsidR="00FA043A">
        <w:t xml:space="preserve">O that was used for the system-wide JSTOR DDA project based on EAR's recommendation </w:t>
      </w:r>
      <w:r w:rsidR="00205F60">
        <w:t>in which</w:t>
      </w:r>
      <w:r w:rsidR="00FA043A">
        <w:t xml:space="preserve"> 24,000 records were load</w:t>
      </w:r>
      <w:r w:rsidR="009076BC">
        <w:t>e</w:t>
      </w:r>
      <w:r w:rsidR="00FA043A">
        <w:t>d into Alma in early June 2018.  Hellman informed the group that JSTOR DDA</w:t>
      </w:r>
      <w:r w:rsidR="00205F60">
        <w:t xml:space="preserve"> usage was strong during summer, and he </w:t>
      </w:r>
      <w:r w:rsidR="00FA043A">
        <w:t>anticipates that with the start of the semester, the number</w:t>
      </w:r>
      <w:r w:rsidR="00205F60">
        <w:t xml:space="preserve"> of purchases should increase</w:t>
      </w:r>
      <w:r w:rsidR="00F75E01">
        <w:t>. As of this meeting, only one book purchase has been triggered.</w:t>
      </w:r>
    </w:p>
    <w:p w:rsidR="00FA043A" w:rsidRDefault="00FA043A" w:rsidP="00BB5E31">
      <w:pPr>
        <w:pStyle w:val="NoSpacing"/>
      </w:pPr>
    </w:p>
    <w:p w:rsidR="00BD48DA" w:rsidRDefault="00BD48DA" w:rsidP="000B54EB">
      <w:pPr>
        <w:pStyle w:val="NoSpacing"/>
      </w:pPr>
      <w:r>
        <w:lastRenderedPageBreak/>
        <w:t>He</w:t>
      </w:r>
      <w:r w:rsidR="00FA043A">
        <w:t xml:space="preserve"> stated an EBA (evidence based acquisition) project may be an effective means of allowing access to content though at the worthwhile expense of high access fees.  </w:t>
      </w:r>
      <w:r w:rsidR="00AD65ED">
        <w:t>He</w:t>
      </w:r>
      <w:r w:rsidR="00B66E89">
        <w:t xml:space="preserve"> offered to share documentation regarding EBA information</w:t>
      </w:r>
      <w:r w:rsidR="00424B0F">
        <w:t xml:space="preserve">, and </w:t>
      </w:r>
      <w:r w:rsidR="00B66E89">
        <w:t>suggested reviewing usage data in December 2018 and selectively leav</w:t>
      </w:r>
      <w:r w:rsidR="00424B0F">
        <w:t>ing</w:t>
      </w:r>
      <w:r w:rsidR="00B66E89">
        <w:t xml:space="preserve"> content in before the end of the year.</w:t>
      </w:r>
    </w:p>
    <w:p w:rsidR="00BD48DA" w:rsidRDefault="00BD48DA" w:rsidP="000B54EB">
      <w:pPr>
        <w:pStyle w:val="NoSpacing"/>
      </w:pPr>
    </w:p>
    <w:p w:rsidR="00BD48DA" w:rsidRDefault="00BD48DA" w:rsidP="000B54EB">
      <w:pPr>
        <w:pStyle w:val="NoSpacing"/>
      </w:pPr>
      <w:r>
        <w:t xml:space="preserve">Questions regarding the E-book Pilot were fielded.  </w:t>
      </w:r>
      <w:r w:rsidR="00B66E89">
        <w:t xml:space="preserve">Hanson asked if there was any potential for the </w:t>
      </w:r>
      <w:r w:rsidR="00424B0F">
        <w:t>DDA</w:t>
      </w:r>
      <w:r w:rsidR="00B66E89">
        <w:t xml:space="preserve"> titles to be used as course readers or textbooks, and agreed that </w:t>
      </w:r>
      <w:r w:rsidR="00424B0F">
        <w:t>an</w:t>
      </w:r>
      <w:r w:rsidR="00B66E89">
        <w:t xml:space="preserve"> EBA project would allow more content and titles to be accessed by a large number of users in the system despite the daunting access fees.  Van Hoeck and Hellman responded that there is some overlap with this subcommittee and the Textbook Pilot subcommittee.</w:t>
      </w:r>
      <w:r w:rsidR="00BF10B7">
        <w:t xml:space="preserve">  Hellman stated he would send out a recap of the EBA proposals received from </w:t>
      </w:r>
      <w:r w:rsidR="009317A9">
        <w:t>three different vendors</w:t>
      </w:r>
      <w:r w:rsidR="00BF10B7">
        <w:t>.</w:t>
      </w:r>
    </w:p>
    <w:p w:rsidR="00BB2CEC" w:rsidRDefault="00BB2CEC" w:rsidP="000B54EB">
      <w:pPr>
        <w:pStyle w:val="NoSpacing"/>
      </w:pPr>
    </w:p>
    <w:p w:rsidR="00BD48DA" w:rsidRDefault="00BD48DA" w:rsidP="000B54EB">
      <w:pPr>
        <w:pStyle w:val="NoSpacing"/>
      </w:pPr>
      <w:r>
        <w:t>Hellman proposed his action items</w:t>
      </w:r>
      <w:r w:rsidR="00B36AC2">
        <w:t xml:space="preserve"> </w:t>
      </w:r>
      <w:r w:rsidR="00DB79CF">
        <w:t xml:space="preserve">regarding the E-book Pilot </w:t>
      </w:r>
      <w:r w:rsidR="00B36AC2">
        <w:t>at this point</w:t>
      </w:r>
      <w:r>
        <w:t xml:space="preserve"> were </w:t>
      </w:r>
      <w:r w:rsidR="00B36AC2">
        <w:t>to discuss with EAR about the E-book Pilot project continuing through the end of the year and sources for additional funding.  The target date for discussion was the next EAR Committee meeting in November</w:t>
      </w:r>
      <w:r w:rsidR="00390CF2">
        <w:t xml:space="preserve"> 2018</w:t>
      </w:r>
      <w:r w:rsidR="00B36AC2">
        <w:t>.  Van Hoeck suggested Hellman send documentation and drafts to her for the COLD meeting next week.</w:t>
      </w:r>
    </w:p>
    <w:p w:rsidR="009076BC" w:rsidRDefault="009076BC" w:rsidP="000B54EB">
      <w:pPr>
        <w:pStyle w:val="NoSpacing"/>
      </w:pPr>
    </w:p>
    <w:p w:rsidR="00FA043A" w:rsidRDefault="009076BC" w:rsidP="000B54EB">
      <w:pPr>
        <w:pStyle w:val="NoSpacing"/>
      </w:pPr>
      <w:r>
        <w:t>Bulut and Hanson joined this subcommittee.</w:t>
      </w:r>
    </w:p>
    <w:p w:rsidR="009076BC" w:rsidRDefault="009076BC" w:rsidP="000B54EB">
      <w:pPr>
        <w:pStyle w:val="NoSpacing"/>
      </w:pPr>
    </w:p>
    <w:p w:rsidR="00B36AC2" w:rsidRPr="007F5E5D" w:rsidRDefault="00B36AC2" w:rsidP="000B54EB">
      <w:pPr>
        <w:pStyle w:val="NoSpacing"/>
        <w:rPr>
          <w:i/>
          <w:iCs/>
        </w:rPr>
      </w:pPr>
      <w:r w:rsidRPr="007F5E5D">
        <w:rPr>
          <w:i/>
          <w:iCs/>
        </w:rPr>
        <w:t>B.  Streaming Media P</w:t>
      </w:r>
      <w:r w:rsidR="00DB79CF" w:rsidRPr="007F5E5D">
        <w:rPr>
          <w:i/>
          <w:iCs/>
        </w:rPr>
        <w:t>ilot</w:t>
      </w:r>
    </w:p>
    <w:p w:rsidR="00FA3FF2" w:rsidRDefault="00FA3FF2" w:rsidP="00131637">
      <w:pPr>
        <w:pStyle w:val="NoSpacing"/>
      </w:pPr>
    </w:p>
    <w:p w:rsidR="001E382F" w:rsidRDefault="00390CF2" w:rsidP="00131637">
      <w:pPr>
        <w:pStyle w:val="NoSpacing"/>
      </w:pPr>
      <w:r>
        <w:t xml:space="preserve">Jill </w:t>
      </w:r>
      <w:r w:rsidR="00B36AC2">
        <w:t xml:space="preserve">Vassilakos-Long </w:t>
      </w:r>
      <w:r>
        <w:t xml:space="preserve">summarized the Streaming Media </w:t>
      </w:r>
      <w:r w:rsidR="00DB79CF">
        <w:t xml:space="preserve">Pilot </w:t>
      </w:r>
      <w:r>
        <w:t xml:space="preserve">and </w:t>
      </w:r>
      <w:r w:rsidR="009A7550">
        <w:t xml:space="preserve">involvement with </w:t>
      </w:r>
      <w:r>
        <w:t xml:space="preserve">Kanopy.  She </w:t>
      </w:r>
      <w:r w:rsidR="001E382F">
        <w:t>recommended</w:t>
      </w:r>
      <w:r>
        <w:t xml:space="preserve"> that the subcommittee </w:t>
      </w:r>
      <w:r w:rsidR="001E382F">
        <w:t>could research an EBA project similar to the E-book Pilot.</w:t>
      </w:r>
    </w:p>
    <w:p w:rsidR="001E382F" w:rsidRDefault="001E382F" w:rsidP="00131637">
      <w:pPr>
        <w:pStyle w:val="NoSpacing"/>
      </w:pPr>
    </w:p>
    <w:p w:rsidR="001E382F" w:rsidRDefault="003F5172" w:rsidP="00131637">
      <w:pPr>
        <w:pStyle w:val="NoSpacing"/>
      </w:pPr>
      <w:r>
        <w:t xml:space="preserve">In order to save funds on Kanopy, </w:t>
      </w:r>
      <w:r w:rsidR="00F75E01">
        <w:t>some campuses</w:t>
      </w:r>
      <w:r w:rsidR="001E382F">
        <w:t xml:space="preserve"> </w:t>
      </w:r>
      <w:r>
        <w:t xml:space="preserve">turn off the service during non-academic time periods.  Hellman inquired </w:t>
      </w:r>
      <w:r w:rsidR="001E382F">
        <w:t xml:space="preserve">about </w:t>
      </w:r>
      <w:r>
        <w:t>the marketing each campus employed for</w:t>
      </w:r>
      <w:r w:rsidR="001E382F">
        <w:t xml:space="preserve"> Kanopy, and Hanson added that it would be interesting to keep statistics on usage per campus based on each campus's marketing strategy.</w:t>
      </w:r>
    </w:p>
    <w:p w:rsidR="001E382F" w:rsidRDefault="001E382F" w:rsidP="00131637">
      <w:pPr>
        <w:pStyle w:val="NoSpacing"/>
      </w:pPr>
    </w:p>
    <w:p w:rsidR="007A33B1" w:rsidRDefault="008C777F" w:rsidP="00131637">
      <w:pPr>
        <w:pStyle w:val="NoSpacing"/>
      </w:pPr>
      <w:r>
        <w:t xml:space="preserve">Questions regarding the Streaming Media Project were fielded.  </w:t>
      </w:r>
      <w:r w:rsidR="007A33B1">
        <w:t>Van Hoeck inquired if this Streaming Media Project was a feasible project for EAR.  Vassilakos-Long suggested presenting two evidenced-based proposal</w:t>
      </w:r>
      <w:r w:rsidR="001E382F">
        <w:t>s</w:t>
      </w:r>
      <w:r w:rsidR="007A33B1">
        <w:t xml:space="preserve"> from </w:t>
      </w:r>
      <w:r w:rsidR="001E382F">
        <w:t xml:space="preserve">various </w:t>
      </w:r>
      <w:r w:rsidR="007A33B1">
        <w:t xml:space="preserve">vendors </w:t>
      </w:r>
      <w:r w:rsidR="001E382F">
        <w:t xml:space="preserve">while examining available content, and stated that the subcommittee's next step with the project for </w:t>
      </w:r>
      <w:r w:rsidR="007A33B1">
        <w:t xml:space="preserve">this year would be to gather system-wide statistics on usage.  </w:t>
      </w:r>
      <w:r w:rsidR="003C4604">
        <w:t>Perruso suggested contacting the Collec</w:t>
      </w:r>
      <w:r w:rsidR="0041792C">
        <w:t>tion Development group for the statistics</w:t>
      </w:r>
      <w:r w:rsidR="003C4604">
        <w:t xml:space="preserve">.  </w:t>
      </w:r>
      <w:r w:rsidR="007A33B1">
        <w:t xml:space="preserve">Ying Liu offered to assist with obtaining </w:t>
      </w:r>
      <w:r w:rsidR="0041792C">
        <w:t xml:space="preserve">the </w:t>
      </w:r>
      <w:r w:rsidR="001E382F">
        <w:t xml:space="preserve">statistics </w:t>
      </w:r>
      <w:r w:rsidR="0041792C">
        <w:t>information</w:t>
      </w:r>
      <w:r w:rsidR="007A33B1">
        <w:t xml:space="preserve">, and shared the URL for the usage in the Chat:  </w:t>
      </w:r>
    </w:p>
    <w:p w:rsidR="003F5172" w:rsidRDefault="001E63C4" w:rsidP="00131637">
      <w:pPr>
        <w:pStyle w:val="NoSpacing"/>
      </w:pPr>
      <w:hyperlink r:id="rId8" w:history="1">
        <w:r w:rsidR="007A33B1" w:rsidRPr="0005776B">
          <w:rPr>
            <w:rStyle w:val="Hyperlink"/>
          </w:rPr>
          <w:t>https://csyou.calstate.edu/Tools/SDLC/Pages/usage-statistics.aspx</w:t>
        </w:r>
      </w:hyperlink>
    </w:p>
    <w:p w:rsidR="007A33B1" w:rsidRDefault="007A33B1" w:rsidP="00131637">
      <w:pPr>
        <w:pStyle w:val="NoSpacing"/>
      </w:pPr>
    </w:p>
    <w:p w:rsidR="007A33B1" w:rsidRDefault="007A33B1" w:rsidP="00131637">
      <w:pPr>
        <w:pStyle w:val="NoSpacing"/>
      </w:pPr>
      <w:r>
        <w:t xml:space="preserve">Vassilakos-Long's action items </w:t>
      </w:r>
      <w:r w:rsidR="00DB79CF">
        <w:t xml:space="preserve">regarding the Streaming Media Pilot </w:t>
      </w:r>
      <w:r w:rsidR="003C4604">
        <w:t>were to report on the usage data findings at the next EAR meeting in November.  Van Hoeck proposed to treat the project on a meeting-by-meeting basis with Vassilakos-Long as a point person.</w:t>
      </w:r>
    </w:p>
    <w:p w:rsidR="00191B3A" w:rsidRDefault="00191B3A" w:rsidP="000B54EB">
      <w:pPr>
        <w:pStyle w:val="NoSpacing"/>
      </w:pPr>
    </w:p>
    <w:p w:rsidR="00CD1FBF" w:rsidRPr="007F5E5D" w:rsidRDefault="003C4604" w:rsidP="000B54EB">
      <w:pPr>
        <w:pStyle w:val="NoSpacing"/>
        <w:rPr>
          <w:i/>
          <w:iCs/>
        </w:rPr>
      </w:pPr>
      <w:r w:rsidRPr="007F5E5D">
        <w:rPr>
          <w:i/>
          <w:iCs/>
        </w:rPr>
        <w:t xml:space="preserve">C.  Textbook </w:t>
      </w:r>
      <w:r w:rsidR="00DB79CF" w:rsidRPr="007F5E5D">
        <w:rPr>
          <w:i/>
          <w:iCs/>
        </w:rPr>
        <w:t>Pilot</w:t>
      </w:r>
    </w:p>
    <w:p w:rsidR="003C4604" w:rsidRDefault="003C4604" w:rsidP="000B54EB">
      <w:pPr>
        <w:pStyle w:val="NoSpacing"/>
      </w:pPr>
    </w:p>
    <w:p w:rsidR="003C4604" w:rsidRDefault="00E63671" w:rsidP="000B54EB">
      <w:pPr>
        <w:pStyle w:val="NoSpacing"/>
      </w:pPr>
      <w:r>
        <w:t xml:space="preserve">Hellman </w:t>
      </w:r>
      <w:r w:rsidR="007B6DA2">
        <w:t xml:space="preserve">summarized the Textbook </w:t>
      </w:r>
      <w:r w:rsidR="00DB79CF">
        <w:t>Pilot</w:t>
      </w:r>
      <w:r w:rsidR="007B6DA2">
        <w:t xml:space="preserve">.  He described his work with George Wrenn regarding conducting </w:t>
      </w:r>
      <w:r w:rsidR="00AB4475">
        <w:t>a</w:t>
      </w:r>
      <w:r w:rsidR="007B6DA2">
        <w:t xml:space="preserve"> survey across</w:t>
      </w:r>
      <w:r w:rsidR="00AB4475">
        <w:t xml:space="preserve"> the campuses to identify the required texts many campuses hold in common in order to try and acquire them electronically.  He would also be presenting on the Open Educational Resources (OER) initiative at a conference in November.</w:t>
      </w:r>
    </w:p>
    <w:p w:rsidR="00AB4475" w:rsidRDefault="00AB4475" w:rsidP="000B54EB">
      <w:pPr>
        <w:pStyle w:val="NoSpacing"/>
      </w:pPr>
    </w:p>
    <w:p w:rsidR="00AB4475" w:rsidRDefault="00AB4475" w:rsidP="000B54EB">
      <w:pPr>
        <w:pStyle w:val="NoSpacing"/>
      </w:pPr>
      <w:r>
        <w:lastRenderedPageBreak/>
        <w:t xml:space="preserve">Similarly to the E-book </w:t>
      </w:r>
      <w:r w:rsidR="00DB79CF">
        <w:t>Pilot</w:t>
      </w:r>
      <w:r>
        <w:t xml:space="preserve">, Hellman </w:t>
      </w:r>
      <w:r w:rsidR="008C777F">
        <w:t xml:space="preserve">attempted to use the Affordable Learning Solutions (AL$) program on his campus to do an e-book title match </w:t>
      </w:r>
      <w:r w:rsidR="00CE2E7B">
        <w:t>and an ISBN match against vendor holdings.</w:t>
      </w:r>
      <w:r w:rsidR="008C777F">
        <w:t xml:space="preserve">  </w:t>
      </w:r>
      <w:r w:rsidR="00986329">
        <w:t>Van Hoeck noted the project's potential for positive impact and that the subcommittee should consider ranking the most commonly used texts across the system.</w:t>
      </w:r>
    </w:p>
    <w:p w:rsidR="00AB4475" w:rsidRDefault="00AB4475" w:rsidP="000B54EB">
      <w:pPr>
        <w:pStyle w:val="NoSpacing"/>
      </w:pPr>
    </w:p>
    <w:p w:rsidR="008C777F" w:rsidRDefault="008C777F" w:rsidP="000B54EB">
      <w:pPr>
        <w:pStyle w:val="NoSpacing"/>
      </w:pPr>
      <w:r>
        <w:t xml:space="preserve">Questions about the Textbook </w:t>
      </w:r>
      <w:r w:rsidR="00DB79CF">
        <w:t>Pilot</w:t>
      </w:r>
      <w:r>
        <w:t xml:space="preserve"> were fielded.  </w:t>
      </w:r>
      <w:r w:rsidR="00986329">
        <w:t>Bulut asked about the overlap between this</w:t>
      </w:r>
      <w:r w:rsidR="00CE2E7B">
        <w:t xml:space="preserve"> pilot and the E-book Pilot</w:t>
      </w:r>
      <w:r w:rsidR="00986329">
        <w:t xml:space="preserve">.  </w:t>
      </w:r>
      <w:r w:rsidR="00DB79CF">
        <w:t xml:space="preserve">Hellman answered that </w:t>
      </w:r>
      <w:r w:rsidR="00CE2E7B">
        <w:t xml:space="preserve">the difference was based on gathering the list of required readings from faculty and holding discussions with vendors on their textbook availability.  </w:t>
      </w:r>
      <w:r w:rsidR="00DB79CF">
        <w:t>Bulut agreed that reaching</w:t>
      </w:r>
      <w:r w:rsidR="00CE2E7B">
        <w:t xml:space="preserve"> out</w:t>
      </w:r>
      <w:r w:rsidR="00DB79CF">
        <w:t xml:space="preserve"> to vendors may be a good solution as she assumed </w:t>
      </w:r>
      <w:r w:rsidR="00CE2E7B">
        <w:t>some</w:t>
      </w:r>
      <w:r w:rsidR="00DB79CF">
        <w:t xml:space="preserve"> publishers' core collections </w:t>
      </w:r>
      <w:r w:rsidR="00CE2E7B">
        <w:t>were</w:t>
      </w:r>
      <w:r w:rsidR="00DB79CF">
        <w:t xml:space="preserve"> similar.  </w:t>
      </w:r>
      <w:r w:rsidR="00F22012">
        <w:t xml:space="preserve">Van Hoeck </w:t>
      </w:r>
      <w:r w:rsidR="00F75E01">
        <w:t>asked if</w:t>
      </w:r>
      <w:r w:rsidR="00F22012">
        <w:t xml:space="preserve"> the research phase of the project was completed and </w:t>
      </w:r>
      <w:r w:rsidR="00F75E01">
        <w:t xml:space="preserve">whether </w:t>
      </w:r>
      <w:r w:rsidR="00F22012">
        <w:t>EAR should decide to take action or not.</w:t>
      </w:r>
    </w:p>
    <w:p w:rsidR="00DB79CF" w:rsidRDefault="00DB79CF" w:rsidP="000B54EB">
      <w:pPr>
        <w:pStyle w:val="NoSpacing"/>
      </w:pPr>
    </w:p>
    <w:p w:rsidR="00632245" w:rsidRDefault="00DB79CF" w:rsidP="000B54EB">
      <w:pPr>
        <w:pStyle w:val="NoSpacing"/>
      </w:pPr>
      <w:r>
        <w:t xml:space="preserve">Hellman's proposed action items regarding the Textbook Pilot were </w:t>
      </w:r>
      <w:r w:rsidR="00606382">
        <w:t xml:space="preserve">to have EAR continue the conversation with </w:t>
      </w:r>
      <w:r w:rsidR="00CE2E7B">
        <w:t>current and prospective vendors or publishers,</w:t>
      </w:r>
      <w:r w:rsidR="002D22E3">
        <w:t xml:space="preserve"> and to check in with Mary Wegmann.</w:t>
      </w:r>
    </w:p>
    <w:p w:rsidR="002D22E3" w:rsidRDefault="002D22E3" w:rsidP="000B54EB">
      <w:pPr>
        <w:pStyle w:val="NoSpacing"/>
      </w:pPr>
    </w:p>
    <w:p w:rsidR="00766AFF" w:rsidRPr="007F5E5D" w:rsidRDefault="002D22E3" w:rsidP="000B54EB">
      <w:pPr>
        <w:pStyle w:val="NoSpacing"/>
        <w:rPr>
          <w:i/>
          <w:iCs/>
        </w:rPr>
      </w:pPr>
      <w:r w:rsidRPr="007F5E5D">
        <w:rPr>
          <w:i/>
          <w:iCs/>
        </w:rPr>
        <w:t>D.  ECC Usage Pilot</w:t>
      </w:r>
    </w:p>
    <w:p w:rsidR="002D22E3" w:rsidRDefault="002D22E3" w:rsidP="000B54EB">
      <w:pPr>
        <w:pStyle w:val="NoSpacing"/>
      </w:pPr>
    </w:p>
    <w:p w:rsidR="00462B8B" w:rsidRDefault="002D22E3" w:rsidP="000B54EB">
      <w:pPr>
        <w:pStyle w:val="NoSpacing"/>
      </w:pPr>
      <w:r>
        <w:t xml:space="preserve">Van Hoeck and Gilmore summarized the ECC Usage Pilot.  Van Hoeck </w:t>
      </w:r>
      <w:r w:rsidR="00B64716">
        <w:t xml:space="preserve">explained the ECC's budget and purchasing power in connection to the CSU's commitment to subscriptions.  </w:t>
      </w:r>
      <w:r>
        <w:t xml:space="preserve">Gilmore was brought on board due to her expertise in cost per use </w:t>
      </w:r>
      <w:r w:rsidR="00F842E9">
        <w:t xml:space="preserve">analysis </w:t>
      </w:r>
      <w:r>
        <w:t xml:space="preserve">and ascribing value to the products in the ECC.  </w:t>
      </w:r>
      <w:r w:rsidR="00462B8B">
        <w:t xml:space="preserve">Van Hoeck stated that the COLD discussion </w:t>
      </w:r>
      <w:r w:rsidR="00B64716">
        <w:t xml:space="preserve">about the budget </w:t>
      </w:r>
      <w:r w:rsidR="00462B8B">
        <w:t xml:space="preserve">was </w:t>
      </w:r>
      <w:r w:rsidR="00B64716">
        <w:t xml:space="preserve">still </w:t>
      </w:r>
      <w:r w:rsidR="00462B8B">
        <w:t>active</w:t>
      </w:r>
      <w:r w:rsidR="00B64716">
        <w:t>, and that EAR would continue to be tasked with making recommendations to COLD based on usage analysis.</w:t>
      </w:r>
      <w:r w:rsidR="00462B8B">
        <w:t xml:space="preserve"> </w:t>
      </w:r>
    </w:p>
    <w:p w:rsidR="00462B8B" w:rsidRDefault="00462B8B" w:rsidP="000B54EB">
      <w:pPr>
        <w:pStyle w:val="NoSpacing"/>
      </w:pPr>
    </w:p>
    <w:p w:rsidR="00462B8B" w:rsidRDefault="0091787E" w:rsidP="000B54EB">
      <w:pPr>
        <w:pStyle w:val="NoSpacing"/>
      </w:pPr>
      <w:r>
        <w:t>Van</w:t>
      </w:r>
      <w:r w:rsidR="008345C0">
        <w:t xml:space="preserve"> Hoeck </w:t>
      </w:r>
      <w:r w:rsidR="00462B8B">
        <w:t xml:space="preserve">informed EAR that </w:t>
      </w:r>
      <w:r w:rsidR="00B64716">
        <w:t>ECC will be covered this year</w:t>
      </w:r>
      <w:r w:rsidR="00462B8B">
        <w:t>.</w:t>
      </w:r>
      <w:r w:rsidR="00B64716">
        <w:t xml:space="preserve">  She </w:t>
      </w:r>
      <w:r w:rsidR="00F75E01">
        <w:t xml:space="preserve">stated </w:t>
      </w:r>
      <w:r w:rsidR="00B64716">
        <w:t xml:space="preserve">EAR's </w:t>
      </w:r>
      <w:r w:rsidR="007E010D">
        <w:t>exercise</w:t>
      </w:r>
      <w:r w:rsidR="005F2877">
        <w:t xml:space="preserve"> in identifying </w:t>
      </w:r>
      <w:r w:rsidR="00B64716">
        <w:t xml:space="preserve">the most accessed resources across all campuses </w:t>
      </w:r>
      <w:r w:rsidR="007E010D">
        <w:t>to be valuable</w:t>
      </w:r>
      <w:r w:rsidR="00F75E01">
        <w:t>,</w:t>
      </w:r>
      <w:r w:rsidR="007E010D">
        <w:t xml:space="preserve"> and </w:t>
      </w:r>
      <w:r w:rsidR="00B64716">
        <w:t>proposed that EAR</w:t>
      </w:r>
      <w:r w:rsidR="007E010D">
        <w:t xml:space="preserve"> look at usage </w:t>
      </w:r>
      <w:r w:rsidR="00063196">
        <w:t>statistics</w:t>
      </w:r>
      <w:r w:rsidR="007E010D">
        <w:t xml:space="preserve"> </w:t>
      </w:r>
      <w:r w:rsidR="00F75E01">
        <w:t>in a</w:t>
      </w:r>
      <w:r w:rsidR="007E010D">
        <w:t xml:space="preserve"> more proactive manner, and employ </w:t>
      </w:r>
      <w:r w:rsidR="00063196">
        <w:t>these statistics</w:t>
      </w:r>
      <w:r w:rsidR="007E010D">
        <w:t xml:space="preserve"> </w:t>
      </w:r>
      <w:r w:rsidR="00F75E01">
        <w:t xml:space="preserve">to consider deselecting resources if the data indicated that course of action, and also </w:t>
      </w:r>
      <w:r w:rsidR="007E010D">
        <w:t xml:space="preserve">as </w:t>
      </w:r>
      <w:r w:rsidR="0075169E">
        <w:t>a powerful story to illustrate</w:t>
      </w:r>
      <w:r w:rsidR="007E010D">
        <w:t xml:space="preserve"> how libraries and collections are used in order to advocate for more money, not just to identify cuts.</w:t>
      </w:r>
    </w:p>
    <w:p w:rsidR="00833F8F" w:rsidRDefault="00833F8F" w:rsidP="000B54EB">
      <w:pPr>
        <w:pStyle w:val="NoSpacing"/>
      </w:pPr>
    </w:p>
    <w:p w:rsidR="00E873E9" w:rsidRDefault="00833F8F" w:rsidP="000B54EB">
      <w:pPr>
        <w:pStyle w:val="NoSpacing"/>
      </w:pPr>
      <w:r>
        <w:t>Van Hoeck p</w:t>
      </w:r>
      <w:r w:rsidR="00F75E01">
        <w:t>roposed that EAR</w:t>
      </w:r>
      <w:r>
        <w:t xml:space="preserve"> continue Gilmore's work of analyzing system-wide usage statistics and to present the information and recommendations to COLD.  Gilmore </w:t>
      </w:r>
      <w:r w:rsidR="00E42DE0">
        <w:t xml:space="preserve">added that conducting longitudinal data and trend analysis is important </w:t>
      </w:r>
      <w:r w:rsidR="00704DD7">
        <w:t>for looking at</w:t>
      </w:r>
      <w:r w:rsidR="00E42DE0">
        <w:t xml:space="preserve"> trajectories</w:t>
      </w:r>
      <w:r w:rsidR="00704DD7">
        <w:t xml:space="preserve"> and the return o</w:t>
      </w:r>
      <w:r w:rsidR="00E31D07">
        <w:t>n investment, and asked if she should continue analyzing the resources not yet eva</w:t>
      </w:r>
      <w:r w:rsidR="00E873E9">
        <w:t xml:space="preserve">luated from the previous year.  </w:t>
      </w:r>
      <w:r w:rsidR="00BE1866">
        <w:t xml:space="preserve">Perruso proposed to </w:t>
      </w:r>
      <w:r w:rsidR="00DA2E62">
        <w:t xml:space="preserve">have Gilmore set priorities as to which resources to target first </w:t>
      </w:r>
      <w:r w:rsidR="00E873E9">
        <w:t>and send the list to the subcommittee and the Collection Development gro</w:t>
      </w:r>
      <w:r w:rsidR="003E735D">
        <w:t>up for approval</w:t>
      </w:r>
      <w:r w:rsidR="00E873E9">
        <w:t xml:space="preserve">.  </w:t>
      </w:r>
    </w:p>
    <w:p w:rsidR="00E873E9" w:rsidRDefault="00E873E9" w:rsidP="000B54EB">
      <w:pPr>
        <w:pStyle w:val="NoSpacing"/>
      </w:pPr>
    </w:p>
    <w:p w:rsidR="00E42DE0" w:rsidRDefault="00F75E01" w:rsidP="000B54EB">
      <w:pPr>
        <w:pStyle w:val="NoSpacing"/>
      </w:pPr>
      <w:r>
        <w:t xml:space="preserve">This subcommittee will </w:t>
      </w:r>
      <w:r w:rsidR="00E873E9">
        <w:t xml:space="preserve">create </w:t>
      </w:r>
      <w:r>
        <w:t>a</w:t>
      </w:r>
      <w:r w:rsidR="00E873E9">
        <w:t xml:space="preserve"> </w:t>
      </w:r>
      <w:r w:rsidR="00F164B6">
        <w:t xml:space="preserve">priority </w:t>
      </w:r>
      <w:r w:rsidR="00E873E9">
        <w:t>list</w:t>
      </w:r>
      <w:r>
        <w:t xml:space="preserve"> for ECC product analysis</w:t>
      </w:r>
      <w:r w:rsidR="00E873E9">
        <w:t xml:space="preserve"> and hold a separate conversation about this year's plans</w:t>
      </w:r>
      <w:r>
        <w:t xml:space="preserve"> for the project and report next steps </w:t>
      </w:r>
      <w:r w:rsidR="00E873E9">
        <w:t>at the next EAR meeting in November.</w:t>
      </w:r>
    </w:p>
    <w:p w:rsidR="00E42DE0" w:rsidRDefault="00E42DE0" w:rsidP="000B54EB">
      <w:pPr>
        <w:pStyle w:val="NoSpacing"/>
      </w:pPr>
    </w:p>
    <w:p w:rsidR="00704DD7" w:rsidRDefault="00704DD7" w:rsidP="00704DD7">
      <w:pPr>
        <w:pStyle w:val="NoSpacing"/>
      </w:pPr>
      <w:r>
        <w:t>Anan joined this subcommittee.</w:t>
      </w:r>
    </w:p>
    <w:p w:rsidR="007F5E5D" w:rsidRDefault="007F5E5D" w:rsidP="00704DD7">
      <w:pPr>
        <w:pStyle w:val="NoSpacing"/>
      </w:pPr>
    </w:p>
    <w:p w:rsidR="00E873E9" w:rsidRPr="007F5E5D" w:rsidRDefault="00E873E9" w:rsidP="00704DD7">
      <w:pPr>
        <w:pStyle w:val="NoSpacing"/>
        <w:rPr>
          <w:u w:val="single"/>
        </w:rPr>
      </w:pPr>
      <w:r w:rsidRPr="007F5E5D">
        <w:rPr>
          <w:u w:val="single"/>
        </w:rPr>
        <w:t>IV.  New Business</w:t>
      </w:r>
    </w:p>
    <w:p w:rsidR="00E873E9" w:rsidRDefault="00E873E9" w:rsidP="00704DD7">
      <w:pPr>
        <w:pStyle w:val="NoSpacing"/>
      </w:pPr>
    </w:p>
    <w:p w:rsidR="003E735D" w:rsidRDefault="003E735D" w:rsidP="00704DD7">
      <w:pPr>
        <w:pStyle w:val="NoSpacing"/>
      </w:pPr>
      <w:r>
        <w:t xml:space="preserve">Van Hoeck addressed the issue of the Collection Development group joining the EAR Committee meetings.  The consensus was that, though there would be more meeting attendees, </w:t>
      </w:r>
      <w:r w:rsidR="00F75E01">
        <w:t xml:space="preserve">non-EAR members were a valuable addition to the meetings. </w:t>
      </w:r>
    </w:p>
    <w:p w:rsidR="00F75E01" w:rsidRDefault="00F75E01" w:rsidP="00704DD7">
      <w:pPr>
        <w:pStyle w:val="NoSpacing"/>
      </w:pPr>
    </w:p>
    <w:p w:rsidR="00E873E9" w:rsidRDefault="00E02991" w:rsidP="00704DD7">
      <w:pPr>
        <w:pStyle w:val="NoSpacing"/>
      </w:pPr>
      <w:r>
        <w:lastRenderedPageBreak/>
        <w:t xml:space="preserve">There was a brief discussion </w:t>
      </w:r>
      <w:r w:rsidR="00B64716">
        <w:t xml:space="preserve">started by Bulut inquiring about ECC, </w:t>
      </w:r>
      <w:r w:rsidR="00746F0E">
        <w:t>its changes over the years</w:t>
      </w:r>
      <w:r w:rsidR="00B64716">
        <w:t>,</w:t>
      </w:r>
      <w:r w:rsidR="00746F0E">
        <w:t xml:space="preserve"> and if there </w:t>
      </w:r>
      <w:r w:rsidR="00A04747">
        <w:t>was</w:t>
      </w:r>
      <w:r w:rsidR="00746F0E">
        <w:t xml:space="preserve"> room to consider other or newer resources.  Perruso answered that there were at least two (2) major reviews of ECC not from a budget perspect</w:t>
      </w:r>
      <w:r w:rsidR="00B63E00">
        <w:t xml:space="preserve">ive but </w:t>
      </w:r>
      <w:r w:rsidR="00B64716">
        <w:t xml:space="preserve">from a </w:t>
      </w:r>
      <w:r w:rsidR="00B63E00">
        <w:t>collection shepherding</w:t>
      </w:r>
      <w:r w:rsidR="00B64716">
        <w:t xml:space="preserve"> perspective, in which some resources had been cut, but then </w:t>
      </w:r>
      <w:r w:rsidR="00746F0E">
        <w:t xml:space="preserve">added back when the budget allowed for them to be reinstated.  </w:t>
      </w:r>
      <w:r w:rsidR="00B63E00">
        <w:t xml:space="preserve">Van Hoeck added that </w:t>
      </w:r>
      <w:r w:rsidR="002629D2">
        <w:t xml:space="preserve">perhaps </w:t>
      </w:r>
      <w:r w:rsidR="00B63E00">
        <w:t>through usage analysis</w:t>
      </w:r>
      <w:r w:rsidR="0009600E">
        <w:t xml:space="preserve"> data</w:t>
      </w:r>
      <w:r w:rsidR="002629D2">
        <w:t>,</w:t>
      </w:r>
      <w:r w:rsidR="00B63E00">
        <w:t xml:space="preserve"> older, less used resources could be</w:t>
      </w:r>
      <w:r w:rsidR="002629D2">
        <w:t xml:space="preserve"> </w:t>
      </w:r>
      <w:r w:rsidR="00F75E01">
        <w:t>identified for replacement</w:t>
      </w:r>
      <w:r w:rsidR="002629D2">
        <w:t xml:space="preserve"> with newer products</w:t>
      </w:r>
      <w:r w:rsidR="00F75E01">
        <w:t xml:space="preserve"> recommended by EAR.</w:t>
      </w:r>
    </w:p>
    <w:p w:rsidR="0030540B" w:rsidRDefault="0030540B" w:rsidP="000B54EB">
      <w:pPr>
        <w:pStyle w:val="NoSpacing"/>
      </w:pPr>
    </w:p>
    <w:p w:rsidR="00F2414C" w:rsidRDefault="00390CF2" w:rsidP="000B54EB">
      <w:pPr>
        <w:pStyle w:val="NoSpacing"/>
      </w:pPr>
      <w:r>
        <w:t>Bulut</w:t>
      </w:r>
      <w:r w:rsidR="00F2414C">
        <w:t xml:space="preserve"> volunteered to take minutes for the </w:t>
      </w:r>
      <w:r w:rsidR="00CA29AD">
        <w:t xml:space="preserve">next EAR Committee </w:t>
      </w:r>
      <w:r w:rsidR="00F2414C">
        <w:t>meeting</w:t>
      </w:r>
      <w:r w:rsidR="00CA29AD">
        <w:t xml:space="preserve"> in November 2018</w:t>
      </w:r>
      <w:r>
        <w:t>.</w:t>
      </w:r>
    </w:p>
    <w:p w:rsidR="00F2414C" w:rsidRDefault="00F2414C" w:rsidP="000B54EB">
      <w:pPr>
        <w:pStyle w:val="NoSpacing"/>
      </w:pPr>
    </w:p>
    <w:p w:rsidR="007F5E5D" w:rsidRDefault="007F5E5D" w:rsidP="000B54EB">
      <w:pPr>
        <w:pStyle w:val="NoSpacing"/>
      </w:pPr>
    </w:p>
    <w:p w:rsidR="00F2414C" w:rsidRPr="007F5E5D" w:rsidRDefault="00FC2A9F" w:rsidP="000B54EB">
      <w:pPr>
        <w:pStyle w:val="NoSpacing"/>
        <w:rPr>
          <w:u w:val="single"/>
        </w:rPr>
      </w:pPr>
      <w:r w:rsidRPr="007F5E5D">
        <w:rPr>
          <w:u w:val="single"/>
        </w:rPr>
        <w:t xml:space="preserve">VI.  </w:t>
      </w:r>
      <w:r w:rsidR="00F2414C" w:rsidRPr="007F5E5D">
        <w:rPr>
          <w:u w:val="single"/>
        </w:rPr>
        <w:t>Adjournment</w:t>
      </w:r>
    </w:p>
    <w:p w:rsidR="00F2414C" w:rsidRDefault="00F2414C" w:rsidP="000B54EB">
      <w:pPr>
        <w:pStyle w:val="NoSpacing"/>
      </w:pPr>
    </w:p>
    <w:p w:rsidR="0006029D" w:rsidRDefault="00F2414C" w:rsidP="000B54EB">
      <w:pPr>
        <w:pStyle w:val="NoSpacing"/>
      </w:pPr>
      <w:r>
        <w:t>The meeting was a</w:t>
      </w:r>
      <w:r w:rsidR="0006029D">
        <w:t>djourned</w:t>
      </w:r>
      <w:r>
        <w:t xml:space="preserve"> by Michele Van Hoeck</w:t>
      </w:r>
      <w:r w:rsidR="007F5E5D">
        <w:t xml:space="preserve"> at 3:31 p.m. PDT.</w:t>
      </w:r>
    </w:p>
    <w:p w:rsidR="00FC2A9F" w:rsidRDefault="00FC2A9F" w:rsidP="000B54EB">
      <w:pPr>
        <w:pStyle w:val="NoSpacing"/>
      </w:pPr>
    </w:p>
    <w:p w:rsidR="00FC2A9F" w:rsidRDefault="00FC2A9F" w:rsidP="000B54EB">
      <w:pPr>
        <w:pStyle w:val="NoSpacing"/>
      </w:pPr>
    </w:p>
    <w:p w:rsidR="00FC2A9F" w:rsidRDefault="00FC2A9F" w:rsidP="000B54EB">
      <w:pPr>
        <w:pStyle w:val="NoSpacing"/>
      </w:pPr>
    </w:p>
    <w:p w:rsidR="00F2414C" w:rsidRDefault="00F2414C" w:rsidP="000B54EB">
      <w:pPr>
        <w:pStyle w:val="NoSpacing"/>
      </w:pPr>
    </w:p>
    <w:p w:rsidR="00F2414C" w:rsidRDefault="00F2414C" w:rsidP="000B54EB">
      <w:pPr>
        <w:pStyle w:val="NoSpacing"/>
      </w:pPr>
    </w:p>
    <w:p w:rsidR="00F2414C" w:rsidRDefault="00F2414C" w:rsidP="000B54EB">
      <w:pPr>
        <w:pStyle w:val="NoSpacing"/>
      </w:pPr>
      <w:r>
        <w:t>Respectfully submitted,</w:t>
      </w:r>
    </w:p>
    <w:p w:rsidR="00390CF2" w:rsidRDefault="00390CF2" w:rsidP="000B54EB">
      <w:pPr>
        <w:pStyle w:val="NoSpacing"/>
      </w:pPr>
    </w:p>
    <w:p w:rsidR="00F2414C" w:rsidRDefault="00F2414C" w:rsidP="000B54EB">
      <w:pPr>
        <w:pStyle w:val="NoSpacing"/>
      </w:pPr>
      <w:r>
        <w:t>Brinna Pam Anan</w:t>
      </w:r>
    </w:p>
    <w:p w:rsidR="00B9100E" w:rsidRDefault="00390CF2" w:rsidP="000B54EB">
      <w:pPr>
        <w:pStyle w:val="NoSpacing"/>
      </w:pPr>
      <w:r>
        <w:t>Metadata Management Librarian</w:t>
      </w:r>
    </w:p>
    <w:p w:rsidR="00390CF2" w:rsidRDefault="00B9100E" w:rsidP="000B54EB">
      <w:pPr>
        <w:pStyle w:val="NoSpacing"/>
      </w:pPr>
      <w:r>
        <w:t>California State Polytechnic University, Pomona</w:t>
      </w:r>
    </w:p>
    <w:p w:rsidR="00D80AE7" w:rsidRDefault="00390CF2" w:rsidP="00D80AE7">
      <w:pPr>
        <w:pStyle w:val="NoSpacing"/>
      </w:pPr>
      <w:r>
        <w:t>EAR Committee 2018-2020</w:t>
      </w:r>
    </w:p>
    <w:p w:rsidR="00D80AE7" w:rsidRDefault="00D80AE7" w:rsidP="00D80AE7">
      <w:pPr>
        <w:pStyle w:val="NoSpacing"/>
      </w:pPr>
    </w:p>
    <w:p w:rsidR="00D80AE7" w:rsidRPr="00D80AE7" w:rsidRDefault="00D80AE7" w:rsidP="00D80AE7">
      <w:pPr>
        <w:pStyle w:val="NoSpacing"/>
      </w:pPr>
    </w:p>
    <w:sectPr w:rsidR="00D80AE7" w:rsidRPr="00D80A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3C4" w:rsidRDefault="001E63C4" w:rsidP="00372FBA">
      <w:r>
        <w:separator/>
      </w:r>
    </w:p>
  </w:endnote>
  <w:endnote w:type="continuationSeparator" w:id="0">
    <w:p w:rsidR="001E63C4" w:rsidRDefault="001E63C4" w:rsidP="0037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591114"/>
      <w:docPartObj>
        <w:docPartGallery w:val="Page Numbers (Bottom of Page)"/>
        <w:docPartUnique/>
      </w:docPartObj>
    </w:sdtPr>
    <w:sdtEndPr>
      <w:rPr>
        <w:noProof/>
      </w:rPr>
    </w:sdtEndPr>
    <w:sdtContent>
      <w:p w:rsidR="00372FBA" w:rsidRDefault="00372FBA">
        <w:pPr>
          <w:pStyle w:val="Footer"/>
          <w:jc w:val="center"/>
        </w:pPr>
        <w:r>
          <w:fldChar w:fldCharType="begin"/>
        </w:r>
        <w:r>
          <w:instrText xml:space="preserve"> PAGE   \* MERGEFORMAT </w:instrText>
        </w:r>
        <w:r>
          <w:fldChar w:fldCharType="separate"/>
        </w:r>
        <w:r w:rsidR="00207B34">
          <w:rPr>
            <w:noProof/>
          </w:rPr>
          <w:t>1</w:t>
        </w:r>
        <w:r>
          <w:rPr>
            <w:noProof/>
          </w:rPr>
          <w:fldChar w:fldCharType="end"/>
        </w:r>
      </w:p>
    </w:sdtContent>
  </w:sdt>
  <w:p w:rsidR="00372FBA" w:rsidRDefault="00372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3C4" w:rsidRDefault="001E63C4" w:rsidP="00372FBA">
      <w:r>
        <w:separator/>
      </w:r>
    </w:p>
  </w:footnote>
  <w:footnote w:type="continuationSeparator" w:id="0">
    <w:p w:rsidR="001E63C4" w:rsidRDefault="001E63C4" w:rsidP="0037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64AF1"/>
    <w:multiLevelType w:val="hybridMultilevel"/>
    <w:tmpl w:val="AD4237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51823647"/>
    <w:multiLevelType w:val="hybridMultilevel"/>
    <w:tmpl w:val="E844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E7"/>
    <w:rsid w:val="000140C7"/>
    <w:rsid w:val="000259E0"/>
    <w:rsid w:val="0004648F"/>
    <w:rsid w:val="00054D4F"/>
    <w:rsid w:val="0006029D"/>
    <w:rsid w:val="00063196"/>
    <w:rsid w:val="0008100E"/>
    <w:rsid w:val="0009600E"/>
    <w:rsid w:val="000A3FE0"/>
    <w:rsid w:val="000B54EB"/>
    <w:rsid w:val="00131637"/>
    <w:rsid w:val="00136D44"/>
    <w:rsid w:val="001539BB"/>
    <w:rsid w:val="0018503A"/>
    <w:rsid w:val="00191B3A"/>
    <w:rsid w:val="00197BA8"/>
    <w:rsid w:val="001E2784"/>
    <w:rsid w:val="001E382F"/>
    <w:rsid w:val="001E63C4"/>
    <w:rsid w:val="00205F60"/>
    <w:rsid w:val="00207B34"/>
    <w:rsid w:val="00220B32"/>
    <w:rsid w:val="00222049"/>
    <w:rsid w:val="00225472"/>
    <w:rsid w:val="002629D2"/>
    <w:rsid w:val="00266ABA"/>
    <w:rsid w:val="002D22E3"/>
    <w:rsid w:val="002F405A"/>
    <w:rsid w:val="0030540B"/>
    <w:rsid w:val="00372FBA"/>
    <w:rsid w:val="00390CF2"/>
    <w:rsid w:val="00395387"/>
    <w:rsid w:val="003C4604"/>
    <w:rsid w:val="003E0CA8"/>
    <w:rsid w:val="003E735D"/>
    <w:rsid w:val="003F5172"/>
    <w:rsid w:val="00404B2E"/>
    <w:rsid w:val="0041792C"/>
    <w:rsid w:val="004207B1"/>
    <w:rsid w:val="004226D8"/>
    <w:rsid w:val="00424B0F"/>
    <w:rsid w:val="00454889"/>
    <w:rsid w:val="00462B8B"/>
    <w:rsid w:val="004951C0"/>
    <w:rsid w:val="004F07D3"/>
    <w:rsid w:val="005201E5"/>
    <w:rsid w:val="0057205E"/>
    <w:rsid w:val="005A351A"/>
    <w:rsid w:val="005F2877"/>
    <w:rsid w:val="00606382"/>
    <w:rsid w:val="00622381"/>
    <w:rsid w:val="00632245"/>
    <w:rsid w:val="006337EB"/>
    <w:rsid w:val="006712F8"/>
    <w:rsid w:val="00673959"/>
    <w:rsid w:val="00676D81"/>
    <w:rsid w:val="006D0F34"/>
    <w:rsid w:val="00704DD7"/>
    <w:rsid w:val="00734D44"/>
    <w:rsid w:val="00741551"/>
    <w:rsid w:val="00746F0E"/>
    <w:rsid w:val="0075169E"/>
    <w:rsid w:val="00766AFF"/>
    <w:rsid w:val="0077344B"/>
    <w:rsid w:val="007A33B1"/>
    <w:rsid w:val="007B6586"/>
    <w:rsid w:val="007B6DA2"/>
    <w:rsid w:val="007E010D"/>
    <w:rsid w:val="007F0CF0"/>
    <w:rsid w:val="007F5E5D"/>
    <w:rsid w:val="00804A99"/>
    <w:rsid w:val="00833F8F"/>
    <w:rsid w:val="008345C0"/>
    <w:rsid w:val="0083724B"/>
    <w:rsid w:val="008566BC"/>
    <w:rsid w:val="008A2217"/>
    <w:rsid w:val="008B7087"/>
    <w:rsid w:val="008C777F"/>
    <w:rsid w:val="008E7324"/>
    <w:rsid w:val="009076BC"/>
    <w:rsid w:val="0091787E"/>
    <w:rsid w:val="009275C9"/>
    <w:rsid w:val="009317A9"/>
    <w:rsid w:val="00931F3C"/>
    <w:rsid w:val="00986329"/>
    <w:rsid w:val="009A7550"/>
    <w:rsid w:val="009C28FE"/>
    <w:rsid w:val="009D7663"/>
    <w:rsid w:val="00A04747"/>
    <w:rsid w:val="00A14DFB"/>
    <w:rsid w:val="00A17668"/>
    <w:rsid w:val="00A31D8D"/>
    <w:rsid w:val="00A43BBC"/>
    <w:rsid w:val="00A56F41"/>
    <w:rsid w:val="00A71767"/>
    <w:rsid w:val="00A7257C"/>
    <w:rsid w:val="00AA6691"/>
    <w:rsid w:val="00AB4475"/>
    <w:rsid w:val="00AD65ED"/>
    <w:rsid w:val="00AD6B0E"/>
    <w:rsid w:val="00B0292F"/>
    <w:rsid w:val="00B36AC2"/>
    <w:rsid w:val="00B51C6F"/>
    <w:rsid w:val="00B630D7"/>
    <w:rsid w:val="00B63E00"/>
    <w:rsid w:val="00B64716"/>
    <w:rsid w:val="00B66E89"/>
    <w:rsid w:val="00B909AB"/>
    <w:rsid w:val="00B9100E"/>
    <w:rsid w:val="00BB2CEC"/>
    <w:rsid w:val="00BB5E31"/>
    <w:rsid w:val="00BC2ACC"/>
    <w:rsid w:val="00BD48DA"/>
    <w:rsid w:val="00BE1866"/>
    <w:rsid w:val="00BF10B7"/>
    <w:rsid w:val="00BF6E8B"/>
    <w:rsid w:val="00C63107"/>
    <w:rsid w:val="00C80003"/>
    <w:rsid w:val="00CA29AD"/>
    <w:rsid w:val="00CD1FBF"/>
    <w:rsid w:val="00CE2E7B"/>
    <w:rsid w:val="00D25186"/>
    <w:rsid w:val="00D70878"/>
    <w:rsid w:val="00D80AE7"/>
    <w:rsid w:val="00D831AD"/>
    <w:rsid w:val="00D94007"/>
    <w:rsid w:val="00DA2E62"/>
    <w:rsid w:val="00DB79CF"/>
    <w:rsid w:val="00DC459C"/>
    <w:rsid w:val="00DE0FCD"/>
    <w:rsid w:val="00E02991"/>
    <w:rsid w:val="00E052CB"/>
    <w:rsid w:val="00E31D07"/>
    <w:rsid w:val="00E42DE0"/>
    <w:rsid w:val="00E571F2"/>
    <w:rsid w:val="00E63671"/>
    <w:rsid w:val="00E7172F"/>
    <w:rsid w:val="00E80286"/>
    <w:rsid w:val="00E873E9"/>
    <w:rsid w:val="00EE3004"/>
    <w:rsid w:val="00F06307"/>
    <w:rsid w:val="00F164B6"/>
    <w:rsid w:val="00F22012"/>
    <w:rsid w:val="00F2414C"/>
    <w:rsid w:val="00F75E01"/>
    <w:rsid w:val="00F842E9"/>
    <w:rsid w:val="00FA043A"/>
    <w:rsid w:val="00FA3FF2"/>
    <w:rsid w:val="00FC2A9F"/>
    <w:rsid w:val="00FF65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6DFF9-FD15-4849-A35D-4C1D7494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395387"/>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387"/>
    <w:pPr>
      <w:spacing w:after="0" w:line="240" w:lineRule="auto"/>
    </w:pPr>
  </w:style>
  <w:style w:type="character" w:styleId="Hyperlink">
    <w:name w:val="Hyperlink"/>
    <w:basedOn w:val="DefaultParagraphFont"/>
    <w:uiPriority w:val="99"/>
    <w:unhideWhenUsed/>
    <w:rsid w:val="007A33B1"/>
    <w:rPr>
      <w:color w:val="0563C1" w:themeColor="hyperlink"/>
      <w:u w:val="single"/>
    </w:rPr>
  </w:style>
  <w:style w:type="paragraph" w:styleId="Header">
    <w:name w:val="header"/>
    <w:basedOn w:val="Normal"/>
    <w:link w:val="HeaderChar"/>
    <w:uiPriority w:val="99"/>
    <w:unhideWhenUsed/>
    <w:rsid w:val="00372FBA"/>
    <w:pPr>
      <w:tabs>
        <w:tab w:val="center" w:pos="4680"/>
        <w:tab w:val="right" w:pos="9360"/>
      </w:tabs>
    </w:pPr>
  </w:style>
  <w:style w:type="character" w:customStyle="1" w:styleId="HeaderChar">
    <w:name w:val="Header Char"/>
    <w:basedOn w:val="DefaultParagraphFont"/>
    <w:link w:val="Header"/>
    <w:uiPriority w:val="99"/>
    <w:rsid w:val="00372FBA"/>
  </w:style>
  <w:style w:type="paragraph" w:styleId="Footer">
    <w:name w:val="footer"/>
    <w:basedOn w:val="Normal"/>
    <w:link w:val="FooterChar"/>
    <w:uiPriority w:val="99"/>
    <w:unhideWhenUsed/>
    <w:rsid w:val="00372FBA"/>
    <w:pPr>
      <w:tabs>
        <w:tab w:val="center" w:pos="4680"/>
        <w:tab w:val="right" w:pos="9360"/>
      </w:tabs>
    </w:pPr>
  </w:style>
  <w:style w:type="character" w:customStyle="1" w:styleId="FooterChar">
    <w:name w:val="Footer Char"/>
    <w:basedOn w:val="DefaultParagraphFont"/>
    <w:link w:val="Footer"/>
    <w:uiPriority w:val="99"/>
    <w:rsid w:val="0037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you.calstate.edu/Tools/SDLC/Pages/usage-statistic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9EFC-8E9D-4640-A1B6-ADDA1CA4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Brinna P. Anan</dc:creator>
  <cp:lastModifiedBy>Rebecca Beltran</cp:lastModifiedBy>
  <cp:revision>2</cp:revision>
  <cp:lastPrinted>2018-09-08T22:32:00Z</cp:lastPrinted>
  <dcterms:created xsi:type="dcterms:W3CDTF">2019-11-19T18:55:00Z</dcterms:created>
  <dcterms:modified xsi:type="dcterms:W3CDTF">2019-11-19T18:55:00Z</dcterms:modified>
</cp:coreProperties>
</file>