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D7" w:rsidRDefault="00D80AE7" w:rsidP="00804A99">
      <w:pPr>
        <w:rPr>
          <w:b/>
          <w:bCs/>
          <w:sz w:val="28"/>
          <w:szCs w:val="28"/>
        </w:rPr>
      </w:pPr>
      <w:bookmarkStart w:id="0" w:name="_GoBack"/>
      <w:bookmarkEnd w:id="0"/>
      <w:r w:rsidRPr="007F5E5D">
        <w:rPr>
          <w:b/>
          <w:bCs/>
          <w:sz w:val="28"/>
          <w:szCs w:val="28"/>
        </w:rPr>
        <w:t>EA</w:t>
      </w:r>
      <w:r w:rsidR="00741551" w:rsidRPr="007F5E5D">
        <w:rPr>
          <w:b/>
          <w:bCs/>
          <w:sz w:val="28"/>
          <w:szCs w:val="28"/>
        </w:rPr>
        <w:t>R</w:t>
      </w:r>
      <w:r w:rsidRPr="007F5E5D">
        <w:rPr>
          <w:b/>
          <w:bCs/>
          <w:sz w:val="28"/>
          <w:szCs w:val="28"/>
        </w:rPr>
        <w:t xml:space="preserve"> Meeting Minutes</w:t>
      </w:r>
    </w:p>
    <w:p w:rsidR="00D831AD" w:rsidRPr="00D831AD" w:rsidRDefault="00D831AD" w:rsidP="00D831AD">
      <w:pPr>
        <w:pStyle w:val="NoSpacing"/>
      </w:pPr>
    </w:p>
    <w:p w:rsidR="00D80AE7" w:rsidRDefault="00D80AE7" w:rsidP="00804A99">
      <w:pPr>
        <w:pStyle w:val="NoSpacing"/>
      </w:pPr>
      <w:r w:rsidRPr="007F5E5D">
        <w:rPr>
          <w:b/>
          <w:bCs/>
          <w:sz w:val="24"/>
          <w:szCs w:val="24"/>
        </w:rPr>
        <w:t>Date/Time:</w:t>
      </w:r>
      <w:r>
        <w:tab/>
      </w:r>
      <w:r w:rsidR="00266ABA">
        <w:tab/>
      </w:r>
      <w:r w:rsidR="00BB41D5">
        <w:t>November</w:t>
      </w:r>
      <w:r>
        <w:t xml:space="preserve"> </w:t>
      </w:r>
      <w:r w:rsidR="00BB41D5">
        <w:t>28</w:t>
      </w:r>
      <w:r>
        <w:t>, 2018, 2:00- 3:30 p</w:t>
      </w:r>
      <w:r w:rsidR="007F5E5D">
        <w:t>.</w:t>
      </w:r>
      <w:r>
        <w:t>m</w:t>
      </w:r>
      <w:r w:rsidR="007F5E5D">
        <w:t>. PDT</w:t>
      </w:r>
    </w:p>
    <w:p w:rsidR="00D80AE7" w:rsidRDefault="00D80AE7" w:rsidP="00804A99">
      <w:pPr>
        <w:pStyle w:val="NoSpacing"/>
      </w:pPr>
      <w:r w:rsidRPr="007F5E5D">
        <w:rPr>
          <w:b/>
          <w:bCs/>
          <w:sz w:val="24"/>
          <w:szCs w:val="24"/>
        </w:rPr>
        <w:t>Location</w:t>
      </w:r>
      <w:r w:rsidRPr="00266ABA">
        <w:rPr>
          <w:b/>
          <w:bCs/>
        </w:rPr>
        <w:t>:</w:t>
      </w:r>
      <w:r>
        <w:tab/>
      </w:r>
      <w:r w:rsidR="00266ABA">
        <w:tab/>
        <w:t>V</w:t>
      </w:r>
      <w:r w:rsidR="00D94007">
        <w:t>irtual through Zoom</w:t>
      </w:r>
    </w:p>
    <w:p w:rsidR="00804A99" w:rsidRDefault="00804A99" w:rsidP="00D80AE7">
      <w:pPr>
        <w:pStyle w:val="NoSpacing"/>
      </w:pPr>
    </w:p>
    <w:p w:rsidR="00D80AE7" w:rsidRDefault="00D80AE7" w:rsidP="00D80AE7">
      <w:pPr>
        <w:pStyle w:val="NoSpacing"/>
      </w:pPr>
    </w:p>
    <w:p w:rsidR="00D94007" w:rsidRPr="006B2282" w:rsidRDefault="00D94007" w:rsidP="00D94007">
      <w:pPr>
        <w:pStyle w:val="NoSpacing"/>
        <w:ind w:left="2160" w:hanging="2160"/>
      </w:pPr>
      <w:r w:rsidRPr="006B2282">
        <w:t>EAR Members</w:t>
      </w:r>
      <w:r w:rsidR="00BB41D5" w:rsidRPr="006B2282">
        <w:t xml:space="preserve"> Present</w:t>
      </w:r>
      <w:r w:rsidRPr="006B2282">
        <w:t>:</w:t>
      </w:r>
      <w:r w:rsidRPr="006B2282">
        <w:tab/>
        <w:t>Michele</w:t>
      </w:r>
      <w:r w:rsidR="00D80AE7" w:rsidRPr="006B2282">
        <w:t xml:space="preserve"> Van Hoeck (Chair), </w:t>
      </w:r>
      <w:r w:rsidRPr="006B2282">
        <w:t xml:space="preserve">Brinna Pam Anan, Aslihan Bulut, </w:t>
      </w:r>
      <w:r w:rsidR="006B2282" w:rsidRPr="006B2282">
        <w:t xml:space="preserve">Cesar Caballero (Vice Chair), </w:t>
      </w:r>
      <w:r w:rsidRPr="006B2282">
        <w:t xml:space="preserve">Tracy Gilmore, Kathlene Hanson, David Hellman, </w:t>
      </w:r>
      <w:r w:rsidR="006B2282" w:rsidRPr="006B2282">
        <w:t xml:space="preserve">Teri Joiner, </w:t>
      </w:r>
      <w:r w:rsidRPr="006B2282">
        <w:t>Jill V</w:t>
      </w:r>
      <w:r w:rsidR="00804A99" w:rsidRPr="006B2282">
        <w:t>assilakos-Long</w:t>
      </w:r>
      <w:r w:rsidR="00A73581" w:rsidRPr="006B2282">
        <w:t xml:space="preserve">, </w:t>
      </w:r>
      <w:r w:rsidR="006B2282" w:rsidRPr="006B2282">
        <w:t xml:space="preserve">Mary Wegmann, </w:t>
      </w:r>
      <w:r w:rsidR="00A73581" w:rsidRPr="006B2282">
        <w:t>George Wrenn</w:t>
      </w:r>
      <w:r w:rsidR="006B2282" w:rsidRPr="006B2282">
        <w:t>, Hua Yi</w:t>
      </w:r>
    </w:p>
    <w:p w:rsidR="00A73581" w:rsidRDefault="00A73581" w:rsidP="00D94007">
      <w:pPr>
        <w:pStyle w:val="NoSpacing"/>
        <w:ind w:left="2160" w:hanging="2160"/>
        <w:rPr>
          <w:highlight w:val="yellow"/>
        </w:rPr>
      </w:pPr>
    </w:p>
    <w:p w:rsidR="00D94007" w:rsidRPr="00BB41D5" w:rsidRDefault="00D94007" w:rsidP="00D80AE7">
      <w:pPr>
        <w:pStyle w:val="NoSpacing"/>
        <w:rPr>
          <w:highlight w:val="yellow"/>
        </w:rPr>
      </w:pPr>
    </w:p>
    <w:p w:rsidR="00BF6E8B" w:rsidRPr="00594634" w:rsidRDefault="00804A99" w:rsidP="00594634">
      <w:pPr>
        <w:pStyle w:val="NoSpacing"/>
        <w:ind w:left="2160" w:hanging="2250"/>
      </w:pPr>
      <w:r w:rsidRPr="00594634">
        <w:t>Others</w:t>
      </w:r>
      <w:r w:rsidR="00D94007" w:rsidRPr="00594634">
        <w:t xml:space="preserve"> present:</w:t>
      </w:r>
      <w:r w:rsidR="00D94007" w:rsidRPr="00594634">
        <w:tab/>
      </w:r>
      <w:r w:rsidR="00594634" w:rsidRPr="00594634">
        <w:t xml:space="preserve">Lee Adams, </w:t>
      </w:r>
      <w:r w:rsidR="000E0D4F">
        <w:t xml:space="preserve">Emily Chan (SJSU), </w:t>
      </w:r>
      <w:r w:rsidR="00594634" w:rsidRPr="00594634">
        <w:t xml:space="preserve">Eddie Choy (CO), Heather Cribbs, Jessica Hartwigsen (CO), </w:t>
      </w:r>
      <w:r w:rsidR="006B2282" w:rsidRPr="00594634">
        <w:t>Jod</w:t>
      </w:r>
      <w:r w:rsidR="000E0D4F">
        <w:t>i</w:t>
      </w:r>
      <w:r w:rsidR="006B2282" w:rsidRPr="00594634">
        <w:t xml:space="preserve"> Shepherd, </w:t>
      </w:r>
      <w:r w:rsidR="00D94007" w:rsidRPr="00594634">
        <w:t>Ying Liu (</w:t>
      </w:r>
      <w:r w:rsidR="0018503A" w:rsidRPr="00594634">
        <w:t>CO</w:t>
      </w:r>
      <w:r w:rsidR="00D94007" w:rsidRPr="00594634">
        <w:t>)</w:t>
      </w:r>
    </w:p>
    <w:p w:rsidR="00D80AE7" w:rsidRPr="00BB41D5" w:rsidRDefault="00D80AE7" w:rsidP="00D80AE7">
      <w:pPr>
        <w:pStyle w:val="NoSpacing"/>
        <w:rPr>
          <w:highlight w:val="yellow"/>
        </w:rPr>
      </w:pPr>
    </w:p>
    <w:p w:rsidR="00804A99" w:rsidRDefault="00D80AE7" w:rsidP="004F07D3">
      <w:pPr>
        <w:pStyle w:val="NoSpacing"/>
      </w:pPr>
      <w:r>
        <w:t>Minute Taker:</w:t>
      </w:r>
      <w:r>
        <w:tab/>
      </w:r>
      <w:r>
        <w:tab/>
      </w:r>
      <w:r w:rsidR="00BB41D5">
        <w:t>Aslihan Bulut</w:t>
      </w:r>
    </w:p>
    <w:p w:rsidR="004F07D3" w:rsidRDefault="004F07D3" w:rsidP="00D80AE7">
      <w:pPr>
        <w:pStyle w:val="NoSpacing"/>
      </w:pPr>
    </w:p>
    <w:p w:rsidR="00804A99" w:rsidRDefault="00804A99" w:rsidP="00D80AE7">
      <w:pPr>
        <w:pStyle w:val="NoSpacing"/>
      </w:pPr>
      <w:r w:rsidRPr="00A73581">
        <w:t>Call to Order</w:t>
      </w:r>
      <w:r w:rsidR="00BB41D5" w:rsidRPr="00A73581">
        <w:t xml:space="preserve">:  </w:t>
      </w:r>
      <w:r w:rsidRPr="00A73581">
        <w:t>The meeting was called to order by Michele Van Hoeck</w:t>
      </w:r>
      <w:r w:rsidR="007F5E5D" w:rsidRPr="00A73581">
        <w:t xml:space="preserve"> </w:t>
      </w:r>
      <w:r w:rsidRPr="00A73581">
        <w:t>at 2:0</w:t>
      </w:r>
      <w:r w:rsidR="00A73581" w:rsidRPr="00A73581">
        <w:t>1</w:t>
      </w:r>
      <w:r w:rsidRPr="00A73581">
        <w:t xml:space="preserve"> p.m.</w:t>
      </w:r>
      <w:r w:rsidR="007F5E5D" w:rsidRPr="00A73581">
        <w:t xml:space="preserve"> PDT.</w:t>
      </w:r>
    </w:p>
    <w:p w:rsidR="007F5E5D" w:rsidRDefault="007F5E5D" w:rsidP="00D80AE7">
      <w:pPr>
        <w:pStyle w:val="NoSpacing"/>
      </w:pPr>
    </w:p>
    <w:p w:rsidR="00D76D40" w:rsidRDefault="00D76D40" w:rsidP="000B54EB">
      <w:pPr>
        <w:pStyle w:val="NoSpacing"/>
        <w:rPr>
          <w:b/>
        </w:rPr>
      </w:pPr>
    </w:p>
    <w:p w:rsidR="000B54EB" w:rsidRPr="00D76D40" w:rsidRDefault="00BB41D5" w:rsidP="000B54EB">
      <w:pPr>
        <w:pStyle w:val="NoSpacing"/>
        <w:rPr>
          <w:b/>
        </w:rPr>
      </w:pPr>
      <w:r w:rsidRPr="00D76D40">
        <w:rPr>
          <w:b/>
        </w:rPr>
        <w:t>1. E-book Pilot Project update – David Hellman (chair), Aslihan Bulut, Kathlene Hanson</w:t>
      </w:r>
    </w:p>
    <w:p w:rsidR="00BB5E31" w:rsidRDefault="00332A81" w:rsidP="00BB5E31">
      <w:pPr>
        <w:pStyle w:val="NoSpacing"/>
      </w:pPr>
      <w:r w:rsidRPr="00FF468D">
        <w:rPr>
          <w:u w:val="single"/>
        </w:rPr>
        <w:t>David</w:t>
      </w:r>
      <w:r>
        <w:t xml:space="preserve"> update: JSTOR DDA has been working out well.  We have over $71K in it.  </w:t>
      </w:r>
      <w:r w:rsidR="001C7ACF">
        <w:t xml:space="preserve">Twenty-six </w:t>
      </w:r>
      <w:r>
        <w:t xml:space="preserve">books purchased as of 11/26/18 and </w:t>
      </w:r>
      <w:r w:rsidR="00594634">
        <w:t xml:space="preserve">the </w:t>
      </w:r>
      <w:r>
        <w:t xml:space="preserve">list sent to EAR.  </w:t>
      </w:r>
      <w:r w:rsidR="001C7ACF">
        <w:t>We have</w:t>
      </w:r>
      <w:r>
        <w:t xml:space="preserve"> had 43,565 chapter downloads so far and </w:t>
      </w:r>
      <w:r w:rsidR="001C7ACF">
        <w:t>it is</w:t>
      </w:r>
      <w:r>
        <w:t xml:space="preserve"> an indication of success.  </w:t>
      </w:r>
      <w:r w:rsidR="001C7ACF">
        <w:t>A</w:t>
      </w:r>
      <w:r>
        <w:t xml:space="preserve">nother 4000+ titles </w:t>
      </w:r>
      <w:r w:rsidR="001C7ACF">
        <w:t xml:space="preserve">added </w:t>
      </w:r>
      <w:r>
        <w:t xml:space="preserve">to </w:t>
      </w:r>
      <w:r w:rsidR="001C7ACF">
        <w:t xml:space="preserve">the </w:t>
      </w:r>
      <w:r>
        <w:t xml:space="preserve">corpus.  </w:t>
      </w:r>
      <w:r w:rsidR="001C7ACF">
        <w:t>There is</w:t>
      </w:r>
      <w:r>
        <w:t xml:space="preserve"> a lot of potential for this and the key is to find centralized funding</w:t>
      </w:r>
      <w:r w:rsidR="00594634">
        <w:t xml:space="preserve">, </w:t>
      </w:r>
      <w:r w:rsidR="001C7ACF">
        <w:t>it is</w:t>
      </w:r>
      <w:r>
        <w:t xml:space="preserve"> helpful to find this money for the pilot.  </w:t>
      </w:r>
      <w:r w:rsidR="001C7ACF">
        <w:t>I have</w:t>
      </w:r>
      <w:r>
        <w:t xml:space="preserve"> been discussing with Springer </w:t>
      </w:r>
      <w:r w:rsidR="00594634">
        <w:t xml:space="preserve">a similar pilot </w:t>
      </w:r>
      <w:r>
        <w:t xml:space="preserve">and </w:t>
      </w:r>
      <w:r w:rsidR="00594634">
        <w:t xml:space="preserve">the </w:t>
      </w:r>
      <w:r>
        <w:t>possibility of exploring this further.</w:t>
      </w:r>
    </w:p>
    <w:p w:rsidR="00332A81" w:rsidRDefault="00332A81" w:rsidP="00BB5E31">
      <w:pPr>
        <w:pStyle w:val="NoSpacing"/>
      </w:pPr>
    </w:p>
    <w:p w:rsidR="00332A81" w:rsidRDefault="00332A81" w:rsidP="00BB5E31">
      <w:pPr>
        <w:pStyle w:val="NoSpacing"/>
      </w:pPr>
      <w:r w:rsidRPr="00FF468D">
        <w:rPr>
          <w:u w:val="single"/>
        </w:rPr>
        <w:t>Michele</w:t>
      </w:r>
      <w:r>
        <w:t xml:space="preserve"> inquired about </w:t>
      </w:r>
      <w:r w:rsidR="001C7ACF">
        <w:t xml:space="preserve">the remaining </w:t>
      </w:r>
      <w:r>
        <w:t>budget and David rep</w:t>
      </w:r>
      <w:r w:rsidR="00594634">
        <w:t>orted that th</w:t>
      </w:r>
      <w:r>
        <w:t>e current budget is fine</w:t>
      </w:r>
      <w:r w:rsidR="00594634">
        <w:t xml:space="preserve"> right now</w:t>
      </w:r>
      <w:r>
        <w:t xml:space="preserve"> and </w:t>
      </w:r>
      <w:r w:rsidR="00594634">
        <w:t xml:space="preserve">he </w:t>
      </w:r>
      <w:r>
        <w:t>will keep us posted if we run out of funds</w:t>
      </w:r>
      <w:r w:rsidR="005B2A33">
        <w:t>.  We may revisit this in late spring.</w:t>
      </w:r>
    </w:p>
    <w:p w:rsidR="00332A81" w:rsidRDefault="00332A81" w:rsidP="00BB5E31">
      <w:pPr>
        <w:pStyle w:val="NoSpacing"/>
      </w:pPr>
    </w:p>
    <w:p w:rsidR="00BB5E31" w:rsidRPr="00D76D40" w:rsidRDefault="00BB41D5" w:rsidP="00BB5E31">
      <w:pPr>
        <w:pStyle w:val="NoSpacing"/>
        <w:rPr>
          <w:b/>
        </w:rPr>
      </w:pPr>
      <w:r w:rsidRPr="00D76D40">
        <w:rPr>
          <w:b/>
        </w:rPr>
        <w:t>2. Streaming Media Project update – Jill Vassilakos-Long (chair), Hua Li, Cesar Caballero</w:t>
      </w:r>
    </w:p>
    <w:p w:rsidR="00FD40BA" w:rsidRDefault="006903E5" w:rsidP="00BB5E31">
      <w:pPr>
        <w:pStyle w:val="NoSpacing"/>
      </w:pPr>
      <w:r w:rsidRPr="00FF468D">
        <w:rPr>
          <w:u w:val="single"/>
        </w:rPr>
        <w:t>Jill</w:t>
      </w:r>
      <w:r>
        <w:t xml:space="preserve"> update: </w:t>
      </w:r>
      <w:r w:rsidR="001C7ACF">
        <w:t xml:space="preserve">An </w:t>
      </w:r>
      <w:r>
        <w:t xml:space="preserve">update to the committee </w:t>
      </w:r>
      <w:r w:rsidR="001C7ACF">
        <w:t xml:space="preserve">can be emailed </w:t>
      </w:r>
      <w:r>
        <w:t xml:space="preserve">if people are interested.  </w:t>
      </w:r>
      <w:r w:rsidR="005B2A33">
        <w:t>Committee l</w:t>
      </w:r>
      <w:r>
        <w:t>ook</w:t>
      </w:r>
      <w:r w:rsidR="005B2A33">
        <w:t>e</w:t>
      </w:r>
      <w:r w:rsidR="001C7ACF">
        <w:t>d</w:t>
      </w:r>
      <w:r>
        <w:t xml:space="preserve"> at EBA</w:t>
      </w:r>
      <w:r w:rsidR="001C7ACF">
        <w:t xml:space="preserve"> projects and looked </w:t>
      </w:r>
      <w:r>
        <w:t xml:space="preserve">at Kanopy.  A number of </w:t>
      </w:r>
      <w:r w:rsidR="001C7ACF">
        <w:t>campuses</w:t>
      </w:r>
      <w:r>
        <w:t xml:space="preserve"> are concerned about the costs of Kanopy and </w:t>
      </w:r>
      <w:r w:rsidR="001C7ACF">
        <w:t>they are</w:t>
      </w:r>
      <w:r>
        <w:t xml:space="preserve"> not interested in EBA.  Surveyed campuses to find out a little more and was able to speak to sixteen</w:t>
      </w:r>
      <w:r w:rsidR="001C7ACF">
        <w:t xml:space="preserve"> of twenty-three campuses</w:t>
      </w:r>
      <w:r>
        <w:t xml:space="preserve">.  </w:t>
      </w:r>
      <w:r w:rsidR="00FF468D">
        <w:t>There are s</w:t>
      </w:r>
      <w:r>
        <w:t xml:space="preserve">everal </w:t>
      </w:r>
      <w:r w:rsidR="00FF468D">
        <w:t>m</w:t>
      </w:r>
      <w:r>
        <w:t xml:space="preserve">odels:  </w:t>
      </w:r>
    </w:p>
    <w:p w:rsidR="00FD40BA" w:rsidRDefault="00FF468D" w:rsidP="00FD40BA">
      <w:pPr>
        <w:pStyle w:val="NoSpacing"/>
        <w:ind w:left="990" w:hanging="270"/>
      </w:pPr>
      <w:r>
        <w:t>1) c</w:t>
      </w:r>
      <w:r w:rsidR="0065759E">
        <w:t xml:space="preserve">reate </w:t>
      </w:r>
      <w:r>
        <w:t xml:space="preserve">access </w:t>
      </w:r>
      <w:r w:rsidR="0065759E">
        <w:t xml:space="preserve">copies </w:t>
      </w:r>
      <w:r>
        <w:t>from institutional DVD</w:t>
      </w:r>
      <w:r w:rsidR="00B46B8E">
        <w:t xml:space="preserve"> purchases</w:t>
      </w:r>
      <w:r>
        <w:t xml:space="preserve"> </w:t>
      </w:r>
      <w:r w:rsidR="0065759E">
        <w:t xml:space="preserve">to be used </w:t>
      </w:r>
      <w:r w:rsidR="00B46B8E">
        <w:t>for a single</w:t>
      </w:r>
      <w:r w:rsidR="0065759E">
        <w:t xml:space="preserve"> class </w:t>
      </w:r>
      <w:r w:rsidR="00B46B8E">
        <w:t>for a single semester</w:t>
      </w:r>
      <w:r w:rsidR="00FD40BA">
        <w:t>, which t</w:t>
      </w:r>
      <w:r w:rsidR="00B46B8E">
        <w:t xml:space="preserve">hey </w:t>
      </w:r>
      <w:r w:rsidR="0065759E">
        <w:t xml:space="preserve">feel </w:t>
      </w:r>
      <w:r w:rsidR="00FD40BA">
        <w:t>is w</w:t>
      </w:r>
      <w:r w:rsidR="0065759E">
        <w:t>ithin fair use</w:t>
      </w:r>
      <w:r w:rsidR="00B46B8E">
        <w:t xml:space="preserve">;  </w:t>
      </w:r>
    </w:p>
    <w:p w:rsidR="00FD40BA" w:rsidRDefault="00B46B8E" w:rsidP="00FD40BA">
      <w:pPr>
        <w:pStyle w:val="NoSpacing"/>
        <w:ind w:firstLine="720"/>
      </w:pPr>
      <w:r>
        <w:t>2)</w:t>
      </w:r>
      <w:r w:rsidR="0065759E">
        <w:t xml:space="preserve"> </w:t>
      </w:r>
      <w:r>
        <w:t>p</w:t>
      </w:r>
      <w:r w:rsidR="006903E5">
        <w:t>urchas</w:t>
      </w:r>
      <w:r>
        <w:t>e</w:t>
      </w:r>
      <w:r w:rsidR="006903E5">
        <w:t xml:space="preserve"> access to single titles</w:t>
      </w:r>
      <w:r>
        <w:t xml:space="preserve"> to stream for a specific period of time;</w:t>
      </w:r>
    </w:p>
    <w:p w:rsidR="00FD40BA" w:rsidRDefault="00B46B8E" w:rsidP="007202CE">
      <w:pPr>
        <w:pStyle w:val="NoSpacing"/>
        <w:ind w:left="990" w:hanging="270"/>
      </w:pPr>
      <w:r>
        <w:t xml:space="preserve">3) </w:t>
      </w:r>
      <w:r w:rsidR="006903E5">
        <w:t xml:space="preserve">PDA/DDA </w:t>
      </w:r>
      <w:r w:rsidR="00F003A6">
        <w:t>(</w:t>
      </w:r>
      <w:r>
        <w:t>open</w:t>
      </w:r>
      <w:r w:rsidR="00F003A6">
        <w:t>)</w:t>
      </w:r>
      <w:r>
        <w:t xml:space="preserve"> where content is available and certain number of uses automatically triggers</w:t>
      </w:r>
      <w:r w:rsidR="007202CE">
        <w:t xml:space="preserve"> </w:t>
      </w:r>
      <w:r>
        <w:t xml:space="preserve">purchase of a license for the year or </w:t>
      </w:r>
      <w:r w:rsidR="00F003A6">
        <w:t xml:space="preserve">longer; </w:t>
      </w:r>
    </w:p>
    <w:p w:rsidR="007202CE" w:rsidRDefault="00F003A6" w:rsidP="007202CE">
      <w:pPr>
        <w:pStyle w:val="NoSpacing"/>
        <w:ind w:left="990" w:hanging="270"/>
      </w:pPr>
      <w:r>
        <w:t>4)</w:t>
      </w:r>
      <w:r w:rsidR="006903E5">
        <w:t xml:space="preserve"> PDA/DDA </w:t>
      </w:r>
      <w:r>
        <w:t>(</w:t>
      </w:r>
      <w:r w:rsidR="006903E5">
        <w:t>limited</w:t>
      </w:r>
      <w:r>
        <w:t xml:space="preserve">) </w:t>
      </w:r>
      <w:r w:rsidR="007202CE">
        <w:t xml:space="preserve">where </w:t>
      </w:r>
      <w:r>
        <w:t xml:space="preserve">select </w:t>
      </w:r>
      <w:r w:rsidR="007202CE">
        <w:t xml:space="preserve">content is </w:t>
      </w:r>
      <w:r>
        <w:t>visible</w:t>
      </w:r>
      <w:r w:rsidR="006903E5">
        <w:t xml:space="preserve"> </w:t>
      </w:r>
      <w:r w:rsidR="007202CE">
        <w:t xml:space="preserve">to patrons and </w:t>
      </w:r>
      <w:r w:rsidR="006903E5">
        <w:t xml:space="preserve">librarian </w:t>
      </w:r>
      <w:r w:rsidR="007202CE">
        <w:t>selects material at the time of contract negotiation;</w:t>
      </w:r>
    </w:p>
    <w:p w:rsidR="00C41A65" w:rsidRDefault="007202CE" w:rsidP="00C41A65">
      <w:pPr>
        <w:pStyle w:val="NoSpacing"/>
        <w:ind w:left="990" w:hanging="270"/>
      </w:pPr>
      <w:r>
        <w:t>5)</w:t>
      </w:r>
      <w:r w:rsidR="006903E5">
        <w:t xml:space="preserve"> EBA </w:t>
      </w:r>
      <w:r>
        <w:t>(open or limited) where libraries commit to a set budget</w:t>
      </w:r>
      <w:r w:rsidR="00C41A65">
        <w:t xml:space="preserve"> with access to negotiated content.  At end of contract, usage statistics provided and used as a factor in purchase decisions.  EAR pursued this last year, Kanopy was not interested at that time.  See last year’s Streaming Media Committee report for other vendors willing to work with us;</w:t>
      </w:r>
    </w:p>
    <w:p w:rsidR="00B21013" w:rsidRDefault="00C41A65" w:rsidP="00C41A65">
      <w:pPr>
        <w:pStyle w:val="NoSpacing"/>
        <w:ind w:left="990" w:hanging="270"/>
      </w:pPr>
      <w:r>
        <w:t>6)</w:t>
      </w:r>
      <w:r w:rsidR="006903E5">
        <w:t xml:space="preserve"> Kanopy </w:t>
      </w:r>
      <w:r>
        <w:t>P</w:t>
      </w:r>
      <w:r w:rsidR="006903E5">
        <w:t xml:space="preserve">ublic </w:t>
      </w:r>
      <w:r>
        <w:t>L</w:t>
      </w:r>
      <w:r w:rsidR="006903E5">
        <w:t xml:space="preserve">ibrary model </w:t>
      </w:r>
      <w:r>
        <w:t xml:space="preserve">is </w:t>
      </w:r>
      <w:r w:rsidR="006903E5">
        <w:t xml:space="preserve">not available to academic </w:t>
      </w:r>
      <w:r w:rsidR="00EC0C88">
        <w:t>libraries;</w:t>
      </w:r>
      <w:r>
        <w:t xml:space="preserve"> this is </w:t>
      </w:r>
      <w:r w:rsidR="006903E5">
        <w:t xml:space="preserve">rationed </w:t>
      </w:r>
      <w:r>
        <w:t>access, where each cardholder can use a negotiated number of movies per month</w:t>
      </w:r>
      <w:r w:rsidR="00B21013">
        <w:t xml:space="preserve">.  </w:t>
      </w:r>
    </w:p>
    <w:p w:rsidR="00BB41D5" w:rsidRDefault="006903E5" w:rsidP="00B21013">
      <w:pPr>
        <w:pStyle w:val="NoSpacing"/>
      </w:pPr>
      <w:r>
        <w:lastRenderedPageBreak/>
        <w:t xml:space="preserve">Currently, what librarians are doing </w:t>
      </w:r>
      <w:r w:rsidR="00B21013">
        <w:t>is an</w:t>
      </w:r>
      <w:r>
        <w:t xml:space="preserve"> overlap </w:t>
      </w:r>
      <w:r w:rsidR="00B21013">
        <w:t>with</w:t>
      </w:r>
      <w:r>
        <w:t>in these categories.  Four libraries are doing open</w:t>
      </w:r>
      <w:r w:rsidR="001840B6">
        <w:t xml:space="preserve"> K</w:t>
      </w:r>
      <w:r>
        <w:t xml:space="preserve">anopy PDA, one is doing Kanopy, </w:t>
      </w:r>
      <w:r w:rsidR="00B21013">
        <w:t xml:space="preserve">four </w:t>
      </w:r>
      <w:r>
        <w:t>Kanopy PDA</w:t>
      </w:r>
      <w:r w:rsidR="001840B6">
        <w:t xml:space="preserve">, </w:t>
      </w:r>
      <w:r w:rsidR="00B21013">
        <w:t>two</w:t>
      </w:r>
      <w:r w:rsidR="001840B6">
        <w:t xml:space="preserve"> used to do PDA Kanopy</w:t>
      </w:r>
      <w:r w:rsidR="00B21013">
        <w:t xml:space="preserve"> but</w:t>
      </w:r>
      <w:r w:rsidR="001840B6">
        <w:t xml:space="preserve"> moved</w:t>
      </w:r>
      <w:r w:rsidR="00B21013">
        <w:t xml:space="preserve"> to </w:t>
      </w:r>
      <w:r w:rsidR="001840B6">
        <w:t xml:space="preserve">streaming, </w:t>
      </w:r>
      <w:r w:rsidR="00B21013">
        <w:t xml:space="preserve">two </w:t>
      </w:r>
      <w:r w:rsidR="001840B6">
        <w:t>interested in Kanopy streaming</w:t>
      </w:r>
      <w:r w:rsidR="00B21013">
        <w:t>,</w:t>
      </w:r>
      <w:r w:rsidR="001840B6">
        <w:t xml:space="preserve"> but can</w:t>
      </w:r>
      <w:r w:rsidR="00B21013">
        <w:t>no</w:t>
      </w:r>
      <w:r w:rsidR="001840B6">
        <w:t xml:space="preserve">t </w:t>
      </w:r>
      <w:r w:rsidR="00B21013">
        <w:t>at this time.</w:t>
      </w:r>
    </w:p>
    <w:p w:rsidR="001840B6" w:rsidRDefault="001840B6" w:rsidP="00BB5E31">
      <w:pPr>
        <w:pStyle w:val="NoSpacing"/>
      </w:pPr>
      <w:r>
        <w:br/>
        <w:t>Committee is suggesting that CO negotiate the public library model (rationed use) approach.</w:t>
      </w:r>
    </w:p>
    <w:p w:rsidR="001840B6" w:rsidRDefault="001840B6" w:rsidP="00BB5E31">
      <w:pPr>
        <w:pStyle w:val="NoSpacing"/>
      </w:pPr>
    </w:p>
    <w:p w:rsidR="001840B6" w:rsidRDefault="001840B6" w:rsidP="00BB5E31">
      <w:pPr>
        <w:pStyle w:val="NoSpacing"/>
      </w:pPr>
      <w:r w:rsidRPr="00B21013">
        <w:rPr>
          <w:u w:val="single"/>
        </w:rPr>
        <w:t>Eddie</w:t>
      </w:r>
      <w:r>
        <w:t xml:space="preserve"> has seen this model with LA public library and can raise it with Kanopy.  We have to determine size of the deal (number of campuses, how much each campus is willing to spend) prior to speaking with Kanopy.</w:t>
      </w:r>
    </w:p>
    <w:p w:rsidR="001840B6" w:rsidRDefault="001840B6" w:rsidP="00BB5E31">
      <w:pPr>
        <w:pStyle w:val="NoSpacing"/>
      </w:pPr>
    </w:p>
    <w:p w:rsidR="001840B6" w:rsidRDefault="001840B6" w:rsidP="00BB5E31">
      <w:pPr>
        <w:pStyle w:val="NoSpacing"/>
      </w:pPr>
      <w:r w:rsidRPr="00B21013">
        <w:rPr>
          <w:u w:val="single"/>
        </w:rPr>
        <w:t>David</w:t>
      </w:r>
      <w:r>
        <w:t xml:space="preserve"> </w:t>
      </w:r>
      <w:r w:rsidR="00B21013">
        <w:t xml:space="preserve">suggested </w:t>
      </w:r>
      <w:r>
        <w:t xml:space="preserve">as a role model </w:t>
      </w:r>
      <w:r w:rsidR="00EC0C88">
        <w:t>could</w:t>
      </w:r>
      <w:r>
        <w:t xml:space="preserve"> we look at how much we are spending with other streaming platforms</w:t>
      </w:r>
      <w:r w:rsidR="00B21013">
        <w:t>?</w:t>
      </w:r>
      <w:r>
        <w:t xml:space="preserve">  Look at Alexander Street Press as an example.</w:t>
      </w:r>
    </w:p>
    <w:p w:rsidR="001840B6" w:rsidRDefault="001840B6" w:rsidP="00BB5E31">
      <w:pPr>
        <w:pStyle w:val="NoSpacing"/>
      </w:pPr>
    </w:p>
    <w:p w:rsidR="001840B6" w:rsidRDefault="000F72DD" w:rsidP="00BB5E31">
      <w:pPr>
        <w:pStyle w:val="NoSpacing"/>
      </w:pPr>
      <w:r w:rsidRPr="00B21013">
        <w:rPr>
          <w:u w:val="single"/>
        </w:rPr>
        <w:t>Cesar</w:t>
      </w:r>
      <w:r>
        <w:t xml:space="preserve"> increased cost per year is unsustainable and limits to per use is not an option.  We should talk to Kanopy about the potential of losing our business if they</w:t>
      </w:r>
      <w:r w:rsidR="00B21013">
        <w:t xml:space="preserve"> a</w:t>
      </w:r>
      <w:r>
        <w:t>re not flexible.</w:t>
      </w:r>
    </w:p>
    <w:p w:rsidR="000F72DD" w:rsidRDefault="000F72DD" w:rsidP="00BB5E31">
      <w:pPr>
        <w:pStyle w:val="NoSpacing"/>
      </w:pPr>
    </w:p>
    <w:p w:rsidR="000F72DD" w:rsidRDefault="000F72DD" w:rsidP="00BB5E31">
      <w:pPr>
        <w:pStyle w:val="NoSpacing"/>
      </w:pPr>
      <w:r>
        <w:t>Four campuses have PDA Kanopy, but can</w:t>
      </w:r>
      <w:r w:rsidR="00B21013">
        <w:t>no</w:t>
      </w:r>
      <w:r>
        <w:t>t sustain the cost and will have to switch.</w:t>
      </w:r>
    </w:p>
    <w:p w:rsidR="000F72DD" w:rsidRDefault="000F72DD" w:rsidP="00BB5E31">
      <w:pPr>
        <w:pStyle w:val="NoSpacing"/>
      </w:pPr>
    </w:p>
    <w:p w:rsidR="000F72DD" w:rsidRDefault="000F72DD" w:rsidP="00BB5E31">
      <w:pPr>
        <w:pStyle w:val="NoSpacing"/>
      </w:pPr>
      <w:r w:rsidRPr="00B21013">
        <w:rPr>
          <w:u w:val="single"/>
        </w:rPr>
        <w:t>Kathlene</w:t>
      </w:r>
      <w:r>
        <w:t xml:space="preserve"> from Jill’s report </w:t>
      </w:r>
      <w:r w:rsidR="00916034">
        <w:t>it is</w:t>
      </w:r>
      <w:r>
        <w:t xml:space="preserve"> clear that there are several campuses exploring the different models.  Expenses will </w:t>
      </w:r>
      <w:r w:rsidR="00916034">
        <w:t>only increase</w:t>
      </w:r>
      <w:r>
        <w:t xml:space="preserve"> and will not stay flat.</w:t>
      </w:r>
    </w:p>
    <w:p w:rsidR="000F72DD" w:rsidRDefault="000F72DD" w:rsidP="00BB5E31">
      <w:pPr>
        <w:pStyle w:val="NoSpacing"/>
      </w:pPr>
    </w:p>
    <w:p w:rsidR="0065759E" w:rsidRDefault="000F72DD" w:rsidP="00BB5E31">
      <w:pPr>
        <w:pStyle w:val="NoSpacing"/>
      </w:pPr>
      <w:r w:rsidRPr="00916034">
        <w:rPr>
          <w:u w:val="single"/>
        </w:rPr>
        <w:t>Michele</w:t>
      </w:r>
      <w:r>
        <w:t xml:space="preserve"> question what about the campuses purchasing physical DVDs</w:t>
      </w:r>
      <w:r w:rsidR="00916034">
        <w:t>,</w:t>
      </w:r>
      <w:r>
        <w:t xml:space="preserve"> </w:t>
      </w:r>
      <w:r w:rsidR="00916034">
        <w:t>i</w:t>
      </w:r>
      <w:r>
        <w:t xml:space="preserve">s it possible </w:t>
      </w:r>
      <w:r w:rsidR="00EC0C88">
        <w:t>that is</w:t>
      </w:r>
      <w:r>
        <w:t xml:space="preserve"> a better way?  Is streaming media where we want to go?  </w:t>
      </w:r>
    </w:p>
    <w:p w:rsidR="0065759E" w:rsidRDefault="0065759E" w:rsidP="00BB5E31">
      <w:pPr>
        <w:pStyle w:val="NoSpacing"/>
      </w:pPr>
    </w:p>
    <w:p w:rsidR="000F72DD" w:rsidRDefault="000F72DD" w:rsidP="00BB5E31">
      <w:pPr>
        <w:pStyle w:val="NoSpacing"/>
      </w:pPr>
      <w:r w:rsidRPr="00916034">
        <w:rPr>
          <w:u w:val="single"/>
        </w:rPr>
        <w:t>David</w:t>
      </w:r>
      <w:r>
        <w:t xml:space="preserve"> DVD format is dead and streaming is where </w:t>
      </w:r>
      <w:r w:rsidR="00EC0C88">
        <w:t>we are</w:t>
      </w:r>
      <w:r>
        <w:t xml:space="preserve"> headed.  </w:t>
      </w:r>
      <w:r w:rsidR="0065759E">
        <w:t>My academic technology dep</w:t>
      </w:r>
      <w:r w:rsidR="00916034">
        <w:t>artmen</w:t>
      </w:r>
      <w:r w:rsidR="0065759E">
        <w:t>t can only reproduce a certain percentage of the film and not the full film.</w:t>
      </w:r>
    </w:p>
    <w:p w:rsidR="0065759E" w:rsidRDefault="0065759E" w:rsidP="00BB5E31">
      <w:pPr>
        <w:pStyle w:val="NoSpacing"/>
      </w:pPr>
    </w:p>
    <w:p w:rsidR="0065759E" w:rsidRDefault="0065759E" w:rsidP="00BB5E31">
      <w:pPr>
        <w:pStyle w:val="NoSpacing"/>
      </w:pPr>
      <w:r w:rsidRPr="00916034">
        <w:rPr>
          <w:u w:val="single"/>
        </w:rPr>
        <w:t>Eddie</w:t>
      </w:r>
      <w:r>
        <w:t xml:space="preserve"> will look at Jill’s report and Jill will forward the report to EAR members.</w:t>
      </w:r>
    </w:p>
    <w:p w:rsidR="006903E5" w:rsidRDefault="006903E5" w:rsidP="00BB5E31">
      <w:pPr>
        <w:pStyle w:val="NoSpacing"/>
      </w:pPr>
    </w:p>
    <w:p w:rsidR="00D76D40" w:rsidRPr="00D76D40" w:rsidRDefault="00D76D40" w:rsidP="00D76D40">
      <w:pPr>
        <w:pStyle w:val="NoSpacing"/>
        <w:rPr>
          <w:b/>
        </w:rPr>
      </w:pPr>
      <w:r w:rsidRPr="00D76D40">
        <w:rPr>
          <w:b/>
        </w:rPr>
        <w:t>3. Textbook Acquisition Project update - Mary Wegmann (chair), David Hellman, George Wrenn</w:t>
      </w:r>
    </w:p>
    <w:p w:rsidR="0065759E" w:rsidRDefault="0065759E" w:rsidP="00D76D40">
      <w:pPr>
        <w:pStyle w:val="NoSpacing"/>
      </w:pPr>
      <w:r w:rsidRPr="00916034">
        <w:rPr>
          <w:u w:val="single"/>
        </w:rPr>
        <w:t>Mary</w:t>
      </w:r>
      <w:r>
        <w:t xml:space="preserve"> update:  Last year group focused on collecting textbooks from </w:t>
      </w:r>
      <w:r w:rsidR="00916034">
        <w:t>eighteen</w:t>
      </w:r>
      <w:r>
        <w:t xml:space="preserve"> campuses and identified commonly used texts from the campuses.  We forwarded the list to Proquest to determine if they can put together a package that fits our profile.  We would need to commit to spending 2-300,000 dollars and </w:t>
      </w:r>
      <w:r w:rsidR="00EC0C88">
        <w:t>up to</w:t>
      </w:r>
      <w:r>
        <w:t xml:space="preserve"> 500K.</w:t>
      </w:r>
      <w:r w:rsidR="00916034">
        <w:t xml:space="preserve"> </w:t>
      </w:r>
      <w:r w:rsidR="00B05C47">
        <w:t>Two options:</w:t>
      </w:r>
    </w:p>
    <w:p w:rsidR="0065759E" w:rsidRDefault="0065759E" w:rsidP="00916034">
      <w:pPr>
        <w:pStyle w:val="NoSpacing"/>
        <w:numPr>
          <w:ilvl w:val="0"/>
          <w:numId w:val="3"/>
        </w:numPr>
      </w:pPr>
      <w:r>
        <w:t>Work with publishers to explore textbook packages</w:t>
      </w:r>
    </w:p>
    <w:p w:rsidR="0065759E" w:rsidRDefault="0065759E" w:rsidP="00916034">
      <w:pPr>
        <w:pStyle w:val="NoSpacing"/>
        <w:numPr>
          <w:ilvl w:val="0"/>
          <w:numId w:val="3"/>
        </w:numPr>
      </w:pPr>
      <w:r>
        <w:t>Identify core texts – e-reference collection</w:t>
      </w:r>
    </w:p>
    <w:p w:rsidR="0065759E" w:rsidRDefault="0065759E" w:rsidP="00D76D40">
      <w:pPr>
        <w:pStyle w:val="NoSpacing"/>
      </w:pPr>
    </w:p>
    <w:p w:rsidR="0065759E" w:rsidRDefault="0065759E" w:rsidP="00D76D40">
      <w:pPr>
        <w:pStyle w:val="NoSpacing"/>
      </w:pPr>
      <w:r>
        <w:t xml:space="preserve">Pros/Cons:  Working with publishers, similar model to implement, </w:t>
      </w:r>
      <w:r w:rsidR="00EC0C88">
        <w:t>do not</w:t>
      </w:r>
      <w:r>
        <w:t xml:space="preserve"> have to collect lists</w:t>
      </w:r>
      <w:r w:rsidR="00916034">
        <w:t>.</w:t>
      </w:r>
      <w:r>
        <w:t xml:space="preserve">  Con: package would not include everyone’s requested textbook</w:t>
      </w:r>
    </w:p>
    <w:p w:rsidR="0065759E" w:rsidRDefault="0065759E" w:rsidP="00D76D40">
      <w:pPr>
        <w:pStyle w:val="NoSpacing"/>
      </w:pPr>
    </w:p>
    <w:p w:rsidR="0065759E" w:rsidRDefault="0065759E" w:rsidP="00D76D40">
      <w:pPr>
        <w:pStyle w:val="NoSpacing"/>
      </w:pPr>
      <w:r>
        <w:t xml:space="preserve">Springer has this collection.  Wiley may be open to it as well.  Will explore other publishers.  Also looking at other types of </w:t>
      </w:r>
      <w:r w:rsidR="00B05C47">
        <w:t xml:space="preserve">materials like manuals.  Are these reasonable paths to </w:t>
      </w:r>
      <w:r w:rsidR="00916034">
        <w:t>pursue?</w:t>
      </w:r>
    </w:p>
    <w:p w:rsidR="00B05C47" w:rsidRDefault="00B05C47" w:rsidP="00D76D40">
      <w:pPr>
        <w:pStyle w:val="NoSpacing"/>
      </w:pPr>
    </w:p>
    <w:p w:rsidR="00B05C47" w:rsidRDefault="00B05C47" w:rsidP="00D76D40">
      <w:pPr>
        <w:pStyle w:val="NoSpacing"/>
      </w:pPr>
      <w:r w:rsidRPr="00916034">
        <w:rPr>
          <w:u w:val="single"/>
        </w:rPr>
        <w:t>George</w:t>
      </w:r>
      <w:r>
        <w:t xml:space="preserve"> Proquest wanted to know enrollment data, courses, campuses </w:t>
      </w:r>
      <w:r w:rsidR="00EC0C88">
        <w:t>and more</w:t>
      </w:r>
      <w:r>
        <w:t xml:space="preserve"> detailed report from us.</w:t>
      </w:r>
    </w:p>
    <w:p w:rsidR="00B05C47" w:rsidRDefault="00B05C47" w:rsidP="00D76D40">
      <w:pPr>
        <w:pStyle w:val="NoSpacing"/>
      </w:pPr>
      <w:r>
        <w:br/>
      </w:r>
      <w:r w:rsidRPr="00916034">
        <w:rPr>
          <w:u w:val="single"/>
        </w:rPr>
        <w:t>David</w:t>
      </w:r>
      <w:r>
        <w:t xml:space="preserve"> dovetails from my report on ebooks and had conversations with Springer about the idea of doing a</w:t>
      </w:r>
      <w:r w:rsidR="00916034">
        <w:t>n</w:t>
      </w:r>
      <w:r>
        <w:t xml:space="preserve"> EBA model with their textbook collection.  </w:t>
      </w:r>
      <w:r w:rsidR="00916034">
        <w:t>They are</w:t>
      </w:r>
      <w:r>
        <w:t xml:space="preserve"> not willing to do that, but EBA model to do in </w:t>
      </w:r>
      <w:r>
        <w:lastRenderedPageBreak/>
        <w:t xml:space="preserve">tandem with JSTOR going forward.  There does seem to be a lot of interest in our collection and there are libraries doing this with some success.  We need to do more shared collection development and work with vendors to provide access to everyone and money needs to come from CO.  </w:t>
      </w:r>
      <w:r w:rsidR="00A11014">
        <w:t>It will</w:t>
      </w:r>
      <w:r>
        <w:t xml:space="preserve"> benefit all of CSU.</w:t>
      </w:r>
    </w:p>
    <w:p w:rsidR="00B05C47" w:rsidRDefault="00B05C47" w:rsidP="00D76D40">
      <w:pPr>
        <w:pStyle w:val="NoSpacing"/>
      </w:pPr>
    </w:p>
    <w:p w:rsidR="00B05C47" w:rsidRDefault="00B05C47" w:rsidP="00D76D40">
      <w:pPr>
        <w:pStyle w:val="NoSpacing"/>
      </w:pPr>
      <w:r w:rsidRPr="00A11014">
        <w:rPr>
          <w:u w:val="single"/>
        </w:rPr>
        <w:t>Eddie</w:t>
      </w:r>
      <w:r>
        <w:t xml:space="preserve"> </w:t>
      </w:r>
      <w:r w:rsidR="00A11014">
        <w:t>we</w:t>
      </w:r>
      <w:r>
        <w:t xml:space="preserve"> need to look at the overall picture of </w:t>
      </w:r>
      <w:r w:rsidR="00EC0C88">
        <w:t>what is</w:t>
      </w:r>
      <w:r>
        <w:t xml:space="preserve"> being requested.  </w:t>
      </w:r>
    </w:p>
    <w:p w:rsidR="00B05C47" w:rsidRDefault="00B05C47" w:rsidP="00D76D40">
      <w:pPr>
        <w:pStyle w:val="NoSpacing"/>
      </w:pPr>
    </w:p>
    <w:p w:rsidR="00B05C47" w:rsidRDefault="00B05C47" w:rsidP="00D76D40">
      <w:pPr>
        <w:pStyle w:val="NoSpacing"/>
      </w:pPr>
      <w:r w:rsidRPr="00A11014">
        <w:rPr>
          <w:u w:val="single"/>
        </w:rPr>
        <w:t>Michele</w:t>
      </w:r>
      <w:r>
        <w:t xml:space="preserve"> </w:t>
      </w:r>
      <w:r w:rsidR="00A11014">
        <w:t>there may be o</w:t>
      </w:r>
      <w:r>
        <w:t>pportunit</w:t>
      </w:r>
      <w:r w:rsidR="00A11014">
        <w:t>ie</w:t>
      </w:r>
      <w:r>
        <w:t>s to brand this under AL$ and there may be money under AL$</w:t>
      </w:r>
      <w:r w:rsidR="00A11014">
        <w:t xml:space="preserve">, </w:t>
      </w:r>
      <w:r>
        <w:t xml:space="preserve">will bring up with </w:t>
      </w:r>
      <w:r w:rsidR="00B92A11">
        <w:t>G</w:t>
      </w:r>
      <w:r>
        <w:t>erry at next COLD meeting.  David will share the report.</w:t>
      </w:r>
    </w:p>
    <w:p w:rsidR="00B05C47" w:rsidRDefault="00B05C47" w:rsidP="00D76D40">
      <w:pPr>
        <w:pStyle w:val="NoSpacing"/>
      </w:pPr>
    </w:p>
    <w:p w:rsidR="00B05C47" w:rsidRDefault="00B05C47" w:rsidP="00D76D40">
      <w:pPr>
        <w:pStyle w:val="NoSpacing"/>
      </w:pPr>
      <w:r w:rsidRPr="00A11014">
        <w:rPr>
          <w:u w:val="single"/>
        </w:rPr>
        <w:t>Jill</w:t>
      </w:r>
      <w:r>
        <w:t xml:space="preserve"> likes the idea of cen</w:t>
      </w:r>
      <w:r w:rsidR="00A11014">
        <w:t>t</w:t>
      </w:r>
      <w:r>
        <w:t>ral funding over campus funding</w:t>
      </w:r>
      <w:r w:rsidR="00A11014">
        <w:t>.</w:t>
      </w:r>
      <w:r>
        <w:t xml:space="preserve"> </w:t>
      </w:r>
      <w:r w:rsidR="00A11014">
        <w:t xml:space="preserve"> W</w:t>
      </w:r>
      <w:r>
        <w:t>e have to encourage faculty</w:t>
      </w:r>
      <w:r w:rsidR="00A11014">
        <w:t>, but we do not</w:t>
      </w:r>
      <w:r>
        <w:t xml:space="preserve"> want to appear </w:t>
      </w:r>
      <w:r w:rsidR="00EC0C88">
        <w:t>as if</w:t>
      </w:r>
      <w:r>
        <w:t xml:space="preserve"> </w:t>
      </w:r>
      <w:r w:rsidR="00EC0C88">
        <w:t>we are</w:t>
      </w:r>
      <w:r>
        <w:t xml:space="preserve"> intruding in faculty pedagogy or push certain textbooks for their classes.</w:t>
      </w:r>
    </w:p>
    <w:p w:rsidR="00B05C47" w:rsidRDefault="00B05C47" w:rsidP="00D76D40">
      <w:pPr>
        <w:pStyle w:val="NoSpacing"/>
      </w:pPr>
    </w:p>
    <w:p w:rsidR="00B05C47" w:rsidRDefault="00B05C47" w:rsidP="00D76D40">
      <w:pPr>
        <w:pStyle w:val="NoSpacing"/>
      </w:pPr>
      <w:r w:rsidRPr="00A11014">
        <w:rPr>
          <w:u w:val="single"/>
        </w:rPr>
        <w:t>Michele</w:t>
      </w:r>
      <w:r>
        <w:t xml:space="preserve"> there are ways to share this information with faculty so that </w:t>
      </w:r>
      <w:r w:rsidR="00A11014">
        <w:t>it is</w:t>
      </w:r>
      <w:r>
        <w:t xml:space="preserve"> not seen that way.</w:t>
      </w:r>
    </w:p>
    <w:p w:rsidR="0065759E" w:rsidRDefault="0065759E" w:rsidP="00D76D40">
      <w:pPr>
        <w:pStyle w:val="NoSpacing"/>
      </w:pPr>
    </w:p>
    <w:p w:rsidR="00D76D40" w:rsidRPr="00D76D40" w:rsidRDefault="00D76D40" w:rsidP="00D76D40">
      <w:pPr>
        <w:pStyle w:val="NoSpacing"/>
        <w:rPr>
          <w:b/>
        </w:rPr>
      </w:pPr>
      <w:r w:rsidRPr="00D76D40">
        <w:rPr>
          <w:b/>
        </w:rPr>
        <w:t>4. ECC Usage Stats Project update - Michele Van Hoeck, Tracy Gilmore, Pam Anan, Carol Perruso</w:t>
      </w:r>
    </w:p>
    <w:p w:rsidR="00442FDE" w:rsidRDefault="00442FDE" w:rsidP="00D76D40">
      <w:pPr>
        <w:pStyle w:val="NoSpacing"/>
      </w:pPr>
      <w:r w:rsidRPr="00F46A55">
        <w:rPr>
          <w:u w:val="single"/>
        </w:rPr>
        <w:t>Tracy and Michele</w:t>
      </w:r>
      <w:r>
        <w:t xml:space="preserve"> will report on the ECC stats and </w:t>
      </w:r>
      <w:r w:rsidR="00F46A55">
        <w:t xml:space="preserve">they </w:t>
      </w:r>
      <w:r>
        <w:t>ha</w:t>
      </w:r>
      <w:r w:rsidR="00F46A55">
        <w:t>ve</w:t>
      </w:r>
      <w:r>
        <w:t xml:space="preserve"> been shared by email.  Last year CO contracted with Tracy Gilmore to do s</w:t>
      </w:r>
      <w:r w:rsidR="00F46A55">
        <w:t>ome analysi</w:t>
      </w:r>
      <w:r>
        <w:t>s of ECC usage and CPU across the whole system.  Preliminary reports were shared with members of EAR</w:t>
      </w:r>
      <w:r w:rsidR="00F46A55">
        <w:t>.</w:t>
      </w:r>
      <w:r>
        <w:t xml:space="preserve"> </w:t>
      </w:r>
      <w:r w:rsidR="00F46A55">
        <w:t>T</w:t>
      </w:r>
      <w:r>
        <w:t>here were seven ECC reports completed in May and seven more this fall.  Tracy will spend the rest of her time taking the subset of ECC and identify what those databases were: JSTOR, Project Muse, Mergent, MathSciNet and others are variations of other DB subsc</w:t>
      </w:r>
      <w:r w:rsidR="00F46A55">
        <w:t>r</w:t>
      </w:r>
      <w:r>
        <w:t xml:space="preserve">iptions.  </w:t>
      </w:r>
      <w:r w:rsidR="00F46A55">
        <w:t>We h</w:t>
      </w:r>
      <w:r>
        <w:t>ave a package of reports with CPU, value, and usage of the resources</w:t>
      </w:r>
      <w:r w:rsidR="00906E41">
        <w:t>;</w:t>
      </w:r>
      <w:r>
        <w:t xml:space="preserve"> and </w:t>
      </w:r>
      <w:r w:rsidR="00906E41">
        <w:t xml:space="preserve">we </w:t>
      </w:r>
      <w:r>
        <w:t xml:space="preserve">have compelling information to advocate for funding of ECC </w:t>
      </w:r>
      <w:r w:rsidR="00906E41">
        <w:t>to bring to COLD including f</w:t>
      </w:r>
      <w:r>
        <w:t>und</w:t>
      </w:r>
      <w:r w:rsidR="00906E41">
        <w:t>ing</w:t>
      </w:r>
      <w:r>
        <w:t xml:space="preserve"> Tracy’s time to complete all of the r</w:t>
      </w:r>
      <w:r w:rsidR="00906E41">
        <w:t>e</w:t>
      </w:r>
      <w:r>
        <w:t>ports on ECC and someone in CO or EAR to have this data available every year.  Have a template setup to run these reports going forward.</w:t>
      </w:r>
    </w:p>
    <w:p w:rsidR="00442FDE" w:rsidRDefault="00442FDE" w:rsidP="00D76D40">
      <w:pPr>
        <w:pStyle w:val="NoSpacing"/>
      </w:pPr>
    </w:p>
    <w:p w:rsidR="00442FDE" w:rsidRDefault="00442FDE" w:rsidP="00D76D40">
      <w:pPr>
        <w:pStyle w:val="NoSpacing"/>
      </w:pPr>
      <w:r w:rsidRPr="00906E41">
        <w:rPr>
          <w:u w:val="single"/>
        </w:rPr>
        <w:t>Kathlene</w:t>
      </w:r>
      <w:r>
        <w:t xml:space="preserve"> </w:t>
      </w:r>
      <w:r w:rsidR="001E0C7F">
        <w:t xml:space="preserve">question to Tracy </w:t>
      </w:r>
      <w:r>
        <w:t>address CPU and pitfalls of CPU.</w:t>
      </w:r>
    </w:p>
    <w:p w:rsidR="00442FDE" w:rsidRDefault="00442FDE" w:rsidP="00D76D40">
      <w:pPr>
        <w:pStyle w:val="NoSpacing"/>
      </w:pPr>
    </w:p>
    <w:p w:rsidR="00442FDE" w:rsidRDefault="00442FDE" w:rsidP="00D76D40">
      <w:pPr>
        <w:pStyle w:val="NoSpacing"/>
      </w:pPr>
      <w:r w:rsidRPr="00906E41">
        <w:rPr>
          <w:u w:val="single"/>
        </w:rPr>
        <w:t>Tracy</w:t>
      </w:r>
      <w:r>
        <w:t xml:space="preserve"> looked at utilization of the resources not just CPU across all 23 campuses.  Looking at our ROI on these resources.  The template would only require adding current year usage data and cost and can be updated going forward.</w:t>
      </w:r>
    </w:p>
    <w:p w:rsidR="00442FDE" w:rsidRDefault="00442FDE" w:rsidP="00D76D40">
      <w:pPr>
        <w:pStyle w:val="NoSpacing"/>
      </w:pPr>
    </w:p>
    <w:p w:rsidR="00442FDE" w:rsidRDefault="00442FDE" w:rsidP="00D76D40">
      <w:pPr>
        <w:pStyle w:val="NoSpacing"/>
      </w:pPr>
      <w:r w:rsidRPr="00906E41">
        <w:rPr>
          <w:u w:val="single"/>
        </w:rPr>
        <w:t>Kathlene</w:t>
      </w:r>
      <w:r>
        <w:t xml:space="preserve"> </w:t>
      </w:r>
      <w:r w:rsidR="00EC0C88">
        <w:t>that is</w:t>
      </w:r>
      <w:r>
        <w:t xml:space="preserve"> a great idea and </w:t>
      </w:r>
      <w:r w:rsidR="00906E41">
        <w:t xml:space="preserve">we </w:t>
      </w:r>
      <w:r>
        <w:t>will utilize this going forward</w:t>
      </w:r>
      <w:r w:rsidR="00906E41">
        <w:t>.</w:t>
      </w:r>
    </w:p>
    <w:p w:rsidR="001E0C7F" w:rsidRDefault="001E0C7F" w:rsidP="00D76D40">
      <w:pPr>
        <w:pStyle w:val="NoSpacing"/>
      </w:pPr>
    </w:p>
    <w:p w:rsidR="001E0C7F" w:rsidRDefault="001E0C7F" w:rsidP="00D76D40">
      <w:pPr>
        <w:pStyle w:val="NoSpacing"/>
      </w:pPr>
      <w:r w:rsidRPr="00906E41">
        <w:rPr>
          <w:u w:val="single"/>
        </w:rPr>
        <w:t>Tracy</w:t>
      </w:r>
      <w:r>
        <w:t xml:space="preserve"> there are other tools</w:t>
      </w:r>
      <w:r w:rsidR="00906E41">
        <w:t>,</w:t>
      </w:r>
      <w:r>
        <w:t xml:space="preserve"> but </w:t>
      </w:r>
      <w:r w:rsidR="00EC0C88">
        <w:t>I am</w:t>
      </w:r>
      <w:r>
        <w:t xml:space="preserve"> using Excel to produce the reports</w:t>
      </w:r>
      <w:r w:rsidR="00906E41">
        <w:t>.</w:t>
      </w:r>
    </w:p>
    <w:p w:rsidR="001E0C7F" w:rsidRDefault="001E0C7F" w:rsidP="00D76D40">
      <w:pPr>
        <w:pStyle w:val="NoSpacing"/>
      </w:pPr>
    </w:p>
    <w:p w:rsidR="001E0C7F" w:rsidRDefault="001E0C7F" w:rsidP="00D76D40">
      <w:pPr>
        <w:pStyle w:val="NoSpacing"/>
      </w:pPr>
      <w:r w:rsidRPr="00906E41">
        <w:rPr>
          <w:u w:val="single"/>
        </w:rPr>
        <w:t>Michele</w:t>
      </w:r>
      <w:r>
        <w:t xml:space="preserve"> has anyone looked at the reports from this morning and have </w:t>
      </w:r>
      <w:r w:rsidR="00906E41">
        <w:t xml:space="preserve">any </w:t>
      </w:r>
      <w:r>
        <w:t>questions</w:t>
      </w:r>
      <w:r w:rsidR="00906E41">
        <w:t>?</w:t>
      </w:r>
    </w:p>
    <w:p w:rsidR="001E0C7F" w:rsidRDefault="001E0C7F" w:rsidP="00D76D40">
      <w:pPr>
        <w:pStyle w:val="NoSpacing"/>
      </w:pPr>
    </w:p>
    <w:p w:rsidR="001E0C7F" w:rsidRDefault="001E0C7F" w:rsidP="00D76D40">
      <w:pPr>
        <w:pStyle w:val="NoSpacing"/>
      </w:pPr>
      <w:r w:rsidRPr="00906E41">
        <w:rPr>
          <w:u w:val="single"/>
        </w:rPr>
        <w:t>Kathlene</w:t>
      </w:r>
      <w:r>
        <w:t xml:space="preserve"> different products are used differently and CPU can be used differently.  I </w:t>
      </w:r>
      <w:r w:rsidR="00906E41">
        <w:t>do not</w:t>
      </w:r>
      <w:r>
        <w:t xml:space="preserve"> want to get into the nitty gritty of this</w:t>
      </w:r>
      <w:r w:rsidR="00906E41">
        <w:t>,</w:t>
      </w:r>
      <w:r>
        <w:t xml:space="preserve"> but the information we have is very useful.  Promoting a product </w:t>
      </w:r>
      <w:r w:rsidR="00906E41">
        <w:t>that is</w:t>
      </w:r>
      <w:r>
        <w:t xml:space="preserve"> underutilized</w:t>
      </w:r>
      <w:r w:rsidR="00475472">
        <w:t xml:space="preserve"> and the l</w:t>
      </w:r>
      <w:r>
        <w:t>ongitudina</w:t>
      </w:r>
      <w:r w:rsidR="00906E41">
        <w:t>l</w:t>
      </w:r>
      <w:r>
        <w:t xml:space="preserve"> data is useful.</w:t>
      </w:r>
    </w:p>
    <w:p w:rsidR="001E0C7F" w:rsidRDefault="001E0C7F" w:rsidP="00D76D40">
      <w:pPr>
        <w:pStyle w:val="NoSpacing"/>
      </w:pPr>
    </w:p>
    <w:p w:rsidR="001E0C7F" w:rsidRDefault="001E0C7F" w:rsidP="00D76D40">
      <w:pPr>
        <w:pStyle w:val="NoSpacing"/>
      </w:pPr>
      <w:r w:rsidRPr="00906E41">
        <w:rPr>
          <w:u w:val="single"/>
        </w:rPr>
        <w:t>Tracy</w:t>
      </w:r>
      <w:r>
        <w:t xml:space="preserve"> we can </w:t>
      </w:r>
      <w:r w:rsidR="00475472">
        <w:t>look at su</w:t>
      </w:r>
      <w:r>
        <w:t xml:space="preserve">bstitutes or </w:t>
      </w:r>
      <w:r w:rsidR="00475472">
        <w:t xml:space="preserve">better </w:t>
      </w:r>
      <w:r>
        <w:t>promotion of the products</w:t>
      </w:r>
      <w:r w:rsidR="00475472">
        <w:t>.</w:t>
      </w:r>
    </w:p>
    <w:p w:rsidR="001E0C7F" w:rsidRDefault="001E0C7F" w:rsidP="00D76D40">
      <w:pPr>
        <w:pStyle w:val="NoSpacing"/>
      </w:pPr>
    </w:p>
    <w:p w:rsidR="001E0C7F" w:rsidRDefault="001E0C7F" w:rsidP="00D76D40">
      <w:pPr>
        <w:pStyle w:val="NoSpacing"/>
      </w:pPr>
      <w:r w:rsidRPr="00D94384">
        <w:rPr>
          <w:u w:val="single"/>
        </w:rPr>
        <w:t>Michele</w:t>
      </w:r>
      <w:r>
        <w:t xml:space="preserve"> </w:t>
      </w:r>
      <w:r w:rsidR="00B92A11">
        <w:t>subcommittee will share reports for 15 ECC resources in January.</w:t>
      </w:r>
      <w:r w:rsidR="00475472">
        <w:t xml:space="preserve">  Th</w:t>
      </w:r>
      <w:r>
        <w:t xml:space="preserve">en </w:t>
      </w:r>
      <w:r w:rsidR="00475472">
        <w:t xml:space="preserve">we will ask </w:t>
      </w:r>
      <w:r>
        <w:t>COLD for more money to fin</w:t>
      </w:r>
      <w:r w:rsidR="00475472">
        <w:t>i</w:t>
      </w:r>
      <w:r>
        <w:t xml:space="preserve">sh the </w:t>
      </w:r>
      <w:r w:rsidR="00B92A11">
        <w:t>collection (16 additional resources</w:t>
      </w:r>
      <w:r>
        <w:t xml:space="preserve">.  </w:t>
      </w:r>
      <w:r w:rsidR="00475472">
        <w:t>We will</w:t>
      </w:r>
      <w:r>
        <w:t xml:space="preserve"> ask for input via email someti</w:t>
      </w:r>
      <w:r w:rsidR="00475472">
        <w:t>m</w:t>
      </w:r>
      <w:r>
        <w:t>e in the next few weeks.</w:t>
      </w:r>
    </w:p>
    <w:p w:rsidR="001E0C7F" w:rsidRDefault="001E0C7F" w:rsidP="00D76D40">
      <w:pPr>
        <w:pStyle w:val="NoSpacing"/>
      </w:pPr>
    </w:p>
    <w:p w:rsidR="001E0C7F" w:rsidRDefault="001E0C7F" w:rsidP="00D76D40">
      <w:pPr>
        <w:pStyle w:val="NoSpacing"/>
      </w:pPr>
      <w:r w:rsidRPr="00475472">
        <w:rPr>
          <w:u w:val="single"/>
        </w:rPr>
        <w:lastRenderedPageBreak/>
        <w:t>Tracy</w:t>
      </w:r>
      <w:r>
        <w:t xml:space="preserve"> will include Biosys and Biological </w:t>
      </w:r>
      <w:r w:rsidR="00475472">
        <w:t>A</w:t>
      </w:r>
      <w:r>
        <w:t>bstracts</w:t>
      </w:r>
      <w:r w:rsidR="00475472">
        <w:t>,</w:t>
      </w:r>
      <w:r>
        <w:t xml:space="preserve"> </w:t>
      </w:r>
      <w:r w:rsidR="00475472">
        <w:t xml:space="preserve">and a </w:t>
      </w:r>
      <w:r>
        <w:t>title comparison</w:t>
      </w:r>
      <w:r w:rsidR="00475472">
        <w:t xml:space="preserve"> with</w:t>
      </w:r>
      <w:r>
        <w:t xml:space="preserve"> CPU of Acade</w:t>
      </w:r>
      <w:r w:rsidR="00475472">
        <w:t>m</w:t>
      </w:r>
      <w:r>
        <w:t xml:space="preserve">ic </w:t>
      </w:r>
      <w:r w:rsidR="00475472">
        <w:t>S</w:t>
      </w:r>
      <w:r>
        <w:t xml:space="preserve">earch </w:t>
      </w:r>
      <w:r w:rsidR="00475472">
        <w:t>C</w:t>
      </w:r>
      <w:r>
        <w:t xml:space="preserve">omplete and </w:t>
      </w:r>
      <w:r w:rsidR="00475472">
        <w:t>P</w:t>
      </w:r>
      <w:r>
        <w:t>remier</w:t>
      </w:r>
      <w:r w:rsidR="00475472">
        <w:t>.</w:t>
      </w:r>
    </w:p>
    <w:p w:rsidR="00442FDE" w:rsidRDefault="00442FDE" w:rsidP="00D76D40">
      <w:pPr>
        <w:pStyle w:val="NoSpacing"/>
      </w:pPr>
    </w:p>
    <w:p w:rsidR="00D76D40" w:rsidRPr="00D76D40" w:rsidRDefault="00D76D40" w:rsidP="00D76D40">
      <w:pPr>
        <w:pStyle w:val="NoSpacing"/>
        <w:rPr>
          <w:b/>
        </w:rPr>
      </w:pPr>
      <w:r w:rsidRPr="00D76D40">
        <w:rPr>
          <w:b/>
        </w:rPr>
        <w:t>5. ECC budget update –Michele Van Hoeck</w:t>
      </w:r>
    </w:p>
    <w:p w:rsidR="00D76D40" w:rsidRDefault="00EB35C8" w:rsidP="00D76D40">
      <w:pPr>
        <w:pStyle w:val="NoSpacing"/>
      </w:pPr>
      <w:r w:rsidRPr="00475472">
        <w:rPr>
          <w:u w:val="single"/>
        </w:rPr>
        <w:t>Michele</w:t>
      </w:r>
      <w:r>
        <w:t xml:space="preserve"> COLD </w:t>
      </w:r>
      <w:r w:rsidR="00B92A11">
        <w:t xml:space="preserve">Chair </w:t>
      </w:r>
      <w:r>
        <w:t xml:space="preserve">has worked with CSU faculty senate to put together a resolution to advocate and support the increase of the ECC budget.  A representative on the </w:t>
      </w:r>
      <w:r w:rsidR="00475472">
        <w:t>S</w:t>
      </w:r>
      <w:r>
        <w:t xml:space="preserve">enate </w:t>
      </w:r>
      <w:r w:rsidR="00475472">
        <w:t xml:space="preserve">is </w:t>
      </w:r>
      <w:r>
        <w:t>a librarian</w:t>
      </w:r>
      <w:r w:rsidR="00475472">
        <w:t xml:space="preserve"> from Long Beach</w:t>
      </w:r>
      <w:r>
        <w:t xml:space="preserve">, </w:t>
      </w:r>
      <w:r w:rsidR="00475472">
        <w:t xml:space="preserve">and </w:t>
      </w:r>
      <w:r w:rsidR="00B92A11">
        <w:t>suggested creating this</w:t>
      </w:r>
      <w:r>
        <w:t xml:space="preserve"> resolution.  Every year there</w:t>
      </w:r>
      <w:r w:rsidR="00475472">
        <w:t xml:space="preserve"> i</w:t>
      </w:r>
      <w:r>
        <w:t xml:space="preserve">s a shortfall </w:t>
      </w:r>
      <w:r w:rsidR="00B92A11">
        <w:t xml:space="preserve">in funding the </w:t>
      </w:r>
      <w:r>
        <w:t>ECC.  There was a budget request to increase ECC</w:t>
      </w:r>
      <w:r w:rsidR="00B92A11">
        <w:t xml:space="preserve"> this year</w:t>
      </w:r>
      <w:r w:rsidR="007F7E23">
        <w:t>,</w:t>
      </w:r>
      <w:r>
        <w:t xml:space="preserve"> but it was turned down.  </w:t>
      </w:r>
      <w:r w:rsidR="00B92A11">
        <w:t>CO is not allowing cost recovery funds</w:t>
      </w:r>
      <w:r>
        <w:t xml:space="preserve"> to roll over.  </w:t>
      </w:r>
      <w:r w:rsidR="007F7E23">
        <w:t>AY20</w:t>
      </w:r>
      <w:r>
        <w:t>18-19 will be covered</w:t>
      </w:r>
      <w:r w:rsidR="007F7E23">
        <w:t>,</w:t>
      </w:r>
      <w:r>
        <w:t xml:space="preserve"> but next year is up in the air.  </w:t>
      </w:r>
    </w:p>
    <w:p w:rsidR="00720E4F" w:rsidRDefault="00720E4F" w:rsidP="00D76D40">
      <w:pPr>
        <w:pStyle w:val="NoSpacing"/>
      </w:pPr>
    </w:p>
    <w:p w:rsidR="00720E4F" w:rsidRDefault="00720E4F" w:rsidP="00D76D40">
      <w:pPr>
        <w:pStyle w:val="NoSpacing"/>
      </w:pPr>
      <w:r w:rsidRPr="007F7E23">
        <w:rPr>
          <w:u w:val="single"/>
        </w:rPr>
        <w:t>David</w:t>
      </w:r>
      <w:r>
        <w:t xml:space="preserve"> we need to start looking at better stewardship of ECC.  </w:t>
      </w:r>
      <w:r w:rsidR="007F7E23">
        <w:t>There is</w:t>
      </w:r>
      <w:r>
        <w:t xml:space="preserve"> a point in which we have to look at </w:t>
      </w:r>
      <w:r w:rsidR="007F7E23">
        <w:t>what is</w:t>
      </w:r>
      <w:r>
        <w:t xml:space="preserve"> essential and not essential.  </w:t>
      </w:r>
      <w:r w:rsidR="007F7E23">
        <w:t>Long-term</w:t>
      </w:r>
      <w:r>
        <w:t xml:space="preserve"> stewardship is another compone</w:t>
      </w:r>
      <w:r w:rsidR="007F7E23">
        <w:t>n</w:t>
      </w:r>
      <w:r>
        <w:t>t.</w:t>
      </w:r>
    </w:p>
    <w:p w:rsidR="00720E4F" w:rsidRDefault="00720E4F" w:rsidP="00D76D40">
      <w:pPr>
        <w:pStyle w:val="NoSpacing"/>
      </w:pPr>
    </w:p>
    <w:p w:rsidR="00720E4F" w:rsidRDefault="00720E4F" w:rsidP="00D76D40">
      <w:pPr>
        <w:pStyle w:val="NoSpacing"/>
      </w:pPr>
      <w:r w:rsidRPr="00FB0221">
        <w:rPr>
          <w:u w:val="single"/>
        </w:rPr>
        <w:t>Kathlene</w:t>
      </w:r>
      <w:r>
        <w:t xml:space="preserve"> one of the things that came up in the textbook subgroup is that a strategy about emphasizing the resources are part of bigger projects and beyond </w:t>
      </w:r>
      <w:r w:rsidR="00FB0221">
        <w:t xml:space="preserve">the </w:t>
      </w:r>
      <w:r>
        <w:t xml:space="preserve">library like AL$.  When we do this on our </w:t>
      </w:r>
      <w:r w:rsidR="00FB0221">
        <w:t xml:space="preserve">own </w:t>
      </w:r>
      <w:r>
        <w:t>campus</w:t>
      </w:r>
      <w:r w:rsidR="00FB0221">
        <w:t>es</w:t>
      </w:r>
      <w:r>
        <w:t xml:space="preserve"> and it tend</w:t>
      </w:r>
      <w:r w:rsidR="00FB0221">
        <w:t>s</w:t>
      </w:r>
      <w:r>
        <w:t xml:space="preserve"> to get more attention.</w:t>
      </w:r>
    </w:p>
    <w:p w:rsidR="00720E4F" w:rsidRDefault="00720E4F" w:rsidP="00D76D40">
      <w:pPr>
        <w:pStyle w:val="NoSpacing"/>
      </w:pPr>
    </w:p>
    <w:p w:rsidR="00720E4F" w:rsidRDefault="00720E4F" w:rsidP="00D76D40">
      <w:pPr>
        <w:pStyle w:val="NoSpacing"/>
      </w:pPr>
      <w:r w:rsidRPr="00FB0221">
        <w:rPr>
          <w:u w:val="single"/>
        </w:rPr>
        <w:t>Jodi</w:t>
      </w:r>
      <w:r>
        <w:t xml:space="preserve"> I</w:t>
      </w:r>
      <w:r w:rsidR="00FB0221">
        <w:t>s</w:t>
      </w:r>
      <w:r>
        <w:t xml:space="preserve"> there any documentation on the overview of the ECC</w:t>
      </w:r>
      <w:r w:rsidR="00FB0221">
        <w:t>?</w:t>
      </w:r>
      <w:r>
        <w:t xml:space="preserve">  I</w:t>
      </w:r>
      <w:r w:rsidR="00FB0221">
        <w:t xml:space="preserve"> am</w:t>
      </w:r>
      <w:r>
        <w:t xml:space="preserve"> on the senate right now and </w:t>
      </w:r>
      <w:r w:rsidR="00FB0221">
        <w:t xml:space="preserve">would like to </w:t>
      </w:r>
      <w:r>
        <w:t xml:space="preserve">share with them </w:t>
      </w:r>
      <w:r w:rsidR="00FB0221">
        <w:t>what we are doing.</w:t>
      </w:r>
    </w:p>
    <w:p w:rsidR="00720E4F" w:rsidRDefault="00720E4F" w:rsidP="00D76D40">
      <w:pPr>
        <w:pStyle w:val="NoSpacing"/>
      </w:pPr>
    </w:p>
    <w:p w:rsidR="00720E4F" w:rsidRDefault="00720E4F" w:rsidP="00D76D40">
      <w:pPr>
        <w:pStyle w:val="NoSpacing"/>
      </w:pPr>
      <w:r w:rsidRPr="00FB0221">
        <w:rPr>
          <w:u w:val="single"/>
        </w:rPr>
        <w:t>Michele</w:t>
      </w:r>
      <w:r>
        <w:t xml:space="preserve"> Jen gathered a lot of information on this</w:t>
      </w:r>
      <w:r w:rsidR="00FB0221">
        <w:t xml:space="preserve">, I </w:t>
      </w:r>
      <w:r>
        <w:t xml:space="preserve">will find the final compilation and send it to EAR for your own individual campus advocacy.   </w:t>
      </w:r>
    </w:p>
    <w:p w:rsidR="00720E4F" w:rsidRDefault="00720E4F" w:rsidP="00D76D40">
      <w:pPr>
        <w:pStyle w:val="NoSpacing"/>
      </w:pPr>
      <w:r w:rsidRPr="00FB0221">
        <w:rPr>
          <w:u w:val="single"/>
        </w:rPr>
        <w:t>Eddie</w:t>
      </w:r>
      <w:r>
        <w:t xml:space="preserve"> this year many of the vendors are adamant about proposing higher than normal increases.  I met Springer and they</w:t>
      </w:r>
      <w:r w:rsidR="00FB0221">
        <w:t xml:space="preserve"> a</w:t>
      </w:r>
      <w:r>
        <w:t xml:space="preserve">re increasing </w:t>
      </w:r>
      <w:r w:rsidR="00FB0221">
        <w:t xml:space="preserve">to five or six </w:t>
      </w:r>
      <w:r w:rsidR="003A3953">
        <w:t>percen</w:t>
      </w:r>
      <w:r w:rsidR="00FB0221">
        <w:t>t</w:t>
      </w:r>
      <w:r w:rsidR="003A3953">
        <w:t xml:space="preserve"> this year.  How do we want to handle multi-year agreements?  Should we look at single-year</w:t>
      </w:r>
      <w:r w:rsidR="00FB0221">
        <w:t xml:space="preserve"> options</w:t>
      </w:r>
      <w:r w:rsidR="003A3953">
        <w:t>?  Now mul</w:t>
      </w:r>
      <w:r w:rsidR="00FB0221">
        <w:t xml:space="preserve">ti-year increases are 5% and it </w:t>
      </w:r>
      <w:r w:rsidR="003A3953">
        <w:t xml:space="preserve">used </w:t>
      </w:r>
      <w:r w:rsidR="00EC0C88">
        <w:t>to be</w:t>
      </w:r>
      <w:r w:rsidR="003A3953">
        <w:t xml:space="preserve"> 3% in the past.   How do we strategically pressure the vendors in not giving us such increases?</w:t>
      </w:r>
    </w:p>
    <w:p w:rsidR="003A3953" w:rsidRDefault="003A3953" w:rsidP="00D76D40">
      <w:pPr>
        <w:pStyle w:val="NoSpacing"/>
      </w:pPr>
    </w:p>
    <w:p w:rsidR="00591A86" w:rsidRDefault="00591A86" w:rsidP="00D76D40">
      <w:pPr>
        <w:pStyle w:val="NoSpacing"/>
      </w:pPr>
    </w:p>
    <w:p w:rsidR="00591A86" w:rsidRDefault="00591A86" w:rsidP="00D76D40">
      <w:pPr>
        <w:pStyle w:val="NoSpacing"/>
      </w:pPr>
    </w:p>
    <w:p w:rsidR="00D76D40" w:rsidRPr="00D76D40" w:rsidRDefault="00D76D40" w:rsidP="00D76D40">
      <w:pPr>
        <w:pStyle w:val="NoSpacing"/>
        <w:rPr>
          <w:b/>
        </w:rPr>
      </w:pPr>
      <w:r w:rsidRPr="00D76D40">
        <w:rPr>
          <w:b/>
        </w:rPr>
        <w:t>6. FY 19/20 renewal of Web of Science – David Hellman</w:t>
      </w:r>
    </w:p>
    <w:p w:rsidR="00D76D40" w:rsidRDefault="00F43B56" w:rsidP="00D76D40">
      <w:pPr>
        <w:pStyle w:val="NoSpacing"/>
      </w:pPr>
      <w:r w:rsidRPr="00044797">
        <w:rPr>
          <w:u w:val="single"/>
        </w:rPr>
        <w:t>David</w:t>
      </w:r>
      <w:r>
        <w:t xml:space="preserve"> we</w:t>
      </w:r>
      <w:r w:rsidR="00044797">
        <w:t xml:space="preserve"> a</w:t>
      </w:r>
      <w:r>
        <w:t>re no longer locked into the 3-yr deal</w:t>
      </w:r>
      <w:r w:rsidR="00044797">
        <w:t xml:space="preserve"> that</w:t>
      </w:r>
      <w:r>
        <w:t xml:space="preserve"> h</w:t>
      </w:r>
      <w:r w:rsidR="00F10E39">
        <w:t>a</w:t>
      </w:r>
      <w:r>
        <w:t xml:space="preserve">s just ended.  </w:t>
      </w:r>
      <w:r w:rsidR="00F10E39">
        <w:t>I h</w:t>
      </w:r>
      <w:r>
        <w:t>ad a meeting with their deve</w:t>
      </w:r>
      <w:r w:rsidR="00F10E39">
        <w:t>l</w:t>
      </w:r>
      <w:r>
        <w:t xml:space="preserve">opers at </w:t>
      </w:r>
      <w:r w:rsidR="007D0AA2">
        <w:t>Charleston;</w:t>
      </w:r>
      <w:r>
        <w:t xml:space="preserve"> we need better pricing, access to other analytical tools, </w:t>
      </w:r>
      <w:r w:rsidR="00044797">
        <w:t xml:space="preserve">and </w:t>
      </w:r>
      <w:r>
        <w:t>side-by-side comparison with Scopus.  The prospect of having dual vendor presentations half hour to Clarivate and half hour to Elsevier.</w:t>
      </w:r>
      <w:r w:rsidR="00F10E39">
        <w:t xml:space="preserve">  Clarivate’s analytics have improved and I</w:t>
      </w:r>
      <w:r w:rsidR="00044797">
        <w:t xml:space="preserve"> would</w:t>
      </w:r>
      <w:r w:rsidR="00F10E39">
        <w:t xml:space="preserve"> like to see us have a comparison between Web of Science and Scopus.  </w:t>
      </w:r>
    </w:p>
    <w:p w:rsidR="00F43B56" w:rsidRDefault="00F43B56" w:rsidP="00D76D40">
      <w:pPr>
        <w:pStyle w:val="NoSpacing"/>
      </w:pPr>
    </w:p>
    <w:p w:rsidR="00F10E39" w:rsidRDefault="00F10E39" w:rsidP="00D76D40">
      <w:pPr>
        <w:pStyle w:val="NoSpacing"/>
      </w:pPr>
      <w:r w:rsidRPr="00044797">
        <w:rPr>
          <w:u w:val="single"/>
        </w:rPr>
        <w:t>Michele</w:t>
      </w:r>
      <w:r>
        <w:t xml:space="preserve"> roughly what proportion of campuses subscribes to one o</w:t>
      </w:r>
      <w:r w:rsidR="00044797">
        <w:t>r</w:t>
      </w:r>
      <w:r>
        <w:t xml:space="preserve"> the other?</w:t>
      </w:r>
    </w:p>
    <w:p w:rsidR="00F10E39" w:rsidRDefault="00F10E39" w:rsidP="00D76D40">
      <w:pPr>
        <w:pStyle w:val="NoSpacing"/>
      </w:pPr>
    </w:p>
    <w:p w:rsidR="00F10E39" w:rsidRDefault="00F10E39" w:rsidP="00D76D40">
      <w:pPr>
        <w:pStyle w:val="NoSpacing"/>
      </w:pPr>
      <w:r w:rsidRPr="00044797">
        <w:rPr>
          <w:u w:val="single"/>
        </w:rPr>
        <w:t>David</w:t>
      </w:r>
      <w:r>
        <w:t xml:space="preserve"> </w:t>
      </w:r>
      <w:r w:rsidR="00044797">
        <w:t>m</w:t>
      </w:r>
      <w:r>
        <w:t xml:space="preserve">ost are still tied to Web of Science. </w:t>
      </w:r>
      <w:r w:rsidR="00044797">
        <w:t xml:space="preserve"> </w:t>
      </w:r>
      <w:r>
        <w:t xml:space="preserve">Scopus has included a lot of bells and whistles to campuses.   Scopus is actually better for my primary users. </w:t>
      </w:r>
    </w:p>
    <w:p w:rsidR="00F10E39" w:rsidRDefault="00F10E39" w:rsidP="00D76D40">
      <w:pPr>
        <w:pStyle w:val="NoSpacing"/>
      </w:pPr>
    </w:p>
    <w:p w:rsidR="00F10E39" w:rsidRDefault="00F10E39" w:rsidP="00D76D40">
      <w:pPr>
        <w:pStyle w:val="NoSpacing"/>
      </w:pPr>
      <w:r w:rsidRPr="00044797">
        <w:rPr>
          <w:u w:val="single"/>
        </w:rPr>
        <w:t>Eddie</w:t>
      </w:r>
      <w:r>
        <w:t xml:space="preserve"> 17 campuses on Web of Science.</w:t>
      </w:r>
    </w:p>
    <w:p w:rsidR="00F10E39" w:rsidRDefault="00F10E39" w:rsidP="00D76D40">
      <w:pPr>
        <w:pStyle w:val="NoSpacing"/>
      </w:pPr>
    </w:p>
    <w:p w:rsidR="00F10E39" w:rsidRDefault="00F10E39" w:rsidP="00D76D40">
      <w:pPr>
        <w:pStyle w:val="NoSpacing"/>
      </w:pPr>
      <w:r w:rsidRPr="00044797">
        <w:rPr>
          <w:u w:val="single"/>
        </w:rPr>
        <w:t>Michele</w:t>
      </w:r>
      <w:r>
        <w:t xml:space="preserve"> this may be worth exploring more for our in person meeting</w:t>
      </w:r>
      <w:r w:rsidR="00044797">
        <w:t>.</w:t>
      </w:r>
    </w:p>
    <w:p w:rsidR="00F10E39" w:rsidRDefault="00F10E39" w:rsidP="00D76D40">
      <w:pPr>
        <w:pStyle w:val="NoSpacing"/>
      </w:pPr>
    </w:p>
    <w:p w:rsidR="00F10E39" w:rsidRDefault="00F10E39" w:rsidP="00D76D40">
      <w:pPr>
        <w:pStyle w:val="NoSpacing"/>
      </w:pPr>
      <w:r w:rsidRPr="00044797">
        <w:rPr>
          <w:u w:val="single"/>
        </w:rPr>
        <w:t>Kathlene</w:t>
      </w:r>
      <w:r>
        <w:t xml:space="preserve"> a lot of our faculty are using Google Scholar</w:t>
      </w:r>
      <w:r w:rsidR="00044797">
        <w:t>,</w:t>
      </w:r>
      <w:r>
        <w:t xml:space="preserve"> because we </w:t>
      </w:r>
      <w:r w:rsidR="007D0AA2">
        <w:t>do not</w:t>
      </w:r>
      <w:r>
        <w:t xml:space="preserve"> have Web of Science or Scopus.</w:t>
      </w:r>
      <w:r w:rsidR="001F3241">
        <w:t xml:space="preserve">  Analytics are not necessar</w:t>
      </w:r>
      <w:r w:rsidR="00044797">
        <w:t>i</w:t>
      </w:r>
      <w:r w:rsidR="001F3241">
        <w:t xml:space="preserve">ly comparable.  </w:t>
      </w:r>
    </w:p>
    <w:p w:rsidR="001F3241" w:rsidRDefault="001F3241" w:rsidP="00D76D40">
      <w:pPr>
        <w:pStyle w:val="NoSpacing"/>
      </w:pPr>
    </w:p>
    <w:p w:rsidR="001F3241" w:rsidRDefault="001F3241" w:rsidP="00D76D40">
      <w:pPr>
        <w:pStyle w:val="NoSpacing"/>
      </w:pPr>
      <w:r w:rsidRPr="00044797">
        <w:rPr>
          <w:u w:val="single"/>
        </w:rPr>
        <w:lastRenderedPageBreak/>
        <w:t>David</w:t>
      </w:r>
      <w:r>
        <w:t xml:space="preserve"> there was a lot of talk about analytics at Charleston.</w:t>
      </w:r>
    </w:p>
    <w:p w:rsidR="001F3241" w:rsidRDefault="001F3241" w:rsidP="00D76D40">
      <w:pPr>
        <w:pStyle w:val="NoSpacing"/>
      </w:pPr>
    </w:p>
    <w:p w:rsidR="001F3241" w:rsidRDefault="001F3241" w:rsidP="00D76D40">
      <w:pPr>
        <w:pStyle w:val="NoSpacing"/>
      </w:pPr>
      <w:r w:rsidRPr="00044797">
        <w:rPr>
          <w:u w:val="single"/>
        </w:rPr>
        <w:t>Emily</w:t>
      </w:r>
      <w:r>
        <w:t xml:space="preserve">  at SJSU we have both Scopus and Web of Science.  Scopus is cheaper and they have components that are p</w:t>
      </w:r>
      <w:r w:rsidR="007E2612">
        <w:t>ar</w:t>
      </w:r>
      <w:r>
        <w:t xml:space="preserve">t of the base product and </w:t>
      </w:r>
      <w:r w:rsidR="00044797">
        <w:t xml:space="preserve">not </w:t>
      </w:r>
      <w:r>
        <w:t>additional modul</w:t>
      </w:r>
      <w:r w:rsidR="00044797">
        <w:t>e</w:t>
      </w:r>
      <w:r>
        <w:t xml:space="preserve">s like Web of Science.  Scopus has author IDs </w:t>
      </w:r>
      <w:r w:rsidR="00044797">
        <w:t xml:space="preserve">that helps </w:t>
      </w:r>
      <w:r>
        <w:t>disambiguate authors</w:t>
      </w:r>
      <w:r w:rsidR="00044797">
        <w:t>.</w:t>
      </w:r>
      <w:r>
        <w:t xml:space="preserve"> </w:t>
      </w:r>
      <w:r w:rsidR="00044797">
        <w:t xml:space="preserve"> F</w:t>
      </w:r>
      <w:r>
        <w:t>aculty members may use the citation indexes for their dossiers.  We</w:t>
      </w:r>
      <w:r w:rsidR="00044797">
        <w:t xml:space="preserve"> a</w:t>
      </w:r>
      <w:r>
        <w:t>re doing a comparison this year.</w:t>
      </w:r>
      <w:r w:rsidR="00A41A9A">
        <w:t xml:space="preserve">  We may see some potential action from Elsevier to couple our Scopus sub</w:t>
      </w:r>
      <w:r w:rsidR="00DC4355">
        <w:t>s</w:t>
      </w:r>
      <w:r w:rsidR="00A41A9A">
        <w:t>c</w:t>
      </w:r>
      <w:r w:rsidR="00DC4355">
        <w:t>ri</w:t>
      </w:r>
      <w:r w:rsidR="00A41A9A">
        <w:t>ption.</w:t>
      </w:r>
    </w:p>
    <w:p w:rsidR="00064BCA" w:rsidRDefault="00064BCA" w:rsidP="00D76D40">
      <w:pPr>
        <w:pStyle w:val="NoSpacing"/>
      </w:pPr>
    </w:p>
    <w:p w:rsidR="007F5E5D" w:rsidRPr="00D76D40" w:rsidRDefault="00D76D40" w:rsidP="00D76D40">
      <w:pPr>
        <w:pStyle w:val="NoSpacing"/>
        <w:rPr>
          <w:b/>
        </w:rPr>
      </w:pPr>
      <w:r w:rsidRPr="00D76D40">
        <w:rPr>
          <w:b/>
        </w:rPr>
        <w:t>7. EAR in-person meeting at SCELCapalooza at Loyola Marymount</w:t>
      </w:r>
    </w:p>
    <w:p w:rsidR="00D76D40" w:rsidRDefault="00DC4355" w:rsidP="00704DD7">
      <w:pPr>
        <w:pStyle w:val="NoSpacing"/>
      </w:pPr>
      <w:r w:rsidRPr="00DC4355">
        <w:rPr>
          <w:u w:val="single"/>
        </w:rPr>
        <w:t>Michele</w:t>
      </w:r>
      <w:r>
        <w:t xml:space="preserve"> This will be n</w:t>
      </w:r>
      <w:r w:rsidR="00F43B56">
        <w:t>ext March and organizer Rick is happy to have an in-person meeting on Wednesday, March 13</w:t>
      </w:r>
      <w:r w:rsidR="00F43B56" w:rsidRPr="00F43B56">
        <w:rPr>
          <w:vertAlign w:val="superscript"/>
        </w:rPr>
        <w:t>th</w:t>
      </w:r>
      <w:r w:rsidR="00F43B56">
        <w:t xml:space="preserve"> before the meeting.  Does anyone have any opposition to have our EAR meeting on March 13</w:t>
      </w:r>
      <w:r w:rsidR="00F43B56" w:rsidRPr="00F43B56">
        <w:rPr>
          <w:vertAlign w:val="superscript"/>
        </w:rPr>
        <w:t>th</w:t>
      </w:r>
      <w:r w:rsidR="00F43B56">
        <w:t xml:space="preserve"> at SCELC?  Unless I hear otherwise, </w:t>
      </w:r>
      <w:r w:rsidR="007D0AA2">
        <w:t>let us</w:t>
      </w:r>
      <w:r w:rsidR="00F43B56">
        <w:t xml:space="preserve"> plan to have the March meeting at SCELC.</w:t>
      </w:r>
    </w:p>
    <w:p w:rsidR="00F43B56" w:rsidRDefault="00F43B56" w:rsidP="00704DD7">
      <w:pPr>
        <w:pStyle w:val="NoSpacing"/>
      </w:pPr>
    </w:p>
    <w:p w:rsidR="00F43B56" w:rsidRPr="00F43B56" w:rsidRDefault="00F43B56" w:rsidP="00704DD7">
      <w:pPr>
        <w:pStyle w:val="NoSpacing"/>
      </w:pPr>
      <w:r w:rsidRPr="00DC4355">
        <w:rPr>
          <w:u w:val="single"/>
        </w:rPr>
        <w:t>David</w:t>
      </w:r>
      <w:r>
        <w:t xml:space="preserve"> stick around SCELC on Thursday</w:t>
      </w:r>
      <w:r w:rsidR="00DC4355">
        <w:t>,</w:t>
      </w:r>
      <w:r>
        <w:t xml:space="preserve"> because a lot of the vendors are present the</w:t>
      </w:r>
      <w:r w:rsidR="00DC4355">
        <w:t>re</w:t>
      </w:r>
      <w:r>
        <w:t xml:space="preserve"> to have conversations.</w:t>
      </w:r>
    </w:p>
    <w:p w:rsidR="00064BCA" w:rsidRDefault="00064BCA" w:rsidP="00704DD7">
      <w:pPr>
        <w:pStyle w:val="NoSpacing"/>
        <w:rPr>
          <w:u w:val="single"/>
        </w:rPr>
      </w:pPr>
    </w:p>
    <w:p w:rsidR="00A41A9A" w:rsidRPr="007D0AA2" w:rsidRDefault="00A41A9A" w:rsidP="00704DD7">
      <w:pPr>
        <w:pStyle w:val="NoSpacing"/>
      </w:pPr>
      <w:r w:rsidRPr="007D0AA2">
        <w:t>Next week is COLD meeting s</w:t>
      </w:r>
      <w:r w:rsidR="00DC4355" w:rsidRPr="007D0AA2">
        <w:t>en</w:t>
      </w:r>
      <w:r w:rsidRPr="007D0AA2">
        <w:t>d a</w:t>
      </w:r>
      <w:r w:rsidR="00DC4355" w:rsidRPr="007D0AA2">
        <w:t>ny</w:t>
      </w:r>
      <w:r w:rsidRPr="007D0AA2">
        <w:t xml:space="preserve"> items to Mich</w:t>
      </w:r>
      <w:r w:rsidR="00DC4355" w:rsidRPr="007D0AA2">
        <w:t>e</w:t>
      </w:r>
      <w:r w:rsidRPr="007D0AA2">
        <w:t>le.  We have to schedule our spring meetings.</w:t>
      </w:r>
    </w:p>
    <w:p w:rsidR="00A41A9A" w:rsidRDefault="00A41A9A" w:rsidP="00704DD7">
      <w:pPr>
        <w:pStyle w:val="NoSpacing"/>
        <w:rPr>
          <w:u w:val="single"/>
        </w:rPr>
      </w:pPr>
    </w:p>
    <w:p w:rsidR="0006029D" w:rsidRDefault="00F2414C" w:rsidP="000B54EB">
      <w:pPr>
        <w:pStyle w:val="NoSpacing"/>
      </w:pPr>
      <w:r w:rsidRPr="007F5E5D">
        <w:rPr>
          <w:u w:val="single"/>
        </w:rPr>
        <w:t>Adjournment</w:t>
      </w:r>
      <w:r w:rsidR="00DC4355">
        <w:t xml:space="preserve">:  </w:t>
      </w:r>
      <w:r>
        <w:t>The meeting was a</w:t>
      </w:r>
      <w:r w:rsidR="0006029D">
        <w:t>djourned</w:t>
      </w:r>
      <w:r>
        <w:t xml:space="preserve"> by Michele Van Hoeck</w:t>
      </w:r>
      <w:r w:rsidR="007F5E5D">
        <w:t xml:space="preserve"> at 3:31 p.m. PDT.</w:t>
      </w:r>
    </w:p>
    <w:p w:rsidR="00A41A9A" w:rsidRDefault="00A41A9A" w:rsidP="000B54EB">
      <w:pPr>
        <w:pStyle w:val="NoSpacing"/>
      </w:pPr>
    </w:p>
    <w:p w:rsidR="00A41A9A" w:rsidRDefault="00A41A9A" w:rsidP="000B54EB">
      <w:pPr>
        <w:pStyle w:val="NoSpacing"/>
      </w:pPr>
    </w:p>
    <w:p w:rsidR="00F2414C" w:rsidRDefault="00F2414C" w:rsidP="000B54EB">
      <w:pPr>
        <w:pStyle w:val="NoSpacing"/>
      </w:pPr>
      <w:r>
        <w:t>Respectfully submitted,</w:t>
      </w:r>
    </w:p>
    <w:p w:rsidR="00390CF2" w:rsidRDefault="00390CF2" w:rsidP="000B54EB">
      <w:pPr>
        <w:pStyle w:val="NoSpacing"/>
      </w:pPr>
    </w:p>
    <w:p w:rsidR="00F2414C" w:rsidRDefault="00A41A9A" w:rsidP="000B54EB">
      <w:pPr>
        <w:pStyle w:val="NoSpacing"/>
      </w:pPr>
      <w:r>
        <w:t>Aslihan Bulut</w:t>
      </w:r>
    </w:p>
    <w:p w:rsidR="00B9100E" w:rsidRDefault="00A41A9A" w:rsidP="000B54EB">
      <w:pPr>
        <w:pStyle w:val="NoSpacing"/>
      </w:pPr>
      <w:r>
        <w:t>Director of Academic Services</w:t>
      </w:r>
    </w:p>
    <w:p w:rsidR="00A41A9A" w:rsidRDefault="00A41A9A" w:rsidP="000B54EB">
      <w:pPr>
        <w:pStyle w:val="NoSpacing"/>
      </w:pPr>
      <w:r>
        <w:t>Dr. Martin Luther King, Jr. Library</w:t>
      </w:r>
    </w:p>
    <w:p w:rsidR="00390CF2" w:rsidRDefault="00A41A9A" w:rsidP="000B54EB">
      <w:pPr>
        <w:pStyle w:val="NoSpacing"/>
      </w:pPr>
      <w:r>
        <w:t xml:space="preserve">San Jose </w:t>
      </w:r>
      <w:r w:rsidR="00B9100E">
        <w:t xml:space="preserve">State </w:t>
      </w:r>
      <w:r>
        <w:t>University</w:t>
      </w:r>
    </w:p>
    <w:p w:rsidR="00D80AE7" w:rsidRDefault="00390CF2" w:rsidP="00D80AE7">
      <w:pPr>
        <w:pStyle w:val="NoSpacing"/>
      </w:pPr>
      <w:r>
        <w:t>EAR Committee 2018-2020</w:t>
      </w:r>
    </w:p>
    <w:p w:rsidR="00D80AE7" w:rsidRDefault="00D80AE7" w:rsidP="00D80AE7">
      <w:pPr>
        <w:pStyle w:val="NoSpacing"/>
      </w:pPr>
    </w:p>
    <w:p w:rsidR="00D80AE7" w:rsidRPr="00D80AE7" w:rsidRDefault="00D80AE7" w:rsidP="00D80AE7">
      <w:pPr>
        <w:pStyle w:val="NoSpacing"/>
      </w:pPr>
    </w:p>
    <w:sectPr w:rsidR="00D80AE7" w:rsidRPr="00D80A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F45" w:rsidRDefault="00970F45" w:rsidP="00372FBA">
      <w:r>
        <w:separator/>
      </w:r>
    </w:p>
  </w:endnote>
  <w:endnote w:type="continuationSeparator" w:id="0">
    <w:p w:rsidR="00970F45" w:rsidRDefault="00970F45" w:rsidP="0037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591114"/>
      <w:docPartObj>
        <w:docPartGallery w:val="Page Numbers (Bottom of Page)"/>
        <w:docPartUnique/>
      </w:docPartObj>
    </w:sdtPr>
    <w:sdtEndPr>
      <w:rPr>
        <w:noProof/>
      </w:rPr>
    </w:sdtEndPr>
    <w:sdtContent>
      <w:p w:rsidR="00475472" w:rsidRDefault="00475472">
        <w:pPr>
          <w:pStyle w:val="Footer"/>
          <w:jc w:val="center"/>
        </w:pPr>
        <w:r>
          <w:fldChar w:fldCharType="begin"/>
        </w:r>
        <w:r>
          <w:instrText xml:space="preserve"> PAGE   \* MERGEFORMAT </w:instrText>
        </w:r>
        <w:r>
          <w:fldChar w:fldCharType="separate"/>
        </w:r>
        <w:r w:rsidR="00A211E4">
          <w:rPr>
            <w:noProof/>
          </w:rPr>
          <w:t>1</w:t>
        </w:r>
        <w:r>
          <w:rPr>
            <w:noProof/>
          </w:rPr>
          <w:fldChar w:fldCharType="end"/>
        </w:r>
      </w:p>
    </w:sdtContent>
  </w:sdt>
  <w:p w:rsidR="00475472" w:rsidRDefault="0047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F45" w:rsidRDefault="00970F45" w:rsidP="00372FBA">
      <w:r>
        <w:separator/>
      </w:r>
    </w:p>
  </w:footnote>
  <w:footnote w:type="continuationSeparator" w:id="0">
    <w:p w:rsidR="00970F45" w:rsidRDefault="00970F45" w:rsidP="0037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4AF1"/>
    <w:multiLevelType w:val="hybridMultilevel"/>
    <w:tmpl w:val="AD4237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51823647"/>
    <w:multiLevelType w:val="hybridMultilevel"/>
    <w:tmpl w:val="E844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04FD0"/>
    <w:multiLevelType w:val="hybridMultilevel"/>
    <w:tmpl w:val="D1C4E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E7"/>
    <w:rsid w:val="000140C7"/>
    <w:rsid w:val="000259E0"/>
    <w:rsid w:val="00044797"/>
    <w:rsid w:val="0004648F"/>
    <w:rsid w:val="00054D4F"/>
    <w:rsid w:val="0006029D"/>
    <w:rsid w:val="00063196"/>
    <w:rsid w:val="00064BCA"/>
    <w:rsid w:val="0008100E"/>
    <w:rsid w:val="0009600E"/>
    <w:rsid w:val="000A3FE0"/>
    <w:rsid w:val="000B54EB"/>
    <w:rsid w:val="000E0D4F"/>
    <w:rsid w:val="000F72DD"/>
    <w:rsid w:val="00131637"/>
    <w:rsid w:val="00136D44"/>
    <w:rsid w:val="001539BB"/>
    <w:rsid w:val="001840B6"/>
    <w:rsid w:val="0018503A"/>
    <w:rsid w:val="00191B3A"/>
    <w:rsid w:val="00197BA8"/>
    <w:rsid w:val="001A38F8"/>
    <w:rsid w:val="001C7ACF"/>
    <w:rsid w:val="001E0C7F"/>
    <w:rsid w:val="001E2784"/>
    <w:rsid w:val="001E382F"/>
    <w:rsid w:val="001F3241"/>
    <w:rsid w:val="00205F60"/>
    <w:rsid w:val="00220B32"/>
    <w:rsid w:val="00222049"/>
    <w:rsid w:val="00225472"/>
    <w:rsid w:val="002629D2"/>
    <w:rsid w:val="00266ABA"/>
    <w:rsid w:val="002D22E3"/>
    <w:rsid w:val="002F405A"/>
    <w:rsid w:val="0030540B"/>
    <w:rsid w:val="00332A81"/>
    <w:rsid w:val="0034351E"/>
    <w:rsid w:val="00372FBA"/>
    <w:rsid w:val="00390CF2"/>
    <w:rsid w:val="00395387"/>
    <w:rsid w:val="003A3953"/>
    <w:rsid w:val="003C4604"/>
    <w:rsid w:val="003E0CA8"/>
    <w:rsid w:val="003E735D"/>
    <w:rsid w:val="003F5172"/>
    <w:rsid w:val="00404B2E"/>
    <w:rsid w:val="0041792C"/>
    <w:rsid w:val="004207B1"/>
    <w:rsid w:val="004226D8"/>
    <w:rsid w:val="00424B0F"/>
    <w:rsid w:val="00442FDE"/>
    <w:rsid w:val="00454889"/>
    <w:rsid w:val="00462B8B"/>
    <w:rsid w:val="00475472"/>
    <w:rsid w:val="004951C0"/>
    <w:rsid w:val="004F07D3"/>
    <w:rsid w:val="005201E5"/>
    <w:rsid w:val="0057205E"/>
    <w:rsid w:val="00591925"/>
    <w:rsid w:val="00591A86"/>
    <w:rsid w:val="00594634"/>
    <w:rsid w:val="005A351A"/>
    <w:rsid w:val="005B2A33"/>
    <w:rsid w:val="005E01B6"/>
    <w:rsid w:val="005F2877"/>
    <w:rsid w:val="00606382"/>
    <w:rsid w:val="00622381"/>
    <w:rsid w:val="00632245"/>
    <w:rsid w:val="006337EB"/>
    <w:rsid w:val="0065759E"/>
    <w:rsid w:val="00666903"/>
    <w:rsid w:val="006712F8"/>
    <w:rsid w:val="00673959"/>
    <w:rsid w:val="00676D81"/>
    <w:rsid w:val="006903E5"/>
    <w:rsid w:val="006B2282"/>
    <w:rsid w:val="006D0F34"/>
    <w:rsid w:val="00704DD7"/>
    <w:rsid w:val="007202CE"/>
    <w:rsid w:val="00720E4F"/>
    <w:rsid w:val="00734D44"/>
    <w:rsid w:val="00741551"/>
    <w:rsid w:val="00746F0E"/>
    <w:rsid w:val="0075169E"/>
    <w:rsid w:val="00766AFF"/>
    <w:rsid w:val="0077344B"/>
    <w:rsid w:val="007A33B1"/>
    <w:rsid w:val="007B6586"/>
    <w:rsid w:val="007B6DA2"/>
    <w:rsid w:val="007D0AA2"/>
    <w:rsid w:val="007E010D"/>
    <w:rsid w:val="007E2612"/>
    <w:rsid w:val="007F0CF0"/>
    <w:rsid w:val="007F5E5D"/>
    <w:rsid w:val="007F7E23"/>
    <w:rsid w:val="00804A99"/>
    <w:rsid w:val="00833F8F"/>
    <w:rsid w:val="008345C0"/>
    <w:rsid w:val="0083724B"/>
    <w:rsid w:val="008566BC"/>
    <w:rsid w:val="008A2217"/>
    <w:rsid w:val="008B7087"/>
    <w:rsid w:val="008C777F"/>
    <w:rsid w:val="008E7324"/>
    <w:rsid w:val="00906E41"/>
    <w:rsid w:val="009076BC"/>
    <w:rsid w:val="00916034"/>
    <w:rsid w:val="0091787E"/>
    <w:rsid w:val="009275C9"/>
    <w:rsid w:val="009317A9"/>
    <w:rsid w:val="00931F3C"/>
    <w:rsid w:val="0094248B"/>
    <w:rsid w:val="00970F45"/>
    <w:rsid w:val="00986329"/>
    <w:rsid w:val="009A7550"/>
    <w:rsid w:val="009C28FE"/>
    <w:rsid w:val="009D7663"/>
    <w:rsid w:val="00A04747"/>
    <w:rsid w:val="00A11014"/>
    <w:rsid w:val="00A14DFB"/>
    <w:rsid w:val="00A17668"/>
    <w:rsid w:val="00A211E4"/>
    <w:rsid w:val="00A31D8D"/>
    <w:rsid w:val="00A41A9A"/>
    <w:rsid w:val="00A43BBC"/>
    <w:rsid w:val="00A56F41"/>
    <w:rsid w:val="00A71767"/>
    <w:rsid w:val="00A7257C"/>
    <w:rsid w:val="00A73581"/>
    <w:rsid w:val="00AA6691"/>
    <w:rsid w:val="00AB4475"/>
    <w:rsid w:val="00AD65ED"/>
    <w:rsid w:val="00AD6B0E"/>
    <w:rsid w:val="00B0292F"/>
    <w:rsid w:val="00B05C47"/>
    <w:rsid w:val="00B21013"/>
    <w:rsid w:val="00B36AC2"/>
    <w:rsid w:val="00B46B8E"/>
    <w:rsid w:val="00B51C6F"/>
    <w:rsid w:val="00B630D7"/>
    <w:rsid w:val="00B63E00"/>
    <w:rsid w:val="00B64716"/>
    <w:rsid w:val="00B66E89"/>
    <w:rsid w:val="00B909AB"/>
    <w:rsid w:val="00B9100E"/>
    <w:rsid w:val="00B92A11"/>
    <w:rsid w:val="00BB2CEC"/>
    <w:rsid w:val="00BB41D5"/>
    <w:rsid w:val="00BB5E31"/>
    <w:rsid w:val="00BC2ACC"/>
    <w:rsid w:val="00BD48DA"/>
    <w:rsid w:val="00BE1866"/>
    <w:rsid w:val="00BF10B7"/>
    <w:rsid w:val="00BF6E8B"/>
    <w:rsid w:val="00C41A65"/>
    <w:rsid w:val="00C63107"/>
    <w:rsid w:val="00C80003"/>
    <w:rsid w:val="00CA29AD"/>
    <w:rsid w:val="00CD1FBF"/>
    <w:rsid w:val="00CE2E7B"/>
    <w:rsid w:val="00D25186"/>
    <w:rsid w:val="00D70878"/>
    <w:rsid w:val="00D76D40"/>
    <w:rsid w:val="00D80AE7"/>
    <w:rsid w:val="00D831AD"/>
    <w:rsid w:val="00D94007"/>
    <w:rsid w:val="00D94384"/>
    <w:rsid w:val="00DA2E62"/>
    <w:rsid w:val="00DB79CF"/>
    <w:rsid w:val="00DC4355"/>
    <w:rsid w:val="00DC459C"/>
    <w:rsid w:val="00DE0FCD"/>
    <w:rsid w:val="00E02991"/>
    <w:rsid w:val="00E052CB"/>
    <w:rsid w:val="00E31D07"/>
    <w:rsid w:val="00E42DE0"/>
    <w:rsid w:val="00E571F2"/>
    <w:rsid w:val="00E63671"/>
    <w:rsid w:val="00E7172F"/>
    <w:rsid w:val="00E80286"/>
    <w:rsid w:val="00E873E9"/>
    <w:rsid w:val="00EB35C8"/>
    <w:rsid w:val="00EC0C88"/>
    <w:rsid w:val="00EE3004"/>
    <w:rsid w:val="00F003A6"/>
    <w:rsid w:val="00F06307"/>
    <w:rsid w:val="00F10E39"/>
    <w:rsid w:val="00F164B6"/>
    <w:rsid w:val="00F22012"/>
    <w:rsid w:val="00F2414C"/>
    <w:rsid w:val="00F43B56"/>
    <w:rsid w:val="00F46A55"/>
    <w:rsid w:val="00F75E01"/>
    <w:rsid w:val="00F842E9"/>
    <w:rsid w:val="00FA043A"/>
    <w:rsid w:val="00FA3FF2"/>
    <w:rsid w:val="00FB0221"/>
    <w:rsid w:val="00FC2A9F"/>
    <w:rsid w:val="00FD40BA"/>
    <w:rsid w:val="00FF468D"/>
    <w:rsid w:val="00FF65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DB430-3771-4262-93D2-996465F0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395387"/>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387"/>
    <w:pPr>
      <w:spacing w:after="0" w:line="240" w:lineRule="auto"/>
    </w:pPr>
  </w:style>
  <w:style w:type="character" w:styleId="Hyperlink">
    <w:name w:val="Hyperlink"/>
    <w:basedOn w:val="DefaultParagraphFont"/>
    <w:uiPriority w:val="99"/>
    <w:unhideWhenUsed/>
    <w:rsid w:val="007A33B1"/>
    <w:rPr>
      <w:color w:val="0563C1" w:themeColor="hyperlink"/>
      <w:u w:val="single"/>
    </w:rPr>
  </w:style>
  <w:style w:type="paragraph" w:styleId="Header">
    <w:name w:val="header"/>
    <w:basedOn w:val="Normal"/>
    <w:link w:val="HeaderChar"/>
    <w:uiPriority w:val="99"/>
    <w:unhideWhenUsed/>
    <w:rsid w:val="00372FBA"/>
    <w:pPr>
      <w:tabs>
        <w:tab w:val="center" w:pos="4680"/>
        <w:tab w:val="right" w:pos="9360"/>
      </w:tabs>
    </w:pPr>
  </w:style>
  <w:style w:type="character" w:customStyle="1" w:styleId="HeaderChar">
    <w:name w:val="Header Char"/>
    <w:basedOn w:val="DefaultParagraphFont"/>
    <w:link w:val="Header"/>
    <w:uiPriority w:val="99"/>
    <w:rsid w:val="00372FBA"/>
  </w:style>
  <w:style w:type="paragraph" w:styleId="Footer">
    <w:name w:val="footer"/>
    <w:basedOn w:val="Normal"/>
    <w:link w:val="FooterChar"/>
    <w:uiPriority w:val="99"/>
    <w:unhideWhenUsed/>
    <w:rsid w:val="00372FBA"/>
    <w:pPr>
      <w:tabs>
        <w:tab w:val="center" w:pos="4680"/>
        <w:tab w:val="right" w:pos="9360"/>
      </w:tabs>
    </w:pPr>
  </w:style>
  <w:style w:type="character" w:customStyle="1" w:styleId="FooterChar">
    <w:name w:val="Footer Char"/>
    <w:basedOn w:val="DefaultParagraphFont"/>
    <w:link w:val="Footer"/>
    <w:uiPriority w:val="99"/>
    <w:rsid w:val="0037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C8E7F-8545-4B33-AA6A-3AB46FE6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Brinna P. Anan</dc:creator>
  <cp:lastModifiedBy>Rebecca Beltran</cp:lastModifiedBy>
  <cp:revision>2</cp:revision>
  <cp:lastPrinted>2018-09-08T22:32:00Z</cp:lastPrinted>
  <dcterms:created xsi:type="dcterms:W3CDTF">2019-11-19T18:54:00Z</dcterms:created>
  <dcterms:modified xsi:type="dcterms:W3CDTF">2019-11-19T18:54:00Z</dcterms:modified>
</cp:coreProperties>
</file>