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8E" w:rsidRDefault="00B20198">
      <w:r>
        <w:t>EAR Meeting</w:t>
      </w:r>
      <w:r w:rsidR="003B1E36">
        <w:t xml:space="preserve"> Minutes- October 9, 2019</w:t>
      </w:r>
      <w:bookmarkStart w:id="0" w:name="_GoBack"/>
      <w:bookmarkEnd w:id="0"/>
    </w:p>
    <w:p w:rsidR="00B20198" w:rsidRDefault="00B20198"/>
    <w:p w:rsidR="00B20198" w:rsidRDefault="00B20198" w:rsidP="00B20198">
      <w:pPr>
        <w:pStyle w:val="ListParagraph"/>
        <w:numPr>
          <w:ilvl w:val="0"/>
          <w:numId w:val="1"/>
        </w:numPr>
      </w:pPr>
      <w:r>
        <w:t>CERPE consultant Hired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 xml:space="preserve">Improve communication and organization 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 xml:space="preserve">Recommendations: Reinvent </w:t>
      </w:r>
      <w:r w:rsidR="003B1E36">
        <w:t xml:space="preserve">to </w:t>
      </w:r>
      <w:r>
        <w:t>better support the SCLC</w:t>
      </w:r>
      <w:r>
        <w:t xml:space="preserve"> 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proofErr w:type="spellStart"/>
      <w:r>
        <w:t>Pg</w:t>
      </w:r>
      <w:proofErr w:type="spellEnd"/>
      <w:r>
        <w:t xml:space="preserve"> 4, COLD &amp; EAR lost focus of charge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r>
        <w:t>First step: suggest when we can have retreat to reinvent and organize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r>
        <w:t>Eddie: how we can conduct the group: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Main emphasis on better communication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Talk about if EAR can be chaired by Dean for 2 years</w:t>
      </w:r>
    </w:p>
    <w:p w:rsidR="00B20198" w:rsidRDefault="003B1E36" w:rsidP="00B20198">
      <w:pPr>
        <w:pStyle w:val="ListParagraph"/>
        <w:numPr>
          <w:ilvl w:val="1"/>
          <w:numId w:val="1"/>
        </w:numPr>
      </w:pPr>
      <w:r>
        <w:t>Report written d</w:t>
      </w:r>
      <w:r w:rsidR="00B20198">
        <w:t>uring the budget crisis-how we could cut the budget.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r>
        <w:t>Kathleen: work before the retreat: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Review charge</w:t>
      </w:r>
    </w:p>
    <w:p w:rsidR="00B20198" w:rsidRDefault="003B1E36" w:rsidP="00B20198">
      <w:pPr>
        <w:pStyle w:val="ListParagraph"/>
        <w:numPr>
          <w:ilvl w:val="1"/>
          <w:numId w:val="1"/>
        </w:numPr>
      </w:pPr>
      <w:r>
        <w:t>Report</w:t>
      </w:r>
      <w:r>
        <w:t xml:space="preserve"> r</w:t>
      </w:r>
      <w:r w:rsidR="00B20198">
        <w:t>ecommendations were good considering the situation.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proofErr w:type="spellStart"/>
      <w:r>
        <w:t>Pg</w:t>
      </w:r>
      <w:proofErr w:type="spellEnd"/>
      <w:r>
        <w:t xml:space="preserve"> 3, Hua. Some flexibility with the budget, chancellor’s office can move up or back money.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EAR should be engaged in strategic plan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r>
        <w:t>Review spreadsheets: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Pricing lowered or impacted with how many CSU’s subscribe to Scopus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The spreadsheets have the highest prices</w:t>
      </w:r>
    </w:p>
    <w:p w:rsidR="00B20198" w:rsidRDefault="00B20198" w:rsidP="00B20198">
      <w:pPr>
        <w:pStyle w:val="ListParagraph"/>
        <w:numPr>
          <w:ilvl w:val="1"/>
          <w:numId w:val="1"/>
        </w:numPr>
      </w:pPr>
      <w:r>
        <w:t>Price discounted with more participants</w:t>
      </w:r>
    </w:p>
    <w:p w:rsidR="00B20198" w:rsidRDefault="00B20198" w:rsidP="00B20198">
      <w:pPr>
        <w:pStyle w:val="ListParagraph"/>
        <w:numPr>
          <w:ilvl w:val="0"/>
          <w:numId w:val="1"/>
        </w:numPr>
      </w:pPr>
      <w:r>
        <w:t>Prices too minimal to switch to Scopus from Web of Science</w:t>
      </w:r>
    </w:p>
    <w:p w:rsidR="00B20198" w:rsidRDefault="003B1E36" w:rsidP="00B20198">
      <w:pPr>
        <w:pStyle w:val="ListParagraph"/>
        <w:numPr>
          <w:ilvl w:val="0"/>
          <w:numId w:val="1"/>
        </w:numPr>
      </w:pPr>
      <w:r>
        <w:t>Web of Science preferred, do not want to change until Elsevier negations are finished.</w:t>
      </w:r>
    </w:p>
    <w:p w:rsidR="003B1E36" w:rsidRDefault="003B1E36" w:rsidP="00B20198">
      <w:pPr>
        <w:pStyle w:val="ListParagraph"/>
        <w:numPr>
          <w:ilvl w:val="0"/>
          <w:numId w:val="1"/>
        </w:numPr>
      </w:pPr>
      <w:r>
        <w:t>Zoom in 1 month</w:t>
      </w:r>
    </w:p>
    <w:sectPr w:rsidR="003B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AD3"/>
    <w:multiLevelType w:val="hybridMultilevel"/>
    <w:tmpl w:val="4DE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98"/>
    <w:rsid w:val="003B1E36"/>
    <w:rsid w:val="004E3F8E"/>
    <w:rsid w:val="00B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6582"/>
  <w15:chartTrackingRefBased/>
  <w15:docId w15:val="{8ED7671F-88DB-4FA4-8D69-3E6B9E1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Beltran</dc:creator>
  <cp:keywords/>
  <dc:description/>
  <cp:lastModifiedBy>Rebecca Beltran</cp:lastModifiedBy>
  <cp:revision>1</cp:revision>
  <cp:lastPrinted>2019-12-06T18:25:00Z</cp:lastPrinted>
  <dcterms:created xsi:type="dcterms:W3CDTF">2019-12-06T18:12:00Z</dcterms:created>
  <dcterms:modified xsi:type="dcterms:W3CDTF">2019-12-06T18:30:00Z</dcterms:modified>
</cp:coreProperties>
</file>