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3ECD" w14:textId="774D1478" w:rsidR="00FA7AFD" w:rsidRDefault="00933B65" w:rsidP="00933B65">
      <w:pPr>
        <w:pStyle w:val="Heading2"/>
        <w:jc w:val="center"/>
      </w:pPr>
      <w:r>
        <w:t>Two Major Issues with Alma/Primo</w:t>
      </w:r>
    </w:p>
    <w:p w14:paraId="63173EBF" w14:textId="0DCF08AC" w:rsidR="00933B65" w:rsidRDefault="00933B65" w:rsidP="00933B65">
      <w:pPr>
        <w:jc w:val="center"/>
      </w:pPr>
    </w:p>
    <w:p w14:paraId="5A8C5572" w14:textId="54B6E1A3" w:rsidR="00933B65" w:rsidRPr="00933B65" w:rsidRDefault="00933B65" w:rsidP="00933B65">
      <w:pPr>
        <w:jc w:val="center"/>
        <w:rPr>
          <w:b/>
        </w:rPr>
      </w:pPr>
    </w:p>
    <w:p w14:paraId="06FB0149" w14:textId="76B4A629" w:rsidR="00933B65" w:rsidRPr="00933B65" w:rsidRDefault="00933B65" w:rsidP="00933B65">
      <w:pPr>
        <w:rPr>
          <w:rFonts w:cstheme="minorHAnsi"/>
          <w:b/>
        </w:rPr>
      </w:pPr>
      <w:r w:rsidRPr="00933B65">
        <w:rPr>
          <w:rFonts w:cstheme="minorHAnsi"/>
          <w:b/>
        </w:rPr>
        <w:t>Alexander Street Press (ASP) e-collections:</w:t>
      </w:r>
    </w:p>
    <w:p w14:paraId="1CA4ADEB" w14:textId="0B8FB610" w:rsidR="00933B65" w:rsidRPr="00933B65" w:rsidRDefault="00933B65" w:rsidP="00933B65">
      <w:pPr>
        <w:rPr>
          <w:rFonts w:cstheme="minorHAnsi"/>
        </w:rPr>
      </w:pPr>
      <w:r w:rsidRPr="00933B65">
        <w:rPr>
          <w:rFonts w:cstheme="minorHAnsi"/>
        </w:rPr>
        <w:t>The e-collections are out of date and contain titles that are no longer available from ASP.  The e-collections also are missing the latest titles available from ASP.</w:t>
      </w:r>
    </w:p>
    <w:p w14:paraId="23484AEC" w14:textId="57EE7971" w:rsidR="00933B65" w:rsidRPr="00933B65" w:rsidRDefault="00933B65" w:rsidP="00933B65">
      <w:pPr>
        <w:rPr>
          <w:rFonts w:cstheme="minorHAnsi"/>
        </w:rPr>
      </w:pPr>
      <w:r w:rsidRPr="00933B65">
        <w:rPr>
          <w:rFonts w:cstheme="minorHAnsi"/>
        </w:rPr>
        <w:t>In a couple of e-collections, the incorrect portfolios are in the e-collections.</w:t>
      </w:r>
    </w:p>
    <w:p w14:paraId="7F321DBA" w14:textId="77777777" w:rsidR="00933B65" w:rsidRPr="00933B65" w:rsidRDefault="00933B65" w:rsidP="00933B65">
      <w:pPr>
        <w:rPr>
          <w:rFonts w:cstheme="minorHAnsi"/>
        </w:rPr>
      </w:pPr>
      <w:r w:rsidRPr="00933B65">
        <w:rPr>
          <w:rFonts w:cstheme="minorHAnsi"/>
        </w:rPr>
        <w:t xml:space="preserve">Cases: </w:t>
      </w:r>
    </w:p>
    <w:p w14:paraId="498F087E" w14:textId="40AB6AF2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color w:val="0D0D0D" w:themeColor="text1" w:themeTint="F2"/>
        </w:rPr>
        <w:t>717711</w:t>
      </w:r>
    </w:p>
    <w:p w14:paraId="271B766B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4" w:history="1">
        <w:r w:rsidRPr="00933B65">
          <w:rPr>
            <w:rFonts w:eastAsia="Times New Roman" w:cstheme="minorHAnsi"/>
            <w:color w:val="0D0D0D" w:themeColor="text1" w:themeTint="F2"/>
          </w:rPr>
          <w:t>724794</w:t>
        </w:r>
      </w:hyperlink>
    </w:p>
    <w:p w14:paraId="54D95407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5" w:history="1">
        <w:r w:rsidRPr="00933B65">
          <w:rPr>
            <w:rFonts w:eastAsia="Times New Roman" w:cstheme="minorHAnsi"/>
            <w:color w:val="0D0D0D" w:themeColor="text1" w:themeTint="F2"/>
          </w:rPr>
          <w:t>717728</w:t>
        </w:r>
      </w:hyperlink>
    </w:p>
    <w:p w14:paraId="07FAA63F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6" w:history="1">
        <w:r w:rsidRPr="00933B65">
          <w:rPr>
            <w:rFonts w:eastAsia="Times New Roman" w:cstheme="minorHAnsi"/>
            <w:color w:val="0D0D0D" w:themeColor="text1" w:themeTint="F2"/>
          </w:rPr>
          <w:t>717711</w:t>
        </w:r>
      </w:hyperlink>
    </w:p>
    <w:p w14:paraId="62F5A9FF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7" w:history="1">
        <w:r w:rsidRPr="00933B65">
          <w:rPr>
            <w:rFonts w:eastAsia="Times New Roman" w:cstheme="minorHAnsi"/>
            <w:color w:val="0D0D0D" w:themeColor="text1" w:themeTint="F2"/>
          </w:rPr>
          <w:t>666563</w:t>
        </w:r>
      </w:hyperlink>
    </w:p>
    <w:p w14:paraId="56EDAECE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8" w:history="1">
        <w:r w:rsidRPr="00933B65">
          <w:rPr>
            <w:rFonts w:eastAsia="Times New Roman" w:cstheme="minorHAnsi"/>
            <w:color w:val="0D0D0D" w:themeColor="text1" w:themeTint="F2"/>
          </w:rPr>
          <w:t>644765</w:t>
        </w:r>
      </w:hyperlink>
    </w:p>
    <w:p w14:paraId="6CB90F81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9" w:history="1">
        <w:r w:rsidRPr="00933B65">
          <w:rPr>
            <w:rFonts w:eastAsia="Times New Roman" w:cstheme="minorHAnsi"/>
            <w:color w:val="0D0D0D" w:themeColor="text1" w:themeTint="F2"/>
          </w:rPr>
          <w:t>645896</w:t>
        </w:r>
      </w:hyperlink>
    </w:p>
    <w:p w14:paraId="6A3099E1" w14:textId="658C3B55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  <w:shd w:val="clear" w:color="auto" w:fill="FFFFFF"/>
        </w:rPr>
      </w:pPr>
      <w:r w:rsidRPr="00933B65">
        <w:rPr>
          <w:rFonts w:eastAsia="Times New Roman" w:cstheme="minorHAnsi"/>
          <w:color w:val="0D0D0D" w:themeColor="text1" w:themeTint="F2"/>
          <w:shd w:val="clear" w:color="auto" w:fill="FFFFFF"/>
        </w:rPr>
        <w:t>717659</w:t>
      </w:r>
    </w:p>
    <w:p w14:paraId="244D1F66" w14:textId="3DBA4D3E" w:rsidR="00933B65" w:rsidRDefault="00933B65" w:rsidP="00933B65">
      <w:pPr>
        <w:ind w:left="720"/>
        <w:rPr>
          <w:rFonts w:eastAsia="Times New Roman" w:cstheme="minorHAnsi"/>
          <w:color w:val="333333"/>
          <w:shd w:val="clear" w:color="auto" w:fill="FFFFFF"/>
        </w:rPr>
      </w:pPr>
      <w:r w:rsidRPr="00933B65">
        <w:rPr>
          <w:rFonts w:eastAsia="Times New Roman" w:cstheme="minorHAnsi"/>
          <w:color w:val="333333"/>
          <w:shd w:val="clear" w:color="auto" w:fill="FFFFFF"/>
        </w:rPr>
        <w:t>674666</w:t>
      </w:r>
    </w:p>
    <w:p w14:paraId="2F321E6A" w14:textId="641F18CA" w:rsidR="00933B65" w:rsidRDefault="00933B65" w:rsidP="00933B65">
      <w:pPr>
        <w:ind w:left="720"/>
        <w:rPr>
          <w:rFonts w:eastAsia="Times New Roman" w:cstheme="minorHAnsi"/>
        </w:rPr>
      </w:pPr>
    </w:p>
    <w:p w14:paraId="1806F87E" w14:textId="5E77BDF5" w:rsidR="00933B65" w:rsidRDefault="00933B65" w:rsidP="00933B65">
      <w:pPr>
        <w:ind w:left="720"/>
        <w:rPr>
          <w:rFonts w:eastAsia="Times New Roman" w:cstheme="minorHAnsi"/>
        </w:rPr>
      </w:pPr>
    </w:p>
    <w:p w14:paraId="32BF4515" w14:textId="7C8C4424" w:rsidR="00933B65" w:rsidRPr="00933B65" w:rsidRDefault="00933B65" w:rsidP="00933B65">
      <w:pPr>
        <w:rPr>
          <w:rFonts w:eastAsia="Times New Roman" w:cstheme="minorHAnsi"/>
          <w:b/>
        </w:rPr>
      </w:pPr>
      <w:r w:rsidRPr="00933B65">
        <w:rPr>
          <w:rFonts w:eastAsia="Times New Roman" w:cstheme="minorHAnsi"/>
          <w:b/>
        </w:rPr>
        <w:t>Full Text Indicator on Primo Brief Record:</w:t>
      </w:r>
    </w:p>
    <w:p w14:paraId="2C1F06C6" w14:textId="4F7D9D54" w:rsidR="00933B65" w:rsidRDefault="00933B65" w:rsidP="00933B65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full text indicator appears on the brief records in Primo but it should not be there.  If you look at the full record, it correctly </w:t>
      </w:r>
      <w:r w:rsidRPr="00933B65">
        <w:rPr>
          <w:rFonts w:eastAsia="Times New Roman" w:cstheme="minorHAnsi"/>
          <w:b/>
        </w:rPr>
        <w:t>does not display</w:t>
      </w:r>
      <w:r>
        <w:rPr>
          <w:rFonts w:eastAsia="Times New Roman" w:cstheme="minorHAnsi"/>
        </w:rPr>
        <w:t xml:space="preserve"> the full text indicator.  This is causing confusion because the user believes there is full text when there is not.</w:t>
      </w:r>
    </w:p>
    <w:p w14:paraId="0C425C21" w14:textId="5896EE29" w:rsidR="00933B65" w:rsidRDefault="00933B65" w:rsidP="00933B65">
      <w:pPr>
        <w:rPr>
          <w:rFonts w:eastAsia="Times New Roman" w:cstheme="minorHAnsi"/>
        </w:rPr>
      </w:pPr>
      <w:r>
        <w:rPr>
          <w:rFonts w:eastAsia="Times New Roman" w:cstheme="minorHAnsi"/>
        </w:rPr>
        <w:t>Cases:</w:t>
      </w:r>
    </w:p>
    <w:p w14:paraId="5401DA29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color w:val="0D0D0D" w:themeColor="text1" w:themeTint="F2"/>
        </w:rPr>
        <w:t>713322</w:t>
      </w:r>
    </w:p>
    <w:p w14:paraId="6FFBA277" w14:textId="596E140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b/>
          <w:color w:val="BF8F00" w:themeColor="accent4" w:themeShade="BF"/>
          <w:shd w:val="clear" w:color="auto" w:fill="FFFFFF"/>
        </w:rPr>
        <w:t>717341</w:t>
      </w:r>
      <w:r w:rsidR="00653726" w:rsidRPr="00653726">
        <w:rPr>
          <w:rFonts w:eastAsia="Times New Roman" w:cstheme="minorHAnsi"/>
          <w:color w:val="385623" w:themeColor="accent6" w:themeShade="80"/>
          <w:shd w:val="clear" w:color="auto" w:fill="FFFFFF"/>
        </w:rPr>
        <w:t xml:space="preserve"> </w:t>
      </w:r>
      <w:r w:rsidR="00653726">
        <w:rPr>
          <w:rFonts w:eastAsia="Times New Roman" w:cstheme="minorHAnsi"/>
          <w:color w:val="0D0D0D" w:themeColor="text1" w:themeTint="F2"/>
          <w:shd w:val="clear" w:color="auto" w:fill="FFFFFF"/>
        </w:rPr>
        <w:t>(This is a case that actually has multiple reports. ExL didn’t want a case for each instance being reported.  So,</w:t>
      </w:r>
      <w:bookmarkStart w:id="0" w:name="_GoBack"/>
      <w:bookmarkEnd w:id="0"/>
      <w:r w:rsidR="00653726">
        <w:rPr>
          <w:rFonts w:eastAsia="Times New Roman" w:cstheme="minorHAnsi"/>
          <w:color w:val="0D0D0D" w:themeColor="text1" w:themeTint="F2"/>
          <w:shd w:val="clear" w:color="auto" w:fill="FFFFFF"/>
        </w:rPr>
        <w:t xml:space="preserve"> this is actually more than one instance of this issue happening)</w:t>
      </w:r>
    </w:p>
    <w:p w14:paraId="32BCCBD7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color w:val="0D0D0D" w:themeColor="text1" w:themeTint="F2"/>
        </w:rPr>
        <w:t>710260</w:t>
      </w:r>
    </w:p>
    <w:p w14:paraId="6BADC2CD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color w:val="0D0D0D" w:themeColor="text1" w:themeTint="F2"/>
        </w:rPr>
        <w:t>713489</w:t>
      </w:r>
    </w:p>
    <w:p w14:paraId="1BD44EFA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r w:rsidRPr="00933B65">
        <w:rPr>
          <w:rFonts w:eastAsia="Times New Roman" w:cstheme="minorHAnsi"/>
          <w:color w:val="0D0D0D" w:themeColor="text1" w:themeTint="F2"/>
          <w:shd w:val="clear" w:color="auto" w:fill="FFFFFF"/>
        </w:rPr>
        <w:t>734838</w:t>
      </w:r>
    </w:p>
    <w:p w14:paraId="66CE0169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10" w:history="1">
        <w:r w:rsidRPr="00933B65">
          <w:rPr>
            <w:rFonts w:eastAsia="Times New Roman" w:cstheme="minorHAnsi"/>
            <w:color w:val="0D0D0D" w:themeColor="text1" w:themeTint="F2"/>
          </w:rPr>
          <w:t>734831</w:t>
        </w:r>
      </w:hyperlink>
    </w:p>
    <w:p w14:paraId="3C00E8E5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11" w:history="1">
        <w:r w:rsidRPr="00933B65">
          <w:rPr>
            <w:rFonts w:eastAsia="Times New Roman" w:cstheme="minorHAnsi"/>
            <w:color w:val="0D0D0D" w:themeColor="text1" w:themeTint="F2"/>
          </w:rPr>
          <w:t>734824</w:t>
        </w:r>
      </w:hyperlink>
    </w:p>
    <w:p w14:paraId="367341C2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12" w:history="1">
        <w:r w:rsidRPr="00933B65">
          <w:rPr>
            <w:rFonts w:eastAsia="Times New Roman" w:cstheme="minorHAnsi"/>
            <w:color w:val="0D0D0D" w:themeColor="text1" w:themeTint="F2"/>
          </w:rPr>
          <w:t>730051</w:t>
        </w:r>
      </w:hyperlink>
    </w:p>
    <w:p w14:paraId="0C018C00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13" w:history="1">
        <w:r w:rsidRPr="00933B65">
          <w:rPr>
            <w:rFonts w:eastAsia="Times New Roman" w:cstheme="minorHAnsi"/>
            <w:color w:val="0D0D0D" w:themeColor="text1" w:themeTint="F2"/>
          </w:rPr>
          <w:t>725288</w:t>
        </w:r>
      </w:hyperlink>
    </w:p>
    <w:p w14:paraId="2654A6B5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  <w:hyperlink r:id="rId14" w:history="1">
        <w:r w:rsidRPr="00933B65">
          <w:rPr>
            <w:rFonts w:eastAsia="Times New Roman" w:cstheme="minorHAnsi"/>
            <w:color w:val="0D0D0D" w:themeColor="text1" w:themeTint="F2"/>
          </w:rPr>
          <w:t>715851</w:t>
        </w:r>
      </w:hyperlink>
    </w:p>
    <w:p w14:paraId="313B89DD" w14:textId="77777777" w:rsidR="00933B65" w:rsidRDefault="00933B65" w:rsidP="00933B65">
      <w:pPr>
        <w:rPr>
          <w:rFonts w:eastAsia="Times New Roman" w:cstheme="minorHAnsi"/>
        </w:rPr>
      </w:pPr>
    </w:p>
    <w:p w14:paraId="25180E5D" w14:textId="26EBD942" w:rsidR="00933B65" w:rsidRDefault="00933B65" w:rsidP="00933B65">
      <w:pPr>
        <w:ind w:left="720"/>
        <w:rPr>
          <w:rFonts w:eastAsia="Times New Roman" w:cstheme="minorHAnsi"/>
        </w:rPr>
      </w:pPr>
    </w:p>
    <w:p w14:paraId="40FA79CA" w14:textId="77777777" w:rsidR="00933B65" w:rsidRPr="00933B65" w:rsidRDefault="00933B65" w:rsidP="00933B65">
      <w:pPr>
        <w:ind w:left="720"/>
        <w:rPr>
          <w:rFonts w:eastAsia="Times New Roman" w:cstheme="minorHAnsi"/>
        </w:rPr>
      </w:pPr>
    </w:p>
    <w:p w14:paraId="4FCD099D" w14:textId="77777777" w:rsidR="00933B65" w:rsidRPr="00933B65" w:rsidRDefault="00933B65" w:rsidP="00933B65">
      <w:pPr>
        <w:ind w:left="720"/>
        <w:rPr>
          <w:rFonts w:eastAsia="Times New Roman" w:cstheme="minorHAnsi"/>
          <w:color w:val="0D0D0D" w:themeColor="text1" w:themeTint="F2"/>
        </w:rPr>
      </w:pPr>
    </w:p>
    <w:p w14:paraId="0B32A1DB" w14:textId="77777777" w:rsidR="00933B65" w:rsidRPr="00933B65" w:rsidRDefault="00933B65" w:rsidP="00933B65">
      <w:pPr>
        <w:rPr>
          <w:rFonts w:ascii="Times New Roman" w:eastAsia="Times New Roman" w:hAnsi="Times New Roman" w:cs="Times New Roman"/>
        </w:rPr>
      </w:pPr>
    </w:p>
    <w:p w14:paraId="72B5BE90" w14:textId="7D26D9B5" w:rsidR="00933B65" w:rsidRDefault="00933B65" w:rsidP="00933B65"/>
    <w:sectPr w:rsidR="00933B65" w:rsidSect="00BD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65"/>
    <w:rsid w:val="00653726"/>
    <w:rsid w:val="00933B65"/>
    <w:rsid w:val="00BD60E0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2E625"/>
  <w14:defaultImageDpi w14:val="32767"/>
  <w15:chartTrackingRefBased/>
  <w15:docId w15:val="{3F10E7AC-8D19-BF47-9EC5-88B82BCF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B6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librisgroup--c.na62.visual.force.com/5000e00001V0wrmAAB" TargetMode="External"/><Relationship Id="rId13" Type="http://schemas.openxmlformats.org/officeDocument/2006/relationships/hyperlink" Target="https://exlibrisgroup--c.na62.visual.force.com/5000e00001cumW2A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librisgroup--c.na62.visual.force.com/5000e00001XmG4lAAF" TargetMode="External"/><Relationship Id="rId12" Type="http://schemas.openxmlformats.org/officeDocument/2006/relationships/hyperlink" Target="https://exlibrisgroup--c.na62.visual.force.com/5000e00001dFZCZAA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librisgroup--c.na62.visual.force.com/5000e00001bz8ykAAA" TargetMode="External"/><Relationship Id="rId11" Type="http://schemas.openxmlformats.org/officeDocument/2006/relationships/hyperlink" Target="https://exlibrisgroup--c.na62.visual.force.com/5000e00001ddzNxAAI" TargetMode="External"/><Relationship Id="rId5" Type="http://schemas.openxmlformats.org/officeDocument/2006/relationships/hyperlink" Target="https://exlibrisgroup--c.na62.visual.force.com/5000e00001bzA3HAA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xlibrisgroup--c.na62.visual.force.com/5000e00001ddzacAAA" TargetMode="External"/><Relationship Id="rId4" Type="http://schemas.openxmlformats.org/officeDocument/2006/relationships/hyperlink" Target="https://exlibrisgroup--c.na62.visual.force.com/5000e00001cuSFPAA2" TargetMode="External"/><Relationship Id="rId9" Type="http://schemas.openxmlformats.org/officeDocument/2006/relationships/hyperlink" Target="https://exlibrisgroup--c.na62.visual.force.com/5000e00001VG210AAD" TargetMode="External"/><Relationship Id="rId14" Type="http://schemas.openxmlformats.org/officeDocument/2006/relationships/hyperlink" Target="https://exlibrisgroup--c.na62.visual.force.com/5000e00001byBmtA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Hartwigsen, Jessica</dc:creator>
  <cp:keywords/>
  <dc:description/>
  <cp:lastModifiedBy>Hartwigsen, Jessica</cp:lastModifiedBy>
  <cp:revision>2</cp:revision>
  <dcterms:created xsi:type="dcterms:W3CDTF">2019-10-01T21:22:00Z</dcterms:created>
  <dcterms:modified xsi:type="dcterms:W3CDTF">2019-10-01T21:45:00Z</dcterms:modified>
</cp:coreProperties>
</file>