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7E" w:rsidRPr="00FF697E" w:rsidRDefault="00FF697E" w:rsidP="00356F39">
      <w:pPr>
        <w:spacing w:after="0"/>
        <w:jc w:val="center"/>
        <w:rPr>
          <w:b/>
        </w:rPr>
      </w:pPr>
      <w:bookmarkStart w:id="0" w:name="_GoBack"/>
      <w:bookmarkEnd w:id="0"/>
      <w:r w:rsidRPr="00FF697E">
        <w:rPr>
          <w:b/>
        </w:rPr>
        <w:t>GTF Meeting Minutes</w:t>
      </w:r>
    </w:p>
    <w:p w:rsidR="006E350F" w:rsidRDefault="00277130" w:rsidP="00356F39">
      <w:pPr>
        <w:spacing w:after="0"/>
        <w:jc w:val="center"/>
      </w:pPr>
      <w:r>
        <w:rPr>
          <w:b/>
        </w:rPr>
        <w:t>August 4</w:t>
      </w:r>
      <w:r w:rsidR="00FF697E" w:rsidRPr="00FF697E">
        <w:rPr>
          <w:b/>
        </w:rPr>
        <w:t>, 2016</w:t>
      </w:r>
      <w:r w:rsidR="009867BD" w:rsidRPr="00FF697E">
        <w:rPr>
          <w:b/>
        </w:rPr>
        <w:br/>
      </w:r>
    </w:p>
    <w:p w:rsidR="009867BD" w:rsidRDefault="00FF697E" w:rsidP="00356F39">
      <w:pPr>
        <w:spacing w:after="0"/>
      </w:pPr>
      <w:r>
        <w:t>Present: Stacy Caron (CFI)</w:t>
      </w:r>
      <w:r w:rsidR="00037165">
        <w:t xml:space="preserve">, Julie Kowalewski </w:t>
      </w:r>
      <w:r w:rsidR="009867BD">
        <w:t xml:space="preserve">Ward </w:t>
      </w:r>
      <w:r w:rsidR="00904F03">
        <w:t>(CSJ)</w:t>
      </w:r>
      <w:r>
        <w:t>, Chris Lee (CPS), Gretchen Higginbottom (CFI), Dawnelle Ricciardi (CSO)</w:t>
      </w:r>
      <w:r w:rsidR="00904F03">
        <w:t>, Brandon Dudley (Chancellor’s Office)</w:t>
      </w:r>
    </w:p>
    <w:p w:rsidR="009867BD" w:rsidRDefault="009867BD" w:rsidP="00356F39">
      <w:pPr>
        <w:spacing w:after="0"/>
      </w:pPr>
      <w:r>
        <w:t>Absent: Jesica Brubaker</w:t>
      </w:r>
      <w:r w:rsidR="00FF697E">
        <w:t xml:space="preserve"> (CDS)</w:t>
      </w:r>
      <w:r w:rsidR="00904F03">
        <w:t xml:space="preserve">, Linda </w:t>
      </w:r>
      <w:proofErr w:type="spellStart"/>
      <w:r w:rsidR="00904F03">
        <w:t>Carro</w:t>
      </w:r>
      <w:proofErr w:type="spellEnd"/>
      <w:r w:rsidR="00904F03">
        <w:t xml:space="preserve"> (CHU)</w:t>
      </w:r>
    </w:p>
    <w:p w:rsidR="00FF697E" w:rsidRDefault="00FF697E" w:rsidP="00356F39">
      <w:pPr>
        <w:spacing w:after="0"/>
      </w:pPr>
      <w:r>
        <w:t>Recorder: Dawnelle Ricciardi (CSO)</w:t>
      </w:r>
    </w:p>
    <w:p w:rsidR="009867BD" w:rsidRDefault="009867BD" w:rsidP="00356F39">
      <w:pPr>
        <w:spacing w:after="0"/>
      </w:pPr>
    </w:p>
    <w:p w:rsidR="00904F03" w:rsidRDefault="00904F03" w:rsidP="00356F39">
      <w:pPr>
        <w:spacing w:after="0"/>
      </w:pPr>
      <w:r>
        <w:t xml:space="preserve">Brandon had a conversation with </w:t>
      </w:r>
      <w:proofErr w:type="spellStart"/>
      <w:r>
        <w:t>Dolph</w:t>
      </w:r>
      <w:proofErr w:type="spellEnd"/>
      <w:r>
        <w:t xml:space="preserve"> from Ex </w:t>
      </w:r>
      <w:proofErr w:type="spellStart"/>
      <w:r>
        <w:t>Libris</w:t>
      </w:r>
      <w:proofErr w:type="spellEnd"/>
      <w:r>
        <w:t xml:space="preserve">. </w:t>
      </w:r>
    </w:p>
    <w:p w:rsidR="00904F03" w:rsidRDefault="00904F03" w:rsidP="00356F39">
      <w:pPr>
        <w:spacing w:after="0"/>
      </w:pPr>
    </w:p>
    <w:p w:rsidR="00904F03" w:rsidRDefault="00904F03" w:rsidP="00904F03">
      <w:pPr>
        <w:pStyle w:val="ListParagraph"/>
        <w:numPr>
          <w:ilvl w:val="0"/>
          <w:numId w:val="4"/>
        </w:numPr>
        <w:spacing w:after="0"/>
      </w:pPr>
      <w:r>
        <w:t>Ex Libris will make some best guesses for configurations and we can start with that.</w:t>
      </w:r>
    </w:p>
    <w:p w:rsidR="00904F03" w:rsidRDefault="00C125CF" w:rsidP="00904F03">
      <w:pPr>
        <w:pStyle w:val="ListParagraph"/>
        <w:numPr>
          <w:ilvl w:val="0"/>
          <w:numId w:val="4"/>
        </w:numPr>
        <w:spacing w:after="0"/>
      </w:pPr>
      <w:r>
        <w:t>We can also start</w:t>
      </w:r>
      <w:r w:rsidR="00904F03">
        <w:t xml:space="preserve"> thinking about the due dates </w:t>
      </w:r>
      <w:r>
        <w:t xml:space="preserve">and other policies </w:t>
      </w:r>
      <w:r w:rsidR="00904F03">
        <w:t>we want to test with.</w:t>
      </w:r>
    </w:p>
    <w:p w:rsidR="00904F03" w:rsidRDefault="00904F03" w:rsidP="00904F03">
      <w:pPr>
        <w:pStyle w:val="ListParagraph"/>
        <w:numPr>
          <w:ilvl w:val="0"/>
          <w:numId w:val="4"/>
        </w:numPr>
        <w:spacing w:after="0"/>
      </w:pPr>
      <w:r>
        <w:t>What is</w:t>
      </w:r>
      <w:r w:rsidR="00C125CF">
        <w:t xml:space="preserve"> the best way for us to ask Ex Libris</w:t>
      </w:r>
      <w:r w:rsidR="00960648">
        <w:t xml:space="preserve"> questions?</w:t>
      </w:r>
    </w:p>
    <w:p w:rsidR="00037165" w:rsidRDefault="00037165" w:rsidP="00037165">
      <w:pPr>
        <w:pStyle w:val="ListParagraph"/>
        <w:numPr>
          <w:ilvl w:val="1"/>
          <w:numId w:val="4"/>
        </w:numPr>
        <w:spacing w:after="0"/>
      </w:pPr>
      <w:r>
        <w:t xml:space="preserve">Collect emails and questions and send to </w:t>
      </w:r>
      <w:proofErr w:type="spellStart"/>
      <w:r>
        <w:t>Dolph</w:t>
      </w:r>
      <w:proofErr w:type="spellEnd"/>
      <w:r>
        <w:t xml:space="preserve"> and Svetlana</w:t>
      </w:r>
    </w:p>
    <w:p w:rsidR="00904F03" w:rsidRDefault="00904F03" w:rsidP="00904F03">
      <w:pPr>
        <w:pStyle w:val="ListParagraph"/>
        <w:numPr>
          <w:ilvl w:val="0"/>
          <w:numId w:val="4"/>
        </w:numPr>
        <w:spacing w:after="0"/>
      </w:pPr>
      <w:r>
        <w:t>How can we control feedback mechanisms and time frames</w:t>
      </w:r>
      <w:r w:rsidR="00960648">
        <w:t>?</w:t>
      </w:r>
    </w:p>
    <w:p w:rsidR="00904F03" w:rsidRDefault="00904F03" w:rsidP="00904F03">
      <w:pPr>
        <w:pStyle w:val="ListParagraph"/>
        <w:numPr>
          <w:ilvl w:val="0"/>
          <w:numId w:val="4"/>
        </w:numPr>
        <w:spacing w:after="0"/>
      </w:pPr>
      <w:proofErr w:type="spellStart"/>
      <w:r>
        <w:t>Dolph</w:t>
      </w:r>
      <w:proofErr w:type="spellEnd"/>
      <w:r>
        <w:t xml:space="preserve"> and Svetlana will be our main contacts for resource sharing.</w:t>
      </w:r>
    </w:p>
    <w:p w:rsidR="001C3CE3" w:rsidRDefault="001C3CE3" w:rsidP="001C3CE3">
      <w:pPr>
        <w:spacing w:after="0"/>
      </w:pPr>
    </w:p>
    <w:p w:rsidR="001C3CE3" w:rsidRDefault="00960648" w:rsidP="001C3CE3">
      <w:pPr>
        <w:spacing w:after="0"/>
      </w:pPr>
      <w:r>
        <w:t>The Access Services Working Group is</w:t>
      </w:r>
      <w:r w:rsidR="001C3CE3">
        <w:t xml:space="preserve"> working on creating a unique page on the ULMS Confluence website for the Governance Task Force. </w:t>
      </w:r>
      <w:r w:rsidR="00037165">
        <w:t xml:space="preserve"> </w:t>
      </w:r>
      <w:r w:rsidR="00E22166">
        <w:t>It would contain…</w:t>
      </w:r>
    </w:p>
    <w:p w:rsidR="001C3CE3" w:rsidRDefault="001C3CE3" w:rsidP="001C3CE3">
      <w:pPr>
        <w:pStyle w:val="ListParagraph"/>
        <w:numPr>
          <w:ilvl w:val="0"/>
          <w:numId w:val="5"/>
        </w:numPr>
        <w:spacing w:after="0"/>
      </w:pPr>
      <w:r>
        <w:t>Recording</w:t>
      </w:r>
      <w:r w:rsidR="00E22166">
        <w:t>s</w:t>
      </w:r>
      <w:r>
        <w:t xml:space="preserve"> of calls with Ex Libris</w:t>
      </w:r>
    </w:p>
    <w:p w:rsidR="001C3CE3" w:rsidRDefault="00E22166" w:rsidP="001C3CE3">
      <w:pPr>
        <w:pStyle w:val="ListParagraph"/>
        <w:numPr>
          <w:ilvl w:val="0"/>
          <w:numId w:val="5"/>
        </w:numPr>
        <w:spacing w:after="0"/>
      </w:pPr>
      <w:r>
        <w:t>Mechanism to g</w:t>
      </w:r>
      <w:r w:rsidR="001C3CE3">
        <w:t>ather questions for Ex Libris</w:t>
      </w:r>
    </w:p>
    <w:p w:rsidR="001C3CE3" w:rsidRDefault="001C3CE3" w:rsidP="001C3CE3">
      <w:pPr>
        <w:pStyle w:val="ListParagraph"/>
        <w:numPr>
          <w:ilvl w:val="0"/>
          <w:numId w:val="5"/>
        </w:numPr>
        <w:spacing w:after="0"/>
      </w:pPr>
      <w:r>
        <w:t>Communications about Resource Sharing</w:t>
      </w:r>
    </w:p>
    <w:p w:rsidR="00D078C9" w:rsidRDefault="00037165" w:rsidP="00D078C9">
      <w:pPr>
        <w:spacing w:after="0"/>
      </w:pPr>
      <w:r>
        <w:t>Information would also be shared on the I-SPIE list.</w:t>
      </w:r>
    </w:p>
    <w:p w:rsidR="00037165" w:rsidRDefault="00037165" w:rsidP="00D078C9">
      <w:pPr>
        <w:spacing w:after="0"/>
      </w:pPr>
    </w:p>
    <w:p w:rsidR="00D078C9" w:rsidRDefault="00D078C9" w:rsidP="00D078C9">
      <w:pPr>
        <w:spacing w:after="0"/>
      </w:pPr>
      <w:r>
        <w:t>Vanguards:</w:t>
      </w:r>
    </w:p>
    <w:p w:rsidR="00D078C9" w:rsidRDefault="00D078C9" w:rsidP="007A75F6">
      <w:pPr>
        <w:pStyle w:val="ListParagraph"/>
        <w:numPr>
          <w:ilvl w:val="0"/>
          <w:numId w:val="6"/>
        </w:numPr>
        <w:spacing w:after="0"/>
      </w:pPr>
      <w:r>
        <w:t>So far campuses interested in participating are San Jose, Cal Poly SLO, Sonoma, and Fullerton.</w:t>
      </w:r>
    </w:p>
    <w:p w:rsidR="00D078C9" w:rsidRDefault="00D078C9" w:rsidP="007A75F6">
      <w:pPr>
        <w:pStyle w:val="ListParagraph"/>
        <w:numPr>
          <w:ilvl w:val="0"/>
          <w:numId w:val="6"/>
        </w:numPr>
        <w:spacing w:after="0"/>
      </w:pPr>
      <w:r>
        <w:t>Testing would begin in October</w:t>
      </w:r>
    </w:p>
    <w:p w:rsidR="00D078C9" w:rsidRDefault="00D078C9" w:rsidP="007A75F6">
      <w:pPr>
        <w:pStyle w:val="ListParagraph"/>
        <w:numPr>
          <w:ilvl w:val="0"/>
          <w:numId w:val="6"/>
        </w:numPr>
        <w:spacing w:after="0"/>
      </w:pPr>
      <w:r>
        <w:t>Chris can make a survey to identify others who want to participate</w:t>
      </w:r>
    </w:p>
    <w:p w:rsidR="00D078C9" w:rsidRDefault="00D078C9" w:rsidP="00D078C9">
      <w:pPr>
        <w:spacing w:after="0"/>
      </w:pPr>
    </w:p>
    <w:p w:rsidR="007A75F6" w:rsidRDefault="007A75F6" w:rsidP="00D078C9">
      <w:pPr>
        <w:spacing w:after="0"/>
      </w:pPr>
      <w:r>
        <w:t>Questions:</w:t>
      </w:r>
    </w:p>
    <w:p w:rsidR="00D078C9" w:rsidRDefault="00D078C9" w:rsidP="007A75F6">
      <w:pPr>
        <w:pStyle w:val="ListParagraph"/>
        <w:numPr>
          <w:ilvl w:val="0"/>
          <w:numId w:val="7"/>
        </w:numPr>
        <w:spacing w:after="0"/>
      </w:pPr>
      <w:r>
        <w:t>Can Mallory and Serena start getting involved with this somehow?</w:t>
      </w:r>
    </w:p>
    <w:p w:rsidR="00037165" w:rsidRDefault="00037165" w:rsidP="00037165">
      <w:pPr>
        <w:pStyle w:val="ListParagraph"/>
        <w:numPr>
          <w:ilvl w:val="1"/>
          <w:numId w:val="7"/>
        </w:numPr>
        <w:spacing w:after="0"/>
      </w:pPr>
      <w:r>
        <w:t>Brandon- Yes, Mallory should be involved in calls with Ex Libris one testing starts.</w:t>
      </w:r>
    </w:p>
    <w:p w:rsidR="00D078C9" w:rsidRDefault="00D078C9" w:rsidP="007A75F6">
      <w:pPr>
        <w:pStyle w:val="ListParagraph"/>
        <w:numPr>
          <w:ilvl w:val="0"/>
          <w:numId w:val="7"/>
        </w:numPr>
        <w:spacing w:after="0"/>
      </w:pPr>
      <w:r>
        <w:t>How can we best utilize Anya? And how much of her time can we have?</w:t>
      </w:r>
    </w:p>
    <w:p w:rsidR="00037165" w:rsidRDefault="00037165" w:rsidP="00037165">
      <w:pPr>
        <w:pStyle w:val="ListParagraph"/>
        <w:numPr>
          <w:ilvl w:val="1"/>
          <w:numId w:val="7"/>
        </w:numPr>
        <w:spacing w:after="0"/>
      </w:pPr>
      <w:r>
        <w:t>Brandon will confirm the amount to time available.  He suggested using her time wisely, for example not having her on calls with Ex Libris, but meeting with us before to prep and after to interpret results of the call</w:t>
      </w:r>
    </w:p>
    <w:p w:rsidR="00D078C9" w:rsidRDefault="00D078C9" w:rsidP="00D078C9">
      <w:pPr>
        <w:spacing w:after="0"/>
      </w:pPr>
    </w:p>
    <w:p w:rsidR="00D078C9" w:rsidRDefault="00D078C9" w:rsidP="00D078C9">
      <w:pPr>
        <w:spacing w:after="0"/>
      </w:pPr>
      <w:r>
        <w:t>Collections person for task force – Gretchen ha</w:t>
      </w:r>
      <w:r w:rsidR="00037165">
        <w:t>s identified there is a Collections Development listserv, which we could ask for interested candidates and then choose one.</w:t>
      </w:r>
    </w:p>
    <w:sectPr w:rsidR="00D07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057D"/>
    <w:multiLevelType w:val="hybridMultilevel"/>
    <w:tmpl w:val="58787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81571B"/>
    <w:multiLevelType w:val="hybridMultilevel"/>
    <w:tmpl w:val="CE50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D10D5D"/>
    <w:multiLevelType w:val="hybridMultilevel"/>
    <w:tmpl w:val="C0D8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2E543F"/>
    <w:multiLevelType w:val="hybridMultilevel"/>
    <w:tmpl w:val="9A3E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221DB1"/>
    <w:multiLevelType w:val="hybridMultilevel"/>
    <w:tmpl w:val="AEBAC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6B3488"/>
    <w:multiLevelType w:val="hybridMultilevel"/>
    <w:tmpl w:val="0872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813B1F"/>
    <w:multiLevelType w:val="hybridMultilevel"/>
    <w:tmpl w:val="A028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BD"/>
    <w:rsid w:val="00037165"/>
    <w:rsid w:val="000A1DE8"/>
    <w:rsid w:val="001C3CE3"/>
    <w:rsid w:val="002123EE"/>
    <w:rsid w:val="00277130"/>
    <w:rsid w:val="00303BEF"/>
    <w:rsid w:val="00345B4E"/>
    <w:rsid w:val="00356F39"/>
    <w:rsid w:val="003D1430"/>
    <w:rsid w:val="00520756"/>
    <w:rsid w:val="006E350F"/>
    <w:rsid w:val="007A75F6"/>
    <w:rsid w:val="007C40CB"/>
    <w:rsid w:val="00864203"/>
    <w:rsid w:val="0089283E"/>
    <w:rsid w:val="00904F03"/>
    <w:rsid w:val="00960648"/>
    <w:rsid w:val="009867BD"/>
    <w:rsid w:val="00A32B1B"/>
    <w:rsid w:val="00B73233"/>
    <w:rsid w:val="00C125CF"/>
    <w:rsid w:val="00C130E4"/>
    <w:rsid w:val="00D078C9"/>
    <w:rsid w:val="00E22166"/>
    <w:rsid w:val="00FF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7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Dawnelle Ricciardi</dc:creator>
  <cp:lastModifiedBy>Windows User</cp:lastModifiedBy>
  <cp:revision>2</cp:revision>
  <cp:lastPrinted>2016-08-08T16:53:00Z</cp:lastPrinted>
  <dcterms:created xsi:type="dcterms:W3CDTF">2016-08-15T18:25:00Z</dcterms:created>
  <dcterms:modified xsi:type="dcterms:W3CDTF">2016-08-15T18:25:00Z</dcterms:modified>
</cp:coreProperties>
</file>