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F3" w:rsidRPr="008763F3" w:rsidRDefault="008763F3" w:rsidP="008763F3">
      <w:pPr>
        <w:spacing w:after="0" w:line="240" w:lineRule="auto"/>
        <w:rPr>
          <w:rFonts w:ascii="Calibri Light" w:eastAsia="Times New Roman" w:hAnsi="Calibri Light" w:cs="Times New Roman"/>
          <w:color w:val="000000"/>
          <w:sz w:val="40"/>
          <w:szCs w:val="40"/>
        </w:rPr>
      </w:pPr>
      <w:r w:rsidRPr="008763F3">
        <w:rPr>
          <w:rFonts w:ascii="Calibri Light" w:eastAsia="Times New Roman" w:hAnsi="Calibri Light" w:cs="Times New Roman"/>
          <w:color w:val="000000"/>
          <w:sz w:val="40"/>
          <w:szCs w:val="40"/>
        </w:rPr>
        <w:t>CALSTATE weekly call</w:t>
      </w:r>
    </w:p>
    <w:p w:rsidR="008763F3" w:rsidRPr="008763F3" w:rsidRDefault="008763F3" w:rsidP="008763F3">
      <w:pPr>
        <w:spacing w:after="0" w:line="240" w:lineRule="auto"/>
        <w:rPr>
          <w:rFonts w:ascii="Calibri" w:eastAsia="Times New Roman" w:hAnsi="Calibri" w:cs="Times New Roman"/>
          <w:color w:val="808080"/>
          <w:sz w:val="20"/>
          <w:szCs w:val="20"/>
        </w:rPr>
      </w:pPr>
      <w:r w:rsidRPr="008763F3">
        <w:rPr>
          <w:rFonts w:ascii="Calibri" w:eastAsia="Times New Roman" w:hAnsi="Calibri" w:cs="Times New Roman"/>
          <w:color w:val="808080"/>
          <w:sz w:val="20"/>
          <w:szCs w:val="20"/>
        </w:rPr>
        <w:t xml:space="preserve">Wednesday, </w:t>
      </w:r>
      <w:r w:rsidR="00F56FDB">
        <w:rPr>
          <w:rFonts w:ascii="Calibri" w:eastAsia="Times New Roman" w:hAnsi="Calibri" w:cs="Times New Roman"/>
          <w:color w:val="808080"/>
          <w:sz w:val="20"/>
          <w:szCs w:val="20"/>
        </w:rPr>
        <w:t xml:space="preserve">March </w:t>
      </w:r>
      <w:r w:rsidR="00524BAE">
        <w:rPr>
          <w:rFonts w:ascii="Calibri" w:eastAsia="Times New Roman" w:hAnsi="Calibri" w:cs="Times New Roman"/>
          <w:color w:val="808080"/>
          <w:sz w:val="20"/>
          <w:szCs w:val="20"/>
        </w:rPr>
        <w:t>2</w:t>
      </w:r>
      <w:r w:rsidR="00D05354">
        <w:rPr>
          <w:rFonts w:ascii="Calibri" w:eastAsia="Times New Roman" w:hAnsi="Calibri" w:cs="Times New Roman"/>
          <w:color w:val="808080"/>
          <w:sz w:val="20"/>
          <w:szCs w:val="20"/>
        </w:rPr>
        <w:t>9</w:t>
      </w:r>
      <w:r w:rsidR="00C92EAB">
        <w:rPr>
          <w:rFonts w:ascii="Calibri" w:eastAsia="Times New Roman" w:hAnsi="Calibri" w:cs="Times New Roman"/>
          <w:color w:val="808080"/>
          <w:sz w:val="20"/>
          <w:szCs w:val="20"/>
        </w:rPr>
        <w:t>, 2017</w:t>
      </w:r>
    </w:p>
    <w:p w:rsidR="008763F3" w:rsidRDefault="008763F3" w:rsidP="008763F3">
      <w:pPr>
        <w:spacing w:after="0" w:line="240" w:lineRule="auto"/>
        <w:rPr>
          <w:rFonts w:ascii="Calibri" w:eastAsia="Times New Roman" w:hAnsi="Calibri" w:cs="Times New Roman"/>
          <w:color w:val="808080"/>
          <w:sz w:val="20"/>
          <w:szCs w:val="20"/>
        </w:rPr>
      </w:pPr>
      <w:r w:rsidRPr="008763F3">
        <w:rPr>
          <w:rFonts w:ascii="Calibri" w:eastAsia="Times New Roman" w:hAnsi="Calibri" w:cs="Times New Roman"/>
          <w:color w:val="808080"/>
          <w:sz w:val="20"/>
          <w:szCs w:val="20"/>
        </w:rPr>
        <w:t>11:00 AM</w:t>
      </w:r>
    </w:p>
    <w:p w:rsidR="00617A5F" w:rsidRPr="008763F3" w:rsidRDefault="00617A5F" w:rsidP="008763F3">
      <w:pPr>
        <w:spacing w:after="0" w:line="240" w:lineRule="auto"/>
        <w:rPr>
          <w:rFonts w:ascii="Calibri" w:eastAsia="Times New Roman" w:hAnsi="Calibri" w:cs="Times New Roman"/>
          <w:color w:val="808080"/>
          <w:sz w:val="20"/>
          <w:szCs w:val="20"/>
        </w:rPr>
      </w:pPr>
    </w:p>
    <w:p w:rsidR="00F7793C" w:rsidRDefault="008763F3" w:rsidP="005F2F7B">
      <w:pPr>
        <w:spacing w:after="0" w:line="240" w:lineRule="auto"/>
        <w:ind w:left="1080"/>
        <w:rPr>
          <w:rFonts w:ascii="Segoe UI" w:eastAsia="Times New Roman" w:hAnsi="Segoe UI" w:cs="Segoe UI"/>
          <w:color w:val="000000"/>
          <w:sz w:val="20"/>
          <w:szCs w:val="20"/>
        </w:rPr>
      </w:pPr>
      <w:r w:rsidRPr="008763F3">
        <w:rPr>
          <w:rFonts w:ascii="Segoe UI" w:eastAsia="Times New Roman" w:hAnsi="Segoe UI" w:cs="Segoe UI"/>
          <w:b/>
          <w:bCs/>
          <w:color w:val="E84C22"/>
          <w:sz w:val="20"/>
          <w:szCs w:val="20"/>
        </w:rPr>
        <w:t>~~START RECORDING~~</w:t>
      </w:r>
      <w:r w:rsidRPr="008763F3">
        <w:rPr>
          <w:rFonts w:ascii="Segoe UI" w:eastAsia="Times New Roman" w:hAnsi="Segoe UI" w:cs="Segoe UI"/>
          <w:color w:val="000000"/>
          <w:sz w:val="20"/>
          <w:szCs w:val="20"/>
        </w:rPr>
        <w:t> </w:t>
      </w:r>
    </w:p>
    <w:p w:rsidR="006E2C1D" w:rsidRPr="00762DDA" w:rsidRDefault="006E2C1D" w:rsidP="005F2F7B">
      <w:pPr>
        <w:spacing w:after="0" w:line="240" w:lineRule="auto"/>
        <w:ind w:left="1080"/>
        <w:rPr>
          <w:rFonts w:eastAsia="Times New Roman" w:cs="Segoe UI"/>
          <w:color w:val="000000"/>
        </w:rPr>
      </w:pPr>
    </w:p>
    <w:p w:rsidR="00F41A6F" w:rsidRDefault="00F41A6F" w:rsidP="00F41A6F">
      <w:pPr>
        <w:numPr>
          <w:ilvl w:val="0"/>
          <w:numId w:val="1"/>
        </w:numPr>
        <w:spacing w:after="0" w:line="240" w:lineRule="auto"/>
        <w:textAlignment w:val="center"/>
        <w:rPr>
          <w:rFonts w:ascii="Segoe UI" w:eastAsia="Times New Roman" w:hAnsi="Segoe UI" w:cs="Segoe UI"/>
          <w:color w:val="000000"/>
        </w:rPr>
      </w:pPr>
      <w:r>
        <w:rPr>
          <w:rFonts w:ascii="Segoe UI" w:eastAsia="Times New Roman" w:hAnsi="Segoe UI" w:cs="Segoe UI"/>
          <w:color w:val="000000"/>
        </w:rPr>
        <w:t>Staff availability</w:t>
      </w:r>
    </w:p>
    <w:p w:rsidR="004118A0" w:rsidRPr="00492D53" w:rsidRDefault="0096277D" w:rsidP="00492D53">
      <w:pPr>
        <w:pStyle w:val="ListParagraph"/>
        <w:numPr>
          <w:ilvl w:val="0"/>
          <w:numId w:val="20"/>
        </w:numPr>
        <w:spacing w:after="0" w:line="240" w:lineRule="auto"/>
        <w:textAlignment w:val="center"/>
        <w:rPr>
          <w:rFonts w:ascii="Segoe UI" w:eastAsia="Times New Roman" w:hAnsi="Segoe UI" w:cs="Segoe UI"/>
          <w:color w:val="000000"/>
        </w:rPr>
      </w:pPr>
      <w:r w:rsidRPr="00492D53">
        <w:rPr>
          <w:rFonts w:eastAsia="Times New Roman" w:cs="Segoe UI"/>
          <w:color w:val="000000"/>
        </w:rPr>
        <w:t xml:space="preserve">Mar </w:t>
      </w:r>
      <w:r w:rsidR="00D17F86">
        <w:rPr>
          <w:rFonts w:eastAsia="Times New Roman" w:cs="Segoe UI"/>
          <w:color w:val="000000"/>
        </w:rPr>
        <w:t>23-31: Brandon out</w:t>
      </w:r>
      <w:r w:rsidR="002817ED">
        <w:rPr>
          <w:rFonts w:eastAsia="Times New Roman" w:cs="Segoe UI"/>
          <w:color w:val="000000"/>
        </w:rPr>
        <w:t xml:space="preserve"> </w:t>
      </w:r>
      <w:r w:rsidR="00F56FDB" w:rsidRPr="00492D53">
        <w:rPr>
          <w:rFonts w:eastAsia="Times New Roman" w:cs="Segoe UI"/>
          <w:color w:val="000000"/>
        </w:rPr>
        <w:br/>
      </w:r>
    </w:p>
    <w:p w:rsidR="004C273E" w:rsidRPr="00F41A6F" w:rsidRDefault="008763F3" w:rsidP="00F41A6F">
      <w:pPr>
        <w:numPr>
          <w:ilvl w:val="0"/>
          <w:numId w:val="1"/>
        </w:numPr>
        <w:spacing w:after="0" w:line="240" w:lineRule="auto"/>
        <w:textAlignment w:val="center"/>
        <w:rPr>
          <w:rFonts w:ascii="Segoe UI" w:eastAsia="Times New Roman" w:hAnsi="Segoe UI" w:cs="Segoe UI"/>
          <w:color w:val="000000"/>
        </w:rPr>
      </w:pPr>
      <w:r w:rsidRPr="008763F3">
        <w:rPr>
          <w:rFonts w:ascii="Segoe UI" w:eastAsia="Times New Roman" w:hAnsi="Segoe UI" w:cs="Segoe UI"/>
          <w:color w:val="000000"/>
        </w:rPr>
        <w:t xml:space="preserve">Primo </w:t>
      </w:r>
      <w:r w:rsidRPr="00836AE5">
        <w:rPr>
          <w:rFonts w:ascii="Segoe UI" w:eastAsia="Times New Roman" w:hAnsi="Segoe UI" w:cs="Segoe UI"/>
          <w:color w:val="000000"/>
        </w:rPr>
        <w:t>status</w:t>
      </w:r>
    </w:p>
    <w:p w:rsidR="00596C4E" w:rsidRPr="00596C4E" w:rsidRDefault="00A66566" w:rsidP="00AB49B1">
      <w:pPr>
        <w:numPr>
          <w:ilvl w:val="0"/>
          <w:numId w:val="17"/>
        </w:numPr>
        <w:spacing w:after="0" w:line="240" w:lineRule="auto"/>
        <w:textAlignment w:val="center"/>
        <w:rPr>
          <w:rFonts w:eastAsia="Times New Roman"/>
          <w:color w:val="000000"/>
        </w:rPr>
      </w:pPr>
      <w:r>
        <w:rPr>
          <w:rFonts w:eastAsia="Times New Roman"/>
        </w:rPr>
        <w:t xml:space="preserve">Individual institution Primo </w:t>
      </w:r>
      <w:r w:rsidR="00D17F86">
        <w:rPr>
          <w:rFonts w:eastAsia="Times New Roman"/>
        </w:rPr>
        <w:t>meetings bega</w:t>
      </w:r>
      <w:r w:rsidR="00AB49B1">
        <w:rPr>
          <w:rFonts w:eastAsia="Times New Roman"/>
        </w:rPr>
        <w:t>n</w:t>
      </w:r>
      <w:r w:rsidR="00047E6C">
        <w:rPr>
          <w:rFonts w:eastAsia="Times New Roman"/>
        </w:rPr>
        <w:t xml:space="preserve"> Mar 16</w:t>
      </w:r>
      <w:r>
        <w:rPr>
          <w:rFonts w:eastAsia="Times New Roman"/>
        </w:rPr>
        <w:t xml:space="preserve"> (Lynn</w:t>
      </w:r>
      <w:r w:rsidR="00AB49B1">
        <w:rPr>
          <w:rFonts w:eastAsia="Times New Roman"/>
        </w:rPr>
        <w:t xml:space="preserve"> &amp; Jim</w:t>
      </w:r>
      <w:r>
        <w:rPr>
          <w:rFonts w:eastAsia="Times New Roman"/>
        </w:rPr>
        <w:t>)</w:t>
      </w:r>
    </w:p>
    <w:p w:rsidR="006B6C80" w:rsidRPr="00047E6C" w:rsidRDefault="00F41A6F" w:rsidP="00A66566">
      <w:pPr>
        <w:numPr>
          <w:ilvl w:val="0"/>
          <w:numId w:val="17"/>
        </w:numPr>
        <w:spacing w:after="0" w:line="240" w:lineRule="auto"/>
        <w:textAlignment w:val="center"/>
        <w:rPr>
          <w:rFonts w:eastAsia="Times New Roman"/>
          <w:color w:val="000000"/>
        </w:rPr>
      </w:pPr>
      <w:r>
        <w:rPr>
          <w:rFonts w:eastAsia="Times New Roman"/>
        </w:rPr>
        <w:t xml:space="preserve">CSU </w:t>
      </w:r>
      <w:r w:rsidR="00F56FDB">
        <w:rPr>
          <w:rFonts w:eastAsia="Times New Roman"/>
        </w:rPr>
        <w:t>continuing</w:t>
      </w:r>
      <w:r w:rsidR="00746790">
        <w:rPr>
          <w:rFonts w:eastAsia="Times New Roman"/>
        </w:rPr>
        <w:t xml:space="preserve"> </w:t>
      </w:r>
      <w:r>
        <w:rPr>
          <w:rFonts w:eastAsia="Times New Roman"/>
        </w:rPr>
        <w:t>NR change</w:t>
      </w:r>
      <w:r w:rsidR="00746790">
        <w:rPr>
          <w:rFonts w:eastAsia="Times New Roman"/>
        </w:rPr>
        <w:t>s</w:t>
      </w:r>
      <w:r>
        <w:rPr>
          <w:rFonts w:eastAsia="Times New Roman"/>
        </w:rPr>
        <w:t>,</w:t>
      </w:r>
      <w:r w:rsidR="00746790">
        <w:rPr>
          <w:rFonts w:eastAsia="Times New Roman"/>
        </w:rPr>
        <w:t xml:space="preserve"> with ExL assisting</w:t>
      </w:r>
      <w:r w:rsidR="000E64E2">
        <w:rPr>
          <w:rFonts w:eastAsia="Times New Roman"/>
        </w:rPr>
        <w:t xml:space="preserve"> </w:t>
      </w:r>
    </w:p>
    <w:p w:rsidR="00047E6C" w:rsidRPr="00596E9B" w:rsidRDefault="00D17F86" w:rsidP="00047E6C">
      <w:pPr>
        <w:numPr>
          <w:ilvl w:val="1"/>
          <w:numId w:val="17"/>
        </w:numPr>
        <w:spacing w:after="0" w:line="240" w:lineRule="auto"/>
        <w:textAlignment w:val="center"/>
        <w:rPr>
          <w:rFonts w:eastAsia="Times New Roman"/>
          <w:color w:val="000000"/>
        </w:rPr>
      </w:pPr>
      <w:r>
        <w:rPr>
          <w:rFonts w:eastAsia="Times New Roman"/>
        </w:rPr>
        <w:t>March</w:t>
      </w:r>
      <w:r w:rsidR="00047E6C">
        <w:rPr>
          <w:rFonts w:eastAsia="Times New Roman"/>
        </w:rPr>
        <w:t xml:space="preserve"> Sandbox renorm</w:t>
      </w:r>
      <w:r>
        <w:rPr>
          <w:rFonts w:eastAsia="Times New Roman"/>
        </w:rPr>
        <w:t xml:space="preserve"> in planning progress</w:t>
      </w:r>
    </w:p>
    <w:p w:rsidR="00047E6C" w:rsidRPr="00E70D11" w:rsidRDefault="00E70D11" w:rsidP="00D17F86">
      <w:pPr>
        <w:numPr>
          <w:ilvl w:val="0"/>
          <w:numId w:val="17"/>
        </w:numPr>
        <w:spacing w:after="0" w:line="240" w:lineRule="auto"/>
        <w:textAlignment w:val="center"/>
        <w:rPr>
          <w:rFonts w:eastAsia="Times New Roman"/>
          <w:color w:val="000000"/>
        </w:rPr>
      </w:pPr>
      <w:r>
        <w:rPr>
          <w:rFonts w:eastAsia="Times New Roman"/>
          <w:color w:val="000000"/>
        </w:rPr>
        <w:t xml:space="preserve">Publishing job will </w:t>
      </w:r>
      <w:r w:rsidR="00793ECA">
        <w:rPr>
          <w:rFonts w:eastAsia="Times New Roman"/>
          <w:color w:val="000000"/>
        </w:rPr>
        <w:t xml:space="preserve">continue to </w:t>
      </w:r>
      <w:r>
        <w:rPr>
          <w:rFonts w:eastAsia="Times New Roman"/>
          <w:color w:val="000000"/>
        </w:rPr>
        <w:t>be run manually (by ExL) 2x/month</w:t>
      </w:r>
    </w:p>
    <w:p w:rsidR="00FA0514" w:rsidRPr="007F5175" w:rsidRDefault="00BB7874" w:rsidP="00F41A6F">
      <w:pPr>
        <w:numPr>
          <w:ilvl w:val="0"/>
          <w:numId w:val="17"/>
        </w:numPr>
        <w:spacing w:after="0" w:line="240" w:lineRule="auto"/>
        <w:textAlignment w:val="center"/>
        <w:rPr>
          <w:rFonts w:eastAsia="Times New Roman"/>
          <w:color w:val="000000"/>
        </w:rPr>
      </w:pPr>
      <w:r>
        <w:rPr>
          <w:rFonts w:eastAsia="Times New Roman"/>
        </w:rPr>
        <w:t>Authentication</w:t>
      </w:r>
      <w:r w:rsidR="00214CA8">
        <w:rPr>
          <w:rFonts w:eastAsia="Times New Roman"/>
        </w:rPr>
        <w:t xml:space="preserve"> </w:t>
      </w:r>
    </w:p>
    <w:p w:rsidR="007F5175" w:rsidRPr="00FA0514" w:rsidRDefault="00E5512E" w:rsidP="00FA0514">
      <w:pPr>
        <w:numPr>
          <w:ilvl w:val="1"/>
          <w:numId w:val="17"/>
        </w:numPr>
        <w:spacing w:after="0" w:line="240" w:lineRule="auto"/>
        <w:textAlignment w:val="center"/>
        <w:rPr>
          <w:rFonts w:eastAsia="Times New Roman"/>
          <w:color w:val="000000"/>
        </w:rPr>
      </w:pPr>
      <w:r>
        <w:rPr>
          <w:rFonts w:eastAsia="Times New Roman"/>
        </w:rPr>
        <w:t xml:space="preserve">Progress – </w:t>
      </w:r>
      <w:r w:rsidR="00AB49B1">
        <w:rPr>
          <w:rFonts w:eastAsia="Times New Roman"/>
        </w:rPr>
        <w:t>3</w:t>
      </w:r>
      <w:r>
        <w:rPr>
          <w:rFonts w:eastAsia="Times New Roman"/>
        </w:rPr>
        <w:t xml:space="preserve"> campuses need their local IT to respond; </w:t>
      </w:r>
      <w:r w:rsidR="00A66566">
        <w:rPr>
          <w:rFonts w:eastAsia="Times New Roman"/>
        </w:rPr>
        <w:t xml:space="preserve">3 are working with ExL on issues; </w:t>
      </w:r>
      <w:r>
        <w:rPr>
          <w:rFonts w:eastAsia="Times New Roman"/>
        </w:rPr>
        <w:t>all others can at least log in</w:t>
      </w:r>
      <w:r w:rsidR="00A66566">
        <w:rPr>
          <w:rFonts w:eastAsia="Times New Roman"/>
        </w:rPr>
        <w:t>.</w:t>
      </w:r>
    </w:p>
    <w:p w:rsidR="00F56FDB" w:rsidRPr="006E2C1D" w:rsidRDefault="00F56FDB" w:rsidP="006E2C1D">
      <w:pPr>
        <w:spacing w:after="0" w:line="240" w:lineRule="auto"/>
        <w:ind w:left="1080"/>
        <w:textAlignment w:val="center"/>
        <w:rPr>
          <w:rFonts w:eastAsia="Times New Roman"/>
          <w:sz w:val="20"/>
          <w:szCs w:val="20"/>
        </w:rPr>
      </w:pPr>
    </w:p>
    <w:p w:rsidR="00B907D7" w:rsidRPr="00B907D7" w:rsidRDefault="008763F3" w:rsidP="00B907D7">
      <w:pPr>
        <w:numPr>
          <w:ilvl w:val="0"/>
          <w:numId w:val="1"/>
        </w:numPr>
        <w:spacing w:after="0" w:line="240" w:lineRule="auto"/>
        <w:textAlignment w:val="center"/>
        <w:rPr>
          <w:rFonts w:ascii="Times New Roman" w:eastAsia="Times New Roman" w:hAnsi="Times New Roman" w:cs="Times New Roman"/>
          <w:color w:val="000000"/>
          <w:sz w:val="24"/>
          <w:szCs w:val="24"/>
        </w:rPr>
      </w:pPr>
      <w:r w:rsidRPr="00C412CC">
        <w:rPr>
          <w:rFonts w:ascii="Segoe UI" w:eastAsia="Times New Roman" w:hAnsi="Segoe UI" w:cs="Segoe UI"/>
          <w:color w:val="000000"/>
        </w:rPr>
        <w:t>Alma status</w:t>
      </w:r>
    </w:p>
    <w:p w:rsidR="00115309" w:rsidRDefault="0076531E" w:rsidP="00F27C2E">
      <w:pPr>
        <w:numPr>
          <w:ilvl w:val="1"/>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Cutover plan </w:t>
      </w:r>
      <w:r w:rsidR="004A3422">
        <w:rPr>
          <w:rFonts w:ascii="Calibri" w:eastAsia="Times New Roman" w:hAnsi="Calibri" w:cs="Times New Roman"/>
          <w:color w:val="000000"/>
        </w:rPr>
        <w:t>review</w:t>
      </w:r>
    </w:p>
    <w:p w:rsidR="004A3422" w:rsidRDefault="004A3422" w:rsidP="004A3422">
      <w:pPr>
        <w:numPr>
          <w:ilvl w:val="2"/>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Next step:  ExL team to create cutover cases for each campus; CSU / campuses to begin working on migration forms / field mapping forms / AutoExtract kits </w:t>
      </w:r>
    </w:p>
    <w:p w:rsidR="004A3422" w:rsidRDefault="004A3422" w:rsidP="004A3422">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Group 1: 1</w:t>
      </w:r>
      <w:r w:rsidRPr="004A3422">
        <w:rPr>
          <w:rFonts w:ascii="Calibri" w:eastAsia="Times New Roman" w:hAnsi="Calibri" w:cs="Times New Roman"/>
          <w:color w:val="000000"/>
          <w:vertAlign w:val="superscript"/>
        </w:rPr>
        <w:t>st</w:t>
      </w:r>
      <w:r>
        <w:rPr>
          <w:rFonts w:ascii="Calibri" w:eastAsia="Times New Roman" w:hAnsi="Calibri" w:cs="Times New Roman"/>
          <w:color w:val="000000"/>
        </w:rPr>
        <w:t xml:space="preserve"> drafts due Apr 14; final forms May 1; data @ FTP May 13</w:t>
      </w:r>
    </w:p>
    <w:p w:rsidR="004A3422" w:rsidRDefault="004A3422" w:rsidP="004A3422">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Group 2: 1</w:t>
      </w:r>
      <w:r w:rsidRPr="004A3422">
        <w:rPr>
          <w:rFonts w:ascii="Calibri" w:eastAsia="Times New Roman" w:hAnsi="Calibri" w:cs="Times New Roman"/>
          <w:color w:val="000000"/>
          <w:vertAlign w:val="superscript"/>
        </w:rPr>
        <w:t>st</w:t>
      </w:r>
      <w:r>
        <w:rPr>
          <w:rFonts w:ascii="Calibri" w:eastAsia="Times New Roman" w:hAnsi="Calibri" w:cs="Times New Roman"/>
          <w:color w:val="000000"/>
        </w:rPr>
        <w:t xml:space="preserve"> drafts due Apr 21; final forms May 8; data @ FTP May 20</w:t>
      </w:r>
    </w:p>
    <w:p w:rsidR="004A3422" w:rsidRDefault="004A3422" w:rsidP="004A3422">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Group 3: 1</w:t>
      </w:r>
      <w:r w:rsidRPr="004A3422">
        <w:rPr>
          <w:rFonts w:ascii="Calibri" w:eastAsia="Times New Roman" w:hAnsi="Calibri" w:cs="Times New Roman"/>
          <w:color w:val="000000"/>
          <w:vertAlign w:val="superscript"/>
        </w:rPr>
        <w:t>st</w:t>
      </w:r>
      <w:r>
        <w:rPr>
          <w:rFonts w:ascii="Calibri" w:eastAsia="Times New Roman" w:hAnsi="Calibri" w:cs="Times New Roman"/>
          <w:color w:val="000000"/>
        </w:rPr>
        <w:t xml:space="preserve"> drafts due Apr 28; final forms May 15; data @ FTP May 27</w:t>
      </w:r>
    </w:p>
    <w:p w:rsidR="00D35811" w:rsidRDefault="00D35811" w:rsidP="00D35811">
      <w:pPr>
        <w:numPr>
          <w:ilvl w:val="1"/>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Alma Health Checklists – next round should be filled out by Apr 15</w:t>
      </w:r>
    </w:p>
    <w:p w:rsidR="00D35811" w:rsidRDefault="00D35811" w:rsidP="00D35811">
      <w:pPr>
        <w:numPr>
          <w:ilvl w:val="2"/>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Start with your Feb checklist and update it with current progress</w:t>
      </w:r>
    </w:p>
    <w:p w:rsidR="00D35811" w:rsidRPr="009B06CE" w:rsidRDefault="00D35811" w:rsidP="00D35811">
      <w:pPr>
        <w:numPr>
          <w:ilvl w:val="2"/>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Watch for more details and comments via Basecamp</w:t>
      </w:r>
    </w:p>
    <w:p w:rsidR="00422C08" w:rsidRPr="00B907D7" w:rsidRDefault="00A54155" w:rsidP="00B907D7">
      <w:pPr>
        <w:numPr>
          <w:ilvl w:val="1"/>
          <w:numId w:val="5"/>
        </w:numPr>
        <w:spacing w:after="0" w:line="240" w:lineRule="auto"/>
        <w:textAlignment w:val="center"/>
        <w:rPr>
          <w:rFonts w:ascii="Calibri" w:eastAsia="Times New Roman" w:hAnsi="Calibri" w:cs="Times New Roman"/>
          <w:color w:val="000000"/>
        </w:rPr>
      </w:pPr>
      <w:hyperlink r:id="rId5" w:history="1">
        <w:r w:rsidR="005F2F7B" w:rsidRPr="005F2F7B">
          <w:rPr>
            <w:rStyle w:val="Hyperlink"/>
          </w:rPr>
          <w:t>Alma advanced functional calls</w:t>
        </w:r>
      </w:hyperlink>
      <w:r w:rsidR="00793ECA" w:rsidRPr="00B907D7">
        <w:rPr>
          <w:rFonts w:ascii="Calibri" w:eastAsia="Times New Roman" w:hAnsi="Calibri" w:cs="Times New Roman"/>
          <w:color w:val="000000"/>
        </w:rPr>
        <w:t xml:space="preserve"> </w:t>
      </w:r>
      <w:r w:rsidR="00B907D7">
        <w:rPr>
          <w:rFonts w:ascii="Calibri" w:eastAsia="Times New Roman" w:hAnsi="Calibri" w:cs="Times New Roman"/>
          <w:color w:val="000000"/>
        </w:rPr>
        <w:t>(</w:t>
      </w:r>
      <w:r w:rsidR="00DD5840" w:rsidRPr="00B907D7">
        <w:rPr>
          <w:rFonts w:ascii="Calibri" w:eastAsia="Times New Roman" w:hAnsi="Calibri" w:cs="Times New Roman"/>
          <w:color w:val="000000"/>
        </w:rPr>
        <w:t>Thursdays</w:t>
      </w:r>
      <w:r w:rsidR="00B907D7">
        <w:rPr>
          <w:rFonts w:ascii="Calibri" w:eastAsia="Times New Roman" w:hAnsi="Calibri" w:cs="Times New Roman"/>
          <w:color w:val="000000"/>
        </w:rPr>
        <w:t>,</w:t>
      </w:r>
      <w:r w:rsidR="00DD5840" w:rsidRPr="00B907D7">
        <w:rPr>
          <w:rFonts w:ascii="Calibri" w:eastAsia="Times New Roman" w:hAnsi="Calibri" w:cs="Times New Roman"/>
          <w:color w:val="000000"/>
        </w:rPr>
        <w:t xml:space="preserve"> 9</w:t>
      </w:r>
      <w:r w:rsidR="00B907D7">
        <w:rPr>
          <w:rFonts w:ascii="Calibri" w:eastAsia="Times New Roman" w:hAnsi="Calibri" w:cs="Times New Roman"/>
          <w:color w:val="000000"/>
        </w:rPr>
        <w:t>-10:30</w:t>
      </w:r>
      <w:r w:rsidR="00DD5840" w:rsidRPr="00B907D7">
        <w:rPr>
          <w:rFonts w:ascii="Calibri" w:eastAsia="Times New Roman" w:hAnsi="Calibri" w:cs="Times New Roman"/>
          <w:color w:val="000000"/>
        </w:rPr>
        <w:t>am Pacific</w:t>
      </w:r>
      <w:r w:rsidR="00B907D7">
        <w:rPr>
          <w:rFonts w:ascii="Calibri" w:eastAsia="Times New Roman" w:hAnsi="Calibri" w:cs="Times New Roman"/>
          <w:color w:val="000000"/>
        </w:rPr>
        <w:t>)</w:t>
      </w:r>
    </w:p>
    <w:p w:rsidR="00CA1447" w:rsidRPr="00CA1447" w:rsidRDefault="00CA1447" w:rsidP="00CA1447">
      <w:pPr>
        <w:pStyle w:val="ListParagraph"/>
        <w:numPr>
          <w:ilvl w:val="2"/>
          <w:numId w:val="5"/>
        </w:numPr>
        <w:spacing w:after="0" w:line="240" w:lineRule="auto"/>
        <w:textAlignment w:val="center"/>
        <w:rPr>
          <w:rFonts w:cs="Segoe UI"/>
          <w:i/>
          <w:iCs/>
          <w:color w:val="000000"/>
          <w:sz w:val="20"/>
          <w:szCs w:val="20"/>
          <w:bdr w:val="none" w:sz="0" w:space="0" w:color="auto" w:frame="1"/>
          <w:shd w:val="clear" w:color="auto" w:fill="FFFFFF"/>
        </w:rPr>
      </w:pPr>
      <w:r>
        <w:rPr>
          <w:rFonts w:cs="Segoe UI"/>
          <w:iCs/>
          <w:color w:val="000000"/>
          <w:bdr w:val="none" w:sz="0" w:space="0" w:color="auto" w:frame="1"/>
          <w:shd w:val="clear" w:color="auto" w:fill="FFFFFF"/>
        </w:rPr>
        <w:t xml:space="preserve">Topics for </w:t>
      </w:r>
      <w:r w:rsidR="00D17F86">
        <w:rPr>
          <w:rFonts w:cs="Segoe UI"/>
          <w:iCs/>
          <w:color w:val="000000"/>
          <w:bdr w:val="none" w:sz="0" w:space="0" w:color="auto" w:frame="1"/>
          <w:shd w:val="clear" w:color="auto" w:fill="FFFFFF"/>
        </w:rPr>
        <w:t>upcoming weeks</w:t>
      </w:r>
    </w:p>
    <w:p w:rsidR="00D17F86" w:rsidRPr="00D17F86" w:rsidRDefault="004A3422" w:rsidP="00D17F86">
      <w:pPr>
        <w:numPr>
          <w:ilvl w:val="0"/>
          <w:numId w:val="5"/>
        </w:numPr>
        <w:tabs>
          <w:tab w:val="clear" w:pos="900"/>
          <w:tab w:val="num" w:pos="3060"/>
        </w:tabs>
        <w:spacing w:after="0" w:line="300" w:lineRule="atLeast"/>
        <w:ind w:left="3060"/>
        <w:textAlignment w:val="baseline"/>
        <w:rPr>
          <w:rFonts w:cs="Segoe UI"/>
          <w:color w:val="000000"/>
          <w:bdr w:val="none" w:sz="0" w:space="0" w:color="auto" w:frame="1"/>
        </w:rPr>
      </w:pPr>
      <w:r>
        <w:rPr>
          <w:rStyle w:val="content"/>
          <w:rFonts w:cs="Segoe UI"/>
          <w:color w:val="000000"/>
          <w:bdr w:val="none" w:sz="0" w:space="0" w:color="auto" w:frame="1"/>
        </w:rPr>
        <w:t>Mar 30 -</w:t>
      </w:r>
      <w:r w:rsidR="006E2C1D">
        <w:rPr>
          <w:rStyle w:val="apple-converted-space"/>
          <w:rFonts w:ascii="Segoe UI" w:hAnsi="Segoe UI" w:cs="Segoe UI"/>
          <w:color w:val="000000"/>
          <w:sz w:val="23"/>
          <w:szCs w:val="23"/>
          <w:shd w:val="clear" w:color="auto" w:fill="FFFFFF"/>
        </w:rPr>
        <w:t> </w:t>
      </w:r>
      <w:hyperlink r:id="rId6" w:history="1">
        <w:r w:rsidR="006E2C1D" w:rsidRPr="006E2C1D">
          <w:rPr>
            <w:rStyle w:val="Hyperlink"/>
            <w:rFonts w:cs="Segoe UI"/>
            <w:bdr w:val="none" w:sz="0" w:space="0" w:color="auto" w:frame="1"/>
          </w:rPr>
          <w:t>Booking</w:t>
        </w:r>
      </w:hyperlink>
      <w:r w:rsidR="00D17F86" w:rsidRPr="00D17F86">
        <w:rPr>
          <w:rStyle w:val="apple-converted-space"/>
          <w:rFonts w:cs="Segoe UI"/>
          <w:color w:val="000000"/>
          <w:bdr w:val="none" w:sz="0" w:space="0" w:color="auto" w:frame="1"/>
        </w:rPr>
        <w:t> (Laurie)</w:t>
      </w:r>
      <w:r w:rsidR="00D17F86" w:rsidRPr="00D17F86">
        <w:t xml:space="preserve"> </w:t>
      </w:r>
    </w:p>
    <w:p w:rsidR="00D17F86" w:rsidRDefault="00D17F86" w:rsidP="00D17F86">
      <w:pPr>
        <w:numPr>
          <w:ilvl w:val="0"/>
          <w:numId w:val="5"/>
        </w:numPr>
        <w:tabs>
          <w:tab w:val="clear" w:pos="900"/>
          <w:tab w:val="num" w:pos="3060"/>
        </w:tabs>
        <w:spacing w:after="0" w:line="300" w:lineRule="atLeast"/>
        <w:ind w:left="3060"/>
        <w:textAlignment w:val="baseline"/>
        <w:rPr>
          <w:rStyle w:val="apple-converted-space"/>
          <w:rFonts w:cs="Segoe UI"/>
          <w:color w:val="000000"/>
          <w:bdr w:val="none" w:sz="0" w:space="0" w:color="auto" w:frame="1"/>
        </w:rPr>
      </w:pPr>
      <w:r w:rsidRPr="00D17F86">
        <w:rPr>
          <w:rStyle w:val="content"/>
          <w:rFonts w:cs="Segoe UI"/>
          <w:color w:val="000000"/>
          <w:bdr w:val="none" w:sz="0" w:space="0" w:color="auto" w:frame="1"/>
        </w:rPr>
        <w:t xml:space="preserve">Apr 6 - </w:t>
      </w:r>
      <w:hyperlink r:id="rId7" w:history="1">
        <w:r w:rsidRPr="00524BAE">
          <w:rPr>
            <w:rStyle w:val="Hyperlink"/>
            <w:rFonts w:cs="Segoe UI"/>
            <w:bdr w:val="none" w:sz="0" w:space="0" w:color="auto" w:frame="1"/>
          </w:rPr>
          <w:t>ERM topic</w:t>
        </w:r>
        <w:r w:rsidR="00524BAE">
          <w:rPr>
            <w:rStyle w:val="Hyperlink"/>
            <w:rFonts w:cs="Segoe UI"/>
            <w:bdr w:val="none" w:sz="0" w:space="0" w:color="auto" w:frame="1"/>
          </w:rPr>
          <w:t>s (part 1)</w:t>
        </w:r>
      </w:hyperlink>
      <w:r w:rsidRPr="00D17F86">
        <w:rPr>
          <w:rStyle w:val="apple-converted-space"/>
          <w:rFonts w:cs="Segoe UI"/>
          <w:color w:val="000000"/>
          <w:bdr w:val="none" w:sz="0" w:space="0" w:color="auto" w:frame="1"/>
        </w:rPr>
        <w:t> (Megan)</w:t>
      </w:r>
    </w:p>
    <w:p w:rsidR="00D17F86" w:rsidRPr="00524BAE" w:rsidRDefault="00524BAE" w:rsidP="00D17F86">
      <w:pPr>
        <w:numPr>
          <w:ilvl w:val="0"/>
          <w:numId w:val="5"/>
        </w:numPr>
        <w:tabs>
          <w:tab w:val="clear" w:pos="900"/>
          <w:tab w:val="num" w:pos="3060"/>
        </w:tabs>
        <w:spacing w:after="0" w:line="300" w:lineRule="atLeast"/>
        <w:ind w:left="3060"/>
        <w:textAlignment w:val="baseline"/>
        <w:rPr>
          <w:rStyle w:val="content"/>
          <w:rFonts w:cs="Segoe UI"/>
          <w:color w:val="000000"/>
          <w:bdr w:val="none" w:sz="0" w:space="0" w:color="auto" w:frame="1"/>
        </w:rPr>
      </w:pPr>
      <w:r>
        <w:rPr>
          <w:rStyle w:val="content"/>
          <w:rFonts w:cs="Segoe UI"/>
          <w:color w:val="000000"/>
          <w:bdr w:val="none" w:sz="0" w:space="0" w:color="auto" w:frame="1"/>
          <w:shd w:val="clear" w:color="auto" w:fill="FFFFFF"/>
        </w:rPr>
        <w:t xml:space="preserve">Apr 13 - </w:t>
      </w:r>
      <w:hyperlink r:id="rId8" w:history="1">
        <w:r w:rsidR="00D17F86" w:rsidRPr="00524BAE">
          <w:rPr>
            <w:rStyle w:val="Hyperlink"/>
            <w:rFonts w:cs="Segoe UI"/>
            <w:bdr w:val="none" w:sz="0" w:space="0" w:color="auto" w:frame="1"/>
          </w:rPr>
          <w:t>ERM topics (part 2)</w:t>
        </w:r>
      </w:hyperlink>
      <w:r>
        <w:rPr>
          <w:rStyle w:val="content"/>
          <w:rFonts w:cs="Segoe UI"/>
          <w:color w:val="000000"/>
          <w:bdr w:val="none" w:sz="0" w:space="0" w:color="auto" w:frame="1"/>
          <w:shd w:val="clear" w:color="auto" w:fill="FFFFFF"/>
        </w:rPr>
        <w:t xml:space="preserve"> (Megan)</w:t>
      </w:r>
    </w:p>
    <w:p w:rsidR="00524BAE" w:rsidRPr="00D17F86" w:rsidRDefault="00524BAE" w:rsidP="00D17F86">
      <w:pPr>
        <w:numPr>
          <w:ilvl w:val="0"/>
          <w:numId w:val="5"/>
        </w:numPr>
        <w:tabs>
          <w:tab w:val="clear" w:pos="900"/>
          <w:tab w:val="num" w:pos="3060"/>
        </w:tabs>
        <w:spacing w:after="0" w:line="300" w:lineRule="atLeast"/>
        <w:ind w:left="3060"/>
        <w:textAlignment w:val="baseline"/>
        <w:rPr>
          <w:rStyle w:val="wrapper"/>
          <w:rFonts w:cs="Segoe UI"/>
          <w:color w:val="000000"/>
          <w:bdr w:val="none" w:sz="0" w:space="0" w:color="auto" w:frame="1"/>
        </w:rPr>
      </w:pPr>
      <w:r>
        <w:rPr>
          <w:rFonts w:cs="Segoe UI"/>
          <w:color w:val="000000"/>
          <w:bdr w:val="none" w:sz="0" w:space="0" w:color="auto" w:frame="1"/>
        </w:rPr>
        <w:t xml:space="preserve">Apr 20 - </w:t>
      </w:r>
      <w:hyperlink r:id="rId9" w:history="1">
        <w:r w:rsidRPr="00524BAE">
          <w:rPr>
            <w:rStyle w:val="Hyperlink"/>
            <w:rFonts w:cs="Segoe UI"/>
            <w:bdr w:val="none" w:sz="0" w:space="0" w:color="auto" w:frame="1"/>
          </w:rPr>
          <w:t>prep tasks for cutover</w:t>
        </w:r>
      </w:hyperlink>
      <w:r>
        <w:rPr>
          <w:rFonts w:cs="Segoe UI"/>
          <w:color w:val="000000"/>
          <w:bdr w:val="none" w:sz="0" w:space="0" w:color="auto" w:frame="1"/>
        </w:rPr>
        <w:t xml:space="preserve"> (Dolph / team)</w:t>
      </w:r>
    </w:p>
    <w:p w:rsidR="00D17F86" w:rsidRPr="00D17F86" w:rsidRDefault="00D17F86" w:rsidP="00D17F86">
      <w:pPr>
        <w:pStyle w:val="z-TopofForm"/>
        <w:ind w:left="2160"/>
        <w:rPr>
          <w:rFonts w:asciiTheme="minorHAnsi" w:hAnsiTheme="minorHAnsi"/>
          <w:sz w:val="22"/>
          <w:szCs w:val="22"/>
        </w:rPr>
      </w:pPr>
      <w:r w:rsidRPr="00D17F86">
        <w:rPr>
          <w:rFonts w:asciiTheme="minorHAnsi" w:hAnsiTheme="minorHAnsi"/>
          <w:sz w:val="22"/>
          <w:szCs w:val="22"/>
        </w:rPr>
        <w:t>Top of Form</w:t>
      </w:r>
    </w:p>
    <w:p w:rsidR="00D17F86" w:rsidRDefault="00D17F86" w:rsidP="00D17F86">
      <w:pPr>
        <w:pStyle w:val="z-BottomofForm"/>
      </w:pPr>
      <w:r>
        <w:t>Bottom of Form</w:t>
      </w:r>
    </w:p>
    <w:p w:rsidR="00793ECA" w:rsidRDefault="00793ECA" w:rsidP="00FA0514">
      <w:pPr>
        <w:numPr>
          <w:ilvl w:val="2"/>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New WebEx call details </w:t>
      </w:r>
    </w:p>
    <w:p w:rsidR="00E7361B" w:rsidRDefault="00FA0514" w:rsidP="00AC1C52">
      <w:pPr>
        <w:spacing w:after="0" w:line="240" w:lineRule="auto"/>
        <w:ind w:left="1800"/>
        <w:textAlignment w:val="center"/>
        <w:rPr>
          <w:rStyle w:val="apple-converted-space"/>
          <w:rFonts w:cs="Segoe UI"/>
          <w:i/>
          <w:iCs/>
          <w:color w:val="000000"/>
          <w:sz w:val="20"/>
          <w:szCs w:val="20"/>
          <w:bdr w:val="none" w:sz="0" w:space="0" w:color="auto" w:frame="1"/>
          <w:shd w:val="clear" w:color="auto" w:fill="FFFFFF"/>
        </w:rPr>
      </w:pPr>
      <w:r>
        <w:rPr>
          <w:rStyle w:val="Emphasis"/>
          <w:rFonts w:cs="Segoe UI"/>
          <w:color w:val="000000"/>
          <w:sz w:val="20"/>
          <w:szCs w:val="20"/>
          <w:bdr w:val="none" w:sz="0" w:space="0" w:color="auto" w:frame="1"/>
          <w:shd w:val="clear" w:color="auto" w:fill="FFFFFF"/>
        </w:rPr>
        <w:t>Link</w:t>
      </w:r>
      <w:r w:rsidR="00BF566B" w:rsidRPr="00BF566B">
        <w:rPr>
          <w:rStyle w:val="Emphasis"/>
          <w:rFonts w:cs="Segoe UI"/>
          <w:color w:val="000000"/>
          <w:sz w:val="20"/>
          <w:szCs w:val="20"/>
          <w:bdr w:val="none" w:sz="0" w:space="0" w:color="auto" w:frame="1"/>
          <w:shd w:val="clear" w:color="auto" w:fill="FFFFFF"/>
        </w:rPr>
        <w:t xml:space="preserve">: </w:t>
      </w:r>
      <w:hyperlink r:id="rId10" w:history="1">
        <w:r w:rsidR="00BF566B" w:rsidRPr="00F56FDB">
          <w:rPr>
            <w:rStyle w:val="Hyperlink"/>
            <w:rFonts w:cs="Segoe UI"/>
            <w:i/>
            <w:sz w:val="20"/>
            <w:szCs w:val="20"/>
            <w:bdr w:val="none" w:sz="0" w:space="0" w:color="auto" w:frame="1"/>
            <w:shd w:val="clear" w:color="auto" w:fill="FFFFFF"/>
          </w:rPr>
          <w:t>https://proquestmeetings.webex.com/proquestmeetings/j.php?MTID=ma20c2acac9adac3abba1c35db27bfdbd</w:t>
        </w:r>
      </w:hyperlink>
      <w:r w:rsidR="00BF566B" w:rsidRPr="00BF566B">
        <w:rPr>
          <w:rFonts w:cs="Segoe UI"/>
          <w:i/>
          <w:iCs/>
          <w:color w:val="000000"/>
          <w:sz w:val="20"/>
          <w:szCs w:val="20"/>
          <w:bdr w:val="none" w:sz="0" w:space="0" w:color="auto" w:frame="1"/>
          <w:shd w:val="clear" w:color="auto" w:fill="FFFFFF"/>
        </w:rPr>
        <w:t xml:space="preserve"> </w:t>
      </w:r>
      <w:r w:rsidR="00BF566B" w:rsidRPr="00BF566B">
        <w:rPr>
          <w:rFonts w:cs="Segoe UI"/>
          <w:i/>
          <w:iCs/>
          <w:color w:val="000000"/>
          <w:sz w:val="20"/>
          <w:szCs w:val="20"/>
          <w:bdr w:val="none" w:sz="0" w:space="0" w:color="auto" w:frame="1"/>
          <w:shd w:val="clear" w:color="auto" w:fill="FFFFFF"/>
        </w:rPr>
        <w:br/>
      </w:r>
      <w:r w:rsidR="00BF566B" w:rsidRPr="00BF566B">
        <w:rPr>
          <w:rStyle w:val="Emphasis"/>
          <w:rFonts w:cs="Segoe UI"/>
          <w:color w:val="000000"/>
          <w:sz w:val="20"/>
          <w:szCs w:val="20"/>
          <w:bdr w:val="none" w:sz="0" w:space="0" w:color="auto" w:frame="1"/>
          <w:shd w:val="clear" w:color="auto" w:fill="FFFFFF"/>
        </w:rPr>
        <w:t>Meeting number / password: 719 859 699 / CalState</w:t>
      </w:r>
      <w:proofErr w:type="gramStart"/>
      <w:r w:rsidR="00BF566B" w:rsidRPr="00BF566B">
        <w:rPr>
          <w:rStyle w:val="Emphasis"/>
          <w:rFonts w:cs="Segoe UI"/>
          <w:color w:val="000000"/>
          <w:sz w:val="20"/>
          <w:szCs w:val="20"/>
          <w:bdr w:val="none" w:sz="0" w:space="0" w:color="auto" w:frame="1"/>
          <w:shd w:val="clear" w:color="auto" w:fill="FFFFFF"/>
        </w:rPr>
        <w:t>!2017</w:t>
      </w:r>
      <w:proofErr w:type="gramEnd"/>
      <w:r w:rsidR="00BF566B" w:rsidRPr="00BF566B">
        <w:rPr>
          <w:rStyle w:val="apple-converted-space"/>
          <w:rFonts w:cs="Segoe UI"/>
          <w:i/>
          <w:iCs/>
          <w:color w:val="000000"/>
          <w:sz w:val="20"/>
          <w:szCs w:val="20"/>
          <w:bdr w:val="none" w:sz="0" w:space="0" w:color="auto" w:frame="1"/>
          <w:shd w:val="clear" w:color="auto" w:fill="FFFFFF"/>
        </w:rPr>
        <w:t> </w:t>
      </w:r>
      <w:r w:rsidR="00BF566B" w:rsidRPr="00BF566B">
        <w:rPr>
          <w:rFonts w:cs="Segoe UI"/>
          <w:i/>
          <w:iCs/>
          <w:color w:val="000000"/>
          <w:sz w:val="20"/>
          <w:szCs w:val="20"/>
          <w:bdr w:val="none" w:sz="0" w:space="0" w:color="auto" w:frame="1"/>
          <w:shd w:val="clear" w:color="auto" w:fill="FFFFFF"/>
        </w:rPr>
        <w:br/>
      </w:r>
      <w:r w:rsidR="00BF566B" w:rsidRPr="00BF566B">
        <w:rPr>
          <w:rStyle w:val="Emphasis"/>
          <w:rFonts w:cs="Segoe UI"/>
          <w:color w:val="000000"/>
          <w:sz w:val="20"/>
          <w:szCs w:val="20"/>
          <w:bdr w:val="none" w:sz="0" w:space="0" w:color="auto" w:frame="1"/>
          <w:shd w:val="clear" w:color="auto" w:fill="FFFFFF"/>
        </w:rPr>
        <w:t>1-408-792-6300 Call-in toll number (US/Canada)</w:t>
      </w:r>
      <w:r w:rsidR="00BF566B" w:rsidRPr="00BF566B">
        <w:rPr>
          <w:rStyle w:val="apple-converted-space"/>
          <w:rFonts w:cs="Segoe UI"/>
          <w:i/>
          <w:iCs/>
          <w:color w:val="000000"/>
          <w:sz w:val="20"/>
          <w:szCs w:val="20"/>
          <w:bdr w:val="none" w:sz="0" w:space="0" w:color="auto" w:frame="1"/>
          <w:shd w:val="clear" w:color="auto" w:fill="FFFFFF"/>
        </w:rPr>
        <w:t> </w:t>
      </w:r>
      <w:r w:rsidR="00BF566B" w:rsidRPr="00BF566B">
        <w:rPr>
          <w:rFonts w:cs="Segoe UI"/>
          <w:i/>
          <w:iCs/>
          <w:color w:val="000000"/>
          <w:sz w:val="20"/>
          <w:szCs w:val="20"/>
          <w:bdr w:val="none" w:sz="0" w:space="0" w:color="auto" w:frame="1"/>
          <w:shd w:val="clear" w:color="auto" w:fill="FFFFFF"/>
        </w:rPr>
        <w:br/>
      </w:r>
      <w:r w:rsidR="00BF566B" w:rsidRPr="00BF566B">
        <w:rPr>
          <w:rStyle w:val="Emphasis"/>
          <w:rFonts w:cs="Segoe UI"/>
          <w:color w:val="000000"/>
          <w:sz w:val="20"/>
          <w:szCs w:val="20"/>
          <w:bdr w:val="none" w:sz="0" w:space="0" w:color="auto" w:frame="1"/>
          <w:shd w:val="clear" w:color="auto" w:fill="FFFFFF"/>
        </w:rPr>
        <w:t>1-877-668-4490 Call-in toll-free number (US/Canada)</w:t>
      </w:r>
      <w:r w:rsidR="00BF566B" w:rsidRPr="00BF566B">
        <w:rPr>
          <w:rStyle w:val="apple-converted-space"/>
          <w:rFonts w:cs="Segoe UI"/>
          <w:i/>
          <w:iCs/>
          <w:color w:val="000000"/>
          <w:sz w:val="20"/>
          <w:szCs w:val="20"/>
          <w:bdr w:val="none" w:sz="0" w:space="0" w:color="auto" w:frame="1"/>
          <w:shd w:val="clear" w:color="auto" w:fill="FFFFFF"/>
        </w:rPr>
        <w:t> </w:t>
      </w:r>
      <w:r w:rsidR="00BF566B" w:rsidRPr="00BF566B">
        <w:rPr>
          <w:rFonts w:cs="Segoe UI"/>
          <w:i/>
          <w:iCs/>
          <w:color w:val="000000"/>
          <w:sz w:val="20"/>
          <w:szCs w:val="20"/>
          <w:bdr w:val="none" w:sz="0" w:space="0" w:color="auto" w:frame="1"/>
          <w:shd w:val="clear" w:color="auto" w:fill="FFFFFF"/>
        </w:rPr>
        <w:br/>
      </w:r>
      <w:r w:rsidR="00BF566B" w:rsidRPr="00BF566B">
        <w:rPr>
          <w:rStyle w:val="Emphasis"/>
          <w:rFonts w:cs="Segoe UI"/>
          <w:color w:val="000000"/>
          <w:sz w:val="20"/>
          <w:szCs w:val="20"/>
          <w:bdr w:val="none" w:sz="0" w:space="0" w:color="auto" w:frame="1"/>
          <w:shd w:val="clear" w:color="auto" w:fill="FFFFFF"/>
        </w:rPr>
        <w:t>Browser requirements:</w:t>
      </w:r>
      <w:r w:rsidR="00BF566B" w:rsidRPr="00BF566B">
        <w:rPr>
          <w:rStyle w:val="apple-converted-space"/>
          <w:rFonts w:cs="Segoe UI"/>
          <w:i/>
          <w:iCs/>
          <w:color w:val="000000"/>
          <w:sz w:val="20"/>
          <w:szCs w:val="20"/>
          <w:bdr w:val="none" w:sz="0" w:space="0" w:color="auto" w:frame="1"/>
          <w:shd w:val="clear" w:color="auto" w:fill="FFFFFF"/>
        </w:rPr>
        <w:t> </w:t>
      </w:r>
      <w:r w:rsidR="00BF566B" w:rsidRPr="00BF566B">
        <w:rPr>
          <w:rStyle w:val="Emphasis"/>
          <w:rFonts w:cs="Segoe UI"/>
          <w:color w:val="000000"/>
          <w:sz w:val="20"/>
          <w:szCs w:val="20"/>
          <w:bdr w:val="none" w:sz="0" w:space="0" w:color="auto" w:frame="1"/>
          <w:shd w:val="clear" w:color="auto" w:fill="FFFFFF"/>
        </w:rPr>
        <w:t>Please use a Java-enabled Internet browser (</w:t>
      </w:r>
      <w:r>
        <w:rPr>
          <w:rStyle w:val="Emphasis"/>
          <w:rFonts w:cs="Segoe UI"/>
          <w:color w:val="000000"/>
          <w:sz w:val="20"/>
          <w:szCs w:val="20"/>
          <w:bdr w:val="none" w:sz="0" w:space="0" w:color="auto" w:frame="1"/>
          <w:shd w:val="clear" w:color="auto" w:fill="FFFFFF"/>
        </w:rPr>
        <w:t>IE</w:t>
      </w:r>
      <w:r w:rsidR="00BF566B" w:rsidRPr="00BF566B">
        <w:rPr>
          <w:rStyle w:val="Emphasis"/>
          <w:rFonts w:cs="Segoe UI"/>
          <w:color w:val="000000"/>
          <w:sz w:val="20"/>
          <w:szCs w:val="20"/>
          <w:bdr w:val="none" w:sz="0" w:space="0" w:color="auto" w:frame="1"/>
          <w:shd w:val="clear" w:color="auto" w:fill="FFFFFF"/>
        </w:rPr>
        <w:t xml:space="preserve"> preferred)</w:t>
      </w:r>
      <w:r w:rsidR="00BF566B" w:rsidRPr="00BF566B">
        <w:rPr>
          <w:rStyle w:val="apple-converted-space"/>
          <w:rFonts w:cs="Segoe UI"/>
          <w:i/>
          <w:iCs/>
          <w:color w:val="000000"/>
          <w:sz w:val="20"/>
          <w:szCs w:val="20"/>
          <w:bdr w:val="none" w:sz="0" w:space="0" w:color="auto" w:frame="1"/>
          <w:shd w:val="clear" w:color="auto" w:fill="FFFFFF"/>
        </w:rPr>
        <w:t> </w:t>
      </w:r>
      <w:r>
        <w:rPr>
          <w:rStyle w:val="apple-converted-space"/>
          <w:rFonts w:cs="Segoe UI"/>
          <w:i/>
          <w:iCs/>
          <w:color w:val="000000"/>
          <w:sz w:val="20"/>
          <w:szCs w:val="20"/>
          <w:bdr w:val="none" w:sz="0" w:space="0" w:color="auto" w:frame="1"/>
          <w:shd w:val="clear" w:color="auto" w:fill="FFFFFF"/>
        </w:rPr>
        <w:t xml:space="preserve"> </w:t>
      </w:r>
      <w:r w:rsidR="00E7361B">
        <w:rPr>
          <w:rStyle w:val="apple-converted-space"/>
          <w:rFonts w:cs="Segoe UI"/>
          <w:i/>
          <w:iCs/>
          <w:color w:val="000000"/>
          <w:sz w:val="20"/>
          <w:szCs w:val="20"/>
          <w:bdr w:val="none" w:sz="0" w:space="0" w:color="auto" w:frame="1"/>
          <w:shd w:val="clear" w:color="auto" w:fill="FFFFFF"/>
        </w:rPr>
        <w:br w:type="page"/>
      </w:r>
    </w:p>
    <w:p w:rsidR="006E2C1D" w:rsidRPr="00AC1C52" w:rsidRDefault="00E7361B" w:rsidP="006E2C1D">
      <w:pPr>
        <w:spacing w:after="0" w:line="240" w:lineRule="auto"/>
        <w:textAlignment w:val="center"/>
      </w:pPr>
      <w:r>
        <w:rPr>
          <w:b/>
          <w:u w:val="single"/>
        </w:rPr>
        <w:lastRenderedPageBreak/>
        <w:t>Chat transcript</w:t>
      </w:r>
    </w:p>
    <w:p w:rsidR="00A54155" w:rsidRDefault="00A54155" w:rsidP="00A54155">
      <w:pPr>
        <w:spacing w:after="0" w:line="240" w:lineRule="auto"/>
        <w:textAlignment w:val="center"/>
      </w:pPr>
      <w:proofErr w:type="gramStart"/>
      <w:r>
        <w:t>from</w:t>
      </w:r>
      <w:proofErr w:type="gramEnd"/>
      <w:r>
        <w:t xml:space="preserve"> jodi (privately):</w:t>
      </w:r>
    </w:p>
    <w:p w:rsidR="00A54155" w:rsidRDefault="00A54155" w:rsidP="00A54155">
      <w:pPr>
        <w:spacing w:after="0" w:line="240" w:lineRule="auto"/>
        <w:textAlignment w:val="center"/>
      </w:pPr>
      <w:r>
        <w:t>We redid our scopes yesterday and today I am not coming up with content for one scope and it is really slow. Is there anything happening that would cause this behavior today or should I turn it into Salesforce?</w:t>
      </w:r>
    </w:p>
    <w:p w:rsidR="00A54155" w:rsidRDefault="00A54155" w:rsidP="00A54155">
      <w:pPr>
        <w:spacing w:after="0" w:line="240" w:lineRule="auto"/>
        <w:textAlignment w:val="center"/>
      </w:pPr>
      <w:proofErr w:type="gramStart"/>
      <w:r>
        <w:t>from</w:t>
      </w:r>
      <w:proofErr w:type="gramEnd"/>
      <w:r>
        <w:t xml:space="preserve"> Dolph Chaney to Everyone:</w:t>
      </w:r>
    </w:p>
    <w:p w:rsidR="00A54155" w:rsidRDefault="00A54155" w:rsidP="00A54155">
      <w:pPr>
        <w:spacing w:after="0" w:line="240" w:lineRule="auto"/>
        <w:textAlignment w:val="center"/>
      </w:pPr>
      <w:proofErr w:type="gramStart"/>
      <w:r>
        <w:t>from</w:t>
      </w:r>
      <w:proofErr w:type="gramEnd"/>
      <w:r>
        <w:t xml:space="preserve"> jodi (privately):</w:t>
      </w:r>
    </w:p>
    <w:p w:rsidR="00A54155" w:rsidRDefault="00A54155" w:rsidP="00A54155">
      <w:pPr>
        <w:spacing w:after="0" w:line="240" w:lineRule="auto"/>
        <w:textAlignment w:val="center"/>
      </w:pPr>
      <w:r>
        <w:t>We redid our scopes yesterday and today I am not coming up with content for one scope and it is really slow. Is there anything happening that would cause this behavior today or should I turn it into Salesforce?</w:t>
      </w:r>
    </w:p>
    <w:p w:rsidR="00A54155" w:rsidRDefault="00A54155" w:rsidP="00A54155">
      <w:pPr>
        <w:spacing w:after="0" w:line="240" w:lineRule="auto"/>
        <w:textAlignment w:val="center"/>
      </w:pPr>
      <w:proofErr w:type="gramStart"/>
      <w:r>
        <w:t>from</w:t>
      </w:r>
      <w:proofErr w:type="gramEnd"/>
      <w:r>
        <w:t xml:space="preserve"> yvonne (CPP) to Everyone:</w:t>
      </w:r>
    </w:p>
    <w:p w:rsidR="00A54155" w:rsidRDefault="00A54155" w:rsidP="00A54155">
      <w:pPr>
        <w:spacing w:after="0" w:line="240" w:lineRule="auto"/>
        <w:textAlignment w:val="center"/>
      </w:pPr>
      <w:proofErr w:type="gramStart"/>
      <w:r>
        <w:t>when</w:t>
      </w:r>
      <w:proofErr w:type="gramEnd"/>
      <w:r>
        <w:t xml:space="preserve"> will be the new health checklist out? Or shall we use the old one?</w:t>
      </w:r>
    </w:p>
    <w:p w:rsidR="00A54155" w:rsidRDefault="00A54155" w:rsidP="00A54155">
      <w:pPr>
        <w:spacing w:after="0" w:line="240" w:lineRule="auto"/>
        <w:textAlignment w:val="center"/>
      </w:pPr>
      <w:proofErr w:type="gramStart"/>
      <w:r>
        <w:t>from</w:t>
      </w:r>
      <w:proofErr w:type="gramEnd"/>
      <w:r>
        <w:t xml:space="preserve"> Lynn Higgins to Everyone:</w:t>
      </w:r>
    </w:p>
    <w:p w:rsidR="00A54155" w:rsidRDefault="00A54155" w:rsidP="00A54155">
      <w:pPr>
        <w:spacing w:after="0" w:line="240" w:lineRule="auto"/>
        <w:textAlignment w:val="center"/>
      </w:pPr>
      <w:r>
        <w:t>Hi Jodi - please try going through each screen of your view and resaving each screen and then deploying.  This is often the culprit when making tab and scope changes.</w:t>
      </w:r>
    </w:p>
    <w:p w:rsidR="00A54155" w:rsidRDefault="00A54155" w:rsidP="00A54155">
      <w:pPr>
        <w:spacing w:after="0" w:line="240" w:lineRule="auto"/>
        <w:textAlignment w:val="center"/>
      </w:pPr>
      <w:proofErr w:type="gramStart"/>
      <w:r>
        <w:t>from</w:t>
      </w:r>
      <w:proofErr w:type="gramEnd"/>
      <w:r>
        <w:t xml:space="preserve"> jodi (privately):</w:t>
      </w:r>
    </w:p>
    <w:p w:rsidR="00A54155" w:rsidRDefault="00A54155" w:rsidP="00A54155">
      <w:pPr>
        <w:spacing w:after="0" w:line="240" w:lineRule="auto"/>
        <w:textAlignment w:val="center"/>
      </w:pPr>
      <w:r>
        <w:t xml:space="preserve">Okay, thanks. </w:t>
      </w:r>
    </w:p>
    <w:p w:rsidR="00A54155" w:rsidRDefault="00A54155" w:rsidP="00A54155">
      <w:pPr>
        <w:spacing w:after="0" w:line="240" w:lineRule="auto"/>
        <w:textAlignment w:val="center"/>
      </w:pPr>
      <w:proofErr w:type="gramStart"/>
      <w:r>
        <w:t>from</w:t>
      </w:r>
      <w:proofErr w:type="gramEnd"/>
      <w:r>
        <w:t xml:space="preserve"> yvonne (CPP) to Everyone:</w:t>
      </w:r>
    </w:p>
    <w:p w:rsidR="00A54155" w:rsidRDefault="00A54155" w:rsidP="00A54155">
      <w:pPr>
        <w:spacing w:after="0" w:line="240" w:lineRule="auto"/>
        <w:textAlignment w:val="center"/>
      </w:pPr>
      <w:r>
        <w:t>Got you and thanks!</w:t>
      </w:r>
    </w:p>
    <w:p w:rsidR="00A54155" w:rsidRDefault="00A54155" w:rsidP="00A54155">
      <w:pPr>
        <w:spacing w:after="0" w:line="240" w:lineRule="auto"/>
        <w:textAlignment w:val="center"/>
      </w:pPr>
      <w:proofErr w:type="gramStart"/>
      <w:r>
        <w:t>from</w:t>
      </w:r>
      <w:proofErr w:type="gramEnd"/>
      <w:r>
        <w:t xml:space="preserve"> Thoreau (SF) (privately):</w:t>
      </w:r>
    </w:p>
    <w:p w:rsidR="00A54155" w:rsidRDefault="00A54155" w:rsidP="00A54155">
      <w:pPr>
        <w:spacing w:after="0" w:line="240" w:lineRule="auto"/>
        <w:textAlignment w:val="center"/>
      </w:pPr>
      <w:r>
        <w:t>Are there still plans for setting up Alma Shibbolith authentication?</w:t>
      </w:r>
    </w:p>
    <w:p w:rsidR="00A54155" w:rsidRDefault="00A54155" w:rsidP="00A54155">
      <w:pPr>
        <w:spacing w:after="0" w:line="240" w:lineRule="auto"/>
        <w:textAlignment w:val="center"/>
      </w:pPr>
      <w:proofErr w:type="gramStart"/>
      <w:r>
        <w:t>from</w:t>
      </w:r>
      <w:proofErr w:type="gramEnd"/>
      <w:r>
        <w:t xml:space="preserve"> Dolph Chaney to Everyone:</w:t>
      </w:r>
    </w:p>
    <w:p w:rsidR="00A54155" w:rsidRDefault="00A54155" w:rsidP="00A54155">
      <w:pPr>
        <w:spacing w:after="0" w:line="240" w:lineRule="auto"/>
        <w:textAlignment w:val="center"/>
      </w:pPr>
      <w:proofErr w:type="gramStart"/>
      <w:r>
        <w:t>from</w:t>
      </w:r>
      <w:proofErr w:type="gramEnd"/>
      <w:r>
        <w:t xml:space="preserve"> Thoreau (SF) (privately):</w:t>
      </w:r>
    </w:p>
    <w:p w:rsidR="00A54155" w:rsidRDefault="00A54155" w:rsidP="00A54155">
      <w:pPr>
        <w:spacing w:after="0" w:line="240" w:lineRule="auto"/>
        <w:textAlignment w:val="center"/>
      </w:pPr>
      <w:r>
        <w:t>Are there still plans for setting up Alma Shibbolith authentication?</w:t>
      </w:r>
    </w:p>
    <w:p w:rsidR="00A54155" w:rsidRDefault="00A54155" w:rsidP="00A54155">
      <w:pPr>
        <w:spacing w:after="0" w:line="240" w:lineRule="auto"/>
        <w:textAlignment w:val="center"/>
      </w:pPr>
      <w:proofErr w:type="gramStart"/>
      <w:r>
        <w:t>from</w:t>
      </w:r>
      <w:proofErr w:type="gramEnd"/>
      <w:r>
        <w:t xml:space="preserve"> jodi to Everyone:</w:t>
      </w:r>
    </w:p>
    <w:p w:rsidR="00A54155" w:rsidRDefault="00A54155" w:rsidP="00A54155">
      <w:pPr>
        <w:spacing w:after="0" w:line="240" w:lineRule="auto"/>
        <w:textAlignment w:val="center"/>
      </w:pPr>
      <w:r>
        <w:t xml:space="preserve">I might have missed this... what is happening with Resource Sharing? We had the meeting where we were going to do hands on things and then it seemed to go away. I don't know who was organizing that and what is going on with that now. I think I heard that a campus was testing? </w:t>
      </w:r>
    </w:p>
    <w:p w:rsidR="00A54155" w:rsidRDefault="00A54155" w:rsidP="00A54155">
      <w:pPr>
        <w:spacing w:after="0" w:line="240" w:lineRule="auto"/>
        <w:textAlignment w:val="center"/>
      </w:pPr>
      <w:proofErr w:type="gramStart"/>
      <w:r>
        <w:t>from</w:t>
      </w:r>
      <w:proofErr w:type="gramEnd"/>
      <w:r>
        <w:t xml:space="preserve"> Amanda (CSUB) to Everyone:</w:t>
      </w:r>
    </w:p>
    <w:p w:rsidR="00A54155" w:rsidRDefault="00A54155" w:rsidP="00A54155">
      <w:pPr>
        <w:spacing w:after="0" w:line="240" w:lineRule="auto"/>
        <w:textAlignment w:val="center"/>
      </w:pPr>
      <w:r>
        <w:t>When do we need to make sure our OCLC holdings are updated by for the NZ bib file?</w:t>
      </w:r>
    </w:p>
    <w:p w:rsidR="00A54155" w:rsidRDefault="00A54155" w:rsidP="00A54155">
      <w:pPr>
        <w:spacing w:after="0" w:line="240" w:lineRule="auto"/>
        <w:textAlignment w:val="center"/>
      </w:pPr>
      <w:proofErr w:type="gramStart"/>
      <w:r>
        <w:t>from</w:t>
      </w:r>
      <w:proofErr w:type="gramEnd"/>
      <w:r>
        <w:t xml:space="preserve"> Lisa (privately):</w:t>
      </w:r>
    </w:p>
    <w:p w:rsidR="00A54155" w:rsidRDefault="00A54155" w:rsidP="00A54155">
      <w:pPr>
        <w:spacing w:after="0" w:line="240" w:lineRule="auto"/>
        <w:textAlignment w:val="center"/>
      </w:pPr>
      <w:r>
        <w:t>There is a spreadsheet for Resource Sharing to be filled out mentioned in the Access Services Open Forum this morning - https://docs.google.com/spreadsheets/d/1eD23n4FkEAmRG9MYqRY-lV5F0V6PO4WIFsKNBfcVafw/edit#gid=1143657255</w:t>
      </w:r>
    </w:p>
    <w:p w:rsidR="00A54155" w:rsidRDefault="00A54155" w:rsidP="00A54155">
      <w:pPr>
        <w:spacing w:after="0" w:line="240" w:lineRule="auto"/>
        <w:textAlignment w:val="center"/>
      </w:pPr>
      <w:proofErr w:type="gramStart"/>
      <w:r>
        <w:t>from</w:t>
      </w:r>
      <w:proofErr w:type="gramEnd"/>
      <w:r>
        <w:t xml:space="preserve"> Fullerton to Everyone:</w:t>
      </w:r>
    </w:p>
    <w:p w:rsidR="00A54155" w:rsidRDefault="00A54155" w:rsidP="00A54155">
      <w:pPr>
        <w:spacing w:after="0" w:line="240" w:lineRule="auto"/>
        <w:textAlignment w:val="center"/>
      </w:pPr>
      <w:r>
        <w:t>Hi, was this spreadsheet sent to all PM's? Our PM is on the road right now. Thanks!</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For Group 3:  May we make OCLC updates between April 30 (start of NZ work) and our Tech Freeze date in late May?</w:t>
      </w:r>
    </w:p>
    <w:p w:rsidR="00A54155" w:rsidRDefault="00A54155" w:rsidP="00A54155">
      <w:pPr>
        <w:spacing w:after="0" w:line="240" w:lineRule="auto"/>
        <w:textAlignment w:val="center"/>
      </w:pPr>
      <w:proofErr w:type="gramStart"/>
      <w:r>
        <w:t>from</w:t>
      </w:r>
      <w:proofErr w:type="gramEnd"/>
      <w:r>
        <w:t xml:space="preserve"> Lisa to Everyone:</w:t>
      </w:r>
    </w:p>
    <w:p w:rsidR="00A54155" w:rsidRDefault="00A54155" w:rsidP="00A54155">
      <w:pPr>
        <w:spacing w:after="0" w:line="240" w:lineRule="auto"/>
        <w:textAlignment w:val="center"/>
      </w:pPr>
      <w:r>
        <w:t>There is a spreadsheet for Resource Sharing to be filled out mentioned in the Access Services Open Forum this morning - https://docs.google.com/spreadsheets/d/1eD23n4FkEAmRG9MYqRY-lV5F0V6PO4WIFsKNBfcVafw/edit#gid=1143657255</w:t>
      </w:r>
    </w:p>
    <w:p w:rsidR="00A54155" w:rsidRDefault="00A54155" w:rsidP="00A54155">
      <w:pPr>
        <w:spacing w:after="0" w:line="240" w:lineRule="auto"/>
        <w:textAlignment w:val="center"/>
      </w:pPr>
      <w:proofErr w:type="gramStart"/>
      <w:r>
        <w:t>from</w:t>
      </w:r>
      <w:proofErr w:type="gramEnd"/>
      <w:r>
        <w:t xml:space="preserve"> Renaldo Gjoshe (privately):</w:t>
      </w:r>
    </w:p>
    <w:p w:rsidR="00A54155" w:rsidRDefault="00A54155" w:rsidP="00A54155">
      <w:pPr>
        <w:spacing w:after="0" w:line="240" w:lineRule="auto"/>
        <w:textAlignment w:val="center"/>
      </w:pPr>
      <w:proofErr w:type="gramStart"/>
      <w:r>
        <w:t>will</w:t>
      </w:r>
      <w:proofErr w:type="gramEnd"/>
      <w:r>
        <w:t xml:space="preserve"> 360 data be also migrated for campuses that have 360 counter?</w:t>
      </w:r>
    </w:p>
    <w:p w:rsidR="00A54155" w:rsidRDefault="00A54155" w:rsidP="00A54155">
      <w:pPr>
        <w:spacing w:after="0" w:line="240" w:lineRule="auto"/>
        <w:textAlignment w:val="center"/>
      </w:pPr>
      <w:proofErr w:type="gramStart"/>
      <w:r>
        <w:t>from</w:t>
      </w:r>
      <w:proofErr w:type="gramEnd"/>
      <w:r>
        <w:t xml:space="preserve"> David Walker to Everyone:</w:t>
      </w:r>
    </w:p>
    <w:p w:rsidR="00A54155" w:rsidRDefault="00A54155" w:rsidP="00A54155">
      <w:pPr>
        <w:spacing w:after="0" w:line="240" w:lineRule="auto"/>
        <w:textAlignment w:val="center"/>
      </w:pPr>
      <w:r>
        <w:t>We'll be running the OCLC Master record extract on April 24</w:t>
      </w:r>
    </w:p>
    <w:p w:rsidR="00A54155" w:rsidRDefault="00A54155" w:rsidP="00A54155">
      <w:pPr>
        <w:spacing w:after="0" w:line="240" w:lineRule="auto"/>
        <w:textAlignment w:val="center"/>
      </w:pPr>
      <w:proofErr w:type="gramStart"/>
      <w:r>
        <w:t>from</w:t>
      </w:r>
      <w:proofErr w:type="gramEnd"/>
      <w:r>
        <w:t xml:space="preserve"> Chris Bulock (CSUN) to Everyone:</w:t>
      </w:r>
    </w:p>
    <w:p w:rsidR="00A54155" w:rsidRDefault="00A54155" w:rsidP="00A54155">
      <w:pPr>
        <w:spacing w:after="0" w:line="240" w:lineRule="auto"/>
        <w:textAlignment w:val="center"/>
      </w:pPr>
      <w:r>
        <w:lastRenderedPageBreak/>
        <w:t>During the time (starting 5/13 for Group 1) that we're not supposed to do configuration work, can we still enter data? I'm especially thinking of vendor records and acq info for institutions that are not migrating acq info</w:t>
      </w:r>
    </w:p>
    <w:p w:rsidR="00A54155" w:rsidRDefault="00A54155" w:rsidP="00A54155">
      <w:pPr>
        <w:spacing w:after="0" w:line="240" w:lineRule="auto"/>
        <w:textAlignment w:val="center"/>
      </w:pPr>
      <w:proofErr w:type="gramStart"/>
      <w:r>
        <w:t>from</w:t>
      </w:r>
      <w:proofErr w:type="gramEnd"/>
      <w:r>
        <w:t xml:space="preserve"> Eva Sorrell to Everyone:</w:t>
      </w:r>
    </w:p>
    <w:p w:rsidR="00A54155" w:rsidRDefault="00A54155" w:rsidP="00A54155">
      <w:pPr>
        <w:spacing w:after="0" w:line="240" w:lineRule="auto"/>
        <w:textAlignment w:val="center"/>
      </w:pPr>
      <w:r>
        <w:t>David: What will happen to any cataloging we do from 4/24 - tech freeze? If no other campus has, those records will just go to IZ?</w:t>
      </w:r>
    </w:p>
    <w:p w:rsidR="00A54155" w:rsidRDefault="00A54155" w:rsidP="00A54155">
      <w:pPr>
        <w:spacing w:after="0" w:line="240" w:lineRule="auto"/>
        <w:textAlignment w:val="center"/>
      </w:pPr>
      <w:proofErr w:type="gramStart"/>
      <w:r>
        <w:t>from</w:t>
      </w:r>
      <w:proofErr w:type="gramEnd"/>
      <w:r>
        <w:t xml:space="preserve"> David Walker to Everyone:</w:t>
      </w:r>
    </w:p>
    <w:p w:rsidR="00A54155" w:rsidRDefault="00A54155" w:rsidP="00A54155">
      <w:pPr>
        <w:spacing w:after="0" w:line="240" w:lineRule="auto"/>
        <w:textAlignment w:val="center"/>
      </w:pPr>
      <w:r>
        <w:t>We're still working out the details of the record sync during the rolling go-live, but we'll switch to nightly updates, grabbing the intervening records in the meantime</w:t>
      </w:r>
    </w:p>
    <w:p w:rsidR="00A54155" w:rsidRDefault="00A54155" w:rsidP="00A54155">
      <w:pPr>
        <w:spacing w:after="0" w:line="240" w:lineRule="auto"/>
        <w:textAlignment w:val="center"/>
      </w:pPr>
      <w:proofErr w:type="gramStart"/>
      <w:r>
        <w:t>from</w:t>
      </w:r>
      <w:proofErr w:type="gramEnd"/>
      <w:r>
        <w:t xml:space="preserve"> yvonne (CPP) (privately):</w:t>
      </w:r>
    </w:p>
    <w:p w:rsidR="00A54155" w:rsidRDefault="00A54155" w:rsidP="00A54155">
      <w:pPr>
        <w:spacing w:after="0" w:line="240" w:lineRule="auto"/>
        <w:textAlignment w:val="center"/>
      </w:pPr>
      <w:r>
        <w:t>Can you resend the ExLibris data submission FTP address pls.?</w:t>
      </w:r>
    </w:p>
    <w:p w:rsidR="00A54155" w:rsidRDefault="00A54155" w:rsidP="00A54155">
      <w:pPr>
        <w:spacing w:after="0" w:line="240" w:lineRule="auto"/>
        <w:textAlignment w:val="center"/>
      </w:pPr>
      <w:proofErr w:type="gramStart"/>
      <w:r>
        <w:t>from</w:t>
      </w:r>
      <w:proofErr w:type="gramEnd"/>
      <w:r>
        <w:t xml:space="preserve"> David Walker to Everyone:</w:t>
      </w:r>
    </w:p>
    <w:p w:rsidR="00A54155" w:rsidRDefault="00A54155" w:rsidP="00A54155">
      <w:pPr>
        <w:spacing w:after="0" w:line="240" w:lineRule="auto"/>
        <w:textAlignment w:val="center"/>
      </w:pPr>
      <w:r>
        <w:t>Eva: I expect that will be the case, and then we'll have to re-link them to the NZ after go-live</w:t>
      </w:r>
    </w:p>
    <w:p w:rsidR="00A54155" w:rsidRDefault="00A54155" w:rsidP="00A54155">
      <w:pPr>
        <w:spacing w:after="0" w:line="240" w:lineRule="auto"/>
        <w:textAlignment w:val="center"/>
      </w:pPr>
      <w:proofErr w:type="gramStart"/>
      <w:r>
        <w:t>from</w:t>
      </w:r>
      <w:proofErr w:type="gramEnd"/>
      <w:r>
        <w:t xml:space="preserve"> Svetlana to Everyone:</w:t>
      </w:r>
    </w:p>
    <w:p w:rsidR="00A54155" w:rsidRDefault="00A54155" w:rsidP="00A54155">
      <w:pPr>
        <w:spacing w:after="0" w:line="240" w:lineRule="auto"/>
        <w:textAlignment w:val="center"/>
      </w:pPr>
      <w:r>
        <w:t xml:space="preserve">Dear </w:t>
      </w:r>
      <w:proofErr w:type="gramStart"/>
      <w:r>
        <w:t>All</w:t>
      </w:r>
      <w:proofErr w:type="gramEnd"/>
      <w:r>
        <w:t>, please make sure you have all vendors from your legacy system in Alma by date when production server configuration copied to IMPL for migration processes. Orders will not migrate for missing vendors. Thank you.</w:t>
      </w:r>
    </w:p>
    <w:p w:rsidR="00A54155" w:rsidRDefault="00A54155" w:rsidP="00A54155">
      <w:pPr>
        <w:spacing w:after="0" w:line="240" w:lineRule="auto"/>
        <w:textAlignment w:val="center"/>
      </w:pPr>
      <w:proofErr w:type="gramStart"/>
      <w:r>
        <w:t>from</w:t>
      </w:r>
      <w:proofErr w:type="gramEnd"/>
      <w:r>
        <w:t xml:space="preserve"> jodi to Everyone:</w:t>
      </w:r>
    </w:p>
    <w:p w:rsidR="00A54155" w:rsidRDefault="00A54155" w:rsidP="00A54155">
      <w:pPr>
        <w:spacing w:after="0" w:line="240" w:lineRule="auto"/>
        <w:textAlignment w:val="center"/>
      </w:pPr>
      <w:r>
        <w:t xml:space="preserve">What types of data issues would qualify as needing to be redone? Are there examples of what would be acceptable- and we should deal with in cleanup- and things that are not acceptable? </w:t>
      </w:r>
    </w:p>
    <w:p w:rsidR="00A54155" w:rsidRDefault="00A54155" w:rsidP="00A54155">
      <w:pPr>
        <w:spacing w:after="0" w:line="240" w:lineRule="auto"/>
        <w:textAlignment w:val="center"/>
      </w:pPr>
      <w:proofErr w:type="gramStart"/>
      <w:r>
        <w:t>from</w:t>
      </w:r>
      <w:proofErr w:type="gramEnd"/>
      <w:r>
        <w:t xml:space="preserve"> Mike / SLO to Everyone:</w:t>
      </w:r>
    </w:p>
    <w:p w:rsidR="00A54155" w:rsidRDefault="00A54155" w:rsidP="00A54155">
      <w:pPr>
        <w:spacing w:after="0" w:line="240" w:lineRule="auto"/>
        <w:textAlignment w:val="center"/>
      </w:pPr>
      <w:r>
        <w:t>I tested this, was pretty smooth.</w:t>
      </w:r>
    </w:p>
    <w:p w:rsidR="00A54155" w:rsidRDefault="00A54155" w:rsidP="00A54155">
      <w:pPr>
        <w:spacing w:after="0" w:line="240" w:lineRule="auto"/>
        <w:textAlignment w:val="center"/>
      </w:pPr>
      <w:proofErr w:type="gramStart"/>
      <w:r>
        <w:t>from</w:t>
      </w:r>
      <w:proofErr w:type="gramEnd"/>
      <w:r>
        <w:t xml:space="preserve"> Eva Sorrell to Everyone:</w:t>
      </w:r>
    </w:p>
    <w:p w:rsidR="00A54155" w:rsidRDefault="00A54155" w:rsidP="00A54155">
      <w:pPr>
        <w:spacing w:after="0" w:line="240" w:lineRule="auto"/>
        <w:textAlignment w:val="center"/>
      </w:pPr>
      <w:r>
        <w:t xml:space="preserve">It wasn't clear to </w:t>
      </w:r>
      <w:proofErr w:type="gramStart"/>
      <w:r>
        <w:t>me  when</w:t>
      </w:r>
      <w:proofErr w:type="gramEnd"/>
      <w:r>
        <w:t xml:space="preserve"> we will lose access to our Alma environments.</w:t>
      </w:r>
    </w:p>
    <w:p w:rsidR="00A54155" w:rsidRDefault="00A54155" w:rsidP="00A54155">
      <w:pPr>
        <w:spacing w:after="0" w:line="240" w:lineRule="auto"/>
        <w:textAlignment w:val="center"/>
      </w:pPr>
      <w:proofErr w:type="gramStart"/>
      <w:r>
        <w:t>from</w:t>
      </w:r>
      <w:proofErr w:type="gramEnd"/>
      <w:r>
        <w:t xml:space="preserve"> Tom (CSUEB) to Everyone:</w:t>
      </w:r>
    </w:p>
    <w:p w:rsidR="00A54155" w:rsidRDefault="00A54155" w:rsidP="00A54155">
      <w:pPr>
        <w:spacing w:after="0" w:line="240" w:lineRule="auto"/>
        <w:textAlignment w:val="center"/>
      </w:pPr>
      <w:r>
        <w:t xml:space="preserve">David and Eva: Some of us are confused by what you are saying </w:t>
      </w:r>
      <w:proofErr w:type="gramStart"/>
      <w:r>
        <w:t>vis</w:t>
      </w:r>
      <w:proofErr w:type="gramEnd"/>
      <w:r>
        <w:t xml:space="preserve"> a vis cataloging 4/24-tech freeze </w:t>
      </w:r>
    </w:p>
    <w:p w:rsidR="00A54155" w:rsidRDefault="00A54155" w:rsidP="00A54155">
      <w:pPr>
        <w:spacing w:after="0" w:line="240" w:lineRule="auto"/>
        <w:textAlignment w:val="center"/>
      </w:pPr>
      <w:proofErr w:type="gramStart"/>
      <w:r>
        <w:t>from</w:t>
      </w:r>
      <w:proofErr w:type="gramEnd"/>
      <w:r>
        <w:t xml:space="preserve"> Lisa to Everyone:</w:t>
      </w:r>
    </w:p>
    <w:p w:rsidR="00A54155" w:rsidRDefault="00A54155" w:rsidP="00A54155">
      <w:pPr>
        <w:spacing w:after="0" w:line="240" w:lineRule="auto"/>
        <w:textAlignment w:val="center"/>
      </w:pPr>
      <w:r>
        <w:t>Dolph, Can you please share this spreadsheet with us?</w:t>
      </w:r>
    </w:p>
    <w:p w:rsidR="00A54155" w:rsidRDefault="00A54155" w:rsidP="00A54155">
      <w:pPr>
        <w:spacing w:after="0" w:line="240" w:lineRule="auto"/>
        <w:textAlignment w:val="center"/>
      </w:pPr>
      <w:proofErr w:type="gramStart"/>
      <w:r>
        <w:t>from</w:t>
      </w:r>
      <w:proofErr w:type="gramEnd"/>
      <w:r>
        <w:t xml:space="preserve"> Ian Chan to Everyone:</w:t>
      </w:r>
    </w:p>
    <w:p w:rsidR="00A54155" w:rsidRDefault="00A54155" w:rsidP="00A54155">
      <w:pPr>
        <w:spacing w:after="0" w:line="240" w:lineRule="auto"/>
        <w:textAlignment w:val="center"/>
      </w:pPr>
      <w:proofErr w:type="gramStart"/>
      <w:r>
        <w:t>true</w:t>
      </w:r>
      <w:proofErr w:type="gramEnd"/>
      <w:r>
        <w:t xml:space="preserve">, thankfully, it was anticlimatic </w:t>
      </w:r>
    </w:p>
    <w:p w:rsidR="00A54155" w:rsidRDefault="00A54155" w:rsidP="00A54155">
      <w:pPr>
        <w:spacing w:after="0" w:line="240" w:lineRule="auto"/>
        <w:textAlignment w:val="center"/>
      </w:pPr>
      <w:proofErr w:type="gramStart"/>
      <w:r>
        <w:t>from</w:t>
      </w:r>
      <w:proofErr w:type="gramEnd"/>
      <w:r>
        <w:t xml:space="preserve"> Eva Sorrell to Everyone:</w:t>
      </w:r>
    </w:p>
    <w:p w:rsidR="00A54155" w:rsidRDefault="00A54155" w:rsidP="00A54155">
      <w:pPr>
        <w:spacing w:after="0" w:line="240" w:lineRule="auto"/>
        <w:textAlignment w:val="center"/>
      </w:pPr>
      <w:r>
        <w:t>Tom: If you read David's chat message above, they plan to pull the master records from OCLC to load into the NZ on 4/24</w:t>
      </w:r>
    </w:p>
    <w:p w:rsidR="00A54155" w:rsidRDefault="00A54155" w:rsidP="00A54155">
      <w:pPr>
        <w:spacing w:after="0" w:line="240" w:lineRule="auto"/>
        <w:textAlignment w:val="center"/>
      </w:pPr>
      <w:proofErr w:type="gramStart"/>
      <w:r>
        <w:t>from</w:t>
      </w:r>
      <w:proofErr w:type="gramEnd"/>
      <w:r>
        <w:t xml:space="preserve"> Mark B. (Los Angeles) to Everyone:</w:t>
      </w:r>
    </w:p>
    <w:p w:rsidR="00A54155" w:rsidRDefault="00A54155" w:rsidP="00A54155">
      <w:pPr>
        <w:spacing w:after="0" w:line="240" w:lineRule="auto"/>
        <w:textAlignment w:val="center"/>
      </w:pPr>
      <w:r>
        <w:t>Thank you, Dolph. Helpful to hear your remarks alongside what we see on the sheets.</w:t>
      </w:r>
    </w:p>
    <w:p w:rsidR="00A54155" w:rsidRDefault="00A54155" w:rsidP="00A54155">
      <w:pPr>
        <w:spacing w:after="0" w:line="240" w:lineRule="auto"/>
        <w:textAlignment w:val="center"/>
      </w:pPr>
      <w:proofErr w:type="gramStart"/>
      <w:r>
        <w:t>from</w:t>
      </w:r>
      <w:proofErr w:type="gramEnd"/>
      <w:r>
        <w:t xml:space="preserve"> Chris Bulock (CSUN) to Everyone:</w:t>
      </w:r>
    </w:p>
    <w:p w:rsidR="00A54155" w:rsidRDefault="00A54155" w:rsidP="00A54155">
      <w:pPr>
        <w:spacing w:after="0" w:line="240" w:lineRule="auto"/>
        <w:textAlignment w:val="center"/>
      </w:pPr>
      <w:r>
        <w:t>Thanks for that clarification</w:t>
      </w:r>
    </w:p>
    <w:p w:rsidR="00A54155" w:rsidRDefault="00A54155" w:rsidP="00A54155">
      <w:pPr>
        <w:spacing w:after="0" w:line="240" w:lineRule="auto"/>
        <w:textAlignment w:val="center"/>
      </w:pPr>
      <w:proofErr w:type="gramStart"/>
      <w:r>
        <w:t>from</w:t>
      </w:r>
      <w:proofErr w:type="gramEnd"/>
      <w:r>
        <w:t xml:space="preserve"> Tom (CSUEB) to Everyone:</w:t>
      </w:r>
    </w:p>
    <w:p w:rsidR="00A54155" w:rsidRDefault="00A54155" w:rsidP="00A54155">
      <w:pPr>
        <w:spacing w:after="0" w:line="240" w:lineRule="auto"/>
        <w:textAlignment w:val="center"/>
      </w:pPr>
      <w:r>
        <w:t>Thank you, Eva</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Where and when might 360 Counter and 360 RM customers fall in this process?</w:t>
      </w:r>
    </w:p>
    <w:p w:rsidR="00A54155" w:rsidRDefault="00A54155" w:rsidP="00A54155">
      <w:pPr>
        <w:spacing w:after="0" w:line="240" w:lineRule="auto"/>
        <w:textAlignment w:val="center"/>
      </w:pPr>
      <w:proofErr w:type="gramStart"/>
      <w:r>
        <w:t>from</w:t>
      </w:r>
      <w:proofErr w:type="gramEnd"/>
      <w:r>
        <w:t xml:space="preserve"> Amanda (CSUB) to Everyone:</w:t>
      </w:r>
    </w:p>
    <w:p w:rsidR="00A54155" w:rsidRDefault="00A54155" w:rsidP="00A54155">
      <w:pPr>
        <w:spacing w:after="0" w:line="240" w:lineRule="auto"/>
        <w:textAlignment w:val="center"/>
      </w:pPr>
      <w:r>
        <w:t>So, once we've submitted final migration/configuration forms, it's a good idea to stay out?</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Will saved analyses be retianed in Analytics?</w:t>
      </w:r>
    </w:p>
    <w:p w:rsidR="00A54155" w:rsidRDefault="00A54155" w:rsidP="00A54155">
      <w:pPr>
        <w:spacing w:after="0" w:line="240" w:lineRule="auto"/>
        <w:textAlignment w:val="center"/>
      </w:pPr>
      <w:proofErr w:type="gramStart"/>
      <w:r>
        <w:t>from</w:t>
      </w:r>
      <w:proofErr w:type="gramEnd"/>
      <w:r>
        <w:t xml:space="preserve"> Amanda (CSUB) to Everyone:</w:t>
      </w:r>
    </w:p>
    <w:p w:rsidR="00A54155" w:rsidRDefault="00A54155" w:rsidP="00A54155">
      <w:pPr>
        <w:spacing w:after="0" w:line="240" w:lineRule="auto"/>
        <w:textAlignment w:val="center"/>
      </w:pPr>
      <w:proofErr w:type="gramStart"/>
      <w:r>
        <w:t>ok</w:t>
      </w:r>
      <w:proofErr w:type="gramEnd"/>
      <w:r>
        <w:t>, thanks!</w:t>
      </w:r>
    </w:p>
    <w:p w:rsidR="00A54155" w:rsidRDefault="00A54155" w:rsidP="00A54155">
      <w:pPr>
        <w:spacing w:after="0" w:line="240" w:lineRule="auto"/>
        <w:textAlignment w:val="center"/>
      </w:pPr>
      <w:proofErr w:type="gramStart"/>
      <w:r>
        <w:t>from</w:t>
      </w:r>
      <w:proofErr w:type="gramEnd"/>
      <w:r>
        <w:t xml:space="preserve"> Tom (CSUEB) to Everyone:</w:t>
      </w:r>
    </w:p>
    <w:p w:rsidR="00A54155" w:rsidRDefault="00A54155" w:rsidP="00A54155">
      <w:pPr>
        <w:spacing w:after="0" w:line="240" w:lineRule="auto"/>
        <w:textAlignment w:val="center"/>
      </w:pPr>
      <w:proofErr w:type="gramStart"/>
      <w:r>
        <w:lastRenderedPageBreak/>
        <w:t>freeze</w:t>
      </w:r>
      <w:proofErr w:type="gramEnd"/>
      <w:r>
        <w:t xml:space="preserve"> day for sfx earlier, correct?</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Does that include those shared in Community folder?</w:t>
      </w:r>
    </w:p>
    <w:p w:rsidR="00A54155" w:rsidRDefault="00A54155" w:rsidP="00A54155">
      <w:pPr>
        <w:spacing w:after="0" w:line="240" w:lineRule="auto"/>
        <w:textAlignment w:val="center"/>
      </w:pPr>
      <w:proofErr w:type="gramStart"/>
      <w:r>
        <w:t>from</w:t>
      </w:r>
      <w:proofErr w:type="gramEnd"/>
      <w:r>
        <w:t xml:space="preserve"> Mark and Brian to Everyone:</w:t>
      </w:r>
    </w:p>
    <w:p w:rsidR="00A54155" w:rsidRDefault="00A54155" w:rsidP="00A54155">
      <w:pPr>
        <w:spacing w:after="0" w:line="240" w:lineRule="auto"/>
        <w:textAlignment w:val="center"/>
      </w:pPr>
      <w:r>
        <w:t>You can save reports?</w:t>
      </w:r>
    </w:p>
    <w:p w:rsidR="00A54155" w:rsidRDefault="00A54155" w:rsidP="00A54155">
      <w:pPr>
        <w:spacing w:after="0" w:line="240" w:lineRule="auto"/>
        <w:textAlignment w:val="center"/>
      </w:pPr>
      <w:proofErr w:type="gramStart"/>
      <w:r>
        <w:t>from</w:t>
      </w:r>
      <w:proofErr w:type="gramEnd"/>
      <w:r>
        <w:t xml:space="preserve"> Jeremy @ HSU (privately):</w:t>
      </w:r>
    </w:p>
    <w:p w:rsidR="00A54155" w:rsidRDefault="00A54155" w:rsidP="00A54155">
      <w:pPr>
        <w:spacing w:after="0" w:line="240" w:lineRule="auto"/>
        <w:textAlignment w:val="center"/>
      </w:pPr>
      <w:proofErr w:type="gramStart"/>
      <w:r>
        <w:t>will</w:t>
      </w:r>
      <w:proofErr w:type="gramEnd"/>
      <w:r>
        <w:t xml:space="preserve"> patrons be loaded on 5/13 and updated on 6/11 or just loaded on 6/11?</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So those will be retained?</w:t>
      </w:r>
    </w:p>
    <w:p w:rsidR="00A54155" w:rsidRDefault="00A54155" w:rsidP="00A54155">
      <w:pPr>
        <w:spacing w:after="0" w:line="240" w:lineRule="auto"/>
        <w:textAlignment w:val="center"/>
      </w:pPr>
      <w:proofErr w:type="gramStart"/>
      <w:r>
        <w:t>from</w:t>
      </w:r>
      <w:proofErr w:type="gramEnd"/>
      <w:r>
        <w:t xml:space="preserve"> Maria Pena to Everyone:</w:t>
      </w:r>
    </w:p>
    <w:p w:rsidR="00A54155" w:rsidRDefault="00A54155" w:rsidP="00A54155">
      <w:pPr>
        <w:spacing w:after="0" w:line="240" w:lineRule="auto"/>
        <w:textAlignment w:val="center"/>
      </w:pPr>
      <w:r>
        <w:t>Do we use the same migration guide from last year?</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proofErr w:type="gramStart"/>
      <w:r>
        <w:t>those</w:t>
      </w:r>
      <w:proofErr w:type="gramEnd"/>
      <w:r>
        <w:t xml:space="preserve"> in the Community foler</w:t>
      </w:r>
    </w:p>
    <w:p w:rsidR="00A54155" w:rsidRDefault="00A54155" w:rsidP="00A54155">
      <w:pPr>
        <w:spacing w:after="0" w:line="240" w:lineRule="auto"/>
        <w:textAlignment w:val="center"/>
      </w:pPr>
      <w:proofErr w:type="gramStart"/>
      <w:r>
        <w:t>from</w:t>
      </w:r>
      <w:proofErr w:type="gramEnd"/>
      <w:r>
        <w:t xml:space="preserve"> yvonne (CPP) to Everyone:</w:t>
      </w:r>
    </w:p>
    <w:p w:rsidR="00A54155" w:rsidRDefault="00A54155" w:rsidP="00A54155">
      <w:pPr>
        <w:spacing w:after="0" w:line="240" w:lineRule="auto"/>
        <w:textAlignment w:val="center"/>
      </w:pPr>
      <w:r>
        <w:t>Can you resend the ExLibris data submission FTP address pls.?</w:t>
      </w:r>
    </w:p>
    <w:p w:rsidR="00A54155" w:rsidRDefault="00A54155" w:rsidP="00A54155">
      <w:pPr>
        <w:spacing w:after="0" w:line="240" w:lineRule="auto"/>
        <w:textAlignment w:val="center"/>
      </w:pPr>
      <w:proofErr w:type="gramStart"/>
      <w:r>
        <w:t>from</w:t>
      </w:r>
      <w:proofErr w:type="gramEnd"/>
      <w:r>
        <w:t xml:space="preserve"> Renaldo Gjoshe (privately):</w:t>
      </w:r>
    </w:p>
    <w:p w:rsidR="00A54155" w:rsidRDefault="00A54155" w:rsidP="00A54155">
      <w:pPr>
        <w:spacing w:after="0" w:line="240" w:lineRule="auto"/>
        <w:textAlignment w:val="center"/>
      </w:pPr>
      <w:proofErr w:type="gramStart"/>
      <w:r>
        <w:t>dolph</w:t>
      </w:r>
      <w:proofErr w:type="gramEnd"/>
      <w:r>
        <w:t>, please clarify for 360 customers, what will be migrated from 360 counter?</w:t>
      </w:r>
    </w:p>
    <w:p w:rsidR="00A54155" w:rsidRDefault="00A54155" w:rsidP="00A54155">
      <w:pPr>
        <w:spacing w:after="0" w:line="240" w:lineRule="auto"/>
        <w:textAlignment w:val="center"/>
      </w:pPr>
      <w:proofErr w:type="gramStart"/>
      <w:r>
        <w:t>from</w:t>
      </w:r>
      <w:proofErr w:type="gramEnd"/>
      <w:r>
        <w:t xml:space="preserve"> Tim Cal Poly to Everyone:</w:t>
      </w:r>
    </w:p>
    <w:p w:rsidR="00A54155" w:rsidRDefault="00A54155" w:rsidP="00A54155">
      <w:pPr>
        <w:spacing w:after="0" w:line="240" w:lineRule="auto"/>
        <w:textAlignment w:val="center"/>
      </w:pPr>
      <w:r>
        <w:t>OK Understood</w:t>
      </w:r>
    </w:p>
    <w:p w:rsidR="00A54155" w:rsidRDefault="00A54155" w:rsidP="00A54155">
      <w:pPr>
        <w:spacing w:after="0" w:line="240" w:lineRule="auto"/>
        <w:textAlignment w:val="center"/>
      </w:pPr>
      <w:proofErr w:type="gramStart"/>
      <w:r>
        <w:t>from</w:t>
      </w:r>
      <w:proofErr w:type="gramEnd"/>
      <w:r>
        <w:t xml:space="preserve"> Holly Yu (privately):</w:t>
      </w:r>
    </w:p>
    <w:p w:rsidR="00A54155" w:rsidRDefault="00A54155" w:rsidP="00A54155">
      <w:pPr>
        <w:spacing w:after="0" w:line="240" w:lineRule="auto"/>
        <w:textAlignment w:val="center"/>
      </w:pPr>
      <w:r>
        <w:t xml:space="preserve">Can you repeat your clarification to Chris' question "During the time (starting 5/13 for Group 1) that we're not supposed to do configuration work, can we still enter data? I'm especially thinking of vendor records and acq info for institutions that are not migrating acq info".  Sorry I stepped out during the time.  Thanks,  </w:t>
      </w:r>
    </w:p>
    <w:p w:rsidR="00A54155" w:rsidRDefault="00A54155" w:rsidP="00A54155">
      <w:pPr>
        <w:spacing w:after="0" w:line="240" w:lineRule="auto"/>
        <w:textAlignment w:val="center"/>
      </w:pPr>
      <w:proofErr w:type="gramStart"/>
      <w:r>
        <w:t>from</w:t>
      </w:r>
      <w:proofErr w:type="gramEnd"/>
      <w:r>
        <w:t xml:space="preserve"> Holly Yu (privately):</w:t>
      </w:r>
    </w:p>
    <w:p w:rsidR="00A54155" w:rsidRDefault="00A54155" w:rsidP="00A54155">
      <w:pPr>
        <w:spacing w:after="0" w:line="240" w:lineRule="auto"/>
        <w:textAlignment w:val="center"/>
      </w:pPr>
      <w:r>
        <w:t>Hi Dolph, can you repeat your clarification to Chris' question "During the time (starting 5/13 for Group 1) that we're not supposed to do configuration work, can we still enter data? I'm especially thinking of vendor records and acq info for institutions that are not migrating acq info</w:t>
      </w:r>
      <w:proofErr w:type="gramStart"/>
      <w:r>
        <w:t>"  Sorry</w:t>
      </w:r>
      <w:proofErr w:type="gramEnd"/>
      <w:r>
        <w:t xml:space="preserve"> I septed out during the time. </w:t>
      </w:r>
    </w:p>
    <w:p w:rsidR="00A54155" w:rsidRDefault="00A54155" w:rsidP="00A54155">
      <w:pPr>
        <w:spacing w:after="0" w:line="240" w:lineRule="auto"/>
        <w:textAlignment w:val="center"/>
      </w:pPr>
      <w:proofErr w:type="gramStart"/>
      <w:r>
        <w:t>from</w:t>
      </w:r>
      <w:proofErr w:type="gramEnd"/>
      <w:r>
        <w:t xml:space="preserve"> Jeremy @ HSU (privately):</w:t>
      </w:r>
    </w:p>
    <w:p w:rsidR="00A54155" w:rsidRDefault="00A54155" w:rsidP="00A54155">
      <w:pPr>
        <w:spacing w:after="0" w:line="240" w:lineRule="auto"/>
        <w:textAlignment w:val="center"/>
      </w:pPr>
      <w:proofErr w:type="gramStart"/>
      <w:r>
        <w:t>will</w:t>
      </w:r>
      <w:proofErr w:type="gramEnd"/>
      <w:r>
        <w:t xml:space="preserve"> patrons be loaded on 5/13 and updated on 6/11 or just loaded on 6/11?</w:t>
      </w:r>
    </w:p>
    <w:p w:rsidR="00A54155" w:rsidRDefault="00A54155" w:rsidP="00A54155">
      <w:pPr>
        <w:spacing w:after="0" w:line="240" w:lineRule="auto"/>
        <w:textAlignment w:val="center"/>
      </w:pPr>
      <w:proofErr w:type="gramStart"/>
      <w:r>
        <w:t>from</w:t>
      </w:r>
      <w:proofErr w:type="gramEnd"/>
      <w:r>
        <w:t xml:space="preserve"> Jeremy @ HSU to Everyone:</w:t>
      </w:r>
    </w:p>
    <w:p w:rsidR="00A54155" w:rsidRDefault="00A54155" w:rsidP="00A54155">
      <w:pPr>
        <w:spacing w:after="0" w:line="240" w:lineRule="auto"/>
        <w:textAlignment w:val="center"/>
      </w:pPr>
      <w:proofErr w:type="gramStart"/>
      <w:r>
        <w:t>will</w:t>
      </w:r>
      <w:proofErr w:type="gramEnd"/>
      <w:r>
        <w:t xml:space="preserve"> patrons be loaded on 5/13 and updated on 6/11 or just loaded on 6/11?</w:t>
      </w:r>
    </w:p>
    <w:p w:rsidR="00A54155" w:rsidRDefault="00A54155" w:rsidP="00A54155">
      <w:pPr>
        <w:spacing w:after="0" w:line="240" w:lineRule="auto"/>
        <w:textAlignment w:val="center"/>
      </w:pPr>
      <w:proofErr w:type="gramStart"/>
      <w:r>
        <w:t>from</w:t>
      </w:r>
      <w:proofErr w:type="gramEnd"/>
      <w:r>
        <w:t xml:space="preserve"> Jeremy @ HSU to Everyone:</w:t>
      </w:r>
    </w:p>
    <w:p w:rsidR="00A54155" w:rsidRDefault="00A54155" w:rsidP="00A54155">
      <w:pPr>
        <w:spacing w:after="0" w:line="240" w:lineRule="auto"/>
        <w:textAlignment w:val="center"/>
      </w:pPr>
      <w:proofErr w:type="gramStart"/>
      <w:r>
        <w:t>ok</w:t>
      </w:r>
      <w:proofErr w:type="gramEnd"/>
      <w:r>
        <w:t xml:space="preserve"> thanks</w:t>
      </w:r>
    </w:p>
    <w:p w:rsidR="00A54155" w:rsidRDefault="00A54155" w:rsidP="00A54155">
      <w:pPr>
        <w:spacing w:after="0" w:line="240" w:lineRule="auto"/>
        <w:textAlignment w:val="center"/>
      </w:pPr>
      <w:proofErr w:type="gramStart"/>
      <w:r>
        <w:t>from</w:t>
      </w:r>
      <w:proofErr w:type="gramEnd"/>
      <w:r>
        <w:t xml:space="preserve"> Alice Kawakami to Everyone:</w:t>
      </w:r>
    </w:p>
    <w:p w:rsidR="00A54155" w:rsidRDefault="00A54155" w:rsidP="00A54155">
      <w:pPr>
        <w:spacing w:after="0" w:line="240" w:lineRule="auto"/>
        <w:textAlignment w:val="center"/>
      </w:pPr>
      <w:r>
        <w:t>No, thanks for all the info.</w:t>
      </w:r>
    </w:p>
    <w:p w:rsidR="00A54155" w:rsidRDefault="00A54155" w:rsidP="00A54155">
      <w:pPr>
        <w:spacing w:after="0" w:line="240" w:lineRule="auto"/>
        <w:textAlignment w:val="center"/>
      </w:pPr>
      <w:proofErr w:type="gramStart"/>
      <w:r>
        <w:t>from</w:t>
      </w:r>
      <w:proofErr w:type="gramEnd"/>
      <w:r>
        <w:t xml:space="preserve"> Carole @ SJSU to Everyone:</w:t>
      </w:r>
    </w:p>
    <w:p w:rsidR="00A54155" w:rsidRDefault="00A54155" w:rsidP="00A54155">
      <w:pPr>
        <w:spacing w:after="0" w:line="240" w:lineRule="auto"/>
        <w:textAlignment w:val="center"/>
      </w:pPr>
      <w:r>
        <w:t>Thanks Dolph. Lots of good info today.</w:t>
      </w:r>
    </w:p>
    <w:p w:rsidR="00A54155" w:rsidRDefault="00A54155" w:rsidP="00A54155">
      <w:pPr>
        <w:spacing w:after="0" w:line="240" w:lineRule="auto"/>
        <w:textAlignment w:val="center"/>
      </w:pPr>
      <w:proofErr w:type="gramStart"/>
      <w:r>
        <w:t>from</w:t>
      </w:r>
      <w:proofErr w:type="gramEnd"/>
      <w:r>
        <w:t xml:space="preserve"> yvonne (CPP) to Everyone:</w:t>
      </w:r>
    </w:p>
    <w:p w:rsidR="00A54155" w:rsidRDefault="00A54155" w:rsidP="00A54155">
      <w:pPr>
        <w:spacing w:after="0" w:line="240" w:lineRule="auto"/>
        <w:textAlignment w:val="center"/>
      </w:pPr>
      <w:r>
        <w:t>Thanks!!</w:t>
      </w:r>
    </w:p>
    <w:p w:rsidR="00A54155" w:rsidRDefault="00A54155" w:rsidP="00A54155">
      <w:pPr>
        <w:spacing w:after="0" w:line="240" w:lineRule="auto"/>
        <w:textAlignment w:val="center"/>
      </w:pPr>
      <w:proofErr w:type="gramStart"/>
      <w:r>
        <w:t>from</w:t>
      </w:r>
      <w:proofErr w:type="gramEnd"/>
      <w:r>
        <w:t xml:space="preserve"> Mark B. (Los Angeles) to Everyone:</w:t>
      </w:r>
    </w:p>
    <w:p w:rsidR="00A54155" w:rsidRDefault="00A54155" w:rsidP="00A54155">
      <w:pPr>
        <w:spacing w:after="0" w:line="240" w:lineRule="auto"/>
        <w:textAlignment w:val="center"/>
      </w:pPr>
      <w:r>
        <w:t>Thank you again, Dolph.</w:t>
      </w:r>
    </w:p>
    <w:p w:rsidR="00A54155" w:rsidRDefault="00A54155" w:rsidP="00A54155">
      <w:pPr>
        <w:spacing w:after="0" w:line="240" w:lineRule="auto"/>
        <w:textAlignment w:val="center"/>
      </w:pPr>
      <w:proofErr w:type="gramStart"/>
      <w:r>
        <w:t>from</w:t>
      </w:r>
      <w:proofErr w:type="gramEnd"/>
      <w:r>
        <w:t xml:space="preserve"> Ya (SFSU) (privately):</w:t>
      </w:r>
    </w:p>
    <w:p w:rsidR="00A54155" w:rsidRDefault="00A54155" w:rsidP="00A54155">
      <w:pPr>
        <w:spacing w:after="0" w:line="240" w:lineRule="auto"/>
        <w:textAlignment w:val="center"/>
      </w:pPr>
      <w:r>
        <w:t>Thanks!</w:t>
      </w:r>
    </w:p>
    <w:p w:rsidR="00A54155" w:rsidRDefault="00A54155" w:rsidP="00A54155">
      <w:pPr>
        <w:spacing w:after="0" w:line="240" w:lineRule="auto"/>
        <w:textAlignment w:val="center"/>
      </w:pPr>
      <w:proofErr w:type="gramStart"/>
      <w:r>
        <w:t>from</w:t>
      </w:r>
      <w:proofErr w:type="gramEnd"/>
      <w:r>
        <w:t xml:space="preserve"> Jeremy @ HSU to Everyone:</w:t>
      </w:r>
    </w:p>
    <w:p w:rsidR="00E7361B" w:rsidRPr="00AC1C52" w:rsidRDefault="00A54155" w:rsidP="00A54155">
      <w:pPr>
        <w:spacing w:after="0" w:line="240" w:lineRule="auto"/>
        <w:textAlignment w:val="center"/>
      </w:pPr>
      <w:proofErr w:type="gramStart"/>
      <w:r>
        <w:t>thanks</w:t>
      </w:r>
      <w:bookmarkStart w:id="0" w:name="_GoBack"/>
      <w:bookmarkEnd w:id="0"/>
      <w:proofErr w:type="gramEnd"/>
    </w:p>
    <w:sectPr w:rsidR="00E7361B" w:rsidRPr="00AC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047"/>
    <w:multiLevelType w:val="hybridMultilevel"/>
    <w:tmpl w:val="AF689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19121A"/>
    <w:multiLevelType w:val="multilevel"/>
    <w:tmpl w:val="28DC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202AF"/>
    <w:multiLevelType w:val="multilevel"/>
    <w:tmpl w:val="2A22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F3C17"/>
    <w:multiLevelType w:val="hybridMultilevel"/>
    <w:tmpl w:val="54E66E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4F0D80"/>
    <w:multiLevelType w:val="multilevel"/>
    <w:tmpl w:val="0FF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C256D"/>
    <w:multiLevelType w:val="multilevel"/>
    <w:tmpl w:val="F8BA9F1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307B1E40"/>
    <w:multiLevelType w:val="multilevel"/>
    <w:tmpl w:val="544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93F18"/>
    <w:multiLevelType w:val="hybridMultilevel"/>
    <w:tmpl w:val="8BC47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E6040B"/>
    <w:multiLevelType w:val="multilevel"/>
    <w:tmpl w:val="968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61600"/>
    <w:multiLevelType w:val="multilevel"/>
    <w:tmpl w:val="56F0B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C2D7D"/>
    <w:multiLevelType w:val="multilevel"/>
    <w:tmpl w:val="98A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97706"/>
    <w:multiLevelType w:val="hybridMultilevel"/>
    <w:tmpl w:val="DF2AE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283949"/>
    <w:multiLevelType w:val="multilevel"/>
    <w:tmpl w:val="E9E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413B2"/>
    <w:multiLevelType w:val="multilevel"/>
    <w:tmpl w:val="876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50C7A"/>
    <w:multiLevelType w:val="hybridMultilevel"/>
    <w:tmpl w:val="08B2F432"/>
    <w:lvl w:ilvl="0" w:tplc="DA02FC7E">
      <w:numFmt w:val="bullet"/>
      <w:lvlText w:val=""/>
      <w:lvlJc w:val="left"/>
      <w:pPr>
        <w:ind w:left="1080" w:hanging="360"/>
      </w:pPr>
      <w:rPr>
        <w:rFonts w:ascii="Symbol" w:eastAsia="Times New Roman"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74692B"/>
    <w:multiLevelType w:val="multilevel"/>
    <w:tmpl w:val="35CAEC88"/>
    <w:lvl w:ilvl="0">
      <w:start w:val="1"/>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6" w15:restartNumberingAfterBreak="0">
    <w:nsid w:val="5E5C4383"/>
    <w:multiLevelType w:val="multilevel"/>
    <w:tmpl w:val="5D7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13F80"/>
    <w:multiLevelType w:val="multilevel"/>
    <w:tmpl w:val="2302634E"/>
    <w:lvl w:ilvl="0">
      <w:start w:val="3"/>
      <w:numFmt w:val="upperRoman"/>
      <w:lvlText w:val="%1."/>
      <w:lvlJc w:val="righ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8" w15:restartNumberingAfterBreak="0">
    <w:nsid w:val="7945245C"/>
    <w:multiLevelType w:val="multilevel"/>
    <w:tmpl w:val="5104A01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start w:val="1"/>
      <w:numFmt w:val="bullet"/>
      <w:lvlText w:val=""/>
      <w:lvlJc w:val="left"/>
      <w:pPr>
        <w:tabs>
          <w:tab w:val="num" w:pos="2340"/>
        </w:tabs>
        <w:ind w:left="2340" w:hanging="360"/>
      </w:pPr>
      <w:rPr>
        <w:rFonts w:ascii="Symbol" w:hAnsi="Symbol" w:hint="default"/>
        <w:sz w:val="20"/>
      </w:rPr>
    </w:lvl>
    <w:lvl w:ilvl="3">
      <w:start w:val="1"/>
      <w:numFmt w:val="bullet"/>
      <w:lvlText w:val=""/>
      <w:lvlJc w:val="left"/>
      <w:pPr>
        <w:tabs>
          <w:tab w:val="num" w:pos="3060"/>
        </w:tabs>
        <w:ind w:left="3060" w:hanging="360"/>
      </w:pPr>
      <w:rPr>
        <w:rFonts w:ascii="Symbol" w:hAnsi="Symbol" w:hint="default"/>
        <w:sz w:val="20"/>
      </w:rPr>
    </w:lvl>
    <w:lvl w:ilvl="4">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9" w15:restartNumberingAfterBreak="0">
    <w:nsid w:val="7FD74007"/>
    <w:multiLevelType w:val="hybridMultilevel"/>
    <w:tmpl w:val="33103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9"/>
  </w:num>
  <w:num w:numId="4">
    <w:abstractNumId w:val="17"/>
  </w:num>
  <w:num w:numId="5">
    <w:abstractNumId w:val="18"/>
  </w:num>
  <w:num w:numId="6">
    <w:abstractNumId w:val="7"/>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num>
  <w:num w:numId="13">
    <w:abstractNumId w:val="13"/>
  </w:num>
  <w:num w:numId="14">
    <w:abstractNumId w:val="5"/>
  </w:num>
  <w:num w:numId="15">
    <w:abstractNumId w:val="14"/>
  </w:num>
  <w:num w:numId="16">
    <w:abstractNumId w:val="2"/>
  </w:num>
  <w:num w:numId="17">
    <w:abstractNumId w:val="11"/>
  </w:num>
  <w:num w:numId="18">
    <w:abstractNumId w:val="19"/>
  </w:num>
  <w:num w:numId="19">
    <w:abstractNumId w:val="3"/>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F3"/>
    <w:rsid w:val="0004491E"/>
    <w:rsid w:val="000472A3"/>
    <w:rsid w:val="00047E6C"/>
    <w:rsid w:val="000527CB"/>
    <w:rsid w:val="00072F5C"/>
    <w:rsid w:val="000C2529"/>
    <w:rsid w:val="000C503E"/>
    <w:rsid w:val="000E64E2"/>
    <w:rsid w:val="000F24C2"/>
    <w:rsid w:val="0010105E"/>
    <w:rsid w:val="00111404"/>
    <w:rsid w:val="00115309"/>
    <w:rsid w:val="00143870"/>
    <w:rsid w:val="00145688"/>
    <w:rsid w:val="001763D0"/>
    <w:rsid w:val="001931BF"/>
    <w:rsid w:val="001D5BE3"/>
    <w:rsid w:val="001E54EC"/>
    <w:rsid w:val="00214CA8"/>
    <w:rsid w:val="00236010"/>
    <w:rsid w:val="00274222"/>
    <w:rsid w:val="002817ED"/>
    <w:rsid w:val="00286E62"/>
    <w:rsid w:val="00287FEE"/>
    <w:rsid w:val="00290654"/>
    <w:rsid w:val="002A1D83"/>
    <w:rsid w:val="002B2561"/>
    <w:rsid w:val="002B5F4B"/>
    <w:rsid w:val="002D2F76"/>
    <w:rsid w:val="002D5514"/>
    <w:rsid w:val="002E10C5"/>
    <w:rsid w:val="002E3273"/>
    <w:rsid w:val="003160DB"/>
    <w:rsid w:val="00317A46"/>
    <w:rsid w:val="003337AD"/>
    <w:rsid w:val="00355EFD"/>
    <w:rsid w:val="00372C08"/>
    <w:rsid w:val="003741C5"/>
    <w:rsid w:val="00380C69"/>
    <w:rsid w:val="00381B82"/>
    <w:rsid w:val="003A37AF"/>
    <w:rsid w:val="003B0F38"/>
    <w:rsid w:val="0040624D"/>
    <w:rsid w:val="004118A0"/>
    <w:rsid w:val="00422C08"/>
    <w:rsid w:val="00461D13"/>
    <w:rsid w:val="004670F0"/>
    <w:rsid w:val="0048594F"/>
    <w:rsid w:val="00492D53"/>
    <w:rsid w:val="004A3422"/>
    <w:rsid w:val="004C273E"/>
    <w:rsid w:val="004E4AD6"/>
    <w:rsid w:val="004F18D5"/>
    <w:rsid w:val="00504720"/>
    <w:rsid w:val="00504D66"/>
    <w:rsid w:val="00524BAE"/>
    <w:rsid w:val="00563DDE"/>
    <w:rsid w:val="005661EB"/>
    <w:rsid w:val="00596C4E"/>
    <w:rsid w:val="00596E9B"/>
    <w:rsid w:val="005C27E3"/>
    <w:rsid w:val="005E5E69"/>
    <w:rsid w:val="005F2F7B"/>
    <w:rsid w:val="00617A5F"/>
    <w:rsid w:val="00624465"/>
    <w:rsid w:val="00631AD6"/>
    <w:rsid w:val="00684E27"/>
    <w:rsid w:val="00695ED9"/>
    <w:rsid w:val="006B0406"/>
    <w:rsid w:val="006B6C80"/>
    <w:rsid w:val="006E2C1D"/>
    <w:rsid w:val="006F1454"/>
    <w:rsid w:val="00703A78"/>
    <w:rsid w:val="00746790"/>
    <w:rsid w:val="00762DDA"/>
    <w:rsid w:val="0076531E"/>
    <w:rsid w:val="00766CA0"/>
    <w:rsid w:val="00770F7B"/>
    <w:rsid w:val="00793ECA"/>
    <w:rsid w:val="00794F79"/>
    <w:rsid w:val="007A0BE8"/>
    <w:rsid w:val="007A6B54"/>
    <w:rsid w:val="007B124E"/>
    <w:rsid w:val="007F5175"/>
    <w:rsid w:val="00813DAF"/>
    <w:rsid w:val="00833799"/>
    <w:rsid w:val="00836AE5"/>
    <w:rsid w:val="008436CD"/>
    <w:rsid w:val="00873041"/>
    <w:rsid w:val="008763F3"/>
    <w:rsid w:val="00895CB9"/>
    <w:rsid w:val="008A5633"/>
    <w:rsid w:val="008B7386"/>
    <w:rsid w:val="008E058D"/>
    <w:rsid w:val="008F49BB"/>
    <w:rsid w:val="009003FD"/>
    <w:rsid w:val="009308F1"/>
    <w:rsid w:val="00931BEC"/>
    <w:rsid w:val="00961749"/>
    <w:rsid w:val="0096277D"/>
    <w:rsid w:val="00990AF6"/>
    <w:rsid w:val="0099387A"/>
    <w:rsid w:val="009B06CE"/>
    <w:rsid w:val="009C3233"/>
    <w:rsid w:val="009D06FF"/>
    <w:rsid w:val="009E1979"/>
    <w:rsid w:val="009E325B"/>
    <w:rsid w:val="00A02F7C"/>
    <w:rsid w:val="00A17CBF"/>
    <w:rsid w:val="00A42719"/>
    <w:rsid w:val="00A54155"/>
    <w:rsid w:val="00A60B87"/>
    <w:rsid w:val="00A6402A"/>
    <w:rsid w:val="00A66566"/>
    <w:rsid w:val="00A90ADE"/>
    <w:rsid w:val="00AA648F"/>
    <w:rsid w:val="00AB49B1"/>
    <w:rsid w:val="00AC1C52"/>
    <w:rsid w:val="00AD35F4"/>
    <w:rsid w:val="00AE4DB6"/>
    <w:rsid w:val="00AF3D15"/>
    <w:rsid w:val="00B00015"/>
    <w:rsid w:val="00B1240B"/>
    <w:rsid w:val="00B46475"/>
    <w:rsid w:val="00B603D5"/>
    <w:rsid w:val="00B907D7"/>
    <w:rsid w:val="00B91ACF"/>
    <w:rsid w:val="00B92419"/>
    <w:rsid w:val="00BB7874"/>
    <w:rsid w:val="00BD47DB"/>
    <w:rsid w:val="00BF566B"/>
    <w:rsid w:val="00C412CC"/>
    <w:rsid w:val="00C62347"/>
    <w:rsid w:val="00C6665C"/>
    <w:rsid w:val="00C706B8"/>
    <w:rsid w:val="00C92EAB"/>
    <w:rsid w:val="00CA1447"/>
    <w:rsid w:val="00CC2B76"/>
    <w:rsid w:val="00CE6FE0"/>
    <w:rsid w:val="00CF52BA"/>
    <w:rsid w:val="00D05354"/>
    <w:rsid w:val="00D150F6"/>
    <w:rsid w:val="00D17F86"/>
    <w:rsid w:val="00D21B63"/>
    <w:rsid w:val="00D30DB3"/>
    <w:rsid w:val="00D35811"/>
    <w:rsid w:val="00D35B64"/>
    <w:rsid w:val="00D749D4"/>
    <w:rsid w:val="00D90D98"/>
    <w:rsid w:val="00DD5840"/>
    <w:rsid w:val="00DD5E5C"/>
    <w:rsid w:val="00DE2E68"/>
    <w:rsid w:val="00E5512E"/>
    <w:rsid w:val="00E70D11"/>
    <w:rsid w:val="00E7361B"/>
    <w:rsid w:val="00E754CB"/>
    <w:rsid w:val="00EB15BF"/>
    <w:rsid w:val="00ED1AE1"/>
    <w:rsid w:val="00F27C2E"/>
    <w:rsid w:val="00F35873"/>
    <w:rsid w:val="00F37258"/>
    <w:rsid w:val="00F41A6F"/>
    <w:rsid w:val="00F56FDB"/>
    <w:rsid w:val="00F7793C"/>
    <w:rsid w:val="00F81C5F"/>
    <w:rsid w:val="00F962A8"/>
    <w:rsid w:val="00FA0514"/>
    <w:rsid w:val="00FA1F16"/>
    <w:rsid w:val="00FA3FF8"/>
    <w:rsid w:val="00FE3B13"/>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16B7-4B83-4FEF-AE61-078FD107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3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63F3"/>
    <w:rPr>
      <w:color w:val="0000FF"/>
      <w:u w:val="single"/>
    </w:rPr>
  </w:style>
  <w:style w:type="paragraph" w:styleId="ListParagraph">
    <w:name w:val="List Paragraph"/>
    <w:basedOn w:val="Normal"/>
    <w:uiPriority w:val="34"/>
    <w:qFormat/>
    <w:rsid w:val="00DD5840"/>
    <w:pPr>
      <w:ind w:left="720"/>
      <w:contextualSpacing/>
    </w:pPr>
  </w:style>
  <w:style w:type="character" w:styleId="FollowedHyperlink">
    <w:name w:val="FollowedHyperlink"/>
    <w:basedOn w:val="DefaultParagraphFont"/>
    <w:uiPriority w:val="99"/>
    <w:semiHidden/>
    <w:unhideWhenUsed/>
    <w:rsid w:val="00B92419"/>
    <w:rPr>
      <w:color w:val="954F72" w:themeColor="followedHyperlink"/>
      <w:u w:val="single"/>
    </w:rPr>
  </w:style>
  <w:style w:type="character" w:styleId="Emphasis">
    <w:name w:val="Emphasis"/>
    <w:basedOn w:val="DefaultParagraphFont"/>
    <w:uiPriority w:val="20"/>
    <w:qFormat/>
    <w:rsid w:val="00BF566B"/>
    <w:rPr>
      <w:i/>
      <w:iCs/>
    </w:rPr>
  </w:style>
  <w:style w:type="character" w:customStyle="1" w:styleId="apple-converted-space">
    <w:name w:val="apple-converted-space"/>
    <w:basedOn w:val="DefaultParagraphFont"/>
    <w:rsid w:val="00BF566B"/>
  </w:style>
  <w:style w:type="character" w:customStyle="1" w:styleId="wrapper">
    <w:name w:val="wrapper"/>
    <w:basedOn w:val="DefaultParagraphFont"/>
    <w:rsid w:val="00D17F86"/>
  </w:style>
  <w:style w:type="character" w:customStyle="1" w:styleId="content">
    <w:name w:val="content"/>
    <w:basedOn w:val="DefaultParagraphFont"/>
    <w:rsid w:val="00D17F86"/>
  </w:style>
  <w:style w:type="paragraph" w:styleId="z-TopofForm">
    <w:name w:val="HTML Top of Form"/>
    <w:basedOn w:val="Normal"/>
    <w:next w:val="Normal"/>
    <w:link w:val="z-TopofFormChar"/>
    <w:hidden/>
    <w:uiPriority w:val="99"/>
    <w:semiHidden/>
    <w:unhideWhenUsed/>
    <w:rsid w:val="00D17F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7F86"/>
    <w:rPr>
      <w:rFonts w:ascii="Arial" w:eastAsia="Times New Roman" w:hAnsi="Arial" w:cs="Arial"/>
      <w:vanish/>
      <w:sz w:val="16"/>
      <w:szCs w:val="16"/>
    </w:rPr>
  </w:style>
  <w:style w:type="character" w:customStyle="1" w:styleId="pill">
    <w:name w:val="pill"/>
    <w:basedOn w:val="DefaultParagraphFont"/>
    <w:rsid w:val="00D17F86"/>
  </w:style>
  <w:style w:type="character" w:customStyle="1" w:styleId="separator">
    <w:name w:val="separator"/>
    <w:basedOn w:val="DefaultParagraphFont"/>
    <w:rsid w:val="00D17F86"/>
  </w:style>
  <w:style w:type="paragraph" w:styleId="z-BottomofForm">
    <w:name w:val="HTML Bottom of Form"/>
    <w:basedOn w:val="Normal"/>
    <w:next w:val="Normal"/>
    <w:link w:val="z-BottomofFormChar"/>
    <w:hidden/>
    <w:uiPriority w:val="99"/>
    <w:semiHidden/>
    <w:unhideWhenUsed/>
    <w:rsid w:val="00D17F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7F8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862">
      <w:bodyDiv w:val="1"/>
      <w:marLeft w:val="0"/>
      <w:marRight w:val="0"/>
      <w:marTop w:val="0"/>
      <w:marBottom w:val="0"/>
      <w:divBdr>
        <w:top w:val="none" w:sz="0" w:space="0" w:color="auto"/>
        <w:left w:val="none" w:sz="0" w:space="0" w:color="auto"/>
        <w:bottom w:val="none" w:sz="0" w:space="0" w:color="auto"/>
        <w:right w:val="none" w:sz="0" w:space="0" w:color="auto"/>
      </w:divBdr>
    </w:div>
    <w:div w:id="70322543">
      <w:bodyDiv w:val="1"/>
      <w:marLeft w:val="0"/>
      <w:marRight w:val="0"/>
      <w:marTop w:val="0"/>
      <w:marBottom w:val="0"/>
      <w:divBdr>
        <w:top w:val="none" w:sz="0" w:space="0" w:color="auto"/>
        <w:left w:val="none" w:sz="0" w:space="0" w:color="auto"/>
        <w:bottom w:val="none" w:sz="0" w:space="0" w:color="auto"/>
        <w:right w:val="none" w:sz="0" w:space="0" w:color="auto"/>
      </w:divBdr>
    </w:div>
    <w:div w:id="91898929">
      <w:bodyDiv w:val="1"/>
      <w:marLeft w:val="0"/>
      <w:marRight w:val="0"/>
      <w:marTop w:val="0"/>
      <w:marBottom w:val="0"/>
      <w:divBdr>
        <w:top w:val="none" w:sz="0" w:space="0" w:color="auto"/>
        <w:left w:val="none" w:sz="0" w:space="0" w:color="auto"/>
        <w:bottom w:val="none" w:sz="0" w:space="0" w:color="auto"/>
        <w:right w:val="none" w:sz="0" w:space="0" w:color="auto"/>
      </w:divBdr>
    </w:div>
    <w:div w:id="99568022">
      <w:bodyDiv w:val="1"/>
      <w:marLeft w:val="0"/>
      <w:marRight w:val="0"/>
      <w:marTop w:val="0"/>
      <w:marBottom w:val="0"/>
      <w:divBdr>
        <w:top w:val="none" w:sz="0" w:space="0" w:color="auto"/>
        <w:left w:val="none" w:sz="0" w:space="0" w:color="auto"/>
        <w:bottom w:val="none" w:sz="0" w:space="0" w:color="auto"/>
        <w:right w:val="none" w:sz="0" w:space="0" w:color="auto"/>
      </w:divBdr>
    </w:div>
    <w:div w:id="150148473">
      <w:bodyDiv w:val="1"/>
      <w:marLeft w:val="0"/>
      <w:marRight w:val="0"/>
      <w:marTop w:val="0"/>
      <w:marBottom w:val="0"/>
      <w:divBdr>
        <w:top w:val="none" w:sz="0" w:space="0" w:color="auto"/>
        <w:left w:val="none" w:sz="0" w:space="0" w:color="auto"/>
        <w:bottom w:val="none" w:sz="0" w:space="0" w:color="auto"/>
        <w:right w:val="none" w:sz="0" w:space="0" w:color="auto"/>
      </w:divBdr>
    </w:div>
    <w:div w:id="193156675">
      <w:bodyDiv w:val="1"/>
      <w:marLeft w:val="0"/>
      <w:marRight w:val="0"/>
      <w:marTop w:val="0"/>
      <w:marBottom w:val="0"/>
      <w:divBdr>
        <w:top w:val="none" w:sz="0" w:space="0" w:color="auto"/>
        <w:left w:val="none" w:sz="0" w:space="0" w:color="auto"/>
        <w:bottom w:val="none" w:sz="0" w:space="0" w:color="auto"/>
        <w:right w:val="none" w:sz="0" w:space="0" w:color="auto"/>
      </w:divBdr>
    </w:div>
    <w:div w:id="239757828">
      <w:bodyDiv w:val="1"/>
      <w:marLeft w:val="0"/>
      <w:marRight w:val="0"/>
      <w:marTop w:val="0"/>
      <w:marBottom w:val="0"/>
      <w:divBdr>
        <w:top w:val="none" w:sz="0" w:space="0" w:color="auto"/>
        <w:left w:val="none" w:sz="0" w:space="0" w:color="auto"/>
        <w:bottom w:val="none" w:sz="0" w:space="0" w:color="auto"/>
        <w:right w:val="none" w:sz="0" w:space="0" w:color="auto"/>
      </w:divBdr>
    </w:div>
    <w:div w:id="274334655">
      <w:bodyDiv w:val="1"/>
      <w:marLeft w:val="0"/>
      <w:marRight w:val="0"/>
      <w:marTop w:val="0"/>
      <w:marBottom w:val="0"/>
      <w:divBdr>
        <w:top w:val="none" w:sz="0" w:space="0" w:color="auto"/>
        <w:left w:val="none" w:sz="0" w:space="0" w:color="auto"/>
        <w:bottom w:val="none" w:sz="0" w:space="0" w:color="auto"/>
        <w:right w:val="none" w:sz="0" w:space="0" w:color="auto"/>
      </w:divBdr>
    </w:div>
    <w:div w:id="363873572">
      <w:bodyDiv w:val="1"/>
      <w:marLeft w:val="0"/>
      <w:marRight w:val="0"/>
      <w:marTop w:val="0"/>
      <w:marBottom w:val="0"/>
      <w:divBdr>
        <w:top w:val="none" w:sz="0" w:space="0" w:color="auto"/>
        <w:left w:val="none" w:sz="0" w:space="0" w:color="auto"/>
        <w:bottom w:val="none" w:sz="0" w:space="0" w:color="auto"/>
        <w:right w:val="none" w:sz="0" w:space="0" w:color="auto"/>
      </w:divBdr>
    </w:div>
    <w:div w:id="366373803">
      <w:bodyDiv w:val="1"/>
      <w:marLeft w:val="0"/>
      <w:marRight w:val="0"/>
      <w:marTop w:val="0"/>
      <w:marBottom w:val="0"/>
      <w:divBdr>
        <w:top w:val="none" w:sz="0" w:space="0" w:color="auto"/>
        <w:left w:val="none" w:sz="0" w:space="0" w:color="auto"/>
        <w:bottom w:val="none" w:sz="0" w:space="0" w:color="auto"/>
        <w:right w:val="none" w:sz="0" w:space="0" w:color="auto"/>
      </w:divBdr>
    </w:div>
    <w:div w:id="408775118">
      <w:bodyDiv w:val="1"/>
      <w:marLeft w:val="0"/>
      <w:marRight w:val="0"/>
      <w:marTop w:val="0"/>
      <w:marBottom w:val="0"/>
      <w:divBdr>
        <w:top w:val="none" w:sz="0" w:space="0" w:color="auto"/>
        <w:left w:val="none" w:sz="0" w:space="0" w:color="auto"/>
        <w:bottom w:val="none" w:sz="0" w:space="0" w:color="auto"/>
        <w:right w:val="none" w:sz="0" w:space="0" w:color="auto"/>
      </w:divBdr>
      <w:divsChild>
        <w:div w:id="1323775853">
          <w:marLeft w:val="0"/>
          <w:marRight w:val="0"/>
          <w:marTop w:val="0"/>
          <w:marBottom w:val="0"/>
          <w:divBdr>
            <w:top w:val="none" w:sz="0" w:space="0" w:color="auto"/>
            <w:left w:val="none" w:sz="0" w:space="0" w:color="auto"/>
            <w:bottom w:val="none" w:sz="0" w:space="0" w:color="auto"/>
            <w:right w:val="none" w:sz="0" w:space="0" w:color="auto"/>
          </w:divBdr>
        </w:div>
        <w:div w:id="1678069356">
          <w:marLeft w:val="0"/>
          <w:marRight w:val="0"/>
          <w:marTop w:val="0"/>
          <w:marBottom w:val="0"/>
          <w:divBdr>
            <w:top w:val="none" w:sz="0" w:space="0" w:color="auto"/>
            <w:left w:val="none" w:sz="0" w:space="0" w:color="auto"/>
            <w:bottom w:val="none" w:sz="0" w:space="0" w:color="auto"/>
            <w:right w:val="none" w:sz="0" w:space="0" w:color="auto"/>
          </w:divBdr>
        </w:div>
        <w:div w:id="340276533">
          <w:marLeft w:val="0"/>
          <w:marRight w:val="0"/>
          <w:marTop w:val="0"/>
          <w:marBottom w:val="0"/>
          <w:divBdr>
            <w:top w:val="none" w:sz="0" w:space="0" w:color="auto"/>
            <w:left w:val="none" w:sz="0" w:space="0" w:color="auto"/>
            <w:bottom w:val="none" w:sz="0" w:space="0" w:color="auto"/>
            <w:right w:val="none" w:sz="0" w:space="0" w:color="auto"/>
          </w:divBdr>
        </w:div>
        <w:div w:id="931161249">
          <w:marLeft w:val="0"/>
          <w:marRight w:val="0"/>
          <w:marTop w:val="0"/>
          <w:marBottom w:val="0"/>
          <w:divBdr>
            <w:top w:val="none" w:sz="0" w:space="0" w:color="auto"/>
            <w:left w:val="none" w:sz="0" w:space="0" w:color="auto"/>
            <w:bottom w:val="none" w:sz="0" w:space="0" w:color="auto"/>
            <w:right w:val="none" w:sz="0" w:space="0" w:color="auto"/>
          </w:divBdr>
        </w:div>
        <w:div w:id="132331344">
          <w:marLeft w:val="0"/>
          <w:marRight w:val="0"/>
          <w:marTop w:val="0"/>
          <w:marBottom w:val="0"/>
          <w:divBdr>
            <w:top w:val="none" w:sz="0" w:space="0" w:color="auto"/>
            <w:left w:val="none" w:sz="0" w:space="0" w:color="auto"/>
            <w:bottom w:val="none" w:sz="0" w:space="0" w:color="auto"/>
            <w:right w:val="none" w:sz="0" w:space="0" w:color="auto"/>
          </w:divBdr>
        </w:div>
      </w:divsChild>
    </w:div>
    <w:div w:id="514152639">
      <w:bodyDiv w:val="1"/>
      <w:marLeft w:val="0"/>
      <w:marRight w:val="0"/>
      <w:marTop w:val="0"/>
      <w:marBottom w:val="0"/>
      <w:divBdr>
        <w:top w:val="none" w:sz="0" w:space="0" w:color="auto"/>
        <w:left w:val="none" w:sz="0" w:space="0" w:color="auto"/>
        <w:bottom w:val="none" w:sz="0" w:space="0" w:color="auto"/>
        <w:right w:val="none" w:sz="0" w:space="0" w:color="auto"/>
      </w:divBdr>
    </w:div>
    <w:div w:id="531112021">
      <w:bodyDiv w:val="1"/>
      <w:marLeft w:val="0"/>
      <w:marRight w:val="0"/>
      <w:marTop w:val="0"/>
      <w:marBottom w:val="0"/>
      <w:divBdr>
        <w:top w:val="none" w:sz="0" w:space="0" w:color="auto"/>
        <w:left w:val="none" w:sz="0" w:space="0" w:color="auto"/>
        <w:bottom w:val="none" w:sz="0" w:space="0" w:color="auto"/>
        <w:right w:val="none" w:sz="0" w:space="0" w:color="auto"/>
      </w:divBdr>
    </w:div>
    <w:div w:id="590503092">
      <w:bodyDiv w:val="1"/>
      <w:marLeft w:val="0"/>
      <w:marRight w:val="0"/>
      <w:marTop w:val="0"/>
      <w:marBottom w:val="0"/>
      <w:divBdr>
        <w:top w:val="none" w:sz="0" w:space="0" w:color="auto"/>
        <w:left w:val="none" w:sz="0" w:space="0" w:color="auto"/>
        <w:bottom w:val="none" w:sz="0" w:space="0" w:color="auto"/>
        <w:right w:val="none" w:sz="0" w:space="0" w:color="auto"/>
      </w:divBdr>
    </w:div>
    <w:div w:id="698549087">
      <w:bodyDiv w:val="1"/>
      <w:marLeft w:val="0"/>
      <w:marRight w:val="0"/>
      <w:marTop w:val="0"/>
      <w:marBottom w:val="0"/>
      <w:divBdr>
        <w:top w:val="none" w:sz="0" w:space="0" w:color="auto"/>
        <w:left w:val="none" w:sz="0" w:space="0" w:color="auto"/>
        <w:bottom w:val="none" w:sz="0" w:space="0" w:color="auto"/>
        <w:right w:val="none" w:sz="0" w:space="0" w:color="auto"/>
      </w:divBdr>
    </w:div>
    <w:div w:id="748621712">
      <w:bodyDiv w:val="1"/>
      <w:marLeft w:val="0"/>
      <w:marRight w:val="0"/>
      <w:marTop w:val="0"/>
      <w:marBottom w:val="0"/>
      <w:divBdr>
        <w:top w:val="none" w:sz="0" w:space="0" w:color="auto"/>
        <w:left w:val="none" w:sz="0" w:space="0" w:color="auto"/>
        <w:bottom w:val="none" w:sz="0" w:space="0" w:color="auto"/>
        <w:right w:val="none" w:sz="0" w:space="0" w:color="auto"/>
      </w:divBdr>
      <w:divsChild>
        <w:div w:id="621306497">
          <w:marLeft w:val="0"/>
          <w:marRight w:val="0"/>
          <w:marTop w:val="0"/>
          <w:marBottom w:val="0"/>
          <w:divBdr>
            <w:top w:val="none" w:sz="0" w:space="0" w:color="auto"/>
            <w:left w:val="none" w:sz="0" w:space="0" w:color="auto"/>
            <w:bottom w:val="none" w:sz="0" w:space="0" w:color="auto"/>
            <w:right w:val="none" w:sz="0" w:space="0" w:color="auto"/>
          </w:divBdr>
        </w:div>
        <w:div w:id="338775450">
          <w:marLeft w:val="0"/>
          <w:marRight w:val="0"/>
          <w:marTop w:val="0"/>
          <w:marBottom w:val="0"/>
          <w:divBdr>
            <w:top w:val="none" w:sz="0" w:space="0" w:color="auto"/>
            <w:left w:val="none" w:sz="0" w:space="0" w:color="auto"/>
            <w:bottom w:val="none" w:sz="0" w:space="0" w:color="auto"/>
            <w:right w:val="none" w:sz="0" w:space="0" w:color="auto"/>
          </w:divBdr>
        </w:div>
      </w:divsChild>
    </w:div>
    <w:div w:id="1051342850">
      <w:bodyDiv w:val="1"/>
      <w:marLeft w:val="0"/>
      <w:marRight w:val="0"/>
      <w:marTop w:val="0"/>
      <w:marBottom w:val="0"/>
      <w:divBdr>
        <w:top w:val="none" w:sz="0" w:space="0" w:color="auto"/>
        <w:left w:val="none" w:sz="0" w:space="0" w:color="auto"/>
        <w:bottom w:val="none" w:sz="0" w:space="0" w:color="auto"/>
        <w:right w:val="none" w:sz="0" w:space="0" w:color="auto"/>
      </w:divBdr>
    </w:div>
    <w:div w:id="1095051275">
      <w:bodyDiv w:val="1"/>
      <w:marLeft w:val="0"/>
      <w:marRight w:val="0"/>
      <w:marTop w:val="0"/>
      <w:marBottom w:val="0"/>
      <w:divBdr>
        <w:top w:val="none" w:sz="0" w:space="0" w:color="auto"/>
        <w:left w:val="none" w:sz="0" w:space="0" w:color="auto"/>
        <w:bottom w:val="none" w:sz="0" w:space="0" w:color="auto"/>
        <w:right w:val="none" w:sz="0" w:space="0" w:color="auto"/>
      </w:divBdr>
    </w:div>
    <w:div w:id="1127620863">
      <w:bodyDiv w:val="1"/>
      <w:marLeft w:val="0"/>
      <w:marRight w:val="0"/>
      <w:marTop w:val="0"/>
      <w:marBottom w:val="0"/>
      <w:divBdr>
        <w:top w:val="none" w:sz="0" w:space="0" w:color="auto"/>
        <w:left w:val="none" w:sz="0" w:space="0" w:color="auto"/>
        <w:bottom w:val="none" w:sz="0" w:space="0" w:color="auto"/>
        <w:right w:val="none" w:sz="0" w:space="0" w:color="auto"/>
      </w:divBdr>
    </w:div>
    <w:div w:id="1139421410">
      <w:bodyDiv w:val="1"/>
      <w:marLeft w:val="0"/>
      <w:marRight w:val="0"/>
      <w:marTop w:val="0"/>
      <w:marBottom w:val="0"/>
      <w:divBdr>
        <w:top w:val="none" w:sz="0" w:space="0" w:color="auto"/>
        <w:left w:val="none" w:sz="0" w:space="0" w:color="auto"/>
        <w:bottom w:val="none" w:sz="0" w:space="0" w:color="auto"/>
        <w:right w:val="none" w:sz="0" w:space="0" w:color="auto"/>
      </w:divBdr>
    </w:div>
    <w:div w:id="1172572964">
      <w:bodyDiv w:val="1"/>
      <w:marLeft w:val="0"/>
      <w:marRight w:val="0"/>
      <w:marTop w:val="0"/>
      <w:marBottom w:val="0"/>
      <w:divBdr>
        <w:top w:val="none" w:sz="0" w:space="0" w:color="auto"/>
        <w:left w:val="none" w:sz="0" w:space="0" w:color="auto"/>
        <w:bottom w:val="none" w:sz="0" w:space="0" w:color="auto"/>
        <w:right w:val="none" w:sz="0" w:space="0" w:color="auto"/>
      </w:divBdr>
    </w:div>
    <w:div w:id="1276444802">
      <w:bodyDiv w:val="1"/>
      <w:marLeft w:val="0"/>
      <w:marRight w:val="0"/>
      <w:marTop w:val="0"/>
      <w:marBottom w:val="0"/>
      <w:divBdr>
        <w:top w:val="none" w:sz="0" w:space="0" w:color="auto"/>
        <w:left w:val="none" w:sz="0" w:space="0" w:color="auto"/>
        <w:bottom w:val="none" w:sz="0" w:space="0" w:color="auto"/>
        <w:right w:val="none" w:sz="0" w:space="0" w:color="auto"/>
      </w:divBdr>
    </w:div>
    <w:div w:id="1291206238">
      <w:bodyDiv w:val="1"/>
      <w:marLeft w:val="0"/>
      <w:marRight w:val="0"/>
      <w:marTop w:val="0"/>
      <w:marBottom w:val="0"/>
      <w:divBdr>
        <w:top w:val="none" w:sz="0" w:space="0" w:color="auto"/>
        <w:left w:val="none" w:sz="0" w:space="0" w:color="auto"/>
        <w:bottom w:val="none" w:sz="0" w:space="0" w:color="auto"/>
        <w:right w:val="none" w:sz="0" w:space="0" w:color="auto"/>
      </w:divBdr>
    </w:div>
    <w:div w:id="1350175898">
      <w:bodyDiv w:val="1"/>
      <w:marLeft w:val="0"/>
      <w:marRight w:val="0"/>
      <w:marTop w:val="0"/>
      <w:marBottom w:val="0"/>
      <w:divBdr>
        <w:top w:val="none" w:sz="0" w:space="0" w:color="auto"/>
        <w:left w:val="none" w:sz="0" w:space="0" w:color="auto"/>
        <w:bottom w:val="none" w:sz="0" w:space="0" w:color="auto"/>
        <w:right w:val="none" w:sz="0" w:space="0" w:color="auto"/>
      </w:divBdr>
    </w:div>
    <w:div w:id="1447654293">
      <w:bodyDiv w:val="1"/>
      <w:marLeft w:val="0"/>
      <w:marRight w:val="0"/>
      <w:marTop w:val="0"/>
      <w:marBottom w:val="0"/>
      <w:divBdr>
        <w:top w:val="none" w:sz="0" w:space="0" w:color="auto"/>
        <w:left w:val="none" w:sz="0" w:space="0" w:color="auto"/>
        <w:bottom w:val="none" w:sz="0" w:space="0" w:color="auto"/>
        <w:right w:val="none" w:sz="0" w:space="0" w:color="auto"/>
      </w:divBdr>
    </w:div>
    <w:div w:id="1472282647">
      <w:bodyDiv w:val="1"/>
      <w:marLeft w:val="0"/>
      <w:marRight w:val="0"/>
      <w:marTop w:val="0"/>
      <w:marBottom w:val="0"/>
      <w:divBdr>
        <w:top w:val="none" w:sz="0" w:space="0" w:color="auto"/>
        <w:left w:val="none" w:sz="0" w:space="0" w:color="auto"/>
        <w:bottom w:val="none" w:sz="0" w:space="0" w:color="auto"/>
        <w:right w:val="none" w:sz="0" w:space="0" w:color="auto"/>
      </w:divBdr>
    </w:div>
    <w:div w:id="1473014131">
      <w:bodyDiv w:val="1"/>
      <w:marLeft w:val="0"/>
      <w:marRight w:val="0"/>
      <w:marTop w:val="0"/>
      <w:marBottom w:val="0"/>
      <w:divBdr>
        <w:top w:val="none" w:sz="0" w:space="0" w:color="auto"/>
        <w:left w:val="none" w:sz="0" w:space="0" w:color="auto"/>
        <w:bottom w:val="none" w:sz="0" w:space="0" w:color="auto"/>
        <w:right w:val="none" w:sz="0" w:space="0" w:color="auto"/>
      </w:divBdr>
    </w:div>
    <w:div w:id="1558855507">
      <w:bodyDiv w:val="1"/>
      <w:marLeft w:val="0"/>
      <w:marRight w:val="0"/>
      <w:marTop w:val="0"/>
      <w:marBottom w:val="0"/>
      <w:divBdr>
        <w:top w:val="none" w:sz="0" w:space="0" w:color="auto"/>
        <w:left w:val="none" w:sz="0" w:space="0" w:color="auto"/>
        <w:bottom w:val="none" w:sz="0" w:space="0" w:color="auto"/>
        <w:right w:val="none" w:sz="0" w:space="0" w:color="auto"/>
      </w:divBdr>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
    <w:div w:id="1637293109">
      <w:bodyDiv w:val="1"/>
      <w:marLeft w:val="0"/>
      <w:marRight w:val="0"/>
      <w:marTop w:val="0"/>
      <w:marBottom w:val="0"/>
      <w:divBdr>
        <w:top w:val="none" w:sz="0" w:space="0" w:color="auto"/>
        <w:left w:val="none" w:sz="0" w:space="0" w:color="auto"/>
        <w:bottom w:val="none" w:sz="0" w:space="0" w:color="auto"/>
        <w:right w:val="none" w:sz="0" w:space="0" w:color="auto"/>
      </w:divBdr>
      <w:divsChild>
        <w:div w:id="31536435">
          <w:marLeft w:val="0"/>
          <w:marRight w:val="0"/>
          <w:marTop w:val="0"/>
          <w:marBottom w:val="0"/>
          <w:divBdr>
            <w:top w:val="none" w:sz="0" w:space="0" w:color="auto"/>
            <w:left w:val="none" w:sz="0" w:space="0" w:color="auto"/>
            <w:bottom w:val="none" w:sz="0" w:space="0" w:color="auto"/>
            <w:right w:val="none" w:sz="0" w:space="0" w:color="auto"/>
          </w:divBdr>
        </w:div>
        <w:div w:id="1902058234">
          <w:marLeft w:val="0"/>
          <w:marRight w:val="0"/>
          <w:marTop w:val="0"/>
          <w:marBottom w:val="0"/>
          <w:divBdr>
            <w:top w:val="none" w:sz="0" w:space="0" w:color="auto"/>
            <w:left w:val="none" w:sz="0" w:space="0" w:color="auto"/>
            <w:bottom w:val="none" w:sz="0" w:space="0" w:color="auto"/>
            <w:right w:val="none" w:sz="0" w:space="0" w:color="auto"/>
          </w:divBdr>
        </w:div>
        <w:div w:id="1764691021">
          <w:marLeft w:val="0"/>
          <w:marRight w:val="0"/>
          <w:marTop w:val="0"/>
          <w:marBottom w:val="0"/>
          <w:divBdr>
            <w:top w:val="none" w:sz="0" w:space="0" w:color="auto"/>
            <w:left w:val="none" w:sz="0" w:space="0" w:color="auto"/>
            <w:bottom w:val="none" w:sz="0" w:space="0" w:color="auto"/>
            <w:right w:val="none" w:sz="0" w:space="0" w:color="auto"/>
          </w:divBdr>
        </w:div>
      </w:divsChild>
    </w:div>
    <w:div w:id="1662267637">
      <w:bodyDiv w:val="1"/>
      <w:marLeft w:val="0"/>
      <w:marRight w:val="0"/>
      <w:marTop w:val="0"/>
      <w:marBottom w:val="0"/>
      <w:divBdr>
        <w:top w:val="none" w:sz="0" w:space="0" w:color="auto"/>
        <w:left w:val="none" w:sz="0" w:space="0" w:color="auto"/>
        <w:bottom w:val="none" w:sz="0" w:space="0" w:color="auto"/>
        <w:right w:val="none" w:sz="0" w:space="0" w:color="auto"/>
      </w:divBdr>
    </w:div>
    <w:div w:id="1682007892">
      <w:bodyDiv w:val="1"/>
      <w:marLeft w:val="0"/>
      <w:marRight w:val="0"/>
      <w:marTop w:val="0"/>
      <w:marBottom w:val="0"/>
      <w:divBdr>
        <w:top w:val="none" w:sz="0" w:space="0" w:color="auto"/>
        <w:left w:val="none" w:sz="0" w:space="0" w:color="auto"/>
        <w:bottom w:val="none" w:sz="0" w:space="0" w:color="auto"/>
        <w:right w:val="none" w:sz="0" w:space="0" w:color="auto"/>
      </w:divBdr>
    </w:div>
    <w:div w:id="1899979002">
      <w:bodyDiv w:val="1"/>
      <w:marLeft w:val="0"/>
      <w:marRight w:val="0"/>
      <w:marTop w:val="0"/>
      <w:marBottom w:val="0"/>
      <w:divBdr>
        <w:top w:val="none" w:sz="0" w:space="0" w:color="auto"/>
        <w:left w:val="none" w:sz="0" w:space="0" w:color="auto"/>
        <w:bottom w:val="none" w:sz="0" w:space="0" w:color="auto"/>
        <w:right w:val="none" w:sz="0" w:space="0" w:color="auto"/>
      </w:divBdr>
    </w:div>
    <w:div w:id="2052725169">
      <w:bodyDiv w:val="1"/>
      <w:marLeft w:val="0"/>
      <w:marRight w:val="0"/>
      <w:marTop w:val="0"/>
      <w:marBottom w:val="0"/>
      <w:divBdr>
        <w:top w:val="none" w:sz="0" w:space="0" w:color="auto"/>
        <w:left w:val="none" w:sz="0" w:space="0" w:color="auto"/>
        <w:bottom w:val="none" w:sz="0" w:space="0" w:color="auto"/>
        <w:right w:val="none" w:sz="0" w:space="0" w:color="auto"/>
      </w:divBdr>
      <w:divsChild>
        <w:div w:id="43870449">
          <w:marLeft w:val="0"/>
          <w:marRight w:val="0"/>
          <w:marTop w:val="0"/>
          <w:marBottom w:val="0"/>
          <w:divBdr>
            <w:top w:val="none" w:sz="0" w:space="0" w:color="auto"/>
            <w:left w:val="none" w:sz="0" w:space="0" w:color="auto"/>
            <w:bottom w:val="none" w:sz="0" w:space="0" w:color="auto"/>
            <w:right w:val="none" w:sz="0" w:space="0" w:color="auto"/>
          </w:divBdr>
        </w:div>
        <w:div w:id="198052717">
          <w:marLeft w:val="0"/>
          <w:marRight w:val="0"/>
          <w:marTop w:val="0"/>
          <w:marBottom w:val="0"/>
          <w:divBdr>
            <w:top w:val="none" w:sz="0" w:space="0" w:color="auto"/>
            <w:left w:val="none" w:sz="0" w:space="0" w:color="auto"/>
            <w:bottom w:val="none" w:sz="0" w:space="0" w:color="auto"/>
            <w:right w:val="none" w:sz="0" w:space="0" w:color="auto"/>
          </w:divBdr>
        </w:div>
        <w:div w:id="1528250722">
          <w:marLeft w:val="0"/>
          <w:marRight w:val="0"/>
          <w:marTop w:val="0"/>
          <w:marBottom w:val="0"/>
          <w:divBdr>
            <w:top w:val="none" w:sz="0" w:space="0" w:color="auto"/>
            <w:left w:val="none" w:sz="0" w:space="0" w:color="auto"/>
            <w:bottom w:val="none" w:sz="0" w:space="0" w:color="auto"/>
            <w:right w:val="none" w:sz="0" w:space="0" w:color="auto"/>
          </w:divBdr>
        </w:div>
      </w:divsChild>
    </w:div>
    <w:div w:id="20909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camp.com/2275980/projects/10442780/todos/300997181" TargetMode="External"/><Relationship Id="rId3" Type="http://schemas.openxmlformats.org/officeDocument/2006/relationships/settings" Target="settings.xml"/><Relationship Id="rId7" Type="http://schemas.openxmlformats.org/officeDocument/2006/relationships/hyperlink" Target="https://basecamp.com/2275980/projects/10442780/todos/300994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camp.com/2275980/projects/10442780/todos/298022808" TargetMode="External"/><Relationship Id="rId11" Type="http://schemas.openxmlformats.org/officeDocument/2006/relationships/fontTable" Target="fontTable.xml"/><Relationship Id="rId5" Type="http://schemas.openxmlformats.org/officeDocument/2006/relationships/hyperlink" Target="https://basecamp.com/2275980/projects/10442780/todolists/41262088" TargetMode="External"/><Relationship Id="rId10" Type="http://schemas.openxmlformats.org/officeDocument/2006/relationships/hyperlink" Target="https://proquestmeetings.webex.com/proquestmeetings/j.php?MTID=ma20c2acac9adac3abba1c35db27bfdbd" TargetMode="External"/><Relationship Id="rId4" Type="http://schemas.openxmlformats.org/officeDocument/2006/relationships/webSettings" Target="webSettings.xml"/><Relationship Id="rId9" Type="http://schemas.openxmlformats.org/officeDocument/2006/relationships/hyperlink" Target="https://basecamp.com/2275980/projects/10442780/todos/300997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 Chaney</dc:creator>
  <cp:keywords/>
  <dc:description/>
  <cp:lastModifiedBy>Dolph Chaney</cp:lastModifiedBy>
  <cp:revision>4</cp:revision>
  <dcterms:created xsi:type="dcterms:W3CDTF">2017-03-29T17:50:00Z</dcterms:created>
  <dcterms:modified xsi:type="dcterms:W3CDTF">2017-03-29T19:01:00Z</dcterms:modified>
</cp:coreProperties>
</file>