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93456713"/>
        <w:docPartObj>
          <w:docPartGallery w:val="Cover Pages"/>
          <w:docPartUnique/>
        </w:docPartObj>
      </w:sdtPr>
      <w:sdtEndPr/>
      <w:sdtContent>
        <w:p w:rsidR="004D19AF" w:rsidRDefault="004D19AF">
          <w:r>
            <w:rPr>
              <w:noProof/>
            </w:rPr>
            <mc:AlternateContent>
              <mc:Choice Requires="wps">
                <w:drawing>
                  <wp:anchor distT="0" distB="0" distL="114300" distR="114300" simplePos="0" relativeHeight="251660288" behindDoc="0" locked="0" layoutInCell="1" allowOverlap="1" wp14:anchorId="0DD35280" wp14:editId="7F10B470">
                    <wp:simplePos x="0" y="0"/>
                    <wp:positionH relativeFrom="column">
                      <wp:posOffset>3200400</wp:posOffset>
                    </wp:positionH>
                    <wp:positionV relativeFrom="paragraph">
                      <wp:posOffset>116957</wp:posOffset>
                    </wp:positionV>
                    <wp:extent cx="2743200" cy="2902689"/>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743200" cy="29026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7860" w:rsidRDefault="00557860">
                                <w:pPr>
                                  <w:rPr>
                                    <w:sz w:val="72"/>
                                    <w:szCs w:val="72"/>
                                  </w:rPr>
                                </w:pPr>
                                <w:r>
                                  <w:rPr>
                                    <w:noProof/>
                                  </w:rPr>
                                  <w:drawing>
                                    <wp:inline distT="0" distB="0" distL="0" distR="0" wp14:anchorId="66747CA8" wp14:editId="1DDF1499">
                                      <wp:extent cx="2447245" cy="942975"/>
                                      <wp:effectExtent l="0" t="0" r="0" b="0"/>
                                      <wp:docPr id="24" name="Picture 24" descr="C:\Documents and Settings\cbraun\Desktop\Al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braun\Desktop\Alma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245" cy="942975"/>
                                              </a:xfrm>
                                              <a:prstGeom prst="rect">
                                                <a:avLst/>
                                              </a:prstGeom>
                                              <a:noFill/>
                                              <a:ln>
                                                <a:noFill/>
                                              </a:ln>
                                            </pic:spPr>
                                          </pic:pic>
                                        </a:graphicData>
                                      </a:graphic>
                                    </wp:inline>
                                  </w:drawing>
                                </w:r>
                              </w:p>
                              <w:p w:rsidR="00557860" w:rsidRPr="005F0261" w:rsidRDefault="00557860">
                                <w:pPr>
                                  <w:rPr>
                                    <w:sz w:val="28"/>
                                    <w:szCs w:val="28"/>
                                  </w:rPr>
                                </w:pPr>
                              </w:p>
                              <w:p w:rsidR="00557860" w:rsidRPr="004D19AF" w:rsidRDefault="00557860" w:rsidP="00A565DB">
                                <w:pPr>
                                  <w:rPr>
                                    <w:sz w:val="56"/>
                                    <w:szCs w:val="56"/>
                                  </w:rPr>
                                </w:pPr>
                                <w:r>
                                  <w:rPr>
                                    <w:sz w:val="56"/>
                                    <w:szCs w:val="56"/>
                                  </w:rPr>
                                  <w:t>Operational Reports and Data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D35280" id="_x0000_t202" coordsize="21600,21600" o:spt="202" path="m,l,21600r21600,l21600,xe">
                    <v:stroke joinstyle="miter"/>
                    <v:path gradientshapeok="t" o:connecttype="rect"/>
                  </v:shapetype>
                  <v:shape id="Text Box 22" o:spid="_x0000_s1026" type="#_x0000_t202" style="position:absolute;margin-left:252pt;margin-top:9.2pt;width:3in;height:228.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" filled="f" stroked="f" strokeweight=".5pt">
                    <v:textbox>
                      <w:txbxContent>
                        <w:p w:rsidR="00557860" w:rsidRDefault="00557860">
                          <w:pPr>
                            <w:rPr>
                              <w:sz w:val="72"/>
                              <w:szCs w:val="72"/>
                            </w:rPr>
                          </w:pPr>
                          <w:r>
                            <w:rPr>
                              <w:noProof/>
                            </w:rPr>
                            <w:drawing>
                              <wp:inline distT="0" distB="0" distL="0" distR="0" wp14:anchorId="66747CA8" wp14:editId="1DDF1499">
                                <wp:extent cx="2447245" cy="942975"/>
                                <wp:effectExtent l="0" t="0" r="0" b="0"/>
                                <wp:docPr id="24" name="Picture 24" descr="C:\Documents and Settings\cbraun\Desktop\Al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braun\Desktop\Alma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245" cy="942975"/>
                                        </a:xfrm>
                                        <a:prstGeom prst="rect">
                                          <a:avLst/>
                                        </a:prstGeom>
                                        <a:noFill/>
                                        <a:ln>
                                          <a:noFill/>
                                        </a:ln>
                                      </pic:spPr>
                                    </pic:pic>
                                  </a:graphicData>
                                </a:graphic>
                              </wp:inline>
                            </w:drawing>
                          </w:r>
                        </w:p>
                        <w:p w:rsidR="00557860" w:rsidRPr="005F0261" w:rsidRDefault="00557860">
                          <w:pPr>
                            <w:rPr>
                              <w:sz w:val="28"/>
                              <w:szCs w:val="28"/>
                            </w:rPr>
                          </w:pPr>
                        </w:p>
                        <w:p w:rsidR="00557860" w:rsidRPr="004D19AF" w:rsidRDefault="00557860" w:rsidP="00A565DB">
                          <w:pPr>
                            <w:rPr>
                              <w:sz w:val="56"/>
                              <w:szCs w:val="56"/>
                            </w:rPr>
                          </w:pPr>
                          <w:r>
                            <w:rPr>
                              <w:sz w:val="56"/>
                              <w:szCs w:val="56"/>
                            </w:rPr>
                            <w:t>Operational Reports and Data Review</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EE738E1" wp14:editId="477DE3E2">
                    <wp:simplePos x="0" y="0"/>
                    <wp:positionH relativeFrom="column">
                      <wp:posOffset>3200400</wp:posOffset>
                    </wp:positionH>
                    <wp:positionV relativeFrom="paragraph">
                      <wp:posOffset>0</wp:posOffset>
                    </wp:positionV>
                    <wp:extent cx="2743200" cy="0"/>
                    <wp:effectExtent l="0" t="19050" r="0" b="19050"/>
                    <wp:wrapNone/>
                    <wp:docPr id="23" name="Straight Connector 23"/>
                    <wp:cNvGraphicFramePr/>
                    <a:graphic xmlns:a="http://schemas.openxmlformats.org/drawingml/2006/main">
                      <a:graphicData uri="http://schemas.microsoft.com/office/word/2010/wordprocessingShape">
                        <wps:wsp>
                          <wps:cNvCnPr/>
                          <wps:spPr>
                            <a:xfrm flipH="1">
                              <a:off x="0" y="0"/>
                              <a:ext cx="2743200" cy="0"/>
                            </a:xfrm>
                            <a:prstGeom prst="line">
                              <a:avLst/>
                            </a:prstGeom>
                            <a:ln w="38100">
                              <a:solidFill>
                                <a:srgbClr val="2B4F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9CE73D" id="Straight Connector 23"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52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" strokecolor="#2b4f85" strokeweight="3pt"/>
                </w:pict>
              </mc:Fallback>
            </mc:AlternateContent>
          </w:r>
        </w:p>
        <w:p w:rsidR="004D19AF" w:rsidRDefault="007D009C">
          <w:pPr>
            <w:spacing w:after="200" w:line="276" w:lineRule="auto"/>
          </w:pPr>
          <w:r>
            <w:rPr>
              <w:noProof/>
            </w:rPr>
            <mc:AlternateContent>
              <mc:Choice Requires="wps">
                <w:drawing>
                  <wp:anchor distT="0" distB="0" distL="114300" distR="114300" simplePos="0" relativeHeight="251665408" behindDoc="0" locked="0" layoutInCell="1" allowOverlap="1" wp14:anchorId="60648DCF" wp14:editId="0CA12814">
                    <wp:simplePos x="0" y="0"/>
                    <wp:positionH relativeFrom="column">
                      <wp:posOffset>3200400</wp:posOffset>
                    </wp:positionH>
                    <wp:positionV relativeFrom="paragraph">
                      <wp:posOffset>4572797</wp:posOffset>
                    </wp:positionV>
                    <wp:extent cx="2743200" cy="0"/>
                    <wp:effectExtent l="0" t="19050" r="0" b="19050"/>
                    <wp:wrapNone/>
                    <wp:docPr id="18" name="Straight Connector 18"/>
                    <wp:cNvGraphicFramePr/>
                    <a:graphic xmlns:a="http://schemas.openxmlformats.org/drawingml/2006/main">
                      <a:graphicData uri="http://schemas.microsoft.com/office/word/2010/wordprocessingShape">
                        <wps:wsp>
                          <wps:cNvCnPr/>
                          <wps:spPr>
                            <a:xfrm flipH="1">
                              <a:off x="0" y="0"/>
                              <a:ext cx="2743200" cy="0"/>
                            </a:xfrm>
                            <a:prstGeom prst="line">
                              <a:avLst/>
                            </a:prstGeom>
                            <a:ln w="38100">
                              <a:solidFill>
                                <a:srgbClr val="2B4F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63113D" id="Straight Connector 18"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252pt,360.05pt" to="468pt,3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" strokecolor="#2b4f85" strokeweight="3pt"/>
                </w:pict>
              </mc:Fallback>
            </mc:AlternateContent>
          </w:r>
          <w:r>
            <w:rPr>
              <w:noProof/>
            </w:rPr>
            <mc:AlternateContent>
              <mc:Choice Requires="wps">
                <w:drawing>
                  <wp:anchor distT="0" distB="0" distL="114300" distR="114300" simplePos="0" relativeHeight="251663360" behindDoc="0" locked="0" layoutInCell="1" allowOverlap="1" wp14:anchorId="439C2E44" wp14:editId="59A7C663">
                    <wp:simplePos x="0" y="0"/>
                    <wp:positionH relativeFrom="column">
                      <wp:posOffset>3200400</wp:posOffset>
                    </wp:positionH>
                    <wp:positionV relativeFrom="paragraph">
                      <wp:posOffset>4059717</wp:posOffset>
                    </wp:positionV>
                    <wp:extent cx="2743200" cy="3429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7432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7860" w:rsidRPr="004B3C08" w:rsidRDefault="00557860" w:rsidP="005F0261">
                                <w:pPr>
                                  <w:rPr>
                                    <w:sz w:val="28"/>
                                    <w:szCs w:val="28"/>
                                  </w:rPr>
                                </w:pPr>
                                <w:r w:rsidRPr="004B3C08">
                                  <w:rPr>
                                    <w:sz w:val="28"/>
                                    <w:szCs w:val="28"/>
                                  </w:rPr>
                                  <w:t>Ex Libris Training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9C2E44" id="Text Box 17" o:spid="_x0000_s1027" type="#_x0000_t202" style="position:absolute;margin-left:252pt;margin-top:319.65pt;width:3in;height:2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" filled="f" stroked="f" strokeweight=".5pt">
                    <v:textbox>
                      <w:txbxContent>
                        <w:p w:rsidR="00557860" w:rsidRPr="004B3C08" w:rsidRDefault="00557860" w:rsidP="005F0261">
                          <w:pPr>
                            <w:rPr>
                              <w:sz w:val="28"/>
                              <w:szCs w:val="28"/>
                            </w:rPr>
                          </w:pPr>
                          <w:r w:rsidRPr="004B3C08">
                            <w:rPr>
                              <w:sz w:val="28"/>
                              <w:szCs w:val="28"/>
                            </w:rPr>
                            <w:t>Ex Libris Training Services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4729C15" wp14:editId="0BDA9C7C">
                    <wp:simplePos x="0" y="0"/>
                    <wp:positionH relativeFrom="column">
                      <wp:posOffset>3200400</wp:posOffset>
                    </wp:positionH>
                    <wp:positionV relativeFrom="paragraph">
                      <wp:posOffset>3798732</wp:posOffset>
                    </wp:positionV>
                    <wp:extent cx="2743200" cy="0"/>
                    <wp:effectExtent l="0" t="19050" r="0" b="19050"/>
                    <wp:wrapNone/>
                    <wp:docPr id="19" name="Straight Connector 19"/>
                    <wp:cNvGraphicFramePr/>
                    <a:graphic xmlns:a="http://schemas.openxmlformats.org/drawingml/2006/main">
                      <a:graphicData uri="http://schemas.microsoft.com/office/word/2010/wordprocessingShape">
                        <wps:wsp>
                          <wps:cNvCnPr/>
                          <wps:spPr>
                            <a:xfrm flipH="1">
                              <a:off x="0" y="0"/>
                              <a:ext cx="2743200" cy="0"/>
                            </a:xfrm>
                            <a:prstGeom prst="line">
                              <a:avLst/>
                            </a:prstGeom>
                            <a:ln w="38100">
                              <a:solidFill>
                                <a:srgbClr val="2B4F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FF9B10" id="Straight Connector 19"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252pt,299.1pt" to="468pt,2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" strokecolor="#2b4f85" strokeweight="3pt"/>
                </w:pict>
              </mc:Fallback>
            </mc:AlternateContent>
          </w:r>
          <w:r w:rsidR="00206D95">
            <w:rPr>
              <w:noProof/>
            </w:rPr>
            <mc:AlternateContent>
              <mc:Choice Requires="wps">
                <w:drawing>
                  <wp:anchor distT="0" distB="0" distL="114300" distR="114300" simplePos="0" relativeHeight="251662336" behindDoc="0" locked="0" layoutInCell="1" allowOverlap="1" wp14:anchorId="5CB20621" wp14:editId="34A20BF6">
                    <wp:simplePos x="0" y="0"/>
                    <wp:positionH relativeFrom="column">
                      <wp:posOffset>3200400</wp:posOffset>
                    </wp:positionH>
                    <wp:positionV relativeFrom="paragraph">
                      <wp:posOffset>2806095</wp:posOffset>
                    </wp:positionV>
                    <wp:extent cx="2743200" cy="861237"/>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743200" cy="8612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7860" w:rsidRDefault="00557860" w:rsidP="005F0261">
                                <w:pPr>
                                  <w:rPr>
                                    <w:sz w:val="40"/>
                                    <w:szCs w:val="40"/>
                                  </w:rPr>
                                </w:pPr>
                                <w:r>
                                  <w:rPr>
                                    <w:sz w:val="40"/>
                                    <w:szCs w:val="40"/>
                                  </w:rPr>
                                  <w:t>Hands-On Activities</w:t>
                                </w:r>
                              </w:p>
                              <w:p w:rsidR="00557860" w:rsidRDefault="00557860" w:rsidP="00581DB3">
                                <w:pPr>
                                  <w:pStyle w:val="NoSpacing"/>
                                </w:pPr>
                              </w:p>
                              <w:p w:rsidR="00557860" w:rsidRPr="00581DB3" w:rsidRDefault="00557860" w:rsidP="0086553C">
                                <w:pPr>
                                  <w:rPr>
                                    <w:sz w:val="20"/>
                                  </w:rPr>
                                </w:pPr>
                                <w:r>
                                  <w:rPr>
                                    <w:sz w:val="20"/>
                                  </w:rPr>
                                  <w:t xml:space="preserve">Last updated </w:t>
                                </w:r>
                                <w:r w:rsidR="00165932">
                                  <w:rPr>
                                    <w:sz w:val="20"/>
                                  </w:rPr>
                                  <w:t>13</w:t>
                                </w:r>
                                <w:r w:rsidR="00577B87">
                                  <w:rPr>
                                    <w:sz w:val="20"/>
                                  </w:rPr>
                                  <w:t>-</w:t>
                                </w:r>
                                <w:r w:rsidR="00165932">
                                  <w:rPr>
                                    <w:sz w:val="20"/>
                                  </w:rPr>
                                  <w:t>Feb-16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B20621" id="Text Box 20" o:spid="_x0000_s1028" type="#_x0000_t202" style="position:absolute;margin-left:252pt;margin-top:220.95pt;width:3in;height:67.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" filled="f" stroked="f" strokeweight=".5pt">
                    <v:textbox>
                      <w:txbxContent>
                        <w:p w:rsidR="00557860" w:rsidRDefault="00557860" w:rsidP="005F0261">
                          <w:pPr>
                            <w:rPr>
                              <w:sz w:val="40"/>
                              <w:szCs w:val="40"/>
                            </w:rPr>
                          </w:pPr>
                          <w:r>
                            <w:rPr>
                              <w:sz w:val="40"/>
                              <w:szCs w:val="40"/>
                            </w:rPr>
                            <w:t>Hands-On Activities</w:t>
                          </w:r>
                        </w:p>
                        <w:p w:rsidR="00557860" w:rsidRDefault="00557860" w:rsidP="00581DB3">
                          <w:pPr>
                            <w:pStyle w:val="NoSpacing"/>
                          </w:pPr>
                        </w:p>
                        <w:p w:rsidR="00557860" w:rsidRPr="00581DB3" w:rsidRDefault="00557860" w:rsidP="0086553C">
                          <w:pPr>
                            <w:rPr>
                              <w:sz w:val="20"/>
                            </w:rPr>
                          </w:pPr>
                          <w:r>
                            <w:rPr>
                              <w:sz w:val="20"/>
                            </w:rPr>
                            <w:t xml:space="preserve">Last updated </w:t>
                          </w:r>
                          <w:r w:rsidR="00165932">
                            <w:rPr>
                              <w:sz w:val="20"/>
                            </w:rPr>
                            <w:t>13</w:t>
                          </w:r>
                          <w:r w:rsidR="00577B87">
                            <w:rPr>
                              <w:sz w:val="20"/>
                            </w:rPr>
                            <w:t>-</w:t>
                          </w:r>
                          <w:r w:rsidR="00165932">
                            <w:rPr>
                              <w:sz w:val="20"/>
                            </w:rPr>
                            <w:t>Feb-16</w:t>
                          </w:r>
                        </w:p>
                      </w:txbxContent>
                    </v:textbox>
                  </v:shape>
                </w:pict>
              </mc:Fallback>
            </mc:AlternateContent>
          </w:r>
          <w:r w:rsidR="00206D95">
            <w:rPr>
              <w:noProof/>
            </w:rPr>
            <mc:AlternateContent>
              <mc:Choice Requires="wps">
                <w:drawing>
                  <wp:anchor distT="0" distB="0" distL="114300" distR="114300" simplePos="0" relativeHeight="251661312" behindDoc="0" locked="0" layoutInCell="1" allowOverlap="1" wp14:anchorId="47B1AC64" wp14:editId="062F51DF">
                    <wp:simplePos x="0" y="0"/>
                    <wp:positionH relativeFrom="column">
                      <wp:posOffset>3200400</wp:posOffset>
                    </wp:positionH>
                    <wp:positionV relativeFrom="paragraph">
                      <wp:posOffset>2709545</wp:posOffset>
                    </wp:positionV>
                    <wp:extent cx="2743200" cy="0"/>
                    <wp:effectExtent l="0" t="19050" r="0" b="19050"/>
                    <wp:wrapNone/>
                    <wp:docPr id="21" name="Straight Connector 21"/>
                    <wp:cNvGraphicFramePr/>
                    <a:graphic xmlns:a="http://schemas.openxmlformats.org/drawingml/2006/main">
                      <a:graphicData uri="http://schemas.microsoft.com/office/word/2010/wordprocessingShape">
                        <wps:wsp>
                          <wps:cNvCnPr/>
                          <wps:spPr>
                            <a:xfrm flipH="1">
                              <a:off x="0" y="0"/>
                              <a:ext cx="2743200" cy="0"/>
                            </a:xfrm>
                            <a:prstGeom prst="line">
                              <a:avLst/>
                            </a:prstGeom>
                            <a:ln w="38100">
                              <a:solidFill>
                                <a:srgbClr val="2B4F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D11548" id="Straight Connector 21"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52pt,213.35pt" to="468pt,2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" strokecolor="#2b4f85" strokeweight="3pt"/>
                </w:pict>
              </mc:Fallback>
            </mc:AlternateContent>
          </w:r>
          <w:r w:rsidR="004D19AF">
            <w:br w:type="page"/>
          </w:r>
        </w:p>
        <w:bookmarkStart w:id="0" w:name="_GoBack" w:displacedByCustomXml="next"/>
        <w:bookmarkEnd w:id="0" w:displacedByCustomXml="next"/>
      </w:sdtContent>
    </w:sdt>
    <w:p w:rsidR="00B831D9" w:rsidRDefault="00B831D9"/>
    <w:sdt>
      <w:sdtPr>
        <w:rPr>
          <w:rFonts w:ascii="Verdana" w:eastAsiaTheme="minorHAnsi" w:hAnsi="Verdana" w:cstheme="minorBidi"/>
          <w:b w:val="0"/>
          <w:color w:val="000000" w:themeColor="text1"/>
          <w:sz w:val="22"/>
          <w:szCs w:val="20"/>
          <w:lang w:eastAsia="en-US"/>
        </w:rPr>
        <w:id w:val="-1378853445"/>
        <w:docPartObj>
          <w:docPartGallery w:val="Table of Contents"/>
          <w:docPartUnique/>
        </w:docPartObj>
      </w:sdtPr>
      <w:sdtEndPr>
        <w:rPr>
          <w:noProof/>
          <w:sz w:val="20"/>
        </w:rPr>
      </w:sdtEndPr>
      <w:sdtContent>
        <w:p w:rsidR="00780558" w:rsidRPr="00780558" w:rsidRDefault="00780558">
          <w:pPr>
            <w:pStyle w:val="TOCHeading"/>
            <w:rPr>
              <w:rFonts w:ascii="Verdana" w:hAnsi="Verdana"/>
              <w:color w:val="auto"/>
            </w:rPr>
          </w:pPr>
          <w:r w:rsidRPr="00780558">
            <w:rPr>
              <w:rFonts w:ascii="Verdana" w:hAnsi="Verdana"/>
              <w:color w:val="auto"/>
            </w:rPr>
            <w:t>Table of Contents</w:t>
          </w:r>
        </w:p>
        <w:p w:rsidR="00780558" w:rsidRPr="000D2E5D" w:rsidRDefault="00780558">
          <w:pPr>
            <w:pStyle w:val="TOC1"/>
            <w:tabs>
              <w:tab w:val="right" w:leader="dot" w:pos="9350"/>
            </w:tabs>
            <w:rPr>
              <w:sz w:val="20"/>
            </w:rPr>
          </w:pPr>
        </w:p>
        <w:p w:rsidR="00CB7D45" w:rsidRDefault="00780558">
          <w:pPr>
            <w:pStyle w:val="TOC1"/>
            <w:tabs>
              <w:tab w:val="right" w:leader="dot" w:pos="9350"/>
            </w:tabs>
            <w:rPr>
              <w:rFonts w:asciiTheme="minorHAnsi" w:eastAsiaTheme="minorEastAsia" w:hAnsiTheme="minorHAnsi"/>
              <w:noProof/>
              <w:color w:val="auto"/>
              <w:szCs w:val="22"/>
            </w:rPr>
          </w:pPr>
          <w:r w:rsidRPr="000B0D5B">
            <w:rPr>
              <w:sz w:val="20"/>
            </w:rPr>
            <w:fldChar w:fldCharType="begin"/>
          </w:r>
          <w:r w:rsidRPr="000B0D5B">
            <w:rPr>
              <w:sz w:val="20"/>
            </w:rPr>
            <w:instrText xml:space="preserve"> TOC \o "1-3" \h \z \u </w:instrText>
          </w:r>
          <w:r w:rsidRPr="000B0D5B">
            <w:rPr>
              <w:sz w:val="20"/>
            </w:rPr>
            <w:fldChar w:fldCharType="separate"/>
          </w:r>
          <w:hyperlink w:anchor="_Toc398529224" w:history="1">
            <w:r w:rsidR="00CB7D45" w:rsidRPr="00B1183E">
              <w:rPr>
                <w:rStyle w:val="Hyperlink"/>
                <w:noProof/>
              </w:rPr>
              <w:t>Operational Reports via the Alma Menu</w:t>
            </w:r>
            <w:r w:rsidR="00CB7D45">
              <w:rPr>
                <w:noProof/>
                <w:webHidden/>
              </w:rPr>
              <w:tab/>
            </w:r>
            <w:r w:rsidR="00CB7D45">
              <w:rPr>
                <w:noProof/>
                <w:webHidden/>
              </w:rPr>
              <w:fldChar w:fldCharType="begin"/>
            </w:r>
            <w:r w:rsidR="00CB7D45">
              <w:rPr>
                <w:noProof/>
                <w:webHidden/>
              </w:rPr>
              <w:instrText xml:space="preserve"> PAGEREF _Toc398529224 \h </w:instrText>
            </w:r>
            <w:r w:rsidR="00CB7D45">
              <w:rPr>
                <w:noProof/>
                <w:webHidden/>
              </w:rPr>
            </w:r>
            <w:r w:rsidR="00CB7D45">
              <w:rPr>
                <w:noProof/>
                <w:webHidden/>
              </w:rPr>
              <w:fldChar w:fldCharType="separate"/>
            </w:r>
            <w:r w:rsidR="00B705D6">
              <w:rPr>
                <w:noProof/>
                <w:webHidden/>
              </w:rPr>
              <w:t>2</w:t>
            </w:r>
            <w:r w:rsidR="00CB7D45">
              <w:rPr>
                <w:noProof/>
                <w:webHidden/>
              </w:rPr>
              <w:fldChar w:fldCharType="end"/>
            </w:r>
          </w:hyperlink>
        </w:p>
        <w:p w:rsidR="00CB7D45" w:rsidRDefault="00FE3007">
          <w:pPr>
            <w:pStyle w:val="TOC1"/>
            <w:tabs>
              <w:tab w:val="right" w:leader="dot" w:pos="9350"/>
            </w:tabs>
            <w:rPr>
              <w:rFonts w:asciiTheme="minorHAnsi" w:eastAsiaTheme="minorEastAsia" w:hAnsiTheme="minorHAnsi"/>
              <w:noProof/>
              <w:color w:val="auto"/>
              <w:szCs w:val="22"/>
            </w:rPr>
          </w:pPr>
          <w:hyperlink w:anchor="_Toc398529225" w:history="1">
            <w:r w:rsidR="00CB7D45" w:rsidRPr="00B1183E">
              <w:rPr>
                <w:rStyle w:val="Hyperlink"/>
                <w:noProof/>
              </w:rPr>
              <w:t>Creating Sets and Exporting Results</w:t>
            </w:r>
            <w:r w:rsidR="00CB7D45">
              <w:rPr>
                <w:noProof/>
                <w:webHidden/>
              </w:rPr>
              <w:tab/>
            </w:r>
            <w:r w:rsidR="00CB7D45">
              <w:rPr>
                <w:noProof/>
                <w:webHidden/>
              </w:rPr>
              <w:fldChar w:fldCharType="begin"/>
            </w:r>
            <w:r w:rsidR="00CB7D45">
              <w:rPr>
                <w:noProof/>
                <w:webHidden/>
              </w:rPr>
              <w:instrText xml:space="preserve"> PAGEREF _Toc398529225 \h </w:instrText>
            </w:r>
            <w:r w:rsidR="00CB7D45">
              <w:rPr>
                <w:noProof/>
                <w:webHidden/>
              </w:rPr>
            </w:r>
            <w:r w:rsidR="00CB7D45">
              <w:rPr>
                <w:noProof/>
                <w:webHidden/>
              </w:rPr>
              <w:fldChar w:fldCharType="separate"/>
            </w:r>
            <w:r w:rsidR="00B705D6">
              <w:rPr>
                <w:noProof/>
                <w:webHidden/>
              </w:rPr>
              <w:t>3</w:t>
            </w:r>
            <w:r w:rsidR="00CB7D45">
              <w:rPr>
                <w:noProof/>
                <w:webHidden/>
              </w:rPr>
              <w:fldChar w:fldCharType="end"/>
            </w:r>
          </w:hyperlink>
        </w:p>
        <w:p w:rsidR="00CB7D45" w:rsidRDefault="00FE3007">
          <w:pPr>
            <w:pStyle w:val="TOC1"/>
            <w:tabs>
              <w:tab w:val="right" w:leader="dot" w:pos="9350"/>
            </w:tabs>
            <w:rPr>
              <w:rFonts w:asciiTheme="minorHAnsi" w:eastAsiaTheme="minorEastAsia" w:hAnsiTheme="minorHAnsi"/>
              <w:noProof/>
              <w:color w:val="auto"/>
              <w:szCs w:val="22"/>
            </w:rPr>
          </w:pPr>
          <w:hyperlink w:anchor="_Toc398529226" w:history="1">
            <w:r w:rsidR="00CB7D45" w:rsidRPr="00B1183E">
              <w:rPr>
                <w:rStyle w:val="Hyperlink"/>
                <w:noProof/>
              </w:rPr>
              <w:t>User Management</w:t>
            </w:r>
            <w:r w:rsidR="00CB7D45">
              <w:rPr>
                <w:noProof/>
                <w:webHidden/>
              </w:rPr>
              <w:tab/>
            </w:r>
            <w:r w:rsidR="00CB7D45">
              <w:rPr>
                <w:noProof/>
                <w:webHidden/>
              </w:rPr>
              <w:fldChar w:fldCharType="begin"/>
            </w:r>
            <w:r w:rsidR="00CB7D45">
              <w:rPr>
                <w:noProof/>
                <w:webHidden/>
              </w:rPr>
              <w:instrText xml:space="preserve"> PAGEREF _Toc398529226 \h </w:instrText>
            </w:r>
            <w:r w:rsidR="00CB7D45">
              <w:rPr>
                <w:noProof/>
                <w:webHidden/>
              </w:rPr>
            </w:r>
            <w:r w:rsidR="00CB7D45">
              <w:rPr>
                <w:noProof/>
                <w:webHidden/>
              </w:rPr>
              <w:fldChar w:fldCharType="separate"/>
            </w:r>
            <w:r w:rsidR="00B705D6">
              <w:rPr>
                <w:noProof/>
                <w:webHidden/>
              </w:rPr>
              <w:t>4</w:t>
            </w:r>
            <w:r w:rsidR="00CB7D45">
              <w:rPr>
                <w:noProof/>
                <w:webHidden/>
              </w:rPr>
              <w:fldChar w:fldCharType="end"/>
            </w:r>
          </w:hyperlink>
        </w:p>
        <w:p w:rsidR="00CB7D45" w:rsidRDefault="00FE3007">
          <w:pPr>
            <w:pStyle w:val="TOC1"/>
            <w:tabs>
              <w:tab w:val="right" w:leader="dot" w:pos="9350"/>
            </w:tabs>
            <w:rPr>
              <w:rFonts w:asciiTheme="minorHAnsi" w:eastAsiaTheme="minorEastAsia" w:hAnsiTheme="minorHAnsi"/>
              <w:noProof/>
              <w:color w:val="auto"/>
              <w:szCs w:val="22"/>
            </w:rPr>
          </w:pPr>
          <w:hyperlink w:anchor="_Toc398529227" w:history="1">
            <w:r w:rsidR="00CB7D45" w:rsidRPr="00B1183E">
              <w:rPr>
                <w:rStyle w:val="Hyperlink"/>
                <w:noProof/>
              </w:rPr>
              <w:t>Finding Bibliographic Records without Inventory</w:t>
            </w:r>
            <w:r w:rsidR="00CB7D45">
              <w:rPr>
                <w:noProof/>
                <w:webHidden/>
              </w:rPr>
              <w:tab/>
            </w:r>
            <w:r w:rsidR="00CB7D45">
              <w:rPr>
                <w:noProof/>
                <w:webHidden/>
              </w:rPr>
              <w:fldChar w:fldCharType="begin"/>
            </w:r>
            <w:r w:rsidR="00CB7D45">
              <w:rPr>
                <w:noProof/>
                <w:webHidden/>
              </w:rPr>
              <w:instrText xml:space="preserve"> PAGEREF _Toc398529227 \h </w:instrText>
            </w:r>
            <w:r w:rsidR="00CB7D45">
              <w:rPr>
                <w:noProof/>
                <w:webHidden/>
              </w:rPr>
            </w:r>
            <w:r w:rsidR="00CB7D45">
              <w:rPr>
                <w:noProof/>
                <w:webHidden/>
              </w:rPr>
              <w:fldChar w:fldCharType="separate"/>
            </w:r>
            <w:r w:rsidR="00B705D6">
              <w:rPr>
                <w:noProof/>
                <w:webHidden/>
              </w:rPr>
              <w:t>6</w:t>
            </w:r>
            <w:r w:rsidR="00CB7D45">
              <w:rPr>
                <w:noProof/>
                <w:webHidden/>
              </w:rPr>
              <w:fldChar w:fldCharType="end"/>
            </w:r>
          </w:hyperlink>
        </w:p>
        <w:p w:rsidR="00CB7D45" w:rsidRDefault="00FE3007">
          <w:pPr>
            <w:pStyle w:val="TOC1"/>
            <w:tabs>
              <w:tab w:val="right" w:leader="dot" w:pos="9350"/>
            </w:tabs>
            <w:rPr>
              <w:rFonts w:asciiTheme="minorHAnsi" w:eastAsiaTheme="minorEastAsia" w:hAnsiTheme="minorHAnsi"/>
              <w:noProof/>
              <w:color w:val="auto"/>
              <w:szCs w:val="22"/>
            </w:rPr>
          </w:pPr>
          <w:hyperlink w:anchor="_Toc398529228" w:history="1">
            <w:r w:rsidR="00CB7D45" w:rsidRPr="00B1183E">
              <w:rPr>
                <w:rStyle w:val="Hyperlink"/>
                <w:noProof/>
              </w:rPr>
              <w:t>Finding Holdings without Items</w:t>
            </w:r>
            <w:r w:rsidR="00CB7D45">
              <w:rPr>
                <w:noProof/>
                <w:webHidden/>
              </w:rPr>
              <w:tab/>
            </w:r>
            <w:r w:rsidR="00CB7D45">
              <w:rPr>
                <w:noProof/>
                <w:webHidden/>
              </w:rPr>
              <w:fldChar w:fldCharType="begin"/>
            </w:r>
            <w:r w:rsidR="00CB7D45">
              <w:rPr>
                <w:noProof/>
                <w:webHidden/>
              </w:rPr>
              <w:instrText xml:space="preserve"> PAGEREF _Toc398529228 \h </w:instrText>
            </w:r>
            <w:r w:rsidR="00CB7D45">
              <w:rPr>
                <w:noProof/>
                <w:webHidden/>
              </w:rPr>
            </w:r>
            <w:r w:rsidR="00CB7D45">
              <w:rPr>
                <w:noProof/>
                <w:webHidden/>
              </w:rPr>
              <w:fldChar w:fldCharType="separate"/>
            </w:r>
            <w:r w:rsidR="00B705D6">
              <w:rPr>
                <w:noProof/>
                <w:webHidden/>
              </w:rPr>
              <w:t>6</w:t>
            </w:r>
            <w:r w:rsidR="00CB7D45">
              <w:rPr>
                <w:noProof/>
                <w:webHidden/>
              </w:rPr>
              <w:fldChar w:fldCharType="end"/>
            </w:r>
          </w:hyperlink>
        </w:p>
        <w:p w:rsidR="00CB7D45" w:rsidRDefault="00FE3007">
          <w:pPr>
            <w:pStyle w:val="TOC1"/>
            <w:tabs>
              <w:tab w:val="right" w:leader="dot" w:pos="9350"/>
            </w:tabs>
            <w:rPr>
              <w:rFonts w:asciiTheme="minorHAnsi" w:eastAsiaTheme="minorEastAsia" w:hAnsiTheme="minorHAnsi"/>
              <w:noProof/>
              <w:color w:val="auto"/>
              <w:szCs w:val="22"/>
            </w:rPr>
          </w:pPr>
          <w:hyperlink w:anchor="_Toc398529229" w:history="1">
            <w:r w:rsidR="00CB7D45" w:rsidRPr="00B1183E">
              <w:rPr>
                <w:rStyle w:val="Hyperlink"/>
                <w:noProof/>
              </w:rPr>
              <w:t>Titles Lists Based on Different Search Criteria</w:t>
            </w:r>
            <w:r w:rsidR="00CB7D45">
              <w:rPr>
                <w:noProof/>
                <w:webHidden/>
              </w:rPr>
              <w:tab/>
            </w:r>
            <w:r w:rsidR="00CB7D45">
              <w:rPr>
                <w:noProof/>
                <w:webHidden/>
              </w:rPr>
              <w:fldChar w:fldCharType="begin"/>
            </w:r>
            <w:r w:rsidR="00CB7D45">
              <w:rPr>
                <w:noProof/>
                <w:webHidden/>
              </w:rPr>
              <w:instrText xml:space="preserve"> PAGEREF _Toc398529229 \h </w:instrText>
            </w:r>
            <w:r w:rsidR="00CB7D45">
              <w:rPr>
                <w:noProof/>
                <w:webHidden/>
              </w:rPr>
            </w:r>
            <w:r w:rsidR="00CB7D45">
              <w:rPr>
                <w:noProof/>
                <w:webHidden/>
              </w:rPr>
              <w:fldChar w:fldCharType="separate"/>
            </w:r>
            <w:r w:rsidR="00B705D6">
              <w:rPr>
                <w:noProof/>
                <w:webHidden/>
              </w:rPr>
              <w:t>7</w:t>
            </w:r>
            <w:r w:rsidR="00CB7D45">
              <w:rPr>
                <w:noProof/>
                <w:webHidden/>
              </w:rPr>
              <w:fldChar w:fldCharType="end"/>
            </w:r>
          </w:hyperlink>
        </w:p>
        <w:p w:rsidR="00CB7D45" w:rsidRDefault="00FE3007">
          <w:pPr>
            <w:pStyle w:val="TOC2"/>
            <w:tabs>
              <w:tab w:val="right" w:leader="dot" w:pos="9350"/>
            </w:tabs>
            <w:rPr>
              <w:rFonts w:asciiTheme="minorHAnsi" w:eastAsiaTheme="minorEastAsia" w:hAnsiTheme="minorHAnsi"/>
              <w:noProof/>
              <w:color w:val="auto"/>
              <w:szCs w:val="22"/>
            </w:rPr>
          </w:pPr>
          <w:hyperlink w:anchor="_Toc398529230" w:history="1">
            <w:r w:rsidR="00CB7D45" w:rsidRPr="00B1183E">
              <w:rPr>
                <w:rStyle w:val="Hyperlink"/>
                <w:noProof/>
              </w:rPr>
              <w:t>Titles by Call Number Type and Limiting by Facets</w:t>
            </w:r>
            <w:r w:rsidR="00CB7D45">
              <w:rPr>
                <w:noProof/>
                <w:webHidden/>
              </w:rPr>
              <w:tab/>
            </w:r>
            <w:r w:rsidR="00CB7D45">
              <w:rPr>
                <w:noProof/>
                <w:webHidden/>
              </w:rPr>
              <w:fldChar w:fldCharType="begin"/>
            </w:r>
            <w:r w:rsidR="00CB7D45">
              <w:rPr>
                <w:noProof/>
                <w:webHidden/>
              </w:rPr>
              <w:instrText xml:space="preserve"> PAGEREF _Toc398529230 \h </w:instrText>
            </w:r>
            <w:r w:rsidR="00CB7D45">
              <w:rPr>
                <w:noProof/>
                <w:webHidden/>
              </w:rPr>
            </w:r>
            <w:r w:rsidR="00CB7D45">
              <w:rPr>
                <w:noProof/>
                <w:webHidden/>
              </w:rPr>
              <w:fldChar w:fldCharType="separate"/>
            </w:r>
            <w:r w:rsidR="00B705D6">
              <w:rPr>
                <w:noProof/>
                <w:webHidden/>
              </w:rPr>
              <w:t>7</w:t>
            </w:r>
            <w:r w:rsidR="00CB7D45">
              <w:rPr>
                <w:noProof/>
                <w:webHidden/>
              </w:rPr>
              <w:fldChar w:fldCharType="end"/>
            </w:r>
          </w:hyperlink>
        </w:p>
        <w:p w:rsidR="00CB7D45" w:rsidRDefault="00FE3007">
          <w:pPr>
            <w:pStyle w:val="TOC2"/>
            <w:tabs>
              <w:tab w:val="right" w:leader="dot" w:pos="9350"/>
            </w:tabs>
            <w:rPr>
              <w:rFonts w:asciiTheme="minorHAnsi" w:eastAsiaTheme="minorEastAsia" w:hAnsiTheme="minorHAnsi"/>
              <w:noProof/>
              <w:color w:val="auto"/>
              <w:szCs w:val="22"/>
            </w:rPr>
          </w:pPr>
          <w:hyperlink w:anchor="_Toc398529231" w:history="1">
            <w:r w:rsidR="00CB7D45" w:rsidRPr="00B1183E">
              <w:rPr>
                <w:rStyle w:val="Hyperlink"/>
                <w:noProof/>
              </w:rPr>
              <w:t>Physical Items by Permanent Call Number Type and Location</w:t>
            </w:r>
            <w:r w:rsidR="00CB7D45">
              <w:rPr>
                <w:noProof/>
                <w:webHidden/>
              </w:rPr>
              <w:tab/>
            </w:r>
            <w:r w:rsidR="00CB7D45">
              <w:rPr>
                <w:noProof/>
                <w:webHidden/>
              </w:rPr>
              <w:fldChar w:fldCharType="begin"/>
            </w:r>
            <w:r w:rsidR="00CB7D45">
              <w:rPr>
                <w:noProof/>
                <w:webHidden/>
              </w:rPr>
              <w:instrText xml:space="preserve"> PAGEREF _Toc398529231 \h </w:instrText>
            </w:r>
            <w:r w:rsidR="00CB7D45">
              <w:rPr>
                <w:noProof/>
                <w:webHidden/>
              </w:rPr>
            </w:r>
            <w:r w:rsidR="00CB7D45">
              <w:rPr>
                <w:noProof/>
                <w:webHidden/>
              </w:rPr>
              <w:fldChar w:fldCharType="separate"/>
            </w:r>
            <w:r w:rsidR="00B705D6">
              <w:rPr>
                <w:noProof/>
                <w:webHidden/>
              </w:rPr>
              <w:t>8</w:t>
            </w:r>
            <w:r w:rsidR="00CB7D45">
              <w:rPr>
                <w:noProof/>
                <w:webHidden/>
              </w:rPr>
              <w:fldChar w:fldCharType="end"/>
            </w:r>
          </w:hyperlink>
        </w:p>
        <w:p w:rsidR="00CB7D45" w:rsidRDefault="00FE3007">
          <w:pPr>
            <w:pStyle w:val="TOC2"/>
            <w:tabs>
              <w:tab w:val="right" w:leader="dot" w:pos="9350"/>
            </w:tabs>
            <w:rPr>
              <w:rFonts w:asciiTheme="minorHAnsi" w:eastAsiaTheme="minorEastAsia" w:hAnsiTheme="minorHAnsi"/>
              <w:noProof/>
              <w:color w:val="auto"/>
              <w:szCs w:val="22"/>
            </w:rPr>
          </w:pPr>
          <w:hyperlink w:anchor="_Toc398529232" w:history="1">
            <w:r w:rsidR="00CB7D45" w:rsidRPr="00B1183E">
              <w:rPr>
                <w:rStyle w:val="Hyperlink"/>
                <w:noProof/>
              </w:rPr>
              <w:t>Titles List by Publisher and Electronic Collection Type</w:t>
            </w:r>
            <w:r w:rsidR="00CB7D45">
              <w:rPr>
                <w:noProof/>
                <w:webHidden/>
              </w:rPr>
              <w:tab/>
            </w:r>
            <w:r w:rsidR="00CB7D45">
              <w:rPr>
                <w:noProof/>
                <w:webHidden/>
              </w:rPr>
              <w:fldChar w:fldCharType="begin"/>
            </w:r>
            <w:r w:rsidR="00CB7D45">
              <w:rPr>
                <w:noProof/>
                <w:webHidden/>
              </w:rPr>
              <w:instrText xml:space="preserve"> PAGEREF _Toc398529232 \h </w:instrText>
            </w:r>
            <w:r w:rsidR="00CB7D45">
              <w:rPr>
                <w:noProof/>
                <w:webHidden/>
              </w:rPr>
            </w:r>
            <w:r w:rsidR="00CB7D45">
              <w:rPr>
                <w:noProof/>
                <w:webHidden/>
              </w:rPr>
              <w:fldChar w:fldCharType="separate"/>
            </w:r>
            <w:r w:rsidR="00B705D6">
              <w:rPr>
                <w:noProof/>
                <w:webHidden/>
              </w:rPr>
              <w:t>9</w:t>
            </w:r>
            <w:r w:rsidR="00CB7D45">
              <w:rPr>
                <w:noProof/>
                <w:webHidden/>
              </w:rPr>
              <w:fldChar w:fldCharType="end"/>
            </w:r>
          </w:hyperlink>
        </w:p>
        <w:p w:rsidR="00CB7D45" w:rsidRDefault="00FE3007">
          <w:pPr>
            <w:pStyle w:val="TOC2"/>
            <w:tabs>
              <w:tab w:val="right" w:leader="dot" w:pos="9350"/>
            </w:tabs>
            <w:rPr>
              <w:rFonts w:asciiTheme="minorHAnsi" w:eastAsiaTheme="minorEastAsia" w:hAnsiTheme="minorHAnsi"/>
              <w:noProof/>
              <w:color w:val="auto"/>
              <w:szCs w:val="22"/>
            </w:rPr>
          </w:pPr>
          <w:hyperlink w:anchor="_Toc398529233" w:history="1">
            <w:r w:rsidR="00CB7D45" w:rsidRPr="00B1183E">
              <w:rPr>
                <w:rStyle w:val="Hyperlink"/>
                <w:noProof/>
              </w:rPr>
              <w:t>List of Titles by Subjects (LC)</w:t>
            </w:r>
            <w:r w:rsidR="00CB7D45">
              <w:rPr>
                <w:noProof/>
                <w:webHidden/>
              </w:rPr>
              <w:tab/>
            </w:r>
            <w:r w:rsidR="00CB7D45">
              <w:rPr>
                <w:noProof/>
                <w:webHidden/>
              </w:rPr>
              <w:fldChar w:fldCharType="begin"/>
            </w:r>
            <w:r w:rsidR="00CB7D45">
              <w:rPr>
                <w:noProof/>
                <w:webHidden/>
              </w:rPr>
              <w:instrText xml:space="preserve"> PAGEREF _Toc398529233 \h </w:instrText>
            </w:r>
            <w:r w:rsidR="00CB7D45">
              <w:rPr>
                <w:noProof/>
                <w:webHidden/>
              </w:rPr>
            </w:r>
            <w:r w:rsidR="00CB7D45">
              <w:rPr>
                <w:noProof/>
                <w:webHidden/>
              </w:rPr>
              <w:fldChar w:fldCharType="separate"/>
            </w:r>
            <w:r w:rsidR="00B705D6">
              <w:rPr>
                <w:noProof/>
                <w:webHidden/>
              </w:rPr>
              <w:t>9</w:t>
            </w:r>
            <w:r w:rsidR="00CB7D45">
              <w:rPr>
                <w:noProof/>
                <w:webHidden/>
              </w:rPr>
              <w:fldChar w:fldCharType="end"/>
            </w:r>
          </w:hyperlink>
        </w:p>
        <w:p w:rsidR="00CB7D45" w:rsidRDefault="00FE3007">
          <w:pPr>
            <w:pStyle w:val="TOC2"/>
            <w:tabs>
              <w:tab w:val="right" w:leader="dot" w:pos="9350"/>
            </w:tabs>
            <w:rPr>
              <w:rFonts w:asciiTheme="minorHAnsi" w:eastAsiaTheme="minorEastAsia" w:hAnsiTheme="minorHAnsi"/>
              <w:noProof/>
              <w:color w:val="auto"/>
              <w:szCs w:val="22"/>
            </w:rPr>
          </w:pPr>
          <w:hyperlink w:anchor="_Toc398529234" w:history="1">
            <w:r w:rsidR="00CB7D45" w:rsidRPr="00B1183E">
              <w:rPr>
                <w:rStyle w:val="Hyperlink"/>
                <w:noProof/>
              </w:rPr>
              <w:t>Age of Physical Library Collection by Date</w:t>
            </w:r>
            <w:r w:rsidR="00CB7D45">
              <w:rPr>
                <w:noProof/>
                <w:webHidden/>
              </w:rPr>
              <w:tab/>
            </w:r>
            <w:r w:rsidR="00CB7D45">
              <w:rPr>
                <w:noProof/>
                <w:webHidden/>
              </w:rPr>
              <w:fldChar w:fldCharType="begin"/>
            </w:r>
            <w:r w:rsidR="00CB7D45">
              <w:rPr>
                <w:noProof/>
                <w:webHidden/>
              </w:rPr>
              <w:instrText xml:space="preserve"> PAGEREF _Toc398529234 \h </w:instrText>
            </w:r>
            <w:r w:rsidR="00CB7D45">
              <w:rPr>
                <w:noProof/>
                <w:webHidden/>
              </w:rPr>
            </w:r>
            <w:r w:rsidR="00CB7D45">
              <w:rPr>
                <w:noProof/>
                <w:webHidden/>
              </w:rPr>
              <w:fldChar w:fldCharType="separate"/>
            </w:r>
            <w:r w:rsidR="00B705D6">
              <w:rPr>
                <w:noProof/>
                <w:webHidden/>
              </w:rPr>
              <w:t>10</w:t>
            </w:r>
            <w:r w:rsidR="00CB7D45">
              <w:rPr>
                <w:noProof/>
                <w:webHidden/>
              </w:rPr>
              <w:fldChar w:fldCharType="end"/>
            </w:r>
          </w:hyperlink>
        </w:p>
        <w:p w:rsidR="00CB7D45" w:rsidRDefault="00FE3007">
          <w:pPr>
            <w:pStyle w:val="TOC2"/>
            <w:tabs>
              <w:tab w:val="right" w:leader="dot" w:pos="9350"/>
            </w:tabs>
            <w:rPr>
              <w:rFonts w:asciiTheme="minorHAnsi" w:eastAsiaTheme="minorEastAsia" w:hAnsiTheme="minorHAnsi"/>
              <w:noProof/>
              <w:color w:val="auto"/>
              <w:szCs w:val="22"/>
            </w:rPr>
          </w:pPr>
          <w:hyperlink w:anchor="_Toc398529235" w:history="1">
            <w:r w:rsidR="00CB7D45" w:rsidRPr="00B1183E">
              <w:rPr>
                <w:rStyle w:val="Hyperlink"/>
                <w:noProof/>
              </w:rPr>
              <w:t>Other Types of Advanced Searches</w:t>
            </w:r>
            <w:r w:rsidR="00CB7D45">
              <w:rPr>
                <w:noProof/>
                <w:webHidden/>
              </w:rPr>
              <w:tab/>
            </w:r>
            <w:r w:rsidR="00CB7D45">
              <w:rPr>
                <w:noProof/>
                <w:webHidden/>
              </w:rPr>
              <w:fldChar w:fldCharType="begin"/>
            </w:r>
            <w:r w:rsidR="00CB7D45">
              <w:rPr>
                <w:noProof/>
                <w:webHidden/>
              </w:rPr>
              <w:instrText xml:space="preserve"> PAGEREF _Toc398529235 \h </w:instrText>
            </w:r>
            <w:r w:rsidR="00CB7D45">
              <w:rPr>
                <w:noProof/>
                <w:webHidden/>
              </w:rPr>
            </w:r>
            <w:r w:rsidR="00CB7D45">
              <w:rPr>
                <w:noProof/>
                <w:webHidden/>
              </w:rPr>
              <w:fldChar w:fldCharType="separate"/>
            </w:r>
            <w:r w:rsidR="00B705D6">
              <w:rPr>
                <w:noProof/>
                <w:webHidden/>
              </w:rPr>
              <w:t>10</w:t>
            </w:r>
            <w:r w:rsidR="00CB7D45">
              <w:rPr>
                <w:noProof/>
                <w:webHidden/>
              </w:rPr>
              <w:fldChar w:fldCharType="end"/>
            </w:r>
          </w:hyperlink>
        </w:p>
        <w:p w:rsidR="00780558" w:rsidRDefault="00780558">
          <w:r w:rsidRPr="000B0D5B">
            <w:rPr>
              <w:b/>
              <w:noProof/>
              <w:sz w:val="20"/>
            </w:rPr>
            <w:fldChar w:fldCharType="end"/>
          </w:r>
        </w:p>
      </w:sdtContent>
    </w:sdt>
    <w:p w:rsidR="00780558" w:rsidRDefault="00780558"/>
    <w:p w:rsidR="00A565DB" w:rsidRDefault="00A565DB">
      <w:pPr>
        <w:spacing w:after="200" w:line="276" w:lineRule="auto"/>
        <w:rPr>
          <w:rFonts w:eastAsiaTheme="majorEastAsia" w:cstheme="majorBidi"/>
          <w:b/>
          <w:bCs/>
          <w:color w:val="auto"/>
          <w:sz w:val="32"/>
          <w:szCs w:val="28"/>
        </w:rPr>
      </w:pPr>
      <w:r>
        <w:br w:type="page"/>
      </w:r>
    </w:p>
    <w:p w:rsidR="00767C27" w:rsidRDefault="006444F2" w:rsidP="001E2233">
      <w:pPr>
        <w:pStyle w:val="Heading1"/>
      </w:pPr>
      <w:bookmarkStart w:id="1" w:name="_Toc398529224"/>
      <w:r>
        <w:lastRenderedPageBreak/>
        <w:t>Operational Reports v</w:t>
      </w:r>
      <w:r w:rsidR="00767C27">
        <w:t>ia the Alma Menu</w:t>
      </w:r>
      <w:bookmarkEnd w:id="1"/>
    </w:p>
    <w:p w:rsidR="00934D40" w:rsidRDefault="00934D40" w:rsidP="00C2354F">
      <w:pPr>
        <w:pStyle w:val="NoSpacing"/>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160"/>
        <w:gridCol w:w="7416"/>
      </w:tblGrid>
      <w:tr w:rsidR="00270790" w:rsidRPr="007D5342" w:rsidTr="00557860">
        <w:tc>
          <w:tcPr>
            <w:tcW w:w="9576" w:type="dxa"/>
            <w:gridSpan w:val="2"/>
            <w:tcMar>
              <w:top w:w="216" w:type="dxa"/>
              <w:left w:w="144" w:type="dxa"/>
              <w:bottom w:w="216" w:type="dxa"/>
              <w:right w:w="144" w:type="dxa"/>
            </w:tcMar>
            <w:vAlign w:val="center"/>
          </w:tcPr>
          <w:p w:rsidR="00270790" w:rsidRPr="007D5342" w:rsidRDefault="00270790" w:rsidP="00BF0E49">
            <w:pPr>
              <w:pStyle w:val="NoSpacing"/>
              <w:rPr>
                <w:sz w:val="20"/>
              </w:rPr>
            </w:pPr>
            <w:r w:rsidRPr="007D5342">
              <w:rPr>
                <w:b/>
                <w:sz w:val="20"/>
              </w:rPr>
              <w:t xml:space="preserve">Goals of this </w:t>
            </w:r>
            <w:r w:rsidR="00940493">
              <w:rPr>
                <w:b/>
                <w:sz w:val="20"/>
              </w:rPr>
              <w:t>training session</w:t>
            </w:r>
            <w:r w:rsidRPr="007D5342">
              <w:rPr>
                <w:b/>
                <w:sz w:val="20"/>
              </w:rPr>
              <w:t>:</w:t>
            </w:r>
          </w:p>
          <w:p w:rsidR="00270790" w:rsidRPr="007D5342" w:rsidRDefault="00270790" w:rsidP="00BF0E49">
            <w:pPr>
              <w:pStyle w:val="NoSpacing"/>
              <w:rPr>
                <w:sz w:val="20"/>
              </w:rPr>
            </w:pPr>
          </w:p>
          <w:p w:rsidR="0078524C" w:rsidRPr="007D5342" w:rsidRDefault="00734F72" w:rsidP="002056E0">
            <w:pPr>
              <w:pStyle w:val="NoSpacing"/>
              <w:numPr>
                <w:ilvl w:val="0"/>
                <w:numId w:val="2"/>
              </w:numPr>
              <w:rPr>
                <w:sz w:val="20"/>
              </w:rPr>
            </w:pPr>
            <w:r w:rsidRPr="007D5342">
              <w:rPr>
                <w:sz w:val="20"/>
              </w:rPr>
              <w:t>introduce operational reports that are easily accessible via the Alma menu</w:t>
            </w:r>
          </w:p>
          <w:p w:rsidR="00734F72" w:rsidRPr="007D5342" w:rsidRDefault="00734F72" w:rsidP="002056E0">
            <w:pPr>
              <w:pStyle w:val="NoSpacing"/>
              <w:numPr>
                <w:ilvl w:val="0"/>
                <w:numId w:val="2"/>
              </w:numPr>
              <w:rPr>
                <w:sz w:val="20"/>
              </w:rPr>
            </w:pPr>
            <w:r w:rsidRPr="007D5342">
              <w:rPr>
                <w:sz w:val="20"/>
              </w:rPr>
              <w:t xml:space="preserve">identify reports that are available based on </w:t>
            </w:r>
            <w:r w:rsidRPr="00391A5C">
              <w:rPr>
                <w:sz w:val="20"/>
              </w:rPr>
              <w:t>operator</w:t>
            </w:r>
            <w:r w:rsidRPr="007D5342">
              <w:rPr>
                <w:sz w:val="20"/>
              </w:rPr>
              <w:t xml:space="preserve"> roles</w:t>
            </w:r>
          </w:p>
          <w:p w:rsidR="00F96322" w:rsidRDefault="00880A31" w:rsidP="00557860">
            <w:pPr>
              <w:pStyle w:val="NoSpacing"/>
              <w:numPr>
                <w:ilvl w:val="0"/>
                <w:numId w:val="2"/>
              </w:numPr>
              <w:rPr>
                <w:sz w:val="20"/>
              </w:rPr>
            </w:pPr>
            <w:r w:rsidRPr="007D5342">
              <w:rPr>
                <w:sz w:val="20"/>
              </w:rPr>
              <w:t>run operational reports</w:t>
            </w:r>
          </w:p>
          <w:p w:rsidR="00F564D6" w:rsidRPr="00557860" w:rsidRDefault="00F564D6" w:rsidP="00F564D6">
            <w:pPr>
              <w:pStyle w:val="NoSpacing"/>
              <w:ind w:left="720"/>
              <w:rPr>
                <w:sz w:val="20"/>
              </w:rPr>
            </w:pPr>
          </w:p>
        </w:tc>
      </w:tr>
      <w:tr w:rsidR="00E42B48" w:rsidRPr="007D5342" w:rsidTr="00557860">
        <w:tc>
          <w:tcPr>
            <w:tcW w:w="2160" w:type="dxa"/>
            <w:tcMar>
              <w:top w:w="216" w:type="dxa"/>
              <w:left w:w="144" w:type="dxa"/>
              <w:bottom w:w="216" w:type="dxa"/>
              <w:right w:w="144" w:type="dxa"/>
            </w:tcMar>
            <w:vAlign w:val="center"/>
          </w:tcPr>
          <w:p w:rsidR="00E42B48" w:rsidRPr="007D5342" w:rsidRDefault="00E42B48" w:rsidP="00270790">
            <w:pPr>
              <w:pStyle w:val="NoSpacing"/>
              <w:rPr>
                <w:b/>
                <w:sz w:val="20"/>
              </w:rPr>
            </w:pPr>
            <w:r w:rsidRPr="007D5342">
              <w:rPr>
                <w:b/>
                <w:noProof/>
                <w:sz w:val="20"/>
              </w:rPr>
              <w:drawing>
                <wp:inline distT="0" distB="0" distL="0" distR="0" wp14:anchorId="23451D31" wp14:editId="2D7D93D4">
                  <wp:extent cx="47625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0861151_search.png"/>
                          <pic:cNvPicPr/>
                        </pic:nvPicPr>
                        <pic:blipFill>
                          <a:blip r:embed="rId9">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p w:rsidR="00746A47" w:rsidRPr="007D5342" w:rsidRDefault="00746A47" w:rsidP="00270790">
            <w:pPr>
              <w:pStyle w:val="NoSpacing"/>
              <w:rPr>
                <w:b/>
                <w:sz w:val="20"/>
              </w:rPr>
            </w:pPr>
            <w:r w:rsidRPr="007D5342">
              <w:rPr>
                <w:b/>
                <w:noProof/>
                <w:sz w:val="20"/>
              </w:rPr>
              <w:drawing>
                <wp:inline distT="0" distB="0" distL="0" distR="0" wp14:anchorId="459CFA3E" wp14:editId="3238E847">
                  <wp:extent cx="381000" cy="381000"/>
                  <wp:effectExtent l="0" t="0" r="0" b="0"/>
                  <wp:docPr id="26" name="Picture 26" descr="C:\Documents and Settings\cbraun\Desktop\mo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braun\Desktop\mous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E42B48" w:rsidRPr="007D5342" w:rsidRDefault="00746A47" w:rsidP="00270790">
            <w:pPr>
              <w:pStyle w:val="NoSpacing"/>
              <w:rPr>
                <w:b/>
                <w:sz w:val="20"/>
              </w:rPr>
            </w:pPr>
            <w:r w:rsidRPr="007D5342">
              <w:rPr>
                <w:b/>
                <w:noProof/>
                <w:sz w:val="20"/>
              </w:rPr>
              <w:drawing>
                <wp:inline distT="0" distB="0" distL="0" distR="0" wp14:anchorId="4C33B7C5" wp14:editId="771DE172">
                  <wp:extent cx="476250" cy="476250"/>
                  <wp:effectExtent l="0" t="0" r="0" b="0"/>
                  <wp:docPr id="28" name="Picture 28" descr="C:\Documents and Settings\cbraun\Desktop\resu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braun\Desktop\result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E42B48" w:rsidRPr="007D5342" w:rsidRDefault="00E42B48" w:rsidP="00270790">
            <w:pPr>
              <w:pStyle w:val="NoSpacing"/>
              <w:ind w:left="360"/>
              <w:rPr>
                <w:sz w:val="20"/>
              </w:rPr>
            </w:pPr>
          </w:p>
        </w:tc>
        <w:tc>
          <w:tcPr>
            <w:tcW w:w="6384" w:type="dxa"/>
            <w:tcMar>
              <w:top w:w="216" w:type="dxa"/>
              <w:left w:w="144" w:type="dxa"/>
              <w:bottom w:w="216" w:type="dxa"/>
              <w:right w:w="144" w:type="dxa"/>
            </w:tcMar>
          </w:tcPr>
          <w:p w:rsidR="00E42B48" w:rsidRPr="007D5342" w:rsidRDefault="003C389C" w:rsidP="002056E0">
            <w:pPr>
              <w:pStyle w:val="NoSpacing"/>
              <w:numPr>
                <w:ilvl w:val="0"/>
                <w:numId w:val="3"/>
              </w:numPr>
              <w:ind w:left="318" w:hanging="318"/>
              <w:rPr>
                <w:sz w:val="20"/>
              </w:rPr>
            </w:pPr>
            <w:r w:rsidRPr="007D5342">
              <w:rPr>
                <w:sz w:val="20"/>
              </w:rPr>
              <w:t>Begin by opening the Alma menu.</w:t>
            </w:r>
          </w:p>
          <w:p w:rsidR="003A67FD" w:rsidRPr="007D5342" w:rsidRDefault="003A67FD" w:rsidP="003A67FD">
            <w:pPr>
              <w:pStyle w:val="NoSpacing"/>
              <w:ind w:left="318"/>
              <w:rPr>
                <w:sz w:val="20"/>
              </w:rPr>
            </w:pPr>
          </w:p>
          <w:p w:rsidR="003C389C" w:rsidRPr="007D5342" w:rsidRDefault="003C389C" w:rsidP="002056E0">
            <w:pPr>
              <w:pStyle w:val="NoSpacing"/>
              <w:numPr>
                <w:ilvl w:val="0"/>
                <w:numId w:val="3"/>
              </w:numPr>
              <w:ind w:left="318" w:hanging="318"/>
              <w:rPr>
                <w:sz w:val="20"/>
              </w:rPr>
            </w:pPr>
            <w:r w:rsidRPr="007D5342">
              <w:rPr>
                <w:sz w:val="20"/>
              </w:rPr>
              <w:t>Operational reports are found for each functional area</w:t>
            </w:r>
            <w:r w:rsidR="000D023A" w:rsidRPr="007D5342">
              <w:rPr>
                <w:sz w:val="20"/>
              </w:rPr>
              <w:t>:</w:t>
            </w:r>
          </w:p>
          <w:p w:rsidR="00D624F1" w:rsidRPr="007D5342" w:rsidRDefault="00D624F1" w:rsidP="00D624F1">
            <w:pPr>
              <w:pStyle w:val="NoSpacing"/>
              <w:ind w:left="768"/>
              <w:rPr>
                <w:sz w:val="20"/>
              </w:rPr>
            </w:pPr>
          </w:p>
          <w:p w:rsidR="00DE15B2" w:rsidRPr="007D5342" w:rsidRDefault="00DE15B2" w:rsidP="002056E0">
            <w:pPr>
              <w:pStyle w:val="NoSpacing"/>
              <w:numPr>
                <w:ilvl w:val="1"/>
                <w:numId w:val="3"/>
              </w:numPr>
              <w:ind w:left="768" w:hanging="270"/>
              <w:rPr>
                <w:sz w:val="20"/>
              </w:rPr>
            </w:pPr>
            <w:r w:rsidRPr="007D5342">
              <w:rPr>
                <w:i/>
                <w:sz w:val="20"/>
              </w:rPr>
              <w:t xml:space="preserve">Acquisitions </w:t>
            </w:r>
            <w:r w:rsidR="006923C9">
              <w:rPr>
                <w:i/>
                <w:sz w:val="20"/>
              </w:rPr>
              <w:t xml:space="preserve">administrators and </w:t>
            </w:r>
            <w:r w:rsidRPr="007D5342">
              <w:rPr>
                <w:i/>
                <w:sz w:val="20"/>
              </w:rPr>
              <w:t>managers</w:t>
            </w:r>
            <w:r w:rsidRPr="007D5342">
              <w:rPr>
                <w:sz w:val="20"/>
              </w:rPr>
              <w:t xml:space="preserve"> will likely see reports for deferred PO Lines, received items awaiting payment, monitoring processes, and viewing exchange rates.</w:t>
            </w:r>
            <w:r w:rsidR="009176B7" w:rsidRPr="007D5342">
              <w:rPr>
                <w:sz w:val="20"/>
              </w:rPr>
              <w:t xml:space="preserve"> </w:t>
            </w:r>
            <w:r w:rsidR="006C4698" w:rsidRPr="007D5342">
              <w:rPr>
                <w:sz w:val="20"/>
              </w:rPr>
              <w:t>For Acquisitions operational</w:t>
            </w:r>
            <w:r w:rsidR="009176B7" w:rsidRPr="007D5342">
              <w:rPr>
                <w:sz w:val="20"/>
              </w:rPr>
              <w:t xml:space="preserve"> reports to be meaningful, choose your preferred </w:t>
            </w:r>
            <w:r w:rsidR="009176B7" w:rsidRPr="007D5342">
              <w:rPr>
                <w:b/>
                <w:sz w:val="20"/>
              </w:rPr>
              <w:t>Receiving Department</w:t>
            </w:r>
            <w:r w:rsidR="009176B7" w:rsidRPr="007D5342">
              <w:rPr>
                <w:sz w:val="20"/>
              </w:rPr>
              <w:t xml:space="preserve"> for the </w:t>
            </w:r>
            <w:r w:rsidR="009176B7" w:rsidRPr="007D5342">
              <w:rPr>
                <w:i/>
                <w:sz w:val="20"/>
              </w:rPr>
              <w:t>Currently at:</w:t>
            </w:r>
            <w:r w:rsidR="009176B7" w:rsidRPr="007D5342">
              <w:rPr>
                <w:sz w:val="20"/>
              </w:rPr>
              <w:t xml:space="preserve"> location.</w:t>
            </w:r>
          </w:p>
          <w:p w:rsidR="00D624F1" w:rsidRPr="007D5342" w:rsidRDefault="00D624F1" w:rsidP="00D624F1">
            <w:pPr>
              <w:pStyle w:val="NoSpacing"/>
              <w:ind w:left="768"/>
              <w:rPr>
                <w:sz w:val="20"/>
              </w:rPr>
            </w:pPr>
          </w:p>
          <w:p w:rsidR="00077903" w:rsidRPr="007D5342" w:rsidRDefault="00077903" w:rsidP="002056E0">
            <w:pPr>
              <w:pStyle w:val="NoSpacing"/>
              <w:numPr>
                <w:ilvl w:val="1"/>
                <w:numId w:val="3"/>
              </w:numPr>
              <w:ind w:left="768" w:hanging="270"/>
              <w:rPr>
                <w:sz w:val="20"/>
              </w:rPr>
            </w:pPr>
            <w:r w:rsidRPr="007D5342">
              <w:rPr>
                <w:i/>
                <w:sz w:val="20"/>
              </w:rPr>
              <w:t>Cataloging managers</w:t>
            </w:r>
            <w:r w:rsidRPr="007D5342">
              <w:rPr>
                <w:sz w:val="20"/>
              </w:rPr>
              <w:t xml:space="preserve"> will </w:t>
            </w:r>
            <w:r w:rsidR="005E243C">
              <w:rPr>
                <w:sz w:val="20"/>
              </w:rPr>
              <w:t xml:space="preserve">want to </w:t>
            </w:r>
            <w:r w:rsidRPr="007D5342">
              <w:rPr>
                <w:sz w:val="20"/>
              </w:rPr>
              <w:t>see reports that monitor imports and exports along with monitoring resource-management processes.</w:t>
            </w:r>
            <w:r w:rsidR="006C4698" w:rsidRPr="007D5342">
              <w:rPr>
                <w:sz w:val="20"/>
              </w:rPr>
              <w:t xml:space="preserve"> </w:t>
            </w:r>
            <w:r w:rsidR="005E243C">
              <w:rPr>
                <w:sz w:val="20"/>
              </w:rPr>
              <w:t>Other valuable options include performing repository searches and creating sets.</w:t>
            </w:r>
          </w:p>
          <w:p w:rsidR="00D624F1" w:rsidRPr="007D5342" w:rsidRDefault="00D624F1" w:rsidP="00D624F1">
            <w:pPr>
              <w:pStyle w:val="NoSpacing"/>
              <w:ind w:left="768"/>
              <w:rPr>
                <w:sz w:val="20"/>
              </w:rPr>
            </w:pPr>
          </w:p>
          <w:p w:rsidR="006923C9" w:rsidRDefault="00DE15B2" w:rsidP="006923C9">
            <w:pPr>
              <w:pStyle w:val="NoSpacing"/>
              <w:numPr>
                <w:ilvl w:val="1"/>
                <w:numId w:val="3"/>
              </w:numPr>
              <w:ind w:left="768" w:hanging="270"/>
              <w:rPr>
                <w:sz w:val="20"/>
              </w:rPr>
            </w:pPr>
            <w:r w:rsidRPr="007D5342">
              <w:rPr>
                <w:i/>
                <w:sz w:val="20"/>
              </w:rPr>
              <w:t xml:space="preserve">Fulfillment </w:t>
            </w:r>
            <w:r w:rsidR="006923C9">
              <w:rPr>
                <w:i/>
                <w:sz w:val="20"/>
              </w:rPr>
              <w:t xml:space="preserve">administrators and </w:t>
            </w:r>
            <w:r w:rsidRPr="007D5342">
              <w:rPr>
                <w:i/>
                <w:sz w:val="20"/>
              </w:rPr>
              <w:t>managers</w:t>
            </w:r>
            <w:r w:rsidRPr="007D5342">
              <w:rPr>
                <w:sz w:val="20"/>
              </w:rPr>
              <w:t xml:space="preserve"> will likely see reports for daily payments, items to be picked from shelf, items on the active and expired hold shelves, ability to monitor requests and processes. </w:t>
            </w:r>
            <w:r w:rsidR="007B5BA7" w:rsidRPr="007D5342">
              <w:rPr>
                <w:sz w:val="20"/>
              </w:rPr>
              <w:t xml:space="preserve">For Fulfillment operational reports to be meaningful, choose your preferred </w:t>
            </w:r>
            <w:r w:rsidR="007B5BA7" w:rsidRPr="007D5342">
              <w:rPr>
                <w:b/>
                <w:sz w:val="20"/>
              </w:rPr>
              <w:t>Circulation Desk</w:t>
            </w:r>
            <w:r w:rsidR="007B5BA7" w:rsidRPr="007D5342">
              <w:rPr>
                <w:sz w:val="20"/>
              </w:rPr>
              <w:t xml:space="preserve"> for the </w:t>
            </w:r>
            <w:r w:rsidR="007B5BA7" w:rsidRPr="007D5342">
              <w:rPr>
                <w:i/>
                <w:sz w:val="20"/>
              </w:rPr>
              <w:t>Currently at:</w:t>
            </w:r>
            <w:r w:rsidR="007B5BA7" w:rsidRPr="007D5342">
              <w:rPr>
                <w:sz w:val="20"/>
              </w:rPr>
              <w:t xml:space="preserve"> location.</w:t>
            </w:r>
          </w:p>
          <w:p w:rsidR="006923C9" w:rsidRDefault="006923C9" w:rsidP="006923C9">
            <w:pPr>
              <w:pStyle w:val="NoSpacing"/>
            </w:pPr>
          </w:p>
          <w:p w:rsidR="006923C9" w:rsidRPr="007D5342" w:rsidRDefault="006923C9" w:rsidP="002056E0">
            <w:pPr>
              <w:pStyle w:val="NoSpacing"/>
              <w:numPr>
                <w:ilvl w:val="1"/>
                <w:numId w:val="3"/>
              </w:numPr>
              <w:ind w:left="768" w:hanging="270"/>
              <w:rPr>
                <w:sz w:val="20"/>
              </w:rPr>
            </w:pPr>
            <w:r>
              <w:rPr>
                <w:i/>
                <w:sz w:val="20"/>
              </w:rPr>
              <w:t>User administrators and managers</w:t>
            </w:r>
            <w:r>
              <w:rPr>
                <w:b/>
                <w:i/>
                <w:sz w:val="20"/>
              </w:rPr>
              <w:t xml:space="preserve"> </w:t>
            </w:r>
            <w:r>
              <w:rPr>
                <w:sz w:val="20"/>
              </w:rPr>
              <w:t>will want to view details regarding user information that is entered, imported, stored and used in other functional areas of Alma.</w:t>
            </w:r>
          </w:p>
          <w:p w:rsidR="003A67FD" w:rsidRPr="007D5342" w:rsidRDefault="003A67FD" w:rsidP="003A67FD">
            <w:pPr>
              <w:pStyle w:val="NoSpacing"/>
              <w:ind w:left="318"/>
              <w:rPr>
                <w:sz w:val="20"/>
              </w:rPr>
            </w:pPr>
          </w:p>
          <w:p w:rsidR="000D023A" w:rsidRPr="007D5342" w:rsidRDefault="000D023A" w:rsidP="002056E0">
            <w:pPr>
              <w:pStyle w:val="NoSpacing"/>
              <w:numPr>
                <w:ilvl w:val="0"/>
                <w:numId w:val="3"/>
              </w:numPr>
              <w:ind w:left="318" w:hanging="318"/>
              <w:rPr>
                <w:sz w:val="20"/>
              </w:rPr>
            </w:pPr>
            <w:r w:rsidRPr="007D5342">
              <w:rPr>
                <w:sz w:val="20"/>
              </w:rPr>
              <w:t>Run some operational reports in each functional area:</w:t>
            </w:r>
          </w:p>
          <w:p w:rsidR="00D624F1" w:rsidRPr="007D5342" w:rsidRDefault="00D624F1" w:rsidP="00D624F1">
            <w:pPr>
              <w:pStyle w:val="NoSpacing"/>
              <w:ind w:left="768"/>
              <w:rPr>
                <w:sz w:val="20"/>
              </w:rPr>
            </w:pPr>
          </w:p>
          <w:p w:rsidR="000D023A" w:rsidRPr="007D5342" w:rsidRDefault="000D023A" w:rsidP="002056E0">
            <w:pPr>
              <w:pStyle w:val="NoSpacing"/>
              <w:numPr>
                <w:ilvl w:val="1"/>
                <w:numId w:val="3"/>
              </w:numPr>
              <w:ind w:left="768" w:hanging="270"/>
              <w:rPr>
                <w:sz w:val="20"/>
              </w:rPr>
            </w:pPr>
            <w:r w:rsidRPr="007D5342">
              <w:rPr>
                <w:sz w:val="20"/>
              </w:rPr>
              <w:t xml:space="preserve">For </w:t>
            </w:r>
            <w:r w:rsidRPr="007D5342">
              <w:rPr>
                <w:i/>
                <w:sz w:val="20"/>
              </w:rPr>
              <w:t>Acquisitions</w:t>
            </w:r>
            <w:r w:rsidRPr="007D5342">
              <w:rPr>
                <w:sz w:val="20"/>
              </w:rPr>
              <w:t xml:space="preserve">, click on the </w:t>
            </w:r>
            <w:r w:rsidR="00EF1306">
              <w:rPr>
                <w:b/>
                <w:sz w:val="20"/>
              </w:rPr>
              <w:t>Review</w:t>
            </w:r>
            <w:r w:rsidRPr="007D5342">
              <w:rPr>
                <w:sz w:val="20"/>
              </w:rPr>
              <w:t xml:space="preserve"> link under </w:t>
            </w:r>
            <w:r w:rsidRPr="007D5342">
              <w:rPr>
                <w:i/>
                <w:sz w:val="20"/>
              </w:rPr>
              <w:t>Purchase Order Lines</w:t>
            </w:r>
            <w:r w:rsidRPr="007D5342">
              <w:rPr>
                <w:sz w:val="20"/>
              </w:rPr>
              <w:t xml:space="preserve"> and cli</w:t>
            </w:r>
            <w:r w:rsidR="00B9192D">
              <w:rPr>
                <w:sz w:val="20"/>
              </w:rPr>
              <w:t xml:space="preserve">ck on the tabs for “Assigned to </w:t>
            </w:r>
            <w:r w:rsidRPr="007D5342">
              <w:rPr>
                <w:sz w:val="20"/>
              </w:rPr>
              <w:t>Me,” “Unassigned,” and “Assigned to Others,” to see items for which orders have been deferred.</w:t>
            </w:r>
            <w:r w:rsidR="005E243C">
              <w:rPr>
                <w:sz w:val="20"/>
              </w:rPr>
              <w:t xml:space="preserve"> </w:t>
            </w:r>
            <w:r w:rsidR="002C4400">
              <w:rPr>
                <w:sz w:val="20"/>
              </w:rPr>
              <w:t xml:space="preserve">Do the same for </w:t>
            </w:r>
            <w:r w:rsidR="002C4400" w:rsidRPr="002C4400">
              <w:rPr>
                <w:i/>
                <w:sz w:val="20"/>
              </w:rPr>
              <w:t>POs</w:t>
            </w:r>
            <w:r w:rsidR="002C4400">
              <w:rPr>
                <w:sz w:val="20"/>
              </w:rPr>
              <w:t xml:space="preserve"> and </w:t>
            </w:r>
            <w:r w:rsidR="002C4400" w:rsidRPr="002C4400">
              <w:rPr>
                <w:i/>
                <w:sz w:val="20"/>
              </w:rPr>
              <w:t>Invoices</w:t>
            </w:r>
            <w:r w:rsidR="002C4400">
              <w:rPr>
                <w:sz w:val="20"/>
              </w:rPr>
              <w:t xml:space="preserve">. </w:t>
            </w:r>
          </w:p>
          <w:p w:rsidR="00D624F1" w:rsidRPr="007D5342" w:rsidRDefault="00D624F1" w:rsidP="00D624F1">
            <w:pPr>
              <w:pStyle w:val="NoSpacing"/>
              <w:ind w:left="768"/>
              <w:rPr>
                <w:sz w:val="20"/>
              </w:rPr>
            </w:pPr>
          </w:p>
          <w:p w:rsidR="002C4400" w:rsidRPr="000F232E" w:rsidRDefault="000D023A" w:rsidP="000F232E">
            <w:pPr>
              <w:pStyle w:val="NoSpacing"/>
              <w:numPr>
                <w:ilvl w:val="1"/>
                <w:numId w:val="3"/>
              </w:numPr>
              <w:ind w:left="768" w:hanging="270"/>
              <w:rPr>
                <w:sz w:val="20"/>
              </w:rPr>
            </w:pPr>
            <w:r w:rsidRPr="007D5342">
              <w:rPr>
                <w:sz w:val="20"/>
              </w:rPr>
              <w:t xml:space="preserve">For </w:t>
            </w:r>
            <w:r w:rsidRPr="007D5342">
              <w:rPr>
                <w:i/>
                <w:sz w:val="20"/>
              </w:rPr>
              <w:t>Resource Management</w:t>
            </w:r>
            <w:r w:rsidRPr="007D5342">
              <w:rPr>
                <w:sz w:val="20"/>
              </w:rPr>
              <w:t xml:space="preserve">, </w:t>
            </w:r>
            <w:r w:rsidR="00CE448B" w:rsidRPr="007D5342">
              <w:rPr>
                <w:sz w:val="20"/>
              </w:rPr>
              <w:t xml:space="preserve">click on the </w:t>
            </w:r>
            <w:r w:rsidR="00CE448B" w:rsidRPr="007D5342">
              <w:rPr>
                <w:b/>
                <w:sz w:val="20"/>
              </w:rPr>
              <w:t>Monitor and View Imports</w:t>
            </w:r>
            <w:r w:rsidR="00CE448B" w:rsidRPr="007D5342">
              <w:rPr>
                <w:sz w:val="20"/>
              </w:rPr>
              <w:t xml:space="preserve"> link under </w:t>
            </w:r>
            <w:r w:rsidR="00CE448B" w:rsidRPr="007D5342">
              <w:rPr>
                <w:i/>
                <w:sz w:val="20"/>
              </w:rPr>
              <w:t>Import</w:t>
            </w:r>
            <w:r w:rsidR="00CE448B" w:rsidRPr="007D5342">
              <w:rPr>
                <w:sz w:val="20"/>
              </w:rPr>
              <w:t xml:space="preserve"> to see all import jobs. In the Filter drop-down, select from Authority, Initial Authority</w:t>
            </w:r>
            <w:r w:rsidR="0050522D">
              <w:rPr>
                <w:sz w:val="20"/>
              </w:rPr>
              <w:t>, Remote Digital</w:t>
            </w:r>
            <w:r w:rsidR="00CE448B" w:rsidRPr="007D5342">
              <w:rPr>
                <w:sz w:val="20"/>
              </w:rPr>
              <w:t xml:space="preserve"> or Repository to see different results.</w:t>
            </w:r>
            <w:r w:rsidR="002C4400">
              <w:rPr>
                <w:sz w:val="20"/>
              </w:rPr>
              <w:t xml:space="preserve"> Monitor </w:t>
            </w:r>
            <w:r w:rsidR="002C4400">
              <w:rPr>
                <w:sz w:val="20"/>
              </w:rPr>
              <w:lastRenderedPageBreak/>
              <w:t xml:space="preserve">activations of electronic resources through the </w:t>
            </w:r>
            <w:r w:rsidR="002C4400">
              <w:rPr>
                <w:b/>
                <w:sz w:val="20"/>
              </w:rPr>
              <w:t>Manage Electronic Resource Activations</w:t>
            </w:r>
            <w:r w:rsidR="002C4400">
              <w:rPr>
                <w:sz w:val="20"/>
              </w:rPr>
              <w:t>.</w:t>
            </w:r>
            <w:r w:rsidR="000F232E">
              <w:rPr>
                <w:sz w:val="20"/>
              </w:rPr>
              <w:br/>
            </w:r>
          </w:p>
          <w:p w:rsidR="0056023D" w:rsidRPr="00F564D6" w:rsidRDefault="00CE448B" w:rsidP="00F564D6">
            <w:pPr>
              <w:pStyle w:val="NoSpacing"/>
              <w:numPr>
                <w:ilvl w:val="1"/>
                <w:numId w:val="3"/>
              </w:numPr>
              <w:ind w:left="768" w:hanging="270"/>
              <w:rPr>
                <w:sz w:val="20"/>
              </w:rPr>
            </w:pPr>
            <w:r w:rsidRPr="007D5342">
              <w:rPr>
                <w:sz w:val="20"/>
              </w:rPr>
              <w:t xml:space="preserve">For </w:t>
            </w:r>
            <w:r w:rsidRPr="007D5342">
              <w:rPr>
                <w:i/>
                <w:sz w:val="20"/>
              </w:rPr>
              <w:t>Fulfillment</w:t>
            </w:r>
            <w:r w:rsidRPr="007D5342">
              <w:rPr>
                <w:sz w:val="20"/>
              </w:rPr>
              <w:t>, click on</w:t>
            </w:r>
            <w:r w:rsidR="00746A47" w:rsidRPr="007D5342">
              <w:rPr>
                <w:sz w:val="20"/>
              </w:rPr>
              <w:t xml:space="preserve"> the</w:t>
            </w:r>
            <w:r w:rsidRPr="007D5342">
              <w:rPr>
                <w:sz w:val="20"/>
              </w:rPr>
              <w:t xml:space="preserve"> </w:t>
            </w:r>
            <w:r w:rsidRPr="007D5342">
              <w:rPr>
                <w:b/>
                <w:sz w:val="20"/>
              </w:rPr>
              <w:t>Active</w:t>
            </w:r>
            <w:r w:rsidR="00EF1306">
              <w:rPr>
                <w:b/>
                <w:sz w:val="20"/>
              </w:rPr>
              <w:t xml:space="preserve"> </w:t>
            </w:r>
            <w:r w:rsidR="00EF1306" w:rsidRPr="00EF1306">
              <w:rPr>
                <w:sz w:val="20"/>
              </w:rPr>
              <w:t>or</w:t>
            </w:r>
            <w:r w:rsidR="00EF1306">
              <w:rPr>
                <w:b/>
                <w:sz w:val="20"/>
              </w:rPr>
              <w:t xml:space="preserve"> Expired</w:t>
            </w:r>
            <w:r w:rsidRPr="007D5342">
              <w:rPr>
                <w:b/>
                <w:sz w:val="20"/>
              </w:rPr>
              <w:t xml:space="preserve"> Hold Shelf</w:t>
            </w:r>
            <w:r w:rsidRPr="007D5342">
              <w:rPr>
                <w:sz w:val="20"/>
              </w:rPr>
              <w:t xml:space="preserve"> link under </w:t>
            </w:r>
            <w:r w:rsidRPr="007D5342">
              <w:rPr>
                <w:i/>
                <w:sz w:val="20"/>
              </w:rPr>
              <w:t>Resource Requests</w:t>
            </w:r>
            <w:r w:rsidRPr="007D5342">
              <w:rPr>
                <w:sz w:val="20"/>
              </w:rPr>
              <w:t xml:space="preserve"> to see items waiting for patron pick-up. </w:t>
            </w:r>
            <w:r w:rsidR="00B838A9">
              <w:rPr>
                <w:sz w:val="20"/>
              </w:rPr>
              <w:t>To view the status of all requests and item</w:t>
            </w:r>
            <w:r w:rsidR="002C4400">
              <w:rPr>
                <w:sz w:val="20"/>
              </w:rPr>
              <w:t xml:space="preserve"> process </w:t>
            </w:r>
            <w:r w:rsidR="00B838A9">
              <w:rPr>
                <w:sz w:val="20"/>
              </w:rPr>
              <w:t xml:space="preserve">click on the link for </w:t>
            </w:r>
            <w:r w:rsidR="002C4400">
              <w:rPr>
                <w:b/>
                <w:sz w:val="20"/>
              </w:rPr>
              <w:t>Monitor</w:t>
            </w:r>
            <w:r w:rsidR="00B838A9">
              <w:rPr>
                <w:b/>
                <w:sz w:val="20"/>
              </w:rPr>
              <w:t xml:space="preserve"> Requests and Item Processes</w:t>
            </w:r>
            <w:r w:rsidR="00B838A9">
              <w:rPr>
                <w:sz w:val="20"/>
              </w:rPr>
              <w:t>.</w:t>
            </w:r>
            <w:r w:rsidR="0056023D">
              <w:rPr>
                <w:sz w:val="20"/>
              </w:rPr>
              <w:t xml:space="preserve"> Try out the </w:t>
            </w:r>
            <w:r w:rsidR="0056023D" w:rsidRPr="0056023D">
              <w:rPr>
                <w:b/>
                <w:sz w:val="20"/>
              </w:rPr>
              <w:t>Fulfillment Configuration Utility</w:t>
            </w:r>
            <w:r w:rsidR="0056023D">
              <w:rPr>
                <w:sz w:val="20"/>
              </w:rPr>
              <w:t xml:space="preserve"> seeing how a combination of patron and physical item provides an opportunity for data review.</w:t>
            </w:r>
            <w:r w:rsidR="00CF14BD">
              <w:rPr>
                <w:sz w:val="20"/>
              </w:rPr>
              <w:t xml:space="preserve"> </w:t>
            </w:r>
          </w:p>
        </w:tc>
      </w:tr>
    </w:tbl>
    <w:p w:rsidR="00F96322" w:rsidRDefault="00F96322" w:rsidP="00F96322"/>
    <w:p w:rsidR="00191818" w:rsidRDefault="005C670D" w:rsidP="00191818">
      <w:pPr>
        <w:pStyle w:val="Heading1"/>
      </w:pPr>
      <w:bookmarkStart w:id="2" w:name="_Toc398529225"/>
      <w:r>
        <w:t>Creating Sets and Exporting Results</w:t>
      </w:r>
      <w:bookmarkEnd w:id="2"/>
    </w:p>
    <w:p w:rsidR="00191818" w:rsidRDefault="00191818" w:rsidP="00191818">
      <w:pPr>
        <w:pStyle w:val="NoSpacing"/>
      </w:pPr>
    </w:p>
    <w:tbl>
      <w:tblPr>
        <w:tblStyle w:val="TableGrid"/>
        <w:tblW w:w="0" w:type="auto"/>
        <w:tblCellMar>
          <w:top w:w="144" w:type="dxa"/>
          <w:left w:w="144" w:type="dxa"/>
          <w:bottom w:w="144" w:type="dxa"/>
          <w:right w:w="144" w:type="dxa"/>
        </w:tblCellMar>
        <w:tblLook w:val="04A0" w:firstRow="1" w:lastRow="0" w:firstColumn="1" w:lastColumn="0" w:noHBand="0" w:noVBand="1"/>
      </w:tblPr>
      <w:tblGrid>
        <w:gridCol w:w="2160"/>
        <w:gridCol w:w="7416"/>
      </w:tblGrid>
      <w:tr w:rsidR="00B13801" w:rsidRPr="007D5342" w:rsidTr="00557860">
        <w:tc>
          <w:tcPr>
            <w:tcW w:w="9576" w:type="dxa"/>
            <w:gridSpan w:val="2"/>
            <w:tcMar>
              <w:top w:w="216" w:type="dxa"/>
              <w:bottom w:w="216" w:type="dxa"/>
            </w:tcMar>
            <w:vAlign w:val="center"/>
          </w:tcPr>
          <w:p w:rsidR="00B13801" w:rsidRPr="007D5342" w:rsidRDefault="00B13801" w:rsidP="003276E8">
            <w:pPr>
              <w:pStyle w:val="NoSpacing"/>
              <w:rPr>
                <w:sz w:val="20"/>
              </w:rPr>
            </w:pPr>
            <w:r w:rsidRPr="007D5342">
              <w:rPr>
                <w:b/>
                <w:sz w:val="20"/>
              </w:rPr>
              <w:t>Goals of this exercise:</w:t>
            </w:r>
          </w:p>
          <w:p w:rsidR="00B13801" w:rsidRPr="007D5342" w:rsidRDefault="00B13801" w:rsidP="003276E8">
            <w:pPr>
              <w:pStyle w:val="NoSpacing"/>
              <w:rPr>
                <w:sz w:val="20"/>
              </w:rPr>
            </w:pPr>
          </w:p>
          <w:p w:rsidR="009A78AF" w:rsidRPr="007D5342" w:rsidRDefault="005E2ECD" w:rsidP="002056E0">
            <w:pPr>
              <w:pStyle w:val="NoSpacing"/>
              <w:numPr>
                <w:ilvl w:val="0"/>
                <w:numId w:val="2"/>
              </w:numPr>
              <w:rPr>
                <w:sz w:val="20"/>
              </w:rPr>
            </w:pPr>
            <w:r>
              <w:rPr>
                <w:sz w:val="20"/>
              </w:rPr>
              <w:t xml:space="preserve">run </w:t>
            </w:r>
            <w:r w:rsidR="00B13801" w:rsidRPr="007D5342">
              <w:rPr>
                <w:sz w:val="20"/>
              </w:rPr>
              <w:t>operational report</w:t>
            </w:r>
            <w:r>
              <w:rPr>
                <w:sz w:val="20"/>
              </w:rPr>
              <w:t>s</w:t>
            </w:r>
            <w:r w:rsidR="009A78AF" w:rsidRPr="007D5342">
              <w:rPr>
                <w:sz w:val="20"/>
              </w:rPr>
              <w:t xml:space="preserve"> and view results</w:t>
            </w:r>
          </w:p>
          <w:p w:rsidR="00F96322" w:rsidRDefault="00B13801" w:rsidP="00557860">
            <w:pPr>
              <w:pStyle w:val="NoSpacing"/>
              <w:numPr>
                <w:ilvl w:val="0"/>
                <w:numId w:val="2"/>
              </w:numPr>
              <w:rPr>
                <w:sz w:val="20"/>
              </w:rPr>
            </w:pPr>
            <w:r w:rsidRPr="007D5342">
              <w:rPr>
                <w:sz w:val="20"/>
              </w:rPr>
              <w:t>export the results to Excel</w:t>
            </w:r>
            <w:r w:rsidR="009A78AF" w:rsidRPr="007D5342">
              <w:rPr>
                <w:sz w:val="20"/>
              </w:rPr>
              <w:t xml:space="preserve"> and save locally</w:t>
            </w:r>
            <w:r w:rsidR="00EF1306">
              <w:rPr>
                <w:sz w:val="20"/>
              </w:rPr>
              <w:t xml:space="preserve"> for additional manipulation of data</w:t>
            </w:r>
          </w:p>
          <w:p w:rsidR="00F564D6" w:rsidRPr="00557860" w:rsidRDefault="00F564D6" w:rsidP="00F564D6">
            <w:pPr>
              <w:pStyle w:val="NoSpacing"/>
              <w:ind w:left="720"/>
              <w:rPr>
                <w:sz w:val="20"/>
              </w:rPr>
            </w:pPr>
          </w:p>
        </w:tc>
      </w:tr>
      <w:tr w:rsidR="00B13801" w:rsidRPr="007D5342" w:rsidTr="00557860">
        <w:tc>
          <w:tcPr>
            <w:tcW w:w="2160" w:type="dxa"/>
            <w:tcMar>
              <w:top w:w="216" w:type="dxa"/>
              <w:bottom w:w="216" w:type="dxa"/>
            </w:tcMar>
            <w:vAlign w:val="center"/>
          </w:tcPr>
          <w:p w:rsidR="00B13801" w:rsidRPr="007D5342" w:rsidRDefault="00B13801" w:rsidP="003276E8">
            <w:pPr>
              <w:pStyle w:val="NoSpacing"/>
              <w:rPr>
                <w:b/>
                <w:sz w:val="20"/>
              </w:rPr>
            </w:pPr>
            <w:r w:rsidRPr="007D5342">
              <w:rPr>
                <w:b/>
                <w:noProof/>
                <w:sz w:val="20"/>
              </w:rPr>
              <w:drawing>
                <wp:inline distT="0" distB="0" distL="0" distR="0" wp14:anchorId="44602694" wp14:editId="37B4E68A">
                  <wp:extent cx="476250" cy="4762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0861151_search.png"/>
                          <pic:cNvPicPr/>
                        </pic:nvPicPr>
                        <pic:blipFill>
                          <a:blip r:embed="rId9">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p w:rsidR="00B13801" w:rsidRPr="007D5342" w:rsidRDefault="00B13801" w:rsidP="003276E8">
            <w:pPr>
              <w:pStyle w:val="NoSpacing"/>
              <w:rPr>
                <w:b/>
                <w:sz w:val="20"/>
              </w:rPr>
            </w:pPr>
            <w:r w:rsidRPr="007D5342">
              <w:rPr>
                <w:b/>
                <w:noProof/>
                <w:sz w:val="20"/>
              </w:rPr>
              <w:drawing>
                <wp:inline distT="0" distB="0" distL="0" distR="0" wp14:anchorId="31FD0FC1" wp14:editId="54522DDD">
                  <wp:extent cx="381000" cy="381000"/>
                  <wp:effectExtent l="0" t="0" r="0" b="0"/>
                  <wp:docPr id="30" name="Picture 30" descr="C:\Documents and Settings\cbraun\Desktop\mo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braun\Desktop\mous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B13801" w:rsidRPr="007D5342" w:rsidRDefault="00B13801" w:rsidP="003276E8">
            <w:pPr>
              <w:pStyle w:val="NoSpacing"/>
              <w:rPr>
                <w:b/>
                <w:sz w:val="20"/>
              </w:rPr>
            </w:pPr>
            <w:r w:rsidRPr="007D5342">
              <w:rPr>
                <w:b/>
                <w:noProof/>
                <w:sz w:val="20"/>
              </w:rPr>
              <w:drawing>
                <wp:inline distT="0" distB="0" distL="0" distR="0" wp14:anchorId="6FB64D73" wp14:editId="3FC630A2">
                  <wp:extent cx="476250" cy="476250"/>
                  <wp:effectExtent l="0" t="0" r="0" b="0"/>
                  <wp:docPr id="31" name="Picture 31" descr="C:\Documents and Settings\cbraun\Desktop\resu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braun\Desktop\result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B13801" w:rsidRPr="007D5342" w:rsidRDefault="00B13801" w:rsidP="003276E8">
            <w:pPr>
              <w:pStyle w:val="NoSpacing"/>
              <w:rPr>
                <w:b/>
                <w:sz w:val="20"/>
              </w:rPr>
            </w:pPr>
          </w:p>
          <w:p w:rsidR="00B13801" w:rsidRPr="007D5342" w:rsidRDefault="00B13801" w:rsidP="003276E8">
            <w:pPr>
              <w:pStyle w:val="NoSpacing"/>
              <w:rPr>
                <w:sz w:val="20"/>
              </w:rPr>
            </w:pPr>
          </w:p>
          <w:p w:rsidR="00B13801" w:rsidRPr="008068AD" w:rsidRDefault="009676BC" w:rsidP="00954401">
            <w:pPr>
              <w:pStyle w:val="NoSpacing"/>
              <w:rPr>
                <w:sz w:val="16"/>
                <w:szCs w:val="16"/>
              </w:rPr>
            </w:pPr>
            <w:r w:rsidRPr="008068AD">
              <w:rPr>
                <w:sz w:val="16"/>
                <w:szCs w:val="16"/>
              </w:rPr>
              <w:t xml:space="preserve">Note: </w:t>
            </w:r>
            <w:r w:rsidR="00954401" w:rsidRPr="008068AD">
              <w:rPr>
                <w:sz w:val="16"/>
                <w:szCs w:val="16"/>
              </w:rPr>
              <w:t>S</w:t>
            </w:r>
            <w:r w:rsidR="00016C14" w:rsidRPr="008068AD">
              <w:rPr>
                <w:sz w:val="16"/>
                <w:szCs w:val="16"/>
              </w:rPr>
              <w:t xml:space="preserve">aving </w:t>
            </w:r>
            <w:r w:rsidRPr="008068AD">
              <w:rPr>
                <w:sz w:val="16"/>
                <w:szCs w:val="16"/>
              </w:rPr>
              <w:t>a</w:t>
            </w:r>
            <w:r w:rsidR="008840F6" w:rsidRPr="008068AD">
              <w:rPr>
                <w:sz w:val="16"/>
                <w:szCs w:val="16"/>
              </w:rPr>
              <w:t xml:space="preserve"> set means that the</w:t>
            </w:r>
            <w:r w:rsidR="00016C14" w:rsidRPr="008068AD">
              <w:rPr>
                <w:sz w:val="16"/>
                <w:szCs w:val="16"/>
              </w:rPr>
              <w:t xml:space="preserve"> set </w:t>
            </w:r>
            <w:r w:rsidR="008840F6" w:rsidRPr="008068AD">
              <w:rPr>
                <w:sz w:val="16"/>
                <w:szCs w:val="16"/>
              </w:rPr>
              <w:t>becomes</w:t>
            </w:r>
            <w:r w:rsidR="00016C14" w:rsidRPr="008068AD">
              <w:rPr>
                <w:sz w:val="16"/>
                <w:szCs w:val="16"/>
              </w:rPr>
              <w:t xml:space="preserve"> </w:t>
            </w:r>
            <w:r w:rsidR="008840F6" w:rsidRPr="008068AD">
              <w:rPr>
                <w:sz w:val="16"/>
                <w:szCs w:val="16"/>
              </w:rPr>
              <w:t>available for other</w:t>
            </w:r>
            <w:r w:rsidR="00107461" w:rsidRPr="008068AD">
              <w:rPr>
                <w:sz w:val="16"/>
                <w:szCs w:val="16"/>
              </w:rPr>
              <w:t xml:space="preserve"> use</w:t>
            </w:r>
            <w:r w:rsidR="008840F6" w:rsidRPr="008068AD">
              <w:rPr>
                <w:sz w:val="16"/>
                <w:szCs w:val="16"/>
              </w:rPr>
              <w:t>s</w:t>
            </w:r>
            <w:r w:rsidR="00016C14" w:rsidRPr="008068AD">
              <w:rPr>
                <w:sz w:val="16"/>
                <w:szCs w:val="16"/>
              </w:rPr>
              <w:t xml:space="preserve"> </w:t>
            </w:r>
            <w:r w:rsidR="00954401" w:rsidRPr="008068AD">
              <w:rPr>
                <w:sz w:val="16"/>
                <w:szCs w:val="16"/>
              </w:rPr>
              <w:t>and</w:t>
            </w:r>
            <w:r w:rsidR="00016C14" w:rsidRPr="008068AD">
              <w:rPr>
                <w:sz w:val="16"/>
                <w:szCs w:val="16"/>
              </w:rPr>
              <w:t xml:space="preserve"> functions such as running processes </w:t>
            </w:r>
            <w:r w:rsidR="00107461" w:rsidRPr="008068AD">
              <w:rPr>
                <w:sz w:val="16"/>
                <w:szCs w:val="16"/>
              </w:rPr>
              <w:t>against</w:t>
            </w:r>
            <w:r w:rsidR="00B12E54" w:rsidRPr="008068AD">
              <w:rPr>
                <w:sz w:val="16"/>
                <w:szCs w:val="16"/>
              </w:rPr>
              <w:t xml:space="preserve"> its member</w:t>
            </w:r>
            <w:r w:rsidR="00016C14" w:rsidRPr="008068AD">
              <w:rPr>
                <w:sz w:val="16"/>
                <w:szCs w:val="16"/>
              </w:rPr>
              <w:t>s.</w:t>
            </w:r>
          </w:p>
        </w:tc>
        <w:tc>
          <w:tcPr>
            <w:tcW w:w="6384" w:type="dxa"/>
            <w:tcMar>
              <w:top w:w="216" w:type="dxa"/>
              <w:bottom w:w="216" w:type="dxa"/>
            </w:tcMar>
          </w:tcPr>
          <w:p w:rsidR="00B13801" w:rsidRPr="007D5342" w:rsidRDefault="00B13801" w:rsidP="002056E0">
            <w:pPr>
              <w:pStyle w:val="NoSpacing"/>
              <w:numPr>
                <w:ilvl w:val="0"/>
                <w:numId w:val="4"/>
              </w:numPr>
              <w:ind w:left="318" w:hanging="318"/>
              <w:rPr>
                <w:sz w:val="20"/>
              </w:rPr>
            </w:pPr>
            <w:r w:rsidRPr="007D5342">
              <w:rPr>
                <w:sz w:val="20"/>
              </w:rPr>
              <w:t>With the Alma menu open, run a report for each functional area:</w:t>
            </w:r>
          </w:p>
          <w:p w:rsidR="00ED671C" w:rsidRPr="007D5342" w:rsidRDefault="00ED671C" w:rsidP="00ED671C">
            <w:pPr>
              <w:pStyle w:val="NoSpacing"/>
              <w:ind w:left="318"/>
              <w:rPr>
                <w:sz w:val="20"/>
              </w:rPr>
            </w:pPr>
          </w:p>
          <w:p w:rsidR="00E119C4" w:rsidRPr="003D0EB9" w:rsidRDefault="00B13801" w:rsidP="003D0EB9">
            <w:pPr>
              <w:pStyle w:val="NoSpacing"/>
              <w:numPr>
                <w:ilvl w:val="1"/>
                <w:numId w:val="4"/>
              </w:numPr>
              <w:ind w:left="630" w:hanging="270"/>
              <w:rPr>
                <w:sz w:val="20"/>
              </w:rPr>
            </w:pPr>
            <w:r w:rsidRPr="007D5342">
              <w:rPr>
                <w:sz w:val="20"/>
              </w:rPr>
              <w:t xml:space="preserve">For </w:t>
            </w:r>
            <w:r w:rsidRPr="007D5342">
              <w:rPr>
                <w:i/>
                <w:sz w:val="20"/>
              </w:rPr>
              <w:t>Acquisitions</w:t>
            </w:r>
            <w:r w:rsidRPr="007D5342">
              <w:rPr>
                <w:sz w:val="20"/>
              </w:rPr>
              <w:t xml:space="preserve">, click on the </w:t>
            </w:r>
            <w:r w:rsidR="00EF1306">
              <w:rPr>
                <w:b/>
                <w:sz w:val="20"/>
              </w:rPr>
              <w:t xml:space="preserve">Review </w:t>
            </w:r>
            <w:r w:rsidRPr="007D5342">
              <w:rPr>
                <w:sz w:val="20"/>
              </w:rPr>
              <w:t xml:space="preserve">link under </w:t>
            </w:r>
            <w:r w:rsidRPr="009557F3">
              <w:rPr>
                <w:i/>
                <w:sz w:val="20"/>
              </w:rPr>
              <w:t>Receiving and Invoicing</w:t>
            </w:r>
            <w:r w:rsidRPr="007D5342">
              <w:rPr>
                <w:sz w:val="20"/>
              </w:rPr>
              <w:t xml:space="preserve"> clicki</w:t>
            </w:r>
            <w:r w:rsidR="00B9192D">
              <w:rPr>
                <w:sz w:val="20"/>
              </w:rPr>
              <w:t xml:space="preserve">ng on the tabs for “Assigned to </w:t>
            </w:r>
            <w:r w:rsidRPr="007D5342">
              <w:rPr>
                <w:sz w:val="20"/>
              </w:rPr>
              <w:t>Me,” “Unassigned,” and “Assigned to Others,” to see received items that await payment.</w:t>
            </w:r>
            <w:r w:rsidR="00EF1306">
              <w:rPr>
                <w:sz w:val="20"/>
              </w:rPr>
              <w:t xml:space="preserve"> </w:t>
            </w:r>
            <w:r w:rsidR="00E119C4" w:rsidRPr="003D0EB9">
              <w:rPr>
                <w:sz w:val="20"/>
              </w:rPr>
              <w:t xml:space="preserve">Also take a look at the </w:t>
            </w:r>
            <w:r w:rsidR="00E119C4" w:rsidRPr="003D0EB9">
              <w:rPr>
                <w:b/>
                <w:sz w:val="20"/>
              </w:rPr>
              <w:t>Manage Sets</w:t>
            </w:r>
            <w:r w:rsidR="00E119C4" w:rsidRPr="003D0EB9">
              <w:rPr>
                <w:sz w:val="20"/>
              </w:rPr>
              <w:t xml:space="preserve"> under </w:t>
            </w:r>
            <w:r w:rsidR="00E119C4" w:rsidRPr="003D0EB9">
              <w:rPr>
                <w:i/>
                <w:sz w:val="20"/>
              </w:rPr>
              <w:t>Processes and Sets</w:t>
            </w:r>
            <w:r w:rsidR="00E119C4" w:rsidRPr="003D0EB9">
              <w:rPr>
                <w:sz w:val="20"/>
              </w:rPr>
              <w:t xml:space="preserve"> for options related to creating sets of PO Lines by different criteria that may then be used when running a process.</w:t>
            </w:r>
          </w:p>
          <w:p w:rsidR="00E119C4" w:rsidRPr="007D5342" w:rsidRDefault="00E119C4" w:rsidP="00ED671C">
            <w:pPr>
              <w:pStyle w:val="NoSpacing"/>
              <w:ind w:left="630"/>
              <w:rPr>
                <w:sz w:val="20"/>
              </w:rPr>
            </w:pPr>
          </w:p>
          <w:p w:rsidR="00B13801" w:rsidRPr="007D5342" w:rsidRDefault="00B13801" w:rsidP="002056E0">
            <w:pPr>
              <w:pStyle w:val="NoSpacing"/>
              <w:numPr>
                <w:ilvl w:val="1"/>
                <w:numId w:val="4"/>
              </w:numPr>
              <w:ind w:left="630" w:hanging="270"/>
              <w:rPr>
                <w:sz w:val="20"/>
              </w:rPr>
            </w:pPr>
            <w:r w:rsidRPr="007D5342">
              <w:rPr>
                <w:sz w:val="20"/>
              </w:rPr>
              <w:t xml:space="preserve">For </w:t>
            </w:r>
            <w:r w:rsidRPr="007D5342">
              <w:rPr>
                <w:i/>
                <w:sz w:val="20"/>
              </w:rPr>
              <w:t>Resource Management</w:t>
            </w:r>
            <w:r w:rsidRPr="007D5342">
              <w:rPr>
                <w:sz w:val="20"/>
              </w:rPr>
              <w:t xml:space="preserve">, click on the </w:t>
            </w:r>
            <w:r w:rsidR="003276E8" w:rsidRPr="007D5342">
              <w:rPr>
                <w:b/>
                <w:sz w:val="20"/>
              </w:rPr>
              <w:t>Manage Sets</w:t>
            </w:r>
            <w:r w:rsidRPr="007D5342">
              <w:rPr>
                <w:sz w:val="20"/>
              </w:rPr>
              <w:t xml:space="preserve"> link under </w:t>
            </w:r>
            <w:r w:rsidR="003276E8" w:rsidRPr="009557F3">
              <w:rPr>
                <w:i/>
                <w:sz w:val="20"/>
              </w:rPr>
              <w:t>Search and Sets</w:t>
            </w:r>
            <w:r w:rsidR="003276E8" w:rsidRPr="007D5342">
              <w:rPr>
                <w:sz w:val="20"/>
              </w:rPr>
              <w:t xml:space="preserve"> </w:t>
            </w:r>
            <w:r w:rsidRPr="007D5342">
              <w:rPr>
                <w:sz w:val="20"/>
              </w:rPr>
              <w:t>to</w:t>
            </w:r>
            <w:r w:rsidR="003276E8" w:rsidRPr="007D5342">
              <w:rPr>
                <w:sz w:val="20"/>
              </w:rPr>
              <w:t xml:space="preserve"> create a report for a group of records that match certain criteria such as having a certain term in the title or having a certain subject area</w:t>
            </w:r>
            <w:r w:rsidRPr="007D5342">
              <w:rPr>
                <w:sz w:val="20"/>
              </w:rPr>
              <w:t>.</w:t>
            </w:r>
            <w:r w:rsidR="003276E8" w:rsidRPr="007D5342">
              <w:rPr>
                <w:sz w:val="20"/>
              </w:rPr>
              <w:t xml:space="preserve"> Click on the </w:t>
            </w:r>
            <w:r w:rsidR="003276E8" w:rsidRPr="007D5342">
              <w:rPr>
                <w:b/>
                <w:sz w:val="20"/>
              </w:rPr>
              <w:t>Add Set</w:t>
            </w:r>
            <w:r w:rsidR="003276E8" w:rsidRPr="007D5342">
              <w:rPr>
                <w:sz w:val="20"/>
              </w:rPr>
              <w:t xml:space="preserve"> button to </w:t>
            </w:r>
            <w:r w:rsidR="002E7BC4" w:rsidRPr="007D5342">
              <w:rPr>
                <w:sz w:val="20"/>
              </w:rPr>
              <w:t>begin creating</w:t>
            </w:r>
            <w:r w:rsidR="003276E8" w:rsidRPr="007D5342">
              <w:rPr>
                <w:sz w:val="20"/>
              </w:rPr>
              <w:t xml:space="preserve"> a lo</w:t>
            </w:r>
            <w:r w:rsidR="002E7BC4" w:rsidRPr="007D5342">
              <w:rPr>
                <w:sz w:val="20"/>
              </w:rPr>
              <w:t>gical set for all titles where the term, “purple,” is found somewhere in the bibliographic data</w:t>
            </w:r>
            <w:r w:rsidRPr="007D5342">
              <w:rPr>
                <w:sz w:val="20"/>
              </w:rPr>
              <w:t>.</w:t>
            </w:r>
          </w:p>
          <w:p w:rsidR="003D0EB9" w:rsidRDefault="003D0EB9" w:rsidP="002E7BC4">
            <w:pPr>
              <w:pStyle w:val="NoSpacing"/>
              <w:ind w:left="948"/>
              <w:rPr>
                <w:sz w:val="20"/>
              </w:rPr>
            </w:pPr>
          </w:p>
          <w:p w:rsidR="002E7BC4" w:rsidRPr="007D5342" w:rsidRDefault="002E7BC4" w:rsidP="002E7BC4">
            <w:pPr>
              <w:pStyle w:val="NoSpacing"/>
              <w:ind w:left="948"/>
              <w:rPr>
                <w:sz w:val="20"/>
              </w:rPr>
            </w:pPr>
            <w:r w:rsidRPr="007D5342">
              <w:rPr>
                <w:sz w:val="20"/>
              </w:rPr>
              <w:t xml:space="preserve">Set name = &lt;your initials&gt; Purple </w:t>
            </w:r>
            <w:r w:rsidR="00816098" w:rsidRPr="007D5342">
              <w:rPr>
                <w:sz w:val="20"/>
              </w:rPr>
              <w:t xml:space="preserve">Items </w:t>
            </w:r>
            <w:r w:rsidR="00F97216" w:rsidRPr="007D5342">
              <w:rPr>
                <w:sz w:val="20"/>
              </w:rPr>
              <w:t xml:space="preserve">in </w:t>
            </w:r>
            <w:r w:rsidR="00816098" w:rsidRPr="007D5342">
              <w:rPr>
                <w:sz w:val="20"/>
              </w:rPr>
              <w:t xml:space="preserve">Bib Data </w:t>
            </w:r>
            <w:r w:rsidRPr="007D5342">
              <w:rPr>
                <w:sz w:val="20"/>
              </w:rPr>
              <w:t xml:space="preserve">(e.g. CLB </w:t>
            </w:r>
            <w:r w:rsidR="00816098" w:rsidRPr="007D5342">
              <w:rPr>
                <w:sz w:val="20"/>
              </w:rPr>
              <w:t xml:space="preserve">Purple </w:t>
            </w:r>
            <w:r w:rsidRPr="007D5342">
              <w:rPr>
                <w:sz w:val="20"/>
              </w:rPr>
              <w:t xml:space="preserve">Items </w:t>
            </w:r>
            <w:r w:rsidR="00F97216" w:rsidRPr="007D5342">
              <w:rPr>
                <w:sz w:val="20"/>
              </w:rPr>
              <w:t xml:space="preserve">in </w:t>
            </w:r>
            <w:r w:rsidR="00816098" w:rsidRPr="007D5342">
              <w:rPr>
                <w:sz w:val="20"/>
              </w:rPr>
              <w:t>Bib Data</w:t>
            </w:r>
            <w:r w:rsidRPr="007D5342">
              <w:rPr>
                <w:sz w:val="20"/>
              </w:rPr>
              <w:t>)</w:t>
            </w:r>
          </w:p>
          <w:p w:rsidR="002E7BC4" w:rsidRPr="007D5342" w:rsidRDefault="002E7BC4" w:rsidP="002E7BC4">
            <w:pPr>
              <w:pStyle w:val="NoSpacing"/>
              <w:ind w:left="948"/>
              <w:rPr>
                <w:sz w:val="20"/>
              </w:rPr>
            </w:pPr>
            <w:r w:rsidRPr="007D5342">
              <w:rPr>
                <w:sz w:val="20"/>
              </w:rPr>
              <w:t>Description = this set identifies all items in the collection with the term, purple, somewhere in the record</w:t>
            </w:r>
          </w:p>
          <w:p w:rsidR="002E7BC4" w:rsidRPr="007D5342" w:rsidRDefault="00F54EDC" w:rsidP="002E7BC4">
            <w:pPr>
              <w:pStyle w:val="NoSpacing"/>
              <w:ind w:left="948"/>
              <w:rPr>
                <w:sz w:val="20"/>
              </w:rPr>
            </w:pPr>
            <w:r w:rsidRPr="007D5342">
              <w:rPr>
                <w:sz w:val="20"/>
              </w:rPr>
              <w:t>Note = enter one if you like</w:t>
            </w:r>
          </w:p>
          <w:p w:rsidR="00F54EDC" w:rsidRPr="007D5342" w:rsidRDefault="00F54EDC" w:rsidP="002E7BC4">
            <w:pPr>
              <w:pStyle w:val="NoSpacing"/>
              <w:ind w:left="948"/>
              <w:rPr>
                <w:sz w:val="20"/>
              </w:rPr>
            </w:pPr>
            <w:r w:rsidRPr="007D5342">
              <w:rPr>
                <w:sz w:val="20"/>
              </w:rPr>
              <w:t>Set content type = All Titles</w:t>
            </w:r>
          </w:p>
          <w:p w:rsidR="00B418FD" w:rsidRPr="007D5342" w:rsidRDefault="00B418FD" w:rsidP="002E7BC4">
            <w:pPr>
              <w:pStyle w:val="NoSpacing"/>
              <w:ind w:left="948"/>
              <w:rPr>
                <w:sz w:val="20"/>
              </w:rPr>
            </w:pPr>
            <w:r w:rsidRPr="007D5342">
              <w:rPr>
                <w:sz w:val="20"/>
              </w:rPr>
              <w:t>Status = Active</w:t>
            </w:r>
          </w:p>
          <w:p w:rsidR="00B418FD" w:rsidRPr="007D5342" w:rsidRDefault="00B418FD" w:rsidP="002E7BC4">
            <w:pPr>
              <w:pStyle w:val="NoSpacing"/>
              <w:ind w:left="948"/>
              <w:rPr>
                <w:sz w:val="20"/>
              </w:rPr>
            </w:pPr>
            <w:r w:rsidRPr="007D5342">
              <w:rPr>
                <w:sz w:val="20"/>
              </w:rPr>
              <w:t>Private = No</w:t>
            </w:r>
          </w:p>
          <w:p w:rsidR="00B82531" w:rsidRDefault="00B82531" w:rsidP="005D30B9">
            <w:pPr>
              <w:pStyle w:val="NoSpacing"/>
              <w:ind w:left="630"/>
              <w:rPr>
                <w:color w:val="auto"/>
                <w:sz w:val="20"/>
              </w:rPr>
            </w:pPr>
            <w:r w:rsidRPr="007D5342">
              <w:rPr>
                <w:sz w:val="20"/>
              </w:rPr>
              <w:lastRenderedPageBreak/>
              <w:t xml:space="preserve">Perform an All titles/Keyword search for the term, </w:t>
            </w:r>
            <w:r w:rsidRPr="007D5342">
              <w:rPr>
                <w:b/>
                <w:i/>
                <w:sz w:val="20"/>
              </w:rPr>
              <w:t>purple</w:t>
            </w:r>
            <w:r w:rsidRPr="007D5342">
              <w:rPr>
                <w:sz w:val="20"/>
              </w:rPr>
              <w:t xml:space="preserve">. Scroll to the bottom of the results list and click on the </w:t>
            </w:r>
            <w:r w:rsidRPr="007D5342">
              <w:rPr>
                <w:b/>
                <w:sz w:val="20"/>
              </w:rPr>
              <w:t>Save</w:t>
            </w:r>
            <w:r w:rsidR="00016C14" w:rsidRPr="007D5342">
              <w:rPr>
                <w:b/>
                <w:sz w:val="20"/>
              </w:rPr>
              <w:t xml:space="preserve"> </w:t>
            </w:r>
            <w:r w:rsidRPr="007D5342">
              <w:rPr>
                <w:sz w:val="20"/>
              </w:rPr>
              <w:t>button to save the set.</w:t>
            </w:r>
            <w:r w:rsidR="009676BC" w:rsidRPr="007D5342">
              <w:rPr>
                <w:sz w:val="20"/>
              </w:rPr>
              <w:t xml:space="preserve"> From the Manage Sets display,</w:t>
            </w:r>
            <w:r w:rsidR="00F81B56" w:rsidRPr="007D5342">
              <w:rPr>
                <w:sz w:val="20"/>
              </w:rPr>
              <w:t xml:space="preserve"> </w:t>
            </w:r>
            <w:r w:rsidR="009676BC" w:rsidRPr="007D5342">
              <w:rPr>
                <w:sz w:val="20"/>
              </w:rPr>
              <w:t>we may</w:t>
            </w:r>
            <w:r w:rsidR="00F97216" w:rsidRPr="007D5342">
              <w:rPr>
                <w:sz w:val="20"/>
              </w:rPr>
              <w:t xml:space="preserve"> view the results of our query, c</w:t>
            </w:r>
            <w:r w:rsidR="005C5609" w:rsidRPr="007D5342">
              <w:rPr>
                <w:color w:val="auto"/>
                <w:sz w:val="20"/>
              </w:rPr>
              <w:t>lick on</w:t>
            </w:r>
            <w:r w:rsidR="00F97216" w:rsidRPr="007D5342">
              <w:rPr>
                <w:color w:val="auto"/>
                <w:sz w:val="20"/>
              </w:rPr>
              <w:t xml:space="preserve"> the</w:t>
            </w:r>
            <w:r w:rsidR="005C5609" w:rsidRPr="007D5342">
              <w:rPr>
                <w:color w:val="auto"/>
                <w:sz w:val="20"/>
              </w:rPr>
              <w:t xml:space="preserve"> </w:t>
            </w:r>
            <w:r w:rsidR="005C5609" w:rsidRPr="007D5342">
              <w:rPr>
                <w:b/>
                <w:color w:val="auto"/>
                <w:sz w:val="20"/>
              </w:rPr>
              <w:t>Actions</w:t>
            </w:r>
            <w:r w:rsidR="005C5609" w:rsidRPr="007D5342">
              <w:rPr>
                <w:color w:val="auto"/>
                <w:sz w:val="20"/>
              </w:rPr>
              <w:t xml:space="preserve"> button </w:t>
            </w:r>
            <w:r w:rsidR="009676BC" w:rsidRPr="007D5342">
              <w:rPr>
                <w:color w:val="auto"/>
                <w:sz w:val="20"/>
              </w:rPr>
              <w:t xml:space="preserve">for </w:t>
            </w:r>
            <w:r w:rsidR="007F29B8" w:rsidRPr="007D5342">
              <w:rPr>
                <w:color w:val="auto"/>
                <w:sz w:val="20"/>
              </w:rPr>
              <w:t xml:space="preserve">the </w:t>
            </w:r>
            <w:r w:rsidR="009676BC" w:rsidRPr="007D5342">
              <w:rPr>
                <w:color w:val="auto"/>
                <w:sz w:val="20"/>
              </w:rPr>
              <w:t xml:space="preserve">named set </w:t>
            </w:r>
            <w:r w:rsidR="005C5609" w:rsidRPr="007D5342">
              <w:rPr>
                <w:color w:val="auto"/>
                <w:sz w:val="20"/>
              </w:rPr>
              <w:t>and select</w:t>
            </w:r>
            <w:r w:rsidR="009676BC" w:rsidRPr="007D5342">
              <w:rPr>
                <w:color w:val="auto"/>
                <w:sz w:val="20"/>
              </w:rPr>
              <w:t>ing</w:t>
            </w:r>
            <w:r w:rsidR="005C5609" w:rsidRPr="007D5342">
              <w:rPr>
                <w:color w:val="auto"/>
                <w:sz w:val="20"/>
              </w:rPr>
              <w:t xml:space="preserve"> </w:t>
            </w:r>
            <w:r w:rsidR="009676BC" w:rsidRPr="007D5342">
              <w:rPr>
                <w:b/>
                <w:color w:val="auto"/>
                <w:sz w:val="20"/>
              </w:rPr>
              <w:t>Results</w:t>
            </w:r>
            <w:r w:rsidR="00016C14" w:rsidRPr="007D5342">
              <w:rPr>
                <w:color w:val="auto"/>
                <w:sz w:val="20"/>
              </w:rPr>
              <w:t>.</w:t>
            </w:r>
          </w:p>
          <w:p w:rsidR="005069B2" w:rsidRPr="00373274" w:rsidRDefault="005069B2" w:rsidP="00ED671C">
            <w:pPr>
              <w:pStyle w:val="NoSpacing"/>
              <w:ind w:left="630"/>
              <w:rPr>
                <w:sz w:val="20"/>
              </w:rPr>
            </w:pPr>
            <w:r>
              <w:rPr>
                <w:sz w:val="20"/>
              </w:rPr>
              <w:t>Create an itemized set performing several searches and adding one or two items from each search.</w:t>
            </w:r>
            <w:r w:rsidR="0050370C">
              <w:rPr>
                <w:sz w:val="20"/>
              </w:rPr>
              <w:t xml:space="preserve"> Some suggested search terms: </w:t>
            </w:r>
            <w:r w:rsidR="00940493" w:rsidRPr="00940493">
              <w:rPr>
                <w:b/>
                <w:i/>
                <w:sz w:val="20"/>
              </w:rPr>
              <w:t>space exploration</w:t>
            </w:r>
            <w:r w:rsidR="00940493">
              <w:rPr>
                <w:sz w:val="20"/>
              </w:rPr>
              <w:t xml:space="preserve">, </w:t>
            </w:r>
            <w:r w:rsidR="0050370C" w:rsidRPr="0050370C">
              <w:rPr>
                <w:b/>
                <w:i/>
                <w:sz w:val="20"/>
              </w:rPr>
              <w:t xml:space="preserve">medieval </w:t>
            </w:r>
            <w:r w:rsidR="00512A21">
              <w:rPr>
                <w:b/>
                <w:i/>
                <w:sz w:val="20"/>
              </w:rPr>
              <w:t xml:space="preserve">(mediaeval) </w:t>
            </w:r>
            <w:r w:rsidR="0050370C" w:rsidRPr="0050370C">
              <w:rPr>
                <w:b/>
                <w:i/>
                <w:sz w:val="20"/>
              </w:rPr>
              <w:t>history</w:t>
            </w:r>
            <w:r w:rsidR="0050370C">
              <w:rPr>
                <w:sz w:val="20"/>
              </w:rPr>
              <w:t xml:space="preserve">, </w:t>
            </w:r>
            <w:r w:rsidR="00940493" w:rsidRPr="0050370C">
              <w:rPr>
                <w:b/>
                <w:i/>
                <w:sz w:val="20"/>
              </w:rPr>
              <w:t>fashion design</w:t>
            </w:r>
            <w:r w:rsidR="00940493">
              <w:rPr>
                <w:sz w:val="20"/>
              </w:rPr>
              <w:t xml:space="preserve">, </w:t>
            </w:r>
            <w:r w:rsidR="0050370C">
              <w:rPr>
                <w:b/>
                <w:i/>
                <w:sz w:val="20"/>
              </w:rPr>
              <w:t>wildflowers</w:t>
            </w:r>
            <w:r w:rsidR="0050370C">
              <w:rPr>
                <w:sz w:val="20"/>
              </w:rPr>
              <w:t xml:space="preserve">, </w:t>
            </w:r>
            <w:r w:rsidR="0050370C" w:rsidRPr="0050370C">
              <w:rPr>
                <w:b/>
                <w:i/>
                <w:sz w:val="20"/>
              </w:rPr>
              <w:t>criminal justice</w:t>
            </w:r>
            <w:r w:rsidR="0050370C">
              <w:rPr>
                <w:sz w:val="20"/>
              </w:rPr>
              <w:t xml:space="preserve">, </w:t>
            </w:r>
            <w:r w:rsidR="00512A21" w:rsidRPr="00512A21">
              <w:rPr>
                <w:b/>
                <w:i/>
                <w:sz w:val="20"/>
              </w:rPr>
              <w:t>economic*</w:t>
            </w:r>
            <w:r w:rsidR="00512A21">
              <w:rPr>
                <w:sz w:val="20"/>
              </w:rPr>
              <w:t xml:space="preserve">, </w:t>
            </w:r>
            <w:r w:rsidR="00512A21" w:rsidRPr="00512A21">
              <w:rPr>
                <w:b/>
                <w:i/>
                <w:sz w:val="20"/>
              </w:rPr>
              <w:t>international affairs</w:t>
            </w:r>
            <w:r w:rsidR="00373274">
              <w:rPr>
                <w:sz w:val="20"/>
              </w:rPr>
              <w:t>. You can probably think of many other examples that are relevant for your library collections.</w:t>
            </w:r>
          </w:p>
          <w:p w:rsidR="00F96322" w:rsidRPr="00F96322" w:rsidRDefault="00F96322" w:rsidP="00ED671C">
            <w:pPr>
              <w:pStyle w:val="NoSpacing"/>
              <w:ind w:left="630"/>
              <w:rPr>
                <w:sz w:val="20"/>
              </w:rPr>
            </w:pPr>
          </w:p>
          <w:p w:rsidR="005C670D" w:rsidRDefault="005C670D" w:rsidP="003760A3">
            <w:pPr>
              <w:pStyle w:val="NoSpacing"/>
              <w:numPr>
                <w:ilvl w:val="1"/>
                <w:numId w:val="4"/>
              </w:numPr>
              <w:ind w:left="630" w:hanging="450"/>
              <w:rPr>
                <w:sz w:val="20"/>
              </w:rPr>
            </w:pPr>
            <w:r>
              <w:rPr>
                <w:sz w:val="20"/>
              </w:rPr>
              <w:t xml:space="preserve">For </w:t>
            </w:r>
            <w:r>
              <w:rPr>
                <w:i/>
                <w:sz w:val="20"/>
              </w:rPr>
              <w:t>Fulfillment</w:t>
            </w:r>
            <w:r>
              <w:rPr>
                <w:sz w:val="20"/>
              </w:rPr>
              <w:t xml:space="preserve">, ensure that your </w:t>
            </w:r>
            <w:r>
              <w:rPr>
                <w:i/>
                <w:sz w:val="20"/>
              </w:rPr>
              <w:t xml:space="preserve">Currently at: </w:t>
            </w:r>
            <w:r>
              <w:rPr>
                <w:sz w:val="20"/>
              </w:rPr>
              <w:t xml:space="preserve">location is a Circulation Desk of your choosing. On the </w:t>
            </w:r>
            <w:r>
              <w:rPr>
                <w:i/>
                <w:sz w:val="20"/>
              </w:rPr>
              <w:t>Manage Fulfillment Sets</w:t>
            </w:r>
            <w:r>
              <w:rPr>
                <w:sz w:val="20"/>
              </w:rPr>
              <w:t xml:space="preserve"> page, enter a name for the set, something like </w:t>
            </w:r>
            <w:r w:rsidRPr="00DA383D">
              <w:rPr>
                <w:i/>
                <w:sz w:val="20"/>
              </w:rPr>
              <w:t>&lt;your</w:t>
            </w:r>
            <w:r>
              <w:rPr>
                <w:i/>
                <w:sz w:val="20"/>
              </w:rPr>
              <w:t xml:space="preserve"> </w:t>
            </w:r>
            <w:r w:rsidRPr="00DA383D">
              <w:rPr>
                <w:i/>
                <w:sz w:val="20"/>
              </w:rPr>
              <w:t>initials&gt;</w:t>
            </w:r>
            <w:r>
              <w:rPr>
                <w:i/>
                <w:sz w:val="20"/>
              </w:rPr>
              <w:t xml:space="preserve"> </w:t>
            </w:r>
            <w:r w:rsidRPr="00DA383D">
              <w:rPr>
                <w:i/>
                <w:sz w:val="20"/>
              </w:rPr>
              <w:t>Lost Items</w:t>
            </w:r>
            <w:r>
              <w:rPr>
                <w:sz w:val="20"/>
              </w:rPr>
              <w:t xml:space="preserve">. Enter something similar for the description. Both fields require data. From the </w:t>
            </w:r>
            <w:r w:rsidRPr="00DA383D">
              <w:rPr>
                <w:b/>
                <w:sz w:val="20"/>
              </w:rPr>
              <w:t>Loan status</w:t>
            </w:r>
            <w:r>
              <w:rPr>
                <w:sz w:val="20"/>
              </w:rPr>
              <w:t xml:space="preserve"> drop-down, select </w:t>
            </w:r>
            <w:r>
              <w:rPr>
                <w:i/>
                <w:sz w:val="20"/>
              </w:rPr>
              <w:t>Lost</w:t>
            </w:r>
            <w:r>
              <w:rPr>
                <w:sz w:val="20"/>
              </w:rPr>
              <w:t xml:space="preserve"> and click on the </w:t>
            </w:r>
            <w:r>
              <w:rPr>
                <w:b/>
                <w:sz w:val="20"/>
              </w:rPr>
              <w:t>Save</w:t>
            </w:r>
            <w:r>
              <w:rPr>
                <w:sz w:val="20"/>
              </w:rPr>
              <w:t xml:space="preserve"> button near the far right. You will receive notification that the “set has been added successfully.” How long this process takes depends largely on the number of items that have been declared lost. To view the contents of this set, click on the </w:t>
            </w:r>
            <w:r>
              <w:rPr>
                <w:b/>
                <w:sz w:val="20"/>
              </w:rPr>
              <w:t>View My Sets</w:t>
            </w:r>
            <w:r>
              <w:rPr>
                <w:sz w:val="20"/>
              </w:rPr>
              <w:t xml:space="preserve"> button to be taken to the Manage Sets page. From the</w:t>
            </w:r>
            <w:r>
              <w:rPr>
                <w:b/>
                <w:sz w:val="20"/>
              </w:rPr>
              <w:t xml:space="preserve"> Actions</w:t>
            </w:r>
            <w:r>
              <w:rPr>
                <w:sz w:val="20"/>
              </w:rPr>
              <w:t xml:space="preserve"> button on the far right, select </w:t>
            </w:r>
            <w:r>
              <w:rPr>
                <w:i/>
                <w:sz w:val="20"/>
              </w:rPr>
              <w:t>Members</w:t>
            </w:r>
            <w:r>
              <w:rPr>
                <w:sz w:val="20"/>
              </w:rPr>
              <w:t xml:space="preserve"> to see all of the items that have been identified as having the </w:t>
            </w:r>
            <w:r w:rsidRPr="00B8203F">
              <w:rPr>
                <w:i/>
                <w:sz w:val="20"/>
              </w:rPr>
              <w:t>Lost</w:t>
            </w:r>
            <w:r>
              <w:rPr>
                <w:sz w:val="20"/>
              </w:rPr>
              <w:t xml:space="preserve"> status associated with them. Do the numbers make sense?</w:t>
            </w:r>
          </w:p>
          <w:p w:rsidR="005C670D" w:rsidRDefault="005C670D" w:rsidP="005C670D">
            <w:pPr>
              <w:pStyle w:val="NoSpacing"/>
              <w:ind w:left="630"/>
              <w:rPr>
                <w:sz w:val="20"/>
              </w:rPr>
            </w:pPr>
          </w:p>
          <w:p w:rsidR="003760A3" w:rsidRPr="007D5342" w:rsidRDefault="003760A3" w:rsidP="003A67FD">
            <w:pPr>
              <w:pStyle w:val="NoSpacing"/>
              <w:rPr>
                <w:sz w:val="20"/>
              </w:rPr>
            </w:pPr>
          </w:p>
          <w:p w:rsidR="001838F8" w:rsidRPr="00F641A1" w:rsidRDefault="003A67FD" w:rsidP="00F641A1">
            <w:pPr>
              <w:pStyle w:val="NoSpacing"/>
              <w:numPr>
                <w:ilvl w:val="0"/>
                <w:numId w:val="5"/>
              </w:numPr>
              <w:rPr>
                <w:sz w:val="20"/>
              </w:rPr>
            </w:pPr>
            <w:r w:rsidRPr="007D5342">
              <w:rPr>
                <w:sz w:val="20"/>
              </w:rPr>
              <w:t xml:space="preserve">When viewing the results of the query, click on the </w:t>
            </w:r>
            <w:r w:rsidRPr="007D5342">
              <w:rPr>
                <w:b/>
                <w:sz w:val="20"/>
              </w:rPr>
              <w:t>Tools</w:t>
            </w:r>
            <w:r w:rsidRPr="007D5342">
              <w:rPr>
                <w:sz w:val="20"/>
              </w:rPr>
              <w:t xml:space="preserve"> button and select </w:t>
            </w:r>
            <w:r w:rsidRPr="007D5342">
              <w:rPr>
                <w:b/>
                <w:sz w:val="20"/>
              </w:rPr>
              <w:t>Excel</w:t>
            </w:r>
            <w:r w:rsidRPr="007D5342">
              <w:rPr>
                <w:sz w:val="20"/>
              </w:rPr>
              <w:t xml:space="preserve"> to export the results and save them locally for additional manipulation in Excel.</w:t>
            </w:r>
          </w:p>
        </w:tc>
      </w:tr>
    </w:tbl>
    <w:p w:rsidR="00B8203F" w:rsidRPr="00EA2789" w:rsidRDefault="00B8203F" w:rsidP="00EA2789">
      <w:pPr>
        <w:pStyle w:val="Heading1"/>
      </w:pPr>
      <w:bookmarkStart w:id="3" w:name="_Toc398529226"/>
      <w:r>
        <w:lastRenderedPageBreak/>
        <w:t>User Management</w:t>
      </w:r>
      <w:bookmarkEnd w:id="3"/>
    </w:p>
    <w:p w:rsidR="00B8203F" w:rsidRDefault="00B8203F" w:rsidP="00B8203F"/>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160"/>
        <w:gridCol w:w="7416"/>
      </w:tblGrid>
      <w:tr w:rsidR="00B8203F" w:rsidRPr="007D5342" w:rsidTr="00173CAC">
        <w:tc>
          <w:tcPr>
            <w:tcW w:w="9576" w:type="dxa"/>
            <w:gridSpan w:val="2"/>
            <w:tcMar>
              <w:top w:w="216" w:type="dxa"/>
              <w:left w:w="144" w:type="dxa"/>
              <w:bottom w:w="216" w:type="dxa"/>
              <w:right w:w="144" w:type="dxa"/>
            </w:tcMar>
            <w:vAlign w:val="center"/>
          </w:tcPr>
          <w:p w:rsidR="00B8203F" w:rsidRPr="007D5342" w:rsidRDefault="00B8203F" w:rsidP="00557860">
            <w:pPr>
              <w:pStyle w:val="NoSpacing"/>
              <w:rPr>
                <w:sz w:val="20"/>
              </w:rPr>
            </w:pPr>
            <w:r w:rsidRPr="007D5342">
              <w:rPr>
                <w:b/>
                <w:sz w:val="20"/>
              </w:rPr>
              <w:t xml:space="preserve">Goals of this </w:t>
            </w:r>
            <w:r>
              <w:rPr>
                <w:b/>
                <w:sz w:val="20"/>
              </w:rPr>
              <w:t>exercise</w:t>
            </w:r>
            <w:r w:rsidRPr="007D5342">
              <w:rPr>
                <w:b/>
                <w:sz w:val="20"/>
              </w:rPr>
              <w:t>:</w:t>
            </w:r>
          </w:p>
          <w:p w:rsidR="00B8203F" w:rsidRPr="007D5342" w:rsidRDefault="00B8203F" w:rsidP="00557860">
            <w:pPr>
              <w:pStyle w:val="NoSpacing"/>
              <w:rPr>
                <w:sz w:val="20"/>
              </w:rPr>
            </w:pPr>
          </w:p>
          <w:p w:rsidR="00B8203F" w:rsidRDefault="00B8203F" w:rsidP="00173CAC">
            <w:pPr>
              <w:pStyle w:val="NoSpacing"/>
              <w:numPr>
                <w:ilvl w:val="0"/>
                <w:numId w:val="2"/>
              </w:numPr>
              <w:rPr>
                <w:sz w:val="20"/>
              </w:rPr>
            </w:pPr>
            <w:r>
              <w:rPr>
                <w:sz w:val="20"/>
              </w:rPr>
              <w:t>review migration of user data</w:t>
            </w:r>
          </w:p>
          <w:p w:rsidR="00EA2789" w:rsidRPr="00173CAC" w:rsidRDefault="00EA2789" w:rsidP="00EA2789">
            <w:pPr>
              <w:pStyle w:val="NoSpacing"/>
              <w:ind w:left="720"/>
              <w:rPr>
                <w:sz w:val="20"/>
              </w:rPr>
            </w:pPr>
          </w:p>
        </w:tc>
      </w:tr>
      <w:tr w:rsidR="00B8203F" w:rsidRPr="007D5342" w:rsidTr="00173CAC">
        <w:tc>
          <w:tcPr>
            <w:tcW w:w="2160" w:type="dxa"/>
            <w:tcMar>
              <w:top w:w="216" w:type="dxa"/>
              <w:left w:w="144" w:type="dxa"/>
              <w:bottom w:w="216" w:type="dxa"/>
              <w:right w:w="144" w:type="dxa"/>
            </w:tcMar>
            <w:vAlign w:val="center"/>
          </w:tcPr>
          <w:p w:rsidR="00B8203F" w:rsidRPr="00B8203F" w:rsidRDefault="00B8203F" w:rsidP="00557860">
            <w:pPr>
              <w:pStyle w:val="NoSpacing"/>
              <w:rPr>
                <w:sz w:val="16"/>
                <w:szCs w:val="16"/>
              </w:rPr>
            </w:pPr>
            <w:r w:rsidRPr="00B8203F">
              <w:rPr>
                <w:sz w:val="16"/>
                <w:szCs w:val="16"/>
              </w:rPr>
              <w:t xml:space="preserve">Note: the </w:t>
            </w:r>
            <w:r w:rsidRPr="00B8203F">
              <w:rPr>
                <w:b/>
                <w:sz w:val="16"/>
                <w:szCs w:val="16"/>
              </w:rPr>
              <w:t>User Administrator</w:t>
            </w:r>
            <w:r w:rsidRPr="00B8203F">
              <w:rPr>
                <w:sz w:val="16"/>
                <w:szCs w:val="16"/>
              </w:rPr>
              <w:t xml:space="preserve"> or </w:t>
            </w:r>
            <w:r w:rsidRPr="00B8203F">
              <w:rPr>
                <w:b/>
                <w:sz w:val="16"/>
                <w:szCs w:val="16"/>
              </w:rPr>
              <w:t>Manager</w:t>
            </w:r>
            <w:r w:rsidRPr="00B8203F">
              <w:rPr>
                <w:sz w:val="16"/>
                <w:szCs w:val="16"/>
              </w:rPr>
              <w:t xml:space="preserve"> role is required to be able to work in this functional area of Alma.</w:t>
            </w:r>
          </w:p>
          <w:p w:rsidR="00B8203F" w:rsidRPr="00B8203F" w:rsidRDefault="00B8203F" w:rsidP="00557860">
            <w:pPr>
              <w:pStyle w:val="NoSpacing"/>
              <w:rPr>
                <w:b/>
                <w:sz w:val="16"/>
                <w:szCs w:val="16"/>
              </w:rPr>
            </w:pPr>
          </w:p>
          <w:p w:rsidR="00B8203F" w:rsidRPr="007D5342" w:rsidRDefault="00B8203F" w:rsidP="00557860">
            <w:pPr>
              <w:pStyle w:val="NoSpacing"/>
              <w:rPr>
                <w:b/>
                <w:sz w:val="20"/>
              </w:rPr>
            </w:pPr>
            <w:r w:rsidRPr="007D5342">
              <w:rPr>
                <w:b/>
                <w:noProof/>
                <w:sz w:val="20"/>
              </w:rPr>
              <w:lastRenderedPageBreak/>
              <w:drawing>
                <wp:inline distT="0" distB="0" distL="0" distR="0" wp14:anchorId="6DF98943" wp14:editId="1913BDF0">
                  <wp:extent cx="476250" cy="476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0861151_search.png"/>
                          <pic:cNvPicPr/>
                        </pic:nvPicPr>
                        <pic:blipFill>
                          <a:blip r:embed="rId9">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p w:rsidR="00B8203F" w:rsidRPr="007D5342" w:rsidRDefault="00B8203F" w:rsidP="00557860">
            <w:pPr>
              <w:pStyle w:val="NoSpacing"/>
              <w:rPr>
                <w:b/>
                <w:sz w:val="20"/>
              </w:rPr>
            </w:pPr>
            <w:r w:rsidRPr="007D5342">
              <w:rPr>
                <w:b/>
                <w:noProof/>
                <w:sz w:val="20"/>
              </w:rPr>
              <w:drawing>
                <wp:inline distT="0" distB="0" distL="0" distR="0" wp14:anchorId="256A5790" wp14:editId="7BADEBB4">
                  <wp:extent cx="381000" cy="381000"/>
                  <wp:effectExtent l="0" t="0" r="0" b="0"/>
                  <wp:docPr id="14" name="Picture 14" descr="C:\Documents and Settings\cbraun\Desktop\mo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braun\Desktop\mous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B8203F" w:rsidRPr="007D5342" w:rsidRDefault="00B8203F" w:rsidP="00557860">
            <w:pPr>
              <w:pStyle w:val="NoSpacing"/>
              <w:rPr>
                <w:b/>
                <w:sz w:val="20"/>
              </w:rPr>
            </w:pPr>
            <w:r w:rsidRPr="007D5342">
              <w:rPr>
                <w:b/>
                <w:noProof/>
                <w:sz w:val="20"/>
              </w:rPr>
              <w:drawing>
                <wp:inline distT="0" distB="0" distL="0" distR="0" wp14:anchorId="5A3841AA" wp14:editId="3B3BF88A">
                  <wp:extent cx="476250" cy="476250"/>
                  <wp:effectExtent l="0" t="0" r="0" b="0"/>
                  <wp:docPr id="15" name="Picture 15" descr="C:\Documents and Settings\cbraun\Desktop\resu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braun\Desktop\result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B8203F" w:rsidRPr="007D5342" w:rsidRDefault="00B8203F" w:rsidP="00557860">
            <w:pPr>
              <w:pStyle w:val="NoSpacing"/>
              <w:ind w:left="360"/>
              <w:rPr>
                <w:sz w:val="20"/>
              </w:rPr>
            </w:pPr>
          </w:p>
        </w:tc>
        <w:tc>
          <w:tcPr>
            <w:tcW w:w="6384" w:type="dxa"/>
            <w:tcMar>
              <w:top w:w="216" w:type="dxa"/>
              <w:left w:w="144" w:type="dxa"/>
              <w:bottom w:w="216" w:type="dxa"/>
              <w:right w:w="144" w:type="dxa"/>
            </w:tcMar>
          </w:tcPr>
          <w:p w:rsidR="00B8203F" w:rsidRDefault="00B8203F" w:rsidP="00CB7D45">
            <w:pPr>
              <w:pStyle w:val="NoSpacing"/>
              <w:numPr>
                <w:ilvl w:val="0"/>
                <w:numId w:val="13"/>
              </w:numPr>
              <w:rPr>
                <w:sz w:val="20"/>
              </w:rPr>
            </w:pPr>
            <w:r>
              <w:rPr>
                <w:sz w:val="20"/>
              </w:rPr>
              <w:lastRenderedPageBreak/>
              <w:t xml:space="preserve">Open the Alma menu and go to </w:t>
            </w:r>
            <w:r>
              <w:rPr>
                <w:i/>
                <w:sz w:val="20"/>
              </w:rPr>
              <w:t>Administration—User Management</w:t>
            </w:r>
            <w:r>
              <w:rPr>
                <w:sz w:val="20"/>
              </w:rPr>
              <w:t xml:space="preserve">. Select </w:t>
            </w:r>
            <w:r>
              <w:rPr>
                <w:b/>
                <w:sz w:val="20"/>
              </w:rPr>
              <w:t>Find and Manage Users</w:t>
            </w:r>
            <w:r>
              <w:rPr>
                <w:sz w:val="20"/>
              </w:rPr>
              <w:t>.</w:t>
            </w:r>
          </w:p>
          <w:p w:rsidR="00B8203F" w:rsidRDefault="00B8203F" w:rsidP="00B8203F">
            <w:pPr>
              <w:pStyle w:val="NoSpacing"/>
              <w:ind w:left="360"/>
              <w:rPr>
                <w:sz w:val="20"/>
              </w:rPr>
            </w:pPr>
          </w:p>
          <w:p w:rsidR="00741ECC" w:rsidRPr="00741ECC" w:rsidRDefault="00741ECC" w:rsidP="00CB7D45">
            <w:pPr>
              <w:pStyle w:val="NoSpacing"/>
              <w:numPr>
                <w:ilvl w:val="0"/>
                <w:numId w:val="13"/>
              </w:numPr>
              <w:rPr>
                <w:sz w:val="20"/>
              </w:rPr>
            </w:pPr>
            <w:r>
              <w:rPr>
                <w:sz w:val="20"/>
              </w:rPr>
              <w:t>Confirm that the number of users loaded to Alma is som</w:t>
            </w:r>
            <w:r w:rsidR="00CB7D45">
              <w:rPr>
                <w:sz w:val="20"/>
              </w:rPr>
              <w:t>ething that makes sense to you.</w:t>
            </w:r>
          </w:p>
          <w:p w:rsidR="00741ECC" w:rsidRDefault="003C2A80" w:rsidP="00CB7D45">
            <w:pPr>
              <w:pStyle w:val="NoSpacing"/>
              <w:numPr>
                <w:ilvl w:val="0"/>
                <w:numId w:val="13"/>
              </w:numPr>
              <w:rPr>
                <w:sz w:val="20"/>
              </w:rPr>
            </w:pPr>
            <w:r>
              <w:rPr>
                <w:sz w:val="20"/>
              </w:rPr>
              <w:lastRenderedPageBreak/>
              <w:t xml:space="preserve">Click on </w:t>
            </w:r>
            <w:r w:rsidR="00FD4C6C" w:rsidRPr="00FD4C6C">
              <w:rPr>
                <w:b/>
                <w:sz w:val="20"/>
              </w:rPr>
              <w:t>Account Filter</w:t>
            </w:r>
            <w:r w:rsidR="00FD4C6C">
              <w:rPr>
                <w:sz w:val="20"/>
              </w:rPr>
              <w:t xml:space="preserve"> and select </w:t>
            </w:r>
            <w:r w:rsidR="00FD4C6C">
              <w:rPr>
                <w:i/>
                <w:sz w:val="20"/>
              </w:rPr>
              <w:t>Internal users</w:t>
            </w:r>
            <w:r w:rsidR="00FD4C6C">
              <w:rPr>
                <w:sz w:val="20"/>
              </w:rPr>
              <w:t xml:space="preserve"> to see how many user records have been entered manually in Alma. Click on </w:t>
            </w:r>
            <w:r w:rsidR="00FD4C6C">
              <w:rPr>
                <w:b/>
                <w:sz w:val="20"/>
              </w:rPr>
              <w:t>Account Filter</w:t>
            </w:r>
            <w:r w:rsidR="00FD4C6C">
              <w:rPr>
                <w:sz w:val="20"/>
              </w:rPr>
              <w:t xml:space="preserve"> again and select </w:t>
            </w:r>
            <w:r w:rsidR="00FD4C6C">
              <w:rPr>
                <w:i/>
                <w:sz w:val="20"/>
              </w:rPr>
              <w:t>External users</w:t>
            </w:r>
            <w:r w:rsidR="00FD4C6C">
              <w:rPr>
                <w:sz w:val="20"/>
              </w:rPr>
              <w:t xml:space="preserve"> to view user records that have been imported to Alma with the Patron Loader.</w:t>
            </w:r>
            <w:r w:rsidR="00043447">
              <w:rPr>
                <w:sz w:val="20"/>
              </w:rPr>
              <w:t xml:space="preserve"> Click on </w:t>
            </w:r>
            <w:r w:rsidR="00043447">
              <w:rPr>
                <w:b/>
                <w:sz w:val="20"/>
              </w:rPr>
              <w:t>Account Filter</w:t>
            </w:r>
            <w:r w:rsidR="00043447">
              <w:rPr>
                <w:sz w:val="20"/>
              </w:rPr>
              <w:t xml:space="preserve"> again </w:t>
            </w:r>
            <w:r w:rsidR="00142755">
              <w:rPr>
                <w:sz w:val="20"/>
              </w:rPr>
              <w:t xml:space="preserve">and select </w:t>
            </w:r>
            <w:r w:rsidR="00142755" w:rsidRPr="00142755">
              <w:rPr>
                <w:i/>
                <w:sz w:val="20"/>
              </w:rPr>
              <w:t>All</w:t>
            </w:r>
            <w:r w:rsidR="00142755">
              <w:rPr>
                <w:sz w:val="20"/>
              </w:rPr>
              <w:t xml:space="preserve"> </w:t>
            </w:r>
            <w:r w:rsidR="00043447" w:rsidRPr="00142755">
              <w:rPr>
                <w:sz w:val="20"/>
              </w:rPr>
              <w:t>so</w:t>
            </w:r>
            <w:r w:rsidR="00043447">
              <w:rPr>
                <w:sz w:val="20"/>
              </w:rPr>
              <w:t xml:space="preserve"> that you are viewing all of your users.</w:t>
            </w:r>
            <w:r w:rsidR="00FD4C6C">
              <w:rPr>
                <w:sz w:val="20"/>
              </w:rPr>
              <w:br/>
            </w:r>
          </w:p>
          <w:p w:rsidR="00FD4C6C" w:rsidRDefault="000D6E8C" w:rsidP="00CB7D45">
            <w:pPr>
              <w:pStyle w:val="NoSpacing"/>
              <w:numPr>
                <w:ilvl w:val="0"/>
                <w:numId w:val="13"/>
              </w:numPr>
              <w:rPr>
                <w:sz w:val="20"/>
              </w:rPr>
            </w:pPr>
            <w:r>
              <w:rPr>
                <w:sz w:val="20"/>
              </w:rPr>
              <w:t xml:space="preserve">Click on </w:t>
            </w:r>
            <w:r>
              <w:rPr>
                <w:b/>
                <w:sz w:val="20"/>
              </w:rPr>
              <w:t>Role filter</w:t>
            </w:r>
            <w:r>
              <w:rPr>
                <w:sz w:val="20"/>
              </w:rPr>
              <w:t xml:space="preserve"> and select </w:t>
            </w:r>
            <w:r>
              <w:rPr>
                <w:i/>
                <w:sz w:val="20"/>
              </w:rPr>
              <w:t>Cataloger</w:t>
            </w:r>
            <w:r>
              <w:rPr>
                <w:sz w:val="20"/>
              </w:rPr>
              <w:t xml:space="preserve"> to see how many user records have this role assigned to it. Are the correct names on the list? If so, you’re in great shape. If not, you’ll need to add roles to or remove roles from individual user accounts to adjust these details.</w:t>
            </w:r>
            <w:r>
              <w:rPr>
                <w:sz w:val="20"/>
              </w:rPr>
              <w:br/>
            </w:r>
          </w:p>
          <w:p w:rsidR="000D6E8C" w:rsidRDefault="000D6E8C" w:rsidP="00CB7D45">
            <w:pPr>
              <w:pStyle w:val="NoSpacing"/>
              <w:numPr>
                <w:ilvl w:val="0"/>
                <w:numId w:val="13"/>
              </w:numPr>
              <w:rPr>
                <w:sz w:val="20"/>
              </w:rPr>
            </w:pPr>
            <w:r>
              <w:rPr>
                <w:sz w:val="20"/>
              </w:rPr>
              <w:t xml:space="preserve">Click on </w:t>
            </w:r>
            <w:r>
              <w:rPr>
                <w:b/>
                <w:sz w:val="20"/>
              </w:rPr>
              <w:t>Role filter</w:t>
            </w:r>
            <w:r>
              <w:rPr>
                <w:sz w:val="20"/>
              </w:rPr>
              <w:t xml:space="preserve"> again and select other roles to confirm that the list correctly comprises individuals who should be on it. Add roles to or remove them from user accounts as necessary.</w:t>
            </w:r>
            <w:r w:rsidR="00142755">
              <w:rPr>
                <w:sz w:val="20"/>
              </w:rPr>
              <w:t xml:space="preserve"> When done, click on </w:t>
            </w:r>
            <w:r w:rsidR="00142755">
              <w:rPr>
                <w:b/>
                <w:sz w:val="20"/>
              </w:rPr>
              <w:t>Role Filter</w:t>
            </w:r>
            <w:r w:rsidR="00142755">
              <w:rPr>
                <w:sz w:val="20"/>
              </w:rPr>
              <w:t xml:space="preserve"> again and select </w:t>
            </w:r>
            <w:r w:rsidR="00142755" w:rsidRPr="00142755">
              <w:rPr>
                <w:i/>
                <w:sz w:val="20"/>
              </w:rPr>
              <w:t>All</w:t>
            </w:r>
            <w:r w:rsidR="00142755">
              <w:rPr>
                <w:sz w:val="20"/>
              </w:rPr>
              <w:t xml:space="preserve"> </w:t>
            </w:r>
            <w:r w:rsidR="00142755" w:rsidRPr="00142755">
              <w:rPr>
                <w:sz w:val="20"/>
              </w:rPr>
              <w:t>so</w:t>
            </w:r>
            <w:r w:rsidR="00142755">
              <w:rPr>
                <w:sz w:val="20"/>
              </w:rPr>
              <w:t xml:space="preserve"> that you are viewing all of your users.</w:t>
            </w:r>
            <w:r w:rsidR="00976B6F">
              <w:rPr>
                <w:sz w:val="20"/>
              </w:rPr>
              <w:br/>
            </w:r>
          </w:p>
          <w:p w:rsidR="005C7351" w:rsidRDefault="000B06AF" w:rsidP="00CB7D45">
            <w:pPr>
              <w:pStyle w:val="NoSpacing"/>
              <w:numPr>
                <w:ilvl w:val="0"/>
                <w:numId w:val="13"/>
              </w:numPr>
              <w:rPr>
                <w:sz w:val="20"/>
              </w:rPr>
            </w:pPr>
            <w:r>
              <w:rPr>
                <w:sz w:val="20"/>
              </w:rPr>
              <w:t xml:space="preserve">Review the </w:t>
            </w:r>
            <w:r w:rsidRPr="000B06AF">
              <w:rPr>
                <w:b/>
                <w:sz w:val="20"/>
              </w:rPr>
              <w:t xml:space="preserve">Status </w:t>
            </w:r>
            <w:r w:rsidRPr="000B06AF">
              <w:rPr>
                <w:sz w:val="20"/>
              </w:rPr>
              <w:t>and</w:t>
            </w:r>
            <w:r w:rsidRPr="000B06AF">
              <w:rPr>
                <w:b/>
                <w:sz w:val="20"/>
              </w:rPr>
              <w:t xml:space="preserve"> Expiration date columns</w:t>
            </w:r>
            <w:r>
              <w:rPr>
                <w:sz w:val="20"/>
              </w:rPr>
              <w:t xml:space="preserve">. Are there any users with </w:t>
            </w:r>
            <w:r>
              <w:rPr>
                <w:i/>
                <w:sz w:val="20"/>
              </w:rPr>
              <w:t>Active</w:t>
            </w:r>
            <w:r>
              <w:rPr>
                <w:sz w:val="20"/>
              </w:rPr>
              <w:t xml:space="preserve"> status and an </w:t>
            </w:r>
            <w:r w:rsidRPr="000B06AF">
              <w:rPr>
                <w:i/>
                <w:sz w:val="20"/>
              </w:rPr>
              <w:t>Expiration date</w:t>
            </w:r>
            <w:r>
              <w:rPr>
                <w:sz w:val="20"/>
              </w:rPr>
              <w:t xml:space="preserve"> in the past? To filter the list, click on </w:t>
            </w:r>
            <w:r>
              <w:rPr>
                <w:b/>
                <w:sz w:val="20"/>
              </w:rPr>
              <w:t>Status filter</w:t>
            </w:r>
            <w:r>
              <w:rPr>
                <w:sz w:val="20"/>
              </w:rPr>
              <w:t xml:space="preserve"> and select </w:t>
            </w:r>
            <w:r>
              <w:rPr>
                <w:i/>
                <w:sz w:val="20"/>
              </w:rPr>
              <w:t>Active and non</w:t>
            </w:r>
            <w:r w:rsidR="001F540C">
              <w:rPr>
                <w:i/>
                <w:sz w:val="20"/>
              </w:rPr>
              <w:t>-</w:t>
            </w:r>
            <w:r>
              <w:rPr>
                <w:i/>
                <w:sz w:val="20"/>
              </w:rPr>
              <w:t>expired</w:t>
            </w:r>
            <w:r>
              <w:rPr>
                <w:sz w:val="20"/>
              </w:rPr>
              <w:t xml:space="preserve"> to see your list of currently active users. Click on </w:t>
            </w:r>
            <w:r>
              <w:rPr>
                <w:b/>
                <w:sz w:val="20"/>
              </w:rPr>
              <w:t>Status filter</w:t>
            </w:r>
            <w:r>
              <w:rPr>
                <w:sz w:val="20"/>
              </w:rPr>
              <w:t xml:space="preserve"> again and select </w:t>
            </w:r>
            <w:r>
              <w:rPr>
                <w:i/>
                <w:sz w:val="20"/>
              </w:rPr>
              <w:t>Not active or expired</w:t>
            </w:r>
            <w:r>
              <w:rPr>
                <w:sz w:val="20"/>
              </w:rPr>
              <w:t xml:space="preserve"> to view a list of users with expiration dates in the past. Do you notice anything interesting or useful about this filtered list?</w:t>
            </w:r>
            <w:r w:rsidR="00557860">
              <w:rPr>
                <w:sz w:val="20"/>
              </w:rPr>
              <w:br/>
            </w:r>
          </w:p>
          <w:p w:rsidR="00CB7D45" w:rsidRDefault="00557860" w:rsidP="00CB7D45">
            <w:pPr>
              <w:pStyle w:val="NoSpacing"/>
              <w:numPr>
                <w:ilvl w:val="0"/>
                <w:numId w:val="13"/>
              </w:numPr>
              <w:rPr>
                <w:sz w:val="20"/>
              </w:rPr>
            </w:pPr>
            <w:r>
              <w:rPr>
                <w:sz w:val="20"/>
              </w:rPr>
              <w:t xml:space="preserve">Click on </w:t>
            </w:r>
            <w:r>
              <w:rPr>
                <w:b/>
                <w:sz w:val="20"/>
              </w:rPr>
              <w:t>Status filter</w:t>
            </w:r>
            <w:r>
              <w:rPr>
                <w:sz w:val="20"/>
              </w:rPr>
              <w:t xml:space="preserve"> once again and select </w:t>
            </w:r>
            <w:r>
              <w:rPr>
                <w:i/>
                <w:sz w:val="20"/>
              </w:rPr>
              <w:t>Locked out</w:t>
            </w:r>
            <w:r>
              <w:rPr>
                <w:sz w:val="20"/>
              </w:rPr>
              <w:t>. There shouldn’t be anyone listed here, however, it is a place to visit from time to time to see if any Alma staff operators have attempted to log in unsuccessfully at least 10 times.</w:t>
            </w:r>
          </w:p>
          <w:p w:rsidR="00CB7D45" w:rsidRDefault="00CB7D45" w:rsidP="00CB7D45">
            <w:pPr>
              <w:pStyle w:val="NoSpacing"/>
              <w:ind w:left="360"/>
              <w:rPr>
                <w:sz w:val="20"/>
              </w:rPr>
            </w:pPr>
          </w:p>
          <w:p w:rsidR="00CB7D45" w:rsidRPr="00CB7D45" w:rsidRDefault="00CB7D45" w:rsidP="00CB7D45">
            <w:pPr>
              <w:pStyle w:val="NoSpacing"/>
              <w:numPr>
                <w:ilvl w:val="0"/>
                <w:numId w:val="13"/>
              </w:numPr>
              <w:rPr>
                <w:sz w:val="20"/>
              </w:rPr>
            </w:pPr>
            <w:r w:rsidRPr="00CB7D45">
              <w:rPr>
                <w:sz w:val="20"/>
              </w:rPr>
              <w:t xml:space="preserve">For </w:t>
            </w:r>
            <w:r w:rsidRPr="00CB7D45">
              <w:rPr>
                <w:i/>
                <w:sz w:val="20"/>
              </w:rPr>
              <w:t>User Management</w:t>
            </w:r>
            <w:r w:rsidRPr="00CB7D45">
              <w:rPr>
                <w:sz w:val="20"/>
              </w:rPr>
              <w:t xml:space="preserve">, click on the </w:t>
            </w:r>
            <w:r w:rsidRPr="00CB7D45">
              <w:rPr>
                <w:b/>
                <w:sz w:val="20"/>
              </w:rPr>
              <w:t>Staff</w:t>
            </w:r>
            <w:r w:rsidRPr="00CB7D45">
              <w:rPr>
                <w:sz w:val="20"/>
              </w:rPr>
              <w:t>,</w:t>
            </w:r>
            <w:r w:rsidRPr="00CB7D45">
              <w:rPr>
                <w:b/>
                <w:sz w:val="20"/>
              </w:rPr>
              <w:t xml:space="preserve"> Public</w:t>
            </w:r>
            <w:r w:rsidRPr="00CB7D45">
              <w:rPr>
                <w:sz w:val="20"/>
              </w:rPr>
              <w:t xml:space="preserve"> and </w:t>
            </w:r>
            <w:r w:rsidRPr="00CB7D45">
              <w:rPr>
                <w:b/>
                <w:sz w:val="20"/>
              </w:rPr>
              <w:t>Contact</w:t>
            </w:r>
            <w:r w:rsidRPr="00CB7D45">
              <w:rPr>
                <w:sz w:val="20"/>
              </w:rPr>
              <w:t xml:space="preserve"> tabs to view all users associated with these user type records. Filter the user lists by choosing different options for </w:t>
            </w:r>
            <w:r w:rsidRPr="00CB7D45">
              <w:rPr>
                <w:i/>
                <w:sz w:val="20"/>
              </w:rPr>
              <w:t>Account</w:t>
            </w:r>
            <w:r w:rsidRPr="00CB7D45">
              <w:rPr>
                <w:sz w:val="20"/>
              </w:rPr>
              <w:t xml:space="preserve">, </w:t>
            </w:r>
            <w:r w:rsidRPr="00CB7D45">
              <w:rPr>
                <w:i/>
                <w:sz w:val="20"/>
              </w:rPr>
              <w:t>Role</w:t>
            </w:r>
            <w:r w:rsidRPr="00CB7D45">
              <w:rPr>
                <w:sz w:val="20"/>
              </w:rPr>
              <w:t xml:space="preserve"> or </w:t>
            </w:r>
            <w:r w:rsidRPr="00CB7D45">
              <w:rPr>
                <w:i/>
                <w:sz w:val="20"/>
              </w:rPr>
              <w:t>Status.</w:t>
            </w:r>
            <w:r w:rsidRPr="00CB7D45">
              <w:rPr>
                <w:sz w:val="20"/>
              </w:rPr>
              <w:t xml:space="preserve"> Create a set of users and start the process of running a job, getting as far as selecting the set.</w:t>
            </w:r>
          </w:p>
        </w:tc>
      </w:tr>
    </w:tbl>
    <w:p w:rsidR="00B8203F" w:rsidRDefault="00B8203F" w:rsidP="00B8203F"/>
    <w:p w:rsidR="00CB7D45" w:rsidRDefault="00CB7D45">
      <w:pPr>
        <w:spacing w:after="200" w:line="276" w:lineRule="auto"/>
        <w:rPr>
          <w:rFonts w:eastAsiaTheme="majorEastAsia" w:cstheme="majorBidi"/>
          <w:b/>
          <w:bCs/>
          <w:color w:val="auto"/>
          <w:sz w:val="32"/>
          <w:szCs w:val="28"/>
        </w:rPr>
      </w:pPr>
      <w:r>
        <w:br w:type="page"/>
      </w:r>
    </w:p>
    <w:p w:rsidR="007A7099" w:rsidRDefault="00EA2789" w:rsidP="007A7099">
      <w:pPr>
        <w:pStyle w:val="Heading1"/>
      </w:pPr>
      <w:bookmarkStart w:id="4" w:name="_Toc398529227"/>
      <w:r>
        <w:lastRenderedPageBreak/>
        <w:t xml:space="preserve">Finding </w:t>
      </w:r>
      <w:r w:rsidR="007A7099">
        <w:t>Bibliographic Records without Inventory</w:t>
      </w:r>
      <w:bookmarkEnd w:id="4"/>
    </w:p>
    <w:p w:rsidR="007A7099" w:rsidRDefault="007A7099" w:rsidP="007A7099"/>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160"/>
        <w:gridCol w:w="7416"/>
      </w:tblGrid>
      <w:tr w:rsidR="007A7099" w:rsidRPr="007D5342" w:rsidTr="00764E46">
        <w:tc>
          <w:tcPr>
            <w:tcW w:w="9576" w:type="dxa"/>
            <w:gridSpan w:val="2"/>
            <w:tcMar>
              <w:top w:w="216" w:type="dxa"/>
              <w:left w:w="144" w:type="dxa"/>
              <w:bottom w:w="216" w:type="dxa"/>
              <w:right w:w="144" w:type="dxa"/>
            </w:tcMar>
            <w:vAlign w:val="center"/>
          </w:tcPr>
          <w:p w:rsidR="007A7099" w:rsidRPr="007D5342" w:rsidRDefault="007A7099" w:rsidP="00764E46">
            <w:pPr>
              <w:pStyle w:val="NoSpacing"/>
              <w:rPr>
                <w:sz w:val="20"/>
              </w:rPr>
            </w:pPr>
            <w:r w:rsidRPr="007D5342">
              <w:rPr>
                <w:b/>
                <w:sz w:val="20"/>
              </w:rPr>
              <w:t xml:space="preserve">Goals of this </w:t>
            </w:r>
            <w:r>
              <w:rPr>
                <w:b/>
                <w:sz w:val="20"/>
              </w:rPr>
              <w:t>exercise</w:t>
            </w:r>
            <w:r w:rsidRPr="007D5342">
              <w:rPr>
                <w:b/>
                <w:sz w:val="20"/>
              </w:rPr>
              <w:t>:</w:t>
            </w:r>
          </w:p>
          <w:p w:rsidR="007A7099" w:rsidRPr="007D5342" w:rsidRDefault="007A7099" w:rsidP="00764E46">
            <w:pPr>
              <w:pStyle w:val="NoSpacing"/>
              <w:rPr>
                <w:sz w:val="20"/>
              </w:rPr>
            </w:pPr>
          </w:p>
          <w:p w:rsidR="007A7099" w:rsidRDefault="007A7099" w:rsidP="00764E46">
            <w:pPr>
              <w:pStyle w:val="NoSpacing"/>
              <w:numPr>
                <w:ilvl w:val="0"/>
                <w:numId w:val="2"/>
              </w:numPr>
              <w:rPr>
                <w:sz w:val="20"/>
              </w:rPr>
            </w:pPr>
            <w:r>
              <w:rPr>
                <w:sz w:val="20"/>
              </w:rPr>
              <w:t>locate Bibliographic records that do not have inventory associated with them</w:t>
            </w:r>
          </w:p>
          <w:p w:rsidR="007A7099" w:rsidRDefault="007A7099" w:rsidP="00764E46">
            <w:pPr>
              <w:pStyle w:val="NoSpacing"/>
              <w:numPr>
                <w:ilvl w:val="0"/>
                <w:numId w:val="2"/>
              </w:numPr>
              <w:rPr>
                <w:sz w:val="20"/>
              </w:rPr>
            </w:pPr>
            <w:r>
              <w:rPr>
                <w:sz w:val="20"/>
              </w:rPr>
              <w:t>use options available only via the Advanced search</w:t>
            </w:r>
          </w:p>
          <w:p w:rsidR="00EA2789" w:rsidRPr="00557860" w:rsidRDefault="00EA2789" w:rsidP="00EA2789">
            <w:pPr>
              <w:pStyle w:val="NoSpacing"/>
              <w:ind w:left="720"/>
              <w:rPr>
                <w:sz w:val="20"/>
              </w:rPr>
            </w:pPr>
          </w:p>
        </w:tc>
      </w:tr>
      <w:tr w:rsidR="007A7099" w:rsidRPr="007D5342" w:rsidTr="00764E46">
        <w:tc>
          <w:tcPr>
            <w:tcW w:w="2160" w:type="dxa"/>
            <w:tcMar>
              <w:top w:w="216" w:type="dxa"/>
              <w:left w:w="144" w:type="dxa"/>
              <w:bottom w:w="216" w:type="dxa"/>
              <w:right w:w="144" w:type="dxa"/>
            </w:tcMar>
            <w:vAlign w:val="center"/>
          </w:tcPr>
          <w:p w:rsidR="007A7099" w:rsidRPr="007D5342" w:rsidRDefault="007A7099" w:rsidP="00764E46">
            <w:pPr>
              <w:pStyle w:val="NoSpacing"/>
              <w:rPr>
                <w:b/>
                <w:sz w:val="20"/>
              </w:rPr>
            </w:pPr>
            <w:r w:rsidRPr="007D5342">
              <w:rPr>
                <w:b/>
                <w:noProof/>
                <w:sz w:val="20"/>
              </w:rPr>
              <w:drawing>
                <wp:inline distT="0" distB="0" distL="0" distR="0" wp14:anchorId="672FDBFB" wp14:editId="32171CE1">
                  <wp:extent cx="476250"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0861151_search.png"/>
                          <pic:cNvPicPr/>
                        </pic:nvPicPr>
                        <pic:blipFill>
                          <a:blip r:embed="rId9">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p w:rsidR="007A7099" w:rsidRPr="007D5342" w:rsidRDefault="007A7099" w:rsidP="00764E46">
            <w:pPr>
              <w:pStyle w:val="NoSpacing"/>
              <w:rPr>
                <w:b/>
                <w:sz w:val="20"/>
              </w:rPr>
            </w:pPr>
            <w:r w:rsidRPr="007D5342">
              <w:rPr>
                <w:b/>
                <w:noProof/>
                <w:sz w:val="20"/>
              </w:rPr>
              <w:drawing>
                <wp:inline distT="0" distB="0" distL="0" distR="0" wp14:anchorId="3BBBB569" wp14:editId="2B2B5689">
                  <wp:extent cx="381000" cy="381000"/>
                  <wp:effectExtent l="0" t="0" r="0" b="0"/>
                  <wp:docPr id="4" name="Picture 4" descr="C:\Documents and Settings\cbraun\Desktop\mo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braun\Desktop\mous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7A7099" w:rsidRPr="007D5342" w:rsidRDefault="007A7099" w:rsidP="00764E46">
            <w:pPr>
              <w:pStyle w:val="NoSpacing"/>
              <w:rPr>
                <w:b/>
                <w:sz w:val="20"/>
              </w:rPr>
            </w:pPr>
            <w:r w:rsidRPr="007D5342">
              <w:rPr>
                <w:b/>
                <w:noProof/>
                <w:sz w:val="20"/>
              </w:rPr>
              <w:drawing>
                <wp:inline distT="0" distB="0" distL="0" distR="0" wp14:anchorId="38A393FF" wp14:editId="76716963">
                  <wp:extent cx="476250" cy="476250"/>
                  <wp:effectExtent l="0" t="0" r="0" b="0"/>
                  <wp:docPr id="8" name="Picture 8" descr="C:\Documents and Settings\cbraun\Desktop\resu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braun\Desktop\result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A7099" w:rsidRPr="007D5342" w:rsidRDefault="007A7099" w:rsidP="00764E46">
            <w:pPr>
              <w:pStyle w:val="NoSpacing"/>
              <w:ind w:left="360"/>
              <w:rPr>
                <w:sz w:val="20"/>
              </w:rPr>
            </w:pPr>
          </w:p>
        </w:tc>
        <w:tc>
          <w:tcPr>
            <w:tcW w:w="6384" w:type="dxa"/>
            <w:tcMar>
              <w:top w:w="216" w:type="dxa"/>
              <w:left w:w="144" w:type="dxa"/>
              <w:bottom w:w="216" w:type="dxa"/>
              <w:right w:w="144" w:type="dxa"/>
            </w:tcMar>
          </w:tcPr>
          <w:p w:rsidR="007A7099" w:rsidRDefault="007A7099" w:rsidP="00055354">
            <w:pPr>
              <w:pStyle w:val="NoSpacing"/>
              <w:numPr>
                <w:ilvl w:val="0"/>
                <w:numId w:val="11"/>
              </w:numPr>
              <w:rPr>
                <w:sz w:val="20"/>
              </w:rPr>
            </w:pPr>
            <w:r>
              <w:rPr>
                <w:sz w:val="20"/>
              </w:rPr>
              <w:t>Open the Alma menu and select Repository Search.</w:t>
            </w:r>
          </w:p>
          <w:p w:rsidR="007A7099" w:rsidRDefault="007A7099" w:rsidP="00764E46">
            <w:pPr>
              <w:pStyle w:val="NoSpacing"/>
              <w:ind w:left="360"/>
              <w:rPr>
                <w:sz w:val="20"/>
              </w:rPr>
            </w:pPr>
          </w:p>
          <w:p w:rsidR="007A7099" w:rsidRPr="0048437C" w:rsidRDefault="007A7099" w:rsidP="00055354">
            <w:pPr>
              <w:pStyle w:val="NoSpacing"/>
              <w:numPr>
                <w:ilvl w:val="0"/>
                <w:numId w:val="11"/>
              </w:numPr>
              <w:rPr>
                <w:sz w:val="20"/>
              </w:rPr>
            </w:pPr>
            <w:r>
              <w:rPr>
                <w:sz w:val="20"/>
              </w:rPr>
              <w:t xml:space="preserve">Click on the </w:t>
            </w:r>
            <w:r>
              <w:rPr>
                <w:b/>
                <w:sz w:val="20"/>
              </w:rPr>
              <w:t>Advanced search</w:t>
            </w:r>
            <w:r>
              <w:rPr>
                <w:sz w:val="20"/>
              </w:rPr>
              <w:t xml:space="preserve"> link located toward the right. From the drop-down list associated with </w:t>
            </w:r>
            <w:r>
              <w:rPr>
                <w:i/>
                <w:sz w:val="20"/>
              </w:rPr>
              <w:t>Find</w:t>
            </w:r>
            <w:r>
              <w:rPr>
                <w:sz w:val="20"/>
              </w:rPr>
              <w:t xml:space="preserve">, choose </w:t>
            </w:r>
            <w:r>
              <w:rPr>
                <w:b/>
                <w:sz w:val="20"/>
              </w:rPr>
              <w:t>All titles</w:t>
            </w:r>
            <w:r>
              <w:rPr>
                <w:sz w:val="20"/>
              </w:rPr>
              <w:t>.</w:t>
            </w:r>
            <w:r>
              <w:rPr>
                <w:sz w:val="20"/>
              </w:rPr>
              <w:br/>
            </w:r>
          </w:p>
          <w:p w:rsidR="007A7099" w:rsidRDefault="007A7099" w:rsidP="00055354">
            <w:pPr>
              <w:pStyle w:val="NoSpacing"/>
              <w:numPr>
                <w:ilvl w:val="0"/>
                <w:numId w:val="11"/>
              </w:numPr>
              <w:rPr>
                <w:sz w:val="20"/>
              </w:rPr>
            </w:pPr>
            <w:r>
              <w:rPr>
                <w:sz w:val="20"/>
              </w:rPr>
              <w:t xml:space="preserve">Click on the </w:t>
            </w:r>
            <w:r>
              <w:rPr>
                <w:b/>
                <w:sz w:val="20"/>
              </w:rPr>
              <w:t>Add conditions</w:t>
            </w:r>
            <w:r>
              <w:rPr>
                <w:sz w:val="20"/>
              </w:rPr>
              <w:t xml:space="preserve"> button to open the </w:t>
            </w:r>
            <w:r>
              <w:rPr>
                <w:i/>
                <w:sz w:val="20"/>
              </w:rPr>
              <w:t>Advanced Search – Add Conditions</w:t>
            </w:r>
            <w:r>
              <w:rPr>
                <w:sz w:val="20"/>
              </w:rPr>
              <w:t xml:space="preserve"> window.</w:t>
            </w:r>
          </w:p>
          <w:p w:rsidR="007A7099" w:rsidRDefault="007A7099" w:rsidP="00764E46">
            <w:pPr>
              <w:pStyle w:val="NoSpacing"/>
              <w:ind w:left="360"/>
              <w:rPr>
                <w:sz w:val="20"/>
              </w:rPr>
            </w:pPr>
          </w:p>
          <w:p w:rsidR="007A7099" w:rsidRPr="001838F8" w:rsidRDefault="007A7099" w:rsidP="00055354">
            <w:pPr>
              <w:pStyle w:val="NoSpacing"/>
              <w:numPr>
                <w:ilvl w:val="0"/>
                <w:numId w:val="11"/>
              </w:numPr>
              <w:rPr>
                <w:sz w:val="20"/>
              </w:rPr>
            </w:pPr>
            <w:r>
              <w:rPr>
                <w:sz w:val="20"/>
              </w:rPr>
              <w:t xml:space="preserve">Scroll down in the list beyond the half-way point in the All titles column and locate </w:t>
            </w:r>
            <w:r>
              <w:rPr>
                <w:i/>
                <w:sz w:val="20"/>
              </w:rPr>
              <w:t>Has inventory</w:t>
            </w:r>
            <w:r>
              <w:rPr>
                <w:sz w:val="20"/>
              </w:rPr>
              <w:t xml:space="preserve">. Place a check in the box to the left before clicking the </w:t>
            </w:r>
            <w:r>
              <w:rPr>
                <w:b/>
                <w:sz w:val="20"/>
              </w:rPr>
              <w:t>Add Conditions</w:t>
            </w:r>
            <w:r>
              <w:rPr>
                <w:sz w:val="20"/>
              </w:rPr>
              <w:t xml:space="preserve"> button to display this condition on the Advanced Search window.</w:t>
            </w:r>
            <w:r>
              <w:rPr>
                <w:sz w:val="20"/>
              </w:rPr>
              <w:br/>
            </w:r>
          </w:p>
          <w:p w:rsidR="007A7099" w:rsidRDefault="007A7099" w:rsidP="00055354">
            <w:pPr>
              <w:pStyle w:val="NoSpacing"/>
              <w:numPr>
                <w:ilvl w:val="0"/>
                <w:numId w:val="11"/>
              </w:numPr>
              <w:rPr>
                <w:sz w:val="20"/>
              </w:rPr>
            </w:pPr>
            <w:r>
              <w:rPr>
                <w:sz w:val="20"/>
              </w:rPr>
              <w:t xml:space="preserve">In the drop-down box to the right of </w:t>
            </w:r>
            <w:r>
              <w:rPr>
                <w:b/>
                <w:sz w:val="20"/>
              </w:rPr>
              <w:t>Equals</w:t>
            </w:r>
            <w:r>
              <w:rPr>
                <w:sz w:val="20"/>
              </w:rPr>
              <w:t xml:space="preserve">, select </w:t>
            </w:r>
            <w:r>
              <w:rPr>
                <w:i/>
                <w:sz w:val="20"/>
              </w:rPr>
              <w:t>No</w:t>
            </w:r>
            <w:r>
              <w:rPr>
                <w:sz w:val="20"/>
              </w:rPr>
              <w:t xml:space="preserve"> to include only records without attached inventory.</w:t>
            </w:r>
            <w:r>
              <w:rPr>
                <w:sz w:val="20"/>
              </w:rPr>
              <w:br/>
            </w:r>
          </w:p>
          <w:p w:rsidR="007A7099" w:rsidRPr="003F32FE" w:rsidRDefault="007A7099" w:rsidP="00055354">
            <w:pPr>
              <w:pStyle w:val="NoSpacing"/>
              <w:numPr>
                <w:ilvl w:val="0"/>
                <w:numId w:val="11"/>
              </w:numPr>
              <w:rPr>
                <w:sz w:val="20"/>
              </w:rPr>
            </w:pPr>
            <w:r>
              <w:rPr>
                <w:sz w:val="20"/>
              </w:rPr>
              <w:t xml:space="preserve">Click on the </w:t>
            </w:r>
            <w:r>
              <w:rPr>
                <w:b/>
                <w:sz w:val="20"/>
              </w:rPr>
              <w:t>Go</w:t>
            </w:r>
            <w:r>
              <w:rPr>
                <w:sz w:val="20"/>
              </w:rPr>
              <w:t xml:space="preserve"> button located at the far right to retrieve and view a list of results that show Bibliographic records without associated inventory (holdings and items).</w:t>
            </w:r>
          </w:p>
        </w:tc>
      </w:tr>
    </w:tbl>
    <w:p w:rsidR="007A7099" w:rsidRDefault="00EA2789" w:rsidP="007A7099">
      <w:pPr>
        <w:pStyle w:val="Heading1"/>
      </w:pPr>
      <w:bookmarkStart w:id="5" w:name="_Toc398529228"/>
      <w:r>
        <w:t xml:space="preserve">Finding </w:t>
      </w:r>
      <w:r w:rsidR="007A7099">
        <w:t>Holdings without Items</w:t>
      </w:r>
      <w:bookmarkEnd w:id="5"/>
    </w:p>
    <w:p w:rsidR="007A7099" w:rsidRDefault="007A7099" w:rsidP="007A7099"/>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160"/>
        <w:gridCol w:w="7416"/>
      </w:tblGrid>
      <w:tr w:rsidR="007A7099" w:rsidRPr="007D5342" w:rsidTr="00764E46">
        <w:tc>
          <w:tcPr>
            <w:tcW w:w="9576" w:type="dxa"/>
            <w:gridSpan w:val="2"/>
            <w:tcMar>
              <w:top w:w="216" w:type="dxa"/>
              <w:left w:w="144" w:type="dxa"/>
              <w:bottom w:w="216" w:type="dxa"/>
              <w:right w:w="144" w:type="dxa"/>
            </w:tcMar>
            <w:vAlign w:val="center"/>
          </w:tcPr>
          <w:p w:rsidR="007A7099" w:rsidRPr="007D5342" w:rsidRDefault="007A7099" w:rsidP="00764E46">
            <w:pPr>
              <w:pStyle w:val="NoSpacing"/>
              <w:rPr>
                <w:sz w:val="20"/>
              </w:rPr>
            </w:pPr>
            <w:r w:rsidRPr="007D5342">
              <w:rPr>
                <w:b/>
                <w:sz w:val="20"/>
              </w:rPr>
              <w:t xml:space="preserve">Goals of this </w:t>
            </w:r>
            <w:r>
              <w:rPr>
                <w:b/>
                <w:sz w:val="20"/>
              </w:rPr>
              <w:t>exercise</w:t>
            </w:r>
            <w:r w:rsidRPr="007D5342">
              <w:rPr>
                <w:b/>
                <w:sz w:val="20"/>
              </w:rPr>
              <w:t>:</w:t>
            </w:r>
          </w:p>
          <w:p w:rsidR="007A7099" w:rsidRPr="007D5342" w:rsidRDefault="007A7099" w:rsidP="00764E46">
            <w:pPr>
              <w:pStyle w:val="NoSpacing"/>
              <w:rPr>
                <w:sz w:val="20"/>
              </w:rPr>
            </w:pPr>
          </w:p>
          <w:p w:rsidR="007A7099" w:rsidRDefault="007A7099" w:rsidP="00764E46">
            <w:pPr>
              <w:pStyle w:val="NoSpacing"/>
              <w:numPr>
                <w:ilvl w:val="0"/>
                <w:numId w:val="2"/>
              </w:numPr>
              <w:rPr>
                <w:sz w:val="20"/>
              </w:rPr>
            </w:pPr>
            <w:r>
              <w:rPr>
                <w:sz w:val="20"/>
              </w:rPr>
              <w:t>locate Holdings records that do not have items associated with them</w:t>
            </w:r>
          </w:p>
          <w:p w:rsidR="007A7099" w:rsidRDefault="007A7099" w:rsidP="00764E46">
            <w:pPr>
              <w:pStyle w:val="NoSpacing"/>
              <w:numPr>
                <w:ilvl w:val="0"/>
                <w:numId w:val="2"/>
              </w:numPr>
              <w:rPr>
                <w:sz w:val="20"/>
              </w:rPr>
            </w:pPr>
            <w:r>
              <w:rPr>
                <w:sz w:val="20"/>
              </w:rPr>
              <w:t>use options available only via the Advanced search</w:t>
            </w:r>
          </w:p>
          <w:p w:rsidR="00EA2789" w:rsidRPr="00557860" w:rsidRDefault="00EA2789" w:rsidP="00EA2789">
            <w:pPr>
              <w:pStyle w:val="NoSpacing"/>
              <w:ind w:left="720"/>
              <w:rPr>
                <w:sz w:val="20"/>
              </w:rPr>
            </w:pPr>
          </w:p>
        </w:tc>
      </w:tr>
      <w:tr w:rsidR="007A7099" w:rsidRPr="007D5342" w:rsidTr="00764E46">
        <w:tc>
          <w:tcPr>
            <w:tcW w:w="2160" w:type="dxa"/>
            <w:tcMar>
              <w:top w:w="216" w:type="dxa"/>
              <w:left w:w="144" w:type="dxa"/>
              <w:bottom w:w="216" w:type="dxa"/>
              <w:right w:w="144" w:type="dxa"/>
            </w:tcMar>
            <w:vAlign w:val="center"/>
          </w:tcPr>
          <w:p w:rsidR="007A7099" w:rsidRPr="007D5342" w:rsidRDefault="007A7099" w:rsidP="00764E46">
            <w:pPr>
              <w:pStyle w:val="NoSpacing"/>
              <w:rPr>
                <w:b/>
                <w:sz w:val="20"/>
              </w:rPr>
            </w:pPr>
            <w:r w:rsidRPr="007D5342">
              <w:rPr>
                <w:b/>
                <w:noProof/>
                <w:sz w:val="20"/>
              </w:rPr>
              <w:drawing>
                <wp:inline distT="0" distB="0" distL="0" distR="0" wp14:anchorId="77E4ED4D" wp14:editId="2470AA38">
                  <wp:extent cx="476250" cy="476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0861151_search.png"/>
                          <pic:cNvPicPr/>
                        </pic:nvPicPr>
                        <pic:blipFill>
                          <a:blip r:embed="rId9">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p w:rsidR="007A7099" w:rsidRPr="007D5342" w:rsidRDefault="007A7099" w:rsidP="00764E46">
            <w:pPr>
              <w:pStyle w:val="NoSpacing"/>
              <w:rPr>
                <w:b/>
                <w:sz w:val="20"/>
              </w:rPr>
            </w:pPr>
            <w:r w:rsidRPr="007D5342">
              <w:rPr>
                <w:b/>
                <w:noProof/>
                <w:sz w:val="20"/>
              </w:rPr>
              <w:drawing>
                <wp:inline distT="0" distB="0" distL="0" distR="0" wp14:anchorId="113EFAF1" wp14:editId="382DA5CD">
                  <wp:extent cx="381000" cy="381000"/>
                  <wp:effectExtent l="0" t="0" r="0" b="0"/>
                  <wp:docPr id="25" name="Picture 25" descr="C:\Documents and Settings\cbraun\Desktop\mo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braun\Desktop\mous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7A7099" w:rsidRPr="007D5342" w:rsidRDefault="007A7099" w:rsidP="00764E46">
            <w:pPr>
              <w:pStyle w:val="NoSpacing"/>
              <w:rPr>
                <w:b/>
                <w:sz w:val="20"/>
              </w:rPr>
            </w:pPr>
            <w:r w:rsidRPr="007D5342">
              <w:rPr>
                <w:b/>
                <w:noProof/>
                <w:sz w:val="20"/>
              </w:rPr>
              <w:lastRenderedPageBreak/>
              <w:drawing>
                <wp:inline distT="0" distB="0" distL="0" distR="0" wp14:anchorId="4A3E706E" wp14:editId="586C0653">
                  <wp:extent cx="476250" cy="476250"/>
                  <wp:effectExtent l="0" t="0" r="0" b="0"/>
                  <wp:docPr id="554" name="Picture 554" descr="C:\Documents and Settings\cbraun\Desktop\resu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braun\Desktop\result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A7099" w:rsidRPr="007D5342" w:rsidRDefault="007A7099" w:rsidP="00764E46">
            <w:pPr>
              <w:pStyle w:val="NoSpacing"/>
              <w:ind w:left="360"/>
              <w:rPr>
                <w:sz w:val="20"/>
              </w:rPr>
            </w:pPr>
          </w:p>
        </w:tc>
        <w:tc>
          <w:tcPr>
            <w:tcW w:w="6384" w:type="dxa"/>
            <w:tcMar>
              <w:top w:w="216" w:type="dxa"/>
              <w:left w:w="144" w:type="dxa"/>
              <w:bottom w:w="216" w:type="dxa"/>
              <w:right w:w="144" w:type="dxa"/>
            </w:tcMar>
          </w:tcPr>
          <w:p w:rsidR="007A7099" w:rsidRDefault="007A7099" w:rsidP="00055354">
            <w:pPr>
              <w:pStyle w:val="NoSpacing"/>
              <w:numPr>
                <w:ilvl w:val="0"/>
                <w:numId w:val="14"/>
              </w:numPr>
              <w:rPr>
                <w:sz w:val="20"/>
              </w:rPr>
            </w:pPr>
            <w:r>
              <w:rPr>
                <w:sz w:val="20"/>
              </w:rPr>
              <w:lastRenderedPageBreak/>
              <w:t>Open the Alma menu and select Repository Search.</w:t>
            </w:r>
          </w:p>
          <w:p w:rsidR="007A7099" w:rsidRDefault="007A7099" w:rsidP="00764E46">
            <w:pPr>
              <w:pStyle w:val="NoSpacing"/>
              <w:ind w:left="360"/>
              <w:rPr>
                <w:sz w:val="20"/>
              </w:rPr>
            </w:pPr>
          </w:p>
          <w:p w:rsidR="007A7099" w:rsidRDefault="007A7099" w:rsidP="00055354">
            <w:pPr>
              <w:pStyle w:val="NoSpacing"/>
              <w:numPr>
                <w:ilvl w:val="0"/>
                <w:numId w:val="14"/>
              </w:numPr>
              <w:rPr>
                <w:sz w:val="20"/>
              </w:rPr>
            </w:pPr>
            <w:r>
              <w:rPr>
                <w:sz w:val="20"/>
              </w:rPr>
              <w:t xml:space="preserve">Click on the </w:t>
            </w:r>
            <w:r>
              <w:rPr>
                <w:b/>
                <w:sz w:val="20"/>
              </w:rPr>
              <w:t>Advanced search</w:t>
            </w:r>
            <w:r>
              <w:rPr>
                <w:sz w:val="20"/>
              </w:rPr>
              <w:t xml:space="preserve"> link located toward the right. From the drop-down list associated with </w:t>
            </w:r>
            <w:r>
              <w:rPr>
                <w:i/>
                <w:sz w:val="20"/>
              </w:rPr>
              <w:t>Find</w:t>
            </w:r>
            <w:r>
              <w:rPr>
                <w:sz w:val="20"/>
              </w:rPr>
              <w:t xml:space="preserve">, choose </w:t>
            </w:r>
            <w:r>
              <w:rPr>
                <w:b/>
                <w:sz w:val="20"/>
              </w:rPr>
              <w:t>Physical titles</w:t>
            </w:r>
            <w:r>
              <w:rPr>
                <w:sz w:val="20"/>
              </w:rPr>
              <w:t>.</w:t>
            </w:r>
            <w:r>
              <w:rPr>
                <w:sz w:val="20"/>
              </w:rPr>
              <w:br/>
            </w:r>
            <w:r w:rsidR="00CB7D45">
              <w:rPr>
                <w:sz w:val="20"/>
              </w:rPr>
              <w:br/>
            </w:r>
          </w:p>
          <w:p w:rsidR="007A7099" w:rsidRDefault="007A7099" w:rsidP="00055354">
            <w:pPr>
              <w:pStyle w:val="NoSpacing"/>
              <w:numPr>
                <w:ilvl w:val="0"/>
                <w:numId w:val="14"/>
              </w:numPr>
              <w:rPr>
                <w:sz w:val="20"/>
              </w:rPr>
            </w:pPr>
            <w:r>
              <w:rPr>
                <w:sz w:val="20"/>
              </w:rPr>
              <w:lastRenderedPageBreak/>
              <w:t xml:space="preserve">Click on the </w:t>
            </w:r>
            <w:r>
              <w:rPr>
                <w:b/>
                <w:sz w:val="20"/>
              </w:rPr>
              <w:t>Add conditions</w:t>
            </w:r>
            <w:r>
              <w:rPr>
                <w:sz w:val="20"/>
              </w:rPr>
              <w:t xml:space="preserve"> button to open the </w:t>
            </w:r>
            <w:r>
              <w:rPr>
                <w:i/>
                <w:sz w:val="20"/>
              </w:rPr>
              <w:t>Advanced Search – Add Conditions</w:t>
            </w:r>
            <w:r>
              <w:rPr>
                <w:sz w:val="20"/>
              </w:rPr>
              <w:t xml:space="preserve"> window.</w:t>
            </w:r>
          </w:p>
          <w:p w:rsidR="00CB7D45" w:rsidRDefault="00CB7D45" w:rsidP="00CB7D45">
            <w:pPr>
              <w:pStyle w:val="NoSpacing"/>
              <w:ind w:left="360"/>
              <w:rPr>
                <w:sz w:val="20"/>
              </w:rPr>
            </w:pPr>
          </w:p>
          <w:p w:rsidR="007A7099" w:rsidRPr="001838F8" w:rsidRDefault="007A7099" w:rsidP="00055354">
            <w:pPr>
              <w:pStyle w:val="NoSpacing"/>
              <w:numPr>
                <w:ilvl w:val="0"/>
                <w:numId w:val="14"/>
              </w:numPr>
              <w:rPr>
                <w:sz w:val="20"/>
              </w:rPr>
            </w:pPr>
            <w:r>
              <w:rPr>
                <w:sz w:val="20"/>
              </w:rPr>
              <w:t xml:space="preserve">Scroll down in the list in the </w:t>
            </w:r>
            <w:r w:rsidRPr="007A7099">
              <w:rPr>
                <w:sz w:val="20"/>
              </w:rPr>
              <w:t>Holding</w:t>
            </w:r>
            <w:r>
              <w:rPr>
                <w:sz w:val="20"/>
              </w:rPr>
              <w:t xml:space="preserve"> column </w:t>
            </w:r>
            <w:r w:rsidRPr="007A7099">
              <w:rPr>
                <w:sz w:val="20"/>
              </w:rPr>
              <w:t>and</w:t>
            </w:r>
            <w:r>
              <w:rPr>
                <w:sz w:val="20"/>
              </w:rPr>
              <w:t xml:space="preserve"> locate </w:t>
            </w:r>
            <w:r>
              <w:rPr>
                <w:i/>
                <w:sz w:val="20"/>
              </w:rPr>
              <w:t>Has items</w:t>
            </w:r>
            <w:r>
              <w:rPr>
                <w:sz w:val="20"/>
              </w:rPr>
              <w:t xml:space="preserve">. Place a check in the box to the left before clicking the </w:t>
            </w:r>
            <w:r>
              <w:rPr>
                <w:b/>
                <w:sz w:val="20"/>
              </w:rPr>
              <w:t>Add Conditions</w:t>
            </w:r>
            <w:r>
              <w:rPr>
                <w:sz w:val="20"/>
              </w:rPr>
              <w:t xml:space="preserve"> button to display this condition on the Advanced Search window.</w:t>
            </w:r>
            <w:r>
              <w:rPr>
                <w:sz w:val="20"/>
              </w:rPr>
              <w:br/>
            </w:r>
          </w:p>
          <w:p w:rsidR="007A7099" w:rsidRDefault="007A7099" w:rsidP="00055354">
            <w:pPr>
              <w:pStyle w:val="NoSpacing"/>
              <w:numPr>
                <w:ilvl w:val="0"/>
                <w:numId w:val="14"/>
              </w:numPr>
              <w:rPr>
                <w:sz w:val="20"/>
              </w:rPr>
            </w:pPr>
            <w:r>
              <w:rPr>
                <w:sz w:val="20"/>
              </w:rPr>
              <w:t xml:space="preserve">In the drop-down box to the right of </w:t>
            </w:r>
            <w:r>
              <w:rPr>
                <w:b/>
                <w:sz w:val="20"/>
              </w:rPr>
              <w:t>Equals</w:t>
            </w:r>
            <w:r>
              <w:rPr>
                <w:sz w:val="20"/>
              </w:rPr>
              <w:t xml:space="preserve">, select </w:t>
            </w:r>
            <w:r>
              <w:rPr>
                <w:i/>
                <w:sz w:val="20"/>
              </w:rPr>
              <w:t>No</w:t>
            </w:r>
            <w:r>
              <w:rPr>
                <w:sz w:val="20"/>
              </w:rPr>
              <w:t xml:space="preserve"> to include only records without items.</w:t>
            </w:r>
            <w:r>
              <w:rPr>
                <w:sz w:val="20"/>
              </w:rPr>
              <w:br/>
            </w:r>
          </w:p>
          <w:p w:rsidR="007A7099" w:rsidRPr="003F32FE" w:rsidRDefault="007A7099" w:rsidP="00055354">
            <w:pPr>
              <w:pStyle w:val="NoSpacing"/>
              <w:numPr>
                <w:ilvl w:val="0"/>
                <w:numId w:val="14"/>
              </w:numPr>
              <w:rPr>
                <w:sz w:val="20"/>
              </w:rPr>
            </w:pPr>
            <w:r>
              <w:rPr>
                <w:sz w:val="20"/>
              </w:rPr>
              <w:t xml:space="preserve">Click on the </w:t>
            </w:r>
            <w:r>
              <w:rPr>
                <w:b/>
                <w:sz w:val="20"/>
              </w:rPr>
              <w:t>Go</w:t>
            </w:r>
            <w:r>
              <w:rPr>
                <w:sz w:val="20"/>
              </w:rPr>
              <w:t xml:space="preserve"> button located at the far right to retrieve and view a list of results that show Bibliographic records without  items.</w:t>
            </w:r>
          </w:p>
        </w:tc>
      </w:tr>
    </w:tbl>
    <w:p w:rsidR="00547D89" w:rsidRPr="0063455B" w:rsidRDefault="00547D89" w:rsidP="00547D89">
      <w:pPr>
        <w:pStyle w:val="Heading1"/>
        <w:rPr>
          <w:sz w:val="22"/>
          <w:szCs w:val="22"/>
        </w:rPr>
      </w:pPr>
      <w:bookmarkStart w:id="6" w:name="_Toc398529229"/>
      <w:r>
        <w:lastRenderedPageBreak/>
        <w:t>Titles List</w:t>
      </w:r>
      <w:r w:rsidR="00AC751B">
        <w:t>s</w:t>
      </w:r>
      <w:r>
        <w:t xml:space="preserve"> B</w:t>
      </w:r>
      <w:r w:rsidR="00534F37">
        <w:t xml:space="preserve">ased on </w:t>
      </w:r>
      <w:r>
        <w:t xml:space="preserve">Different Search </w:t>
      </w:r>
      <w:r w:rsidR="00534F37">
        <w:t>Criteria</w:t>
      </w:r>
      <w:bookmarkEnd w:id="6"/>
      <w:r>
        <w:br/>
      </w:r>
    </w:p>
    <w:tbl>
      <w:tblPr>
        <w:tblStyle w:val="TableGrid"/>
        <w:tblW w:w="0" w:type="auto"/>
        <w:tblCellMar>
          <w:top w:w="144" w:type="dxa"/>
          <w:left w:w="144" w:type="dxa"/>
          <w:bottom w:w="144" w:type="dxa"/>
          <w:right w:w="144" w:type="dxa"/>
        </w:tblCellMar>
        <w:tblLook w:val="04A0" w:firstRow="1" w:lastRow="0" w:firstColumn="1" w:lastColumn="0" w:noHBand="0" w:noVBand="1"/>
      </w:tblPr>
      <w:tblGrid>
        <w:gridCol w:w="2160"/>
        <w:gridCol w:w="7416"/>
      </w:tblGrid>
      <w:tr w:rsidR="00547D89" w:rsidRPr="007D5342" w:rsidTr="00173CAC">
        <w:tc>
          <w:tcPr>
            <w:tcW w:w="9576" w:type="dxa"/>
            <w:gridSpan w:val="2"/>
            <w:tcMar>
              <w:top w:w="216" w:type="dxa"/>
              <w:bottom w:w="216" w:type="dxa"/>
            </w:tcMar>
            <w:vAlign w:val="center"/>
          </w:tcPr>
          <w:p w:rsidR="00547D89" w:rsidRPr="007D5342" w:rsidRDefault="00547D89" w:rsidP="003276E8">
            <w:pPr>
              <w:pStyle w:val="NoSpacing"/>
              <w:rPr>
                <w:sz w:val="20"/>
              </w:rPr>
            </w:pPr>
            <w:r w:rsidRPr="007D5342">
              <w:rPr>
                <w:b/>
                <w:sz w:val="20"/>
              </w:rPr>
              <w:t>Goals of this exercise:</w:t>
            </w:r>
          </w:p>
          <w:p w:rsidR="00547D89" w:rsidRPr="007D5342" w:rsidRDefault="00547D89" w:rsidP="003276E8">
            <w:pPr>
              <w:pStyle w:val="NoSpacing"/>
              <w:rPr>
                <w:sz w:val="20"/>
              </w:rPr>
            </w:pPr>
          </w:p>
          <w:p w:rsidR="00547D89" w:rsidRPr="007D5342" w:rsidRDefault="007D5342" w:rsidP="00534F37">
            <w:pPr>
              <w:pStyle w:val="NoSpacing"/>
              <w:numPr>
                <w:ilvl w:val="0"/>
                <w:numId w:val="1"/>
              </w:numPr>
              <w:rPr>
                <w:sz w:val="20"/>
              </w:rPr>
            </w:pPr>
            <w:r>
              <w:rPr>
                <w:sz w:val="20"/>
              </w:rPr>
              <w:t>c</w:t>
            </w:r>
            <w:r w:rsidR="00ED671C" w:rsidRPr="007D5342">
              <w:rPr>
                <w:sz w:val="20"/>
              </w:rPr>
              <w:t xml:space="preserve">reate </w:t>
            </w:r>
            <w:r w:rsidR="00534F37" w:rsidRPr="007D5342">
              <w:rPr>
                <w:sz w:val="20"/>
              </w:rPr>
              <w:t>titles list</w:t>
            </w:r>
            <w:r w:rsidR="00ED671C" w:rsidRPr="007D5342">
              <w:rPr>
                <w:sz w:val="20"/>
              </w:rPr>
              <w:t>s</w:t>
            </w:r>
            <w:r w:rsidR="00534F37" w:rsidRPr="007D5342">
              <w:rPr>
                <w:sz w:val="20"/>
              </w:rPr>
              <w:t xml:space="preserve"> based on different search criteria</w:t>
            </w:r>
          </w:p>
          <w:p w:rsidR="00534F37" w:rsidRPr="007D5342" w:rsidRDefault="00534F37" w:rsidP="00534F37">
            <w:pPr>
              <w:pStyle w:val="NoSpacing"/>
              <w:numPr>
                <w:ilvl w:val="0"/>
                <w:numId w:val="1"/>
              </w:numPr>
              <w:rPr>
                <w:sz w:val="20"/>
              </w:rPr>
            </w:pPr>
            <w:r w:rsidRPr="007D5342">
              <w:rPr>
                <w:sz w:val="20"/>
              </w:rPr>
              <w:t>revise results by applying different criteria</w:t>
            </w:r>
          </w:p>
          <w:p w:rsidR="00534F37" w:rsidRPr="007D5342" w:rsidRDefault="00534F37" w:rsidP="00534F37">
            <w:pPr>
              <w:pStyle w:val="NoSpacing"/>
              <w:numPr>
                <w:ilvl w:val="0"/>
                <w:numId w:val="1"/>
              </w:numPr>
              <w:rPr>
                <w:sz w:val="20"/>
              </w:rPr>
            </w:pPr>
            <w:r w:rsidRPr="007D5342">
              <w:rPr>
                <w:sz w:val="20"/>
              </w:rPr>
              <w:t>apply facets</w:t>
            </w:r>
          </w:p>
          <w:p w:rsidR="00ED671C" w:rsidRDefault="00534F37" w:rsidP="00ED671C">
            <w:pPr>
              <w:pStyle w:val="NoSpacing"/>
              <w:numPr>
                <w:ilvl w:val="0"/>
                <w:numId w:val="1"/>
              </w:numPr>
              <w:rPr>
                <w:sz w:val="20"/>
              </w:rPr>
            </w:pPr>
            <w:r w:rsidRPr="007D5342">
              <w:rPr>
                <w:sz w:val="20"/>
              </w:rPr>
              <w:t>save the query for future use</w:t>
            </w:r>
          </w:p>
          <w:p w:rsidR="00E7501C" w:rsidRDefault="00E7501C" w:rsidP="00173CAC">
            <w:pPr>
              <w:pStyle w:val="NoSpacing"/>
              <w:numPr>
                <w:ilvl w:val="0"/>
                <w:numId w:val="1"/>
              </w:numPr>
              <w:rPr>
                <w:sz w:val="20"/>
              </w:rPr>
            </w:pPr>
            <w:r>
              <w:rPr>
                <w:sz w:val="20"/>
              </w:rPr>
              <w:t>use options a</w:t>
            </w:r>
            <w:r w:rsidR="0048437C">
              <w:rPr>
                <w:sz w:val="20"/>
              </w:rPr>
              <w:t>vailable only via the Advanced s</w:t>
            </w:r>
            <w:r>
              <w:rPr>
                <w:sz w:val="20"/>
              </w:rPr>
              <w:t>earch</w:t>
            </w:r>
          </w:p>
          <w:p w:rsidR="00EA2789" w:rsidRPr="00173CAC" w:rsidRDefault="00EA2789" w:rsidP="00EA2789">
            <w:pPr>
              <w:pStyle w:val="NoSpacing"/>
              <w:ind w:left="720"/>
              <w:rPr>
                <w:sz w:val="20"/>
              </w:rPr>
            </w:pPr>
          </w:p>
        </w:tc>
      </w:tr>
      <w:tr w:rsidR="00547D89" w:rsidRPr="007D5342" w:rsidTr="00173CAC">
        <w:tc>
          <w:tcPr>
            <w:tcW w:w="2160" w:type="dxa"/>
            <w:tcMar>
              <w:top w:w="216" w:type="dxa"/>
              <w:bottom w:w="216" w:type="dxa"/>
            </w:tcMar>
            <w:vAlign w:val="center"/>
          </w:tcPr>
          <w:p w:rsidR="003938A4" w:rsidRPr="007D5342" w:rsidRDefault="003938A4" w:rsidP="003938A4">
            <w:pPr>
              <w:pStyle w:val="NoSpacing"/>
              <w:rPr>
                <w:b/>
                <w:sz w:val="20"/>
              </w:rPr>
            </w:pPr>
            <w:r w:rsidRPr="007D5342">
              <w:rPr>
                <w:b/>
                <w:noProof/>
                <w:sz w:val="20"/>
              </w:rPr>
              <w:drawing>
                <wp:inline distT="0" distB="0" distL="0" distR="0" wp14:anchorId="4C266D38" wp14:editId="7938D925">
                  <wp:extent cx="476250" cy="476250"/>
                  <wp:effectExtent l="0" t="0" r="0" b="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0861151_search.png"/>
                          <pic:cNvPicPr/>
                        </pic:nvPicPr>
                        <pic:blipFill>
                          <a:blip r:embed="rId9">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p w:rsidR="003938A4" w:rsidRPr="007D5342" w:rsidRDefault="003938A4" w:rsidP="003938A4">
            <w:pPr>
              <w:pStyle w:val="NoSpacing"/>
              <w:rPr>
                <w:b/>
                <w:sz w:val="20"/>
              </w:rPr>
            </w:pPr>
            <w:r w:rsidRPr="007D5342">
              <w:rPr>
                <w:b/>
                <w:noProof/>
                <w:sz w:val="20"/>
              </w:rPr>
              <w:drawing>
                <wp:inline distT="0" distB="0" distL="0" distR="0" wp14:anchorId="14EF6C56" wp14:editId="401BD783">
                  <wp:extent cx="381000" cy="381000"/>
                  <wp:effectExtent l="0" t="0" r="0" b="0"/>
                  <wp:docPr id="546" name="Picture 546" descr="C:\Documents and Settings\cbraun\Desktop\mo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braun\Desktop\mous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547D89" w:rsidRPr="007D5342" w:rsidRDefault="003938A4" w:rsidP="003276E8">
            <w:pPr>
              <w:pStyle w:val="NoSpacing"/>
              <w:rPr>
                <w:b/>
                <w:sz w:val="20"/>
              </w:rPr>
            </w:pPr>
            <w:r w:rsidRPr="007D5342">
              <w:rPr>
                <w:b/>
                <w:noProof/>
                <w:sz w:val="20"/>
              </w:rPr>
              <w:drawing>
                <wp:inline distT="0" distB="0" distL="0" distR="0" wp14:anchorId="0727A63E" wp14:editId="17215059">
                  <wp:extent cx="476250" cy="476250"/>
                  <wp:effectExtent l="0" t="0" r="0" b="0"/>
                  <wp:docPr id="547" name="Picture 547" descr="C:\Documents and Settings\cbraun\Desktop\resu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braun\Desktop\result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7416" w:type="dxa"/>
            <w:tcMar>
              <w:top w:w="216" w:type="dxa"/>
              <w:bottom w:w="216" w:type="dxa"/>
            </w:tcMar>
          </w:tcPr>
          <w:p w:rsidR="00AF175C" w:rsidRPr="007D5342" w:rsidRDefault="00AF175C" w:rsidP="0059509F">
            <w:pPr>
              <w:pStyle w:val="Heading2"/>
              <w:outlineLvl w:val="1"/>
            </w:pPr>
            <w:bookmarkStart w:id="7" w:name="_Toc398529230"/>
            <w:r w:rsidRPr="007D5342">
              <w:t>Titles</w:t>
            </w:r>
            <w:r w:rsidR="00C46015" w:rsidRPr="007D5342">
              <w:t xml:space="preserve"> by Call Number </w:t>
            </w:r>
            <w:r w:rsidR="008F170A" w:rsidRPr="007D5342">
              <w:t xml:space="preserve">Type </w:t>
            </w:r>
            <w:r w:rsidR="00C46015" w:rsidRPr="007D5342">
              <w:t>and Limiting by Facets</w:t>
            </w:r>
            <w:bookmarkEnd w:id="7"/>
            <w:r w:rsidR="00C46015" w:rsidRPr="007D5342">
              <w:t xml:space="preserve"> </w:t>
            </w:r>
          </w:p>
          <w:p w:rsidR="00AF175C" w:rsidRPr="007D5342" w:rsidRDefault="00AF175C" w:rsidP="00AF175C">
            <w:pPr>
              <w:pStyle w:val="NoSpacing"/>
              <w:rPr>
                <w:sz w:val="20"/>
              </w:rPr>
            </w:pPr>
          </w:p>
          <w:p w:rsidR="00514F5F" w:rsidRDefault="0080066D" w:rsidP="00E15024">
            <w:pPr>
              <w:pStyle w:val="NoSpacing"/>
              <w:numPr>
                <w:ilvl w:val="0"/>
                <w:numId w:val="6"/>
              </w:numPr>
              <w:rPr>
                <w:sz w:val="20"/>
              </w:rPr>
            </w:pPr>
            <w:r w:rsidRPr="007D5342">
              <w:rPr>
                <w:sz w:val="20"/>
              </w:rPr>
              <w:t>Begin by going to the Repository Search and clicking on the</w:t>
            </w:r>
            <w:r w:rsidR="00FF1FEE" w:rsidRPr="007D5342">
              <w:rPr>
                <w:sz w:val="20"/>
              </w:rPr>
              <w:t xml:space="preserve"> </w:t>
            </w:r>
            <w:r w:rsidRPr="007D5342">
              <w:rPr>
                <w:b/>
                <w:sz w:val="20"/>
              </w:rPr>
              <w:t>Advanced search</w:t>
            </w:r>
            <w:r w:rsidRPr="007D5342">
              <w:rPr>
                <w:sz w:val="20"/>
              </w:rPr>
              <w:t xml:space="preserve"> link located toward the far right. From the drop-down list associated with </w:t>
            </w:r>
            <w:r w:rsidRPr="009557F3">
              <w:rPr>
                <w:i/>
                <w:sz w:val="20"/>
              </w:rPr>
              <w:t>Find</w:t>
            </w:r>
            <w:r w:rsidRPr="007D5342">
              <w:rPr>
                <w:sz w:val="20"/>
              </w:rPr>
              <w:t xml:space="preserve">, choose </w:t>
            </w:r>
            <w:r w:rsidR="0064744A" w:rsidRPr="007D5342">
              <w:rPr>
                <w:b/>
                <w:sz w:val="20"/>
              </w:rPr>
              <w:t xml:space="preserve">All </w:t>
            </w:r>
            <w:r w:rsidRPr="007D5342">
              <w:rPr>
                <w:b/>
                <w:sz w:val="20"/>
              </w:rPr>
              <w:t>titles</w:t>
            </w:r>
            <w:r w:rsidRPr="007D5342">
              <w:rPr>
                <w:sz w:val="20"/>
              </w:rPr>
              <w:t xml:space="preserve">. </w:t>
            </w:r>
          </w:p>
          <w:p w:rsidR="00547D89" w:rsidRPr="007D5342" w:rsidRDefault="001C6FA8" w:rsidP="002056E0">
            <w:pPr>
              <w:pStyle w:val="NoSpacing"/>
              <w:numPr>
                <w:ilvl w:val="0"/>
                <w:numId w:val="6"/>
              </w:numPr>
              <w:rPr>
                <w:sz w:val="20"/>
              </w:rPr>
            </w:pPr>
            <w:r w:rsidRPr="007D5342">
              <w:rPr>
                <w:sz w:val="20"/>
              </w:rPr>
              <w:t>To apply an initial filter to our results,</w:t>
            </w:r>
            <w:r w:rsidR="0080066D" w:rsidRPr="007D5342">
              <w:rPr>
                <w:sz w:val="20"/>
              </w:rPr>
              <w:t xml:space="preserve"> click on the </w:t>
            </w:r>
            <w:r w:rsidR="0080066D" w:rsidRPr="007D5342">
              <w:rPr>
                <w:b/>
                <w:sz w:val="20"/>
              </w:rPr>
              <w:t>Add conditions</w:t>
            </w:r>
            <w:r w:rsidR="0064744A" w:rsidRPr="007D5342">
              <w:rPr>
                <w:sz w:val="20"/>
              </w:rPr>
              <w:t xml:space="preserve"> button. From the </w:t>
            </w:r>
            <w:r w:rsidR="0064744A" w:rsidRPr="007D5342">
              <w:rPr>
                <w:b/>
                <w:sz w:val="20"/>
              </w:rPr>
              <w:t>All titles</w:t>
            </w:r>
            <w:r w:rsidR="0064744A" w:rsidRPr="007D5342">
              <w:rPr>
                <w:sz w:val="20"/>
              </w:rPr>
              <w:t xml:space="preserve"> column, place a check in the box for </w:t>
            </w:r>
            <w:r w:rsidR="0064744A" w:rsidRPr="007D5342">
              <w:rPr>
                <w:i/>
                <w:sz w:val="20"/>
              </w:rPr>
              <w:t>LC Call Number</w:t>
            </w:r>
            <w:r w:rsidR="0064744A" w:rsidRPr="007D5342">
              <w:rPr>
                <w:sz w:val="20"/>
              </w:rPr>
              <w:t xml:space="preserve"> and click on the </w:t>
            </w:r>
            <w:r w:rsidR="0064744A" w:rsidRPr="007D5342">
              <w:rPr>
                <w:b/>
                <w:sz w:val="20"/>
              </w:rPr>
              <w:t>Add conditions</w:t>
            </w:r>
            <w:r w:rsidR="0064744A" w:rsidRPr="007D5342">
              <w:rPr>
                <w:sz w:val="20"/>
              </w:rPr>
              <w:t xml:space="preserve"> button to apply this condition to our results. An All titles condition now displays in which we have one drop-down list and a </w:t>
            </w:r>
            <w:r w:rsidR="00453077" w:rsidRPr="007D5342">
              <w:rPr>
                <w:sz w:val="20"/>
              </w:rPr>
              <w:t xml:space="preserve">text </w:t>
            </w:r>
            <w:r w:rsidR="0064744A" w:rsidRPr="007D5342">
              <w:rPr>
                <w:sz w:val="20"/>
              </w:rPr>
              <w:t>box.</w:t>
            </w:r>
          </w:p>
          <w:p w:rsidR="00514F5F" w:rsidRPr="007D5342" w:rsidRDefault="00514F5F" w:rsidP="00514F5F">
            <w:pPr>
              <w:pStyle w:val="NoSpacing"/>
              <w:ind w:left="360"/>
              <w:rPr>
                <w:sz w:val="20"/>
              </w:rPr>
            </w:pPr>
          </w:p>
          <w:p w:rsidR="0064744A" w:rsidRPr="007D5342" w:rsidRDefault="00453077" w:rsidP="002056E0">
            <w:pPr>
              <w:pStyle w:val="NoSpacing"/>
              <w:numPr>
                <w:ilvl w:val="0"/>
                <w:numId w:val="6"/>
              </w:numPr>
              <w:rPr>
                <w:sz w:val="20"/>
              </w:rPr>
            </w:pPr>
            <w:r w:rsidRPr="007D5342">
              <w:rPr>
                <w:sz w:val="20"/>
              </w:rPr>
              <w:t xml:space="preserve">With </w:t>
            </w:r>
            <w:r w:rsidRPr="007D5342">
              <w:rPr>
                <w:i/>
                <w:sz w:val="20"/>
              </w:rPr>
              <w:t>Contains Keyword</w:t>
            </w:r>
            <w:r w:rsidRPr="007D5342">
              <w:rPr>
                <w:sz w:val="20"/>
              </w:rPr>
              <w:t xml:space="preserve"> selected, enter </w:t>
            </w:r>
            <w:r w:rsidR="00A916BF">
              <w:rPr>
                <w:sz w:val="20"/>
              </w:rPr>
              <w:t>“</w:t>
            </w:r>
            <w:r w:rsidRPr="009557F3">
              <w:rPr>
                <w:sz w:val="20"/>
              </w:rPr>
              <w:t>HV</w:t>
            </w:r>
            <w:r w:rsidR="00A916BF">
              <w:rPr>
                <w:sz w:val="20"/>
              </w:rPr>
              <w:t>”</w:t>
            </w:r>
            <w:r w:rsidRPr="007D5342">
              <w:rPr>
                <w:sz w:val="20"/>
              </w:rPr>
              <w:t xml:space="preserve"> into the text box and click on the </w:t>
            </w:r>
            <w:r w:rsidRPr="007D5342">
              <w:rPr>
                <w:b/>
                <w:sz w:val="20"/>
              </w:rPr>
              <w:t>Go</w:t>
            </w:r>
            <w:r w:rsidRPr="007D5342">
              <w:rPr>
                <w:sz w:val="20"/>
              </w:rPr>
              <w:t xml:space="preserve"> button to retrieve an All titles results list where HV is found in the LC call number field.</w:t>
            </w:r>
            <w:r w:rsidR="005B181A">
              <w:rPr>
                <w:sz w:val="20"/>
              </w:rPr>
              <w:br/>
            </w:r>
          </w:p>
          <w:p w:rsidR="00514F5F" w:rsidRDefault="009D12AF" w:rsidP="002056E0">
            <w:pPr>
              <w:pStyle w:val="NoSpacing"/>
              <w:numPr>
                <w:ilvl w:val="0"/>
                <w:numId w:val="6"/>
              </w:numPr>
              <w:rPr>
                <w:sz w:val="20"/>
              </w:rPr>
            </w:pPr>
            <w:r w:rsidRPr="007D5342">
              <w:rPr>
                <w:sz w:val="20"/>
              </w:rPr>
              <w:t xml:space="preserve">From the facets on the left, narrow the results by selecting </w:t>
            </w:r>
            <w:r w:rsidRPr="009557F3">
              <w:rPr>
                <w:b/>
                <w:i/>
                <w:caps/>
                <w:sz w:val="20"/>
              </w:rPr>
              <w:t>Material Type = Book</w:t>
            </w:r>
            <w:r w:rsidRPr="007D5342">
              <w:rPr>
                <w:sz w:val="20"/>
              </w:rPr>
              <w:t xml:space="preserve">. Narrow the results further by selecting a </w:t>
            </w:r>
            <w:r w:rsidRPr="009557F3">
              <w:rPr>
                <w:b/>
                <w:i/>
                <w:caps/>
                <w:sz w:val="20"/>
              </w:rPr>
              <w:t>Publication Year</w:t>
            </w:r>
            <w:r w:rsidRPr="007D5342">
              <w:rPr>
                <w:sz w:val="20"/>
              </w:rPr>
              <w:t xml:space="preserve"> range of your choosing.</w:t>
            </w:r>
          </w:p>
          <w:p w:rsidR="00A916BF" w:rsidRPr="007D5342" w:rsidRDefault="00A916BF" w:rsidP="009557F3">
            <w:pPr>
              <w:pStyle w:val="NoSpacing"/>
              <w:rPr>
                <w:sz w:val="20"/>
              </w:rPr>
            </w:pPr>
          </w:p>
          <w:p w:rsidR="00514F5F" w:rsidRPr="006923C9" w:rsidRDefault="00EC5A68" w:rsidP="006923C9">
            <w:pPr>
              <w:pStyle w:val="NoSpacing"/>
              <w:numPr>
                <w:ilvl w:val="0"/>
                <w:numId w:val="6"/>
              </w:numPr>
              <w:rPr>
                <w:sz w:val="20"/>
              </w:rPr>
            </w:pPr>
            <w:r w:rsidRPr="007D5342">
              <w:rPr>
                <w:sz w:val="20"/>
              </w:rPr>
              <w:lastRenderedPageBreak/>
              <w:t xml:space="preserve">At any time, we can modify the query by clicking on the </w:t>
            </w:r>
            <w:r w:rsidRPr="007D5342">
              <w:rPr>
                <w:b/>
                <w:sz w:val="20"/>
              </w:rPr>
              <w:t xml:space="preserve">Change </w:t>
            </w:r>
            <w:r w:rsidR="00A916BF">
              <w:rPr>
                <w:b/>
                <w:sz w:val="20"/>
              </w:rPr>
              <w:t>Q</w:t>
            </w:r>
            <w:r w:rsidRPr="007D5342">
              <w:rPr>
                <w:b/>
                <w:sz w:val="20"/>
              </w:rPr>
              <w:t>uery</w:t>
            </w:r>
            <w:r w:rsidRPr="007D5342">
              <w:rPr>
                <w:sz w:val="20"/>
              </w:rPr>
              <w:t xml:space="preserve"> link and select </w:t>
            </w:r>
            <w:r w:rsidRPr="009557F3">
              <w:rPr>
                <w:b/>
                <w:i/>
                <w:caps/>
                <w:sz w:val="20"/>
              </w:rPr>
              <w:t>Contains Phrase</w:t>
            </w:r>
            <w:r w:rsidRPr="007D5342">
              <w:rPr>
                <w:sz w:val="20"/>
              </w:rPr>
              <w:t xml:space="preserve"> from the drop-down list, entering </w:t>
            </w:r>
            <w:r w:rsidR="00C46015" w:rsidRPr="007D5342">
              <w:rPr>
                <w:sz w:val="20"/>
              </w:rPr>
              <w:t xml:space="preserve">part of </w:t>
            </w:r>
            <w:r w:rsidRPr="007D5342">
              <w:rPr>
                <w:sz w:val="20"/>
              </w:rPr>
              <w:t>a different LC call number into the text box, adding another condition or clearing the condition(s) to start over again.</w:t>
            </w:r>
          </w:p>
          <w:p w:rsidR="00EF1306" w:rsidRPr="007D5342" w:rsidRDefault="00EF1306" w:rsidP="00514F5F">
            <w:pPr>
              <w:pStyle w:val="NoSpacing"/>
              <w:ind w:left="360"/>
              <w:rPr>
                <w:sz w:val="20"/>
              </w:rPr>
            </w:pPr>
          </w:p>
          <w:p w:rsidR="00C46015" w:rsidRPr="007D5342" w:rsidRDefault="00C46015" w:rsidP="002056E0">
            <w:pPr>
              <w:pStyle w:val="NoSpacing"/>
              <w:numPr>
                <w:ilvl w:val="0"/>
                <w:numId w:val="6"/>
              </w:numPr>
              <w:rPr>
                <w:sz w:val="20"/>
              </w:rPr>
            </w:pPr>
            <w:r w:rsidRPr="007D5342">
              <w:rPr>
                <w:sz w:val="20"/>
              </w:rPr>
              <w:t xml:space="preserve">Save the query </w:t>
            </w:r>
            <w:r w:rsidR="00922AF6" w:rsidRPr="007D5342">
              <w:rPr>
                <w:sz w:val="20"/>
              </w:rPr>
              <w:t xml:space="preserve">for future use </w:t>
            </w:r>
            <w:r w:rsidRPr="007D5342">
              <w:rPr>
                <w:sz w:val="20"/>
              </w:rPr>
              <w:t xml:space="preserve">by clicking on the </w:t>
            </w:r>
            <w:r w:rsidRPr="007D5342">
              <w:rPr>
                <w:b/>
                <w:sz w:val="20"/>
              </w:rPr>
              <w:t>Save Query</w:t>
            </w:r>
            <w:r w:rsidRPr="007D5342">
              <w:rPr>
                <w:sz w:val="20"/>
              </w:rPr>
              <w:t xml:space="preserve"> button in the upper right corner</w:t>
            </w:r>
            <w:r w:rsidR="00922AF6" w:rsidRPr="007D5342">
              <w:rPr>
                <w:sz w:val="20"/>
              </w:rPr>
              <w:t xml:space="preserve"> and</w:t>
            </w:r>
            <w:r w:rsidR="000E2679" w:rsidRPr="007D5342">
              <w:rPr>
                <w:sz w:val="20"/>
              </w:rPr>
              <w:t xml:space="preserve"> enter</w:t>
            </w:r>
          </w:p>
          <w:p w:rsidR="00B9192D" w:rsidRDefault="00B9192D" w:rsidP="000E2679">
            <w:pPr>
              <w:pStyle w:val="NoSpacing"/>
              <w:ind w:left="948"/>
              <w:rPr>
                <w:sz w:val="20"/>
              </w:rPr>
            </w:pPr>
          </w:p>
          <w:p w:rsidR="000E2679" w:rsidRPr="007D5342" w:rsidRDefault="000E2679" w:rsidP="000E2679">
            <w:pPr>
              <w:pStyle w:val="NoSpacing"/>
              <w:ind w:left="948"/>
              <w:rPr>
                <w:sz w:val="20"/>
              </w:rPr>
            </w:pPr>
            <w:r w:rsidRPr="007D5342">
              <w:rPr>
                <w:sz w:val="20"/>
              </w:rPr>
              <w:t>Set name = &lt;your initials&gt; Titles by Call Number Type = (LC, Dewey, NLM, etc.) and Limited by Facets</w:t>
            </w:r>
          </w:p>
          <w:p w:rsidR="000E2679" w:rsidRPr="007D5342" w:rsidRDefault="000E2679" w:rsidP="000E2679">
            <w:pPr>
              <w:pStyle w:val="NoSpacing"/>
              <w:ind w:left="948"/>
              <w:rPr>
                <w:sz w:val="20"/>
              </w:rPr>
            </w:pPr>
            <w:r w:rsidRPr="007D5342">
              <w:rPr>
                <w:sz w:val="20"/>
              </w:rPr>
              <w:t>Description = this set identifies all titles by Call Number Type and limited by facets for Material Type = book</w:t>
            </w:r>
          </w:p>
          <w:p w:rsidR="00026A7F" w:rsidRDefault="000E2679" w:rsidP="000E2679">
            <w:pPr>
              <w:pStyle w:val="NoSpacing"/>
              <w:ind w:left="948"/>
              <w:rPr>
                <w:sz w:val="20"/>
              </w:rPr>
            </w:pPr>
            <w:r w:rsidRPr="007D5342">
              <w:rPr>
                <w:sz w:val="20"/>
              </w:rPr>
              <w:t>Note = enter one if you like</w:t>
            </w:r>
          </w:p>
          <w:p w:rsidR="000E2679" w:rsidRPr="007D5342" w:rsidRDefault="000E2679" w:rsidP="000E2679">
            <w:pPr>
              <w:pStyle w:val="NoSpacing"/>
              <w:ind w:left="948"/>
              <w:rPr>
                <w:sz w:val="20"/>
              </w:rPr>
            </w:pPr>
            <w:r w:rsidRPr="007D5342">
              <w:rPr>
                <w:sz w:val="20"/>
              </w:rPr>
              <w:t>Set content type = Physical Titles</w:t>
            </w:r>
          </w:p>
          <w:p w:rsidR="000E2679" w:rsidRPr="007D5342" w:rsidRDefault="000E2679" w:rsidP="000E2679">
            <w:pPr>
              <w:pStyle w:val="NoSpacing"/>
              <w:ind w:left="948"/>
              <w:rPr>
                <w:sz w:val="20"/>
              </w:rPr>
            </w:pPr>
            <w:r w:rsidRPr="007D5342">
              <w:rPr>
                <w:sz w:val="20"/>
              </w:rPr>
              <w:t>Status = Active</w:t>
            </w:r>
          </w:p>
          <w:p w:rsidR="001838F8" w:rsidRPr="007D5342" w:rsidRDefault="000E2679" w:rsidP="00026A7F">
            <w:pPr>
              <w:pStyle w:val="NoSpacing"/>
              <w:ind w:left="948"/>
              <w:rPr>
                <w:sz w:val="20"/>
              </w:rPr>
            </w:pPr>
            <w:r w:rsidRPr="007D5342">
              <w:rPr>
                <w:sz w:val="20"/>
              </w:rPr>
              <w:t>Private = No</w:t>
            </w:r>
          </w:p>
        </w:tc>
      </w:tr>
      <w:tr w:rsidR="00CA6A22" w:rsidRPr="007D5342" w:rsidTr="00173CAC">
        <w:tc>
          <w:tcPr>
            <w:tcW w:w="2160" w:type="dxa"/>
            <w:tcMar>
              <w:top w:w="216" w:type="dxa"/>
              <w:bottom w:w="216" w:type="dxa"/>
            </w:tcMar>
            <w:vAlign w:val="center"/>
          </w:tcPr>
          <w:p w:rsidR="00CA6A22" w:rsidRPr="007D5342" w:rsidRDefault="00CA6A22" w:rsidP="00CA6A22">
            <w:pPr>
              <w:pStyle w:val="NoSpacing"/>
              <w:rPr>
                <w:b/>
                <w:sz w:val="20"/>
              </w:rPr>
            </w:pPr>
            <w:r w:rsidRPr="007D5342">
              <w:rPr>
                <w:b/>
                <w:noProof/>
                <w:sz w:val="20"/>
              </w:rPr>
              <w:lastRenderedPageBreak/>
              <w:drawing>
                <wp:inline distT="0" distB="0" distL="0" distR="0" wp14:anchorId="49A367C7" wp14:editId="1CD10B72">
                  <wp:extent cx="476250" cy="476250"/>
                  <wp:effectExtent l="0" t="0" r="0"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0861151_search.png"/>
                          <pic:cNvPicPr/>
                        </pic:nvPicPr>
                        <pic:blipFill>
                          <a:blip r:embed="rId9">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p w:rsidR="00CA6A22" w:rsidRPr="007D5342" w:rsidRDefault="00CA6A22" w:rsidP="00CA6A22">
            <w:pPr>
              <w:pStyle w:val="NoSpacing"/>
              <w:rPr>
                <w:b/>
                <w:sz w:val="20"/>
              </w:rPr>
            </w:pPr>
            <w:r w:rsidRPr="007D5342">
              <w:rPr>
                <w:b/>
                <w:noProof/>
                <w:sz w:val="20"/>
              </w:rPr>
              <w:drawing>
                <wp:inline distT="0" distB="0" distL="0" distR="0" wp14:anchorId="1AB0D933" wp14:editId="0D8949A1">
                  <wp:extent cx="381000" cy="381000"/>
                  <wp:effectExtent l="0" t="0" r="0" b="0"/>
                  <wp:docPr id="549" name="Picture 549" descr="C:\Documents and Settings\cbraun\Desktop\mo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braun\Desktop\mous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CA6A22" w:rsidRPr="007D5342" w:rsidRDefault="00CA6A22" w:rsidP="00CA6A22">
            <w:pPr>
              <w:pStyle w:val="NoSpacing"/>
              <w:rPr>
                <w:b/>
                <w:noProof/>
                <w:sz w:val="20"/>
              </w:rPr>
            </w:pPr>
            <w:r w:rsidRPr="007D5342">
              <w:rPr>
                <w:b/>
                <w:noProof/>
                <w:sz w:val="20"/>
              </w:rPr>
              <w:drawing>
                <wp:inline distT="0" distB="0" distL="0" distR="0" wp14:anchorId="66DA5FA1" wp14:editId="6293A1E4">
                  <wp:extent cx="476250" cy="476250"/>
                  <wp:effectExtent l="0" t="0" r="0" b="0"/>
                  <wp:docPr id="550" name="Picture 550" descr="C:\Documents and Settings\cbraun\Desktop\resu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braun\Desktop\result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D435CA" w:rsidRPr="007D5342" w:rsidRDefault="00D435CA" w:rsidP="00CA6A22">
            <w:pPr>
              <w:pStyle w:val="NoSpacing"/>
              <w:rPr>
                <w:b/>
                <w:noProof/>
                <w:sz w:val="20"/>
              </w:rPr>
            </w:pPr>
          </w:p>
          <w:p w:rsidR="00D435CA" w:rsidRPr="008068AD" w:rsidRDefault="00D435CA" w:rsidP="008068AD">
            <w:pPr>
              <w:pStyle w:val="NoSpacing"/>
              <w:rPr>
                <w:b/>
                <w:i/>
                <w:noProof/>
                <w:sz w:val="16"/>
                <w:szCs w:val="16"/>
              </w:rPr>
            </w:pPr>
            <w:r w:rsidRPr="008068AD">
              <w:rPr>
                <w:noProof/>
                <w:sz w:val="16"/>
                <w:szCs w:val="16"/>
              </w:rPr>
              <w:t>Note</w:t>
            </w:r>
            <w:r w:rsidR="004A4B75" w:rsidRPr="008068AD">
              <w:rPr>
                <w:noProof/>
                <w:sz w:val="16"/>
                <w:szCs w:val="16"/>
              </w:rPr>
              <w:t xml:space="preserve">: </w:t>
            </w:r>
            <w:r w:rsidR="008068AD">
              <w:rPr>
                <w:noProof/>
                <w:sz w:val="16"/>
                <w:szCs w:val="16"/>
              </w:rPr>
              <w:t>A</w:t>
            </w:r>
            <w:r w:rsidR="00473951" w:rsidRPr="008068AD">
              <w:rPr>
                <w:noProof/>
                <w:sz w:val="16"/>
                <w:szCs w:val="16"/>
              </w:rPr>
              <w:t>lternative</w:t>
            </w:r>
            <w:r w:rsidR="008068AD">
              <w:rPr>
                <w:noProof/>
                <w:sz w:val="16"/>
                <w:szCs w:val="16"/>
              </w:rPr>
              <w:t>ly</w:t>
            </w:r>
            <w:r w:rsidR="00473951" w:rsidRPr="008068AD">
              <w:rPr>
                <w:noProof/>
                <w:sz w:val="16"/>
                <w:szCs w:val="16"/>
              </w:rPr>
              <w:t>, y</w:t>
            </w:r>
            <w:r w:rsidR="004A4B75" w:rsidRPr="008068AD">
              <w:rPr>
                <w:noProof/>
                <w:sz w:val="16"/>
                <w:szCs w:val="16"/>
              </w:rPr>
              <w:t xml:space="preserve">ou may select </w:t>
            </w:r>
            <w:r w:rsidR="004A4B75" w:rsidRPr="008068AD">
              <w:rPr>
                <w:i/>
                <w:noProof/>
                <w:sz w:val="16"/>
                <w:szCs w:val="16"/>
              </w:rPr>
              <w:t>Not Equals</w:t>
            </w:r>
            <w:r w:rsidR="004A4B75" w:rsidRPr="008068AD">
              <w:rPr>
                <w:b/>
                <w:i/>
                <w:noProof/>
                <w:sz w:val="16"/>
                <w:szCs w:val="16"/>
              </w:rPr>
              <w:t xml:space="preserve"> </w:t>
            </w:r>
            <w:r w:rsidR="004A4B75" w:rsidRPr="008068AD">
              <w:rPr>
                <w:noProof/>
                <w:sz w:val="16"/>
                <w:szCs w:val="16"/>
              </w:rPr>
              <w:t xml:space="preserve">to exclude </w:t>
            </w:r>
            <w:r w:rsidR="009F041B" w:rsidRPr="008068AD">
              <w:rPr>
                <w:noProof/>
                <w:sz w:val="16"/>
                <w:szCs w:val="16"/>
              </w:rPr>
              <w:t>a characteristic</w:t>
            </w:r>
            <w:r w:rsidR="003B499A" w:rsidRPr="008068AD">
              <w:rPr>
                <w:noProof/>
                <w:sz w:val="16"/>
                <w:szCs w:val="16"/>
              </w:rPr>
              <w:t xml:space="preserve"> from </w:t>
            </w:r>
            <w:r w:rsidR="004A4B75" w:rsidRPr="008068AD">
              <w:rPr>
                <w:noProof/>
                <w:sz w:val="16"/>
                <w:szCs w:val="16"/>
              </w:rPr>
              <w:t>the results.</w:t>
            </w:r>
          </w:p>
        </w:tc>
        <w:tc>
          <w:tcPr>
            <w:tcW w:w="7416" w:type="dxa"/>
            <w:tcMar>
              <w:top w:w="216" w:type="dxa"/>
              <w:bottom w:w="216" w:type="dxa"/>
            </w:tcMar>
          </w:tcPr>
          <w:p w:rsidR="00AF175C" w:rsidRPr="007D5342" w:rsidRDefault="009F041B" w:rsidP="0059509F">
            <w:pPr>
              <w:pStyle w:val="Heading2"/>
              <w:outlineLvl w:val="1"/>
            </w:pPr>
            <w:bookmarkStart w:id="8" w:name="_Toc398529231"/>
            <w:r>
              <w:t>Physical Items</w:t>
            </w:r>
            <w:r w:rsidR="00C46015" w:rsidRPr="007D5342">
              <w:t xml:space="preserve"> by Permanent Call Number Type and Location</w:t>
            </w:r>
            <w:bookmarkEnd w:id="8"/>
          </w:p>
          <w:p w:rsidR="00AF175C" w:rsidRPr="007D5342" w:rsidRDefault="00AF175C" w:rsidP="00AF175C">
            <w:pPr>
              <w:pStyle w:val="NoSpacing"/>
              <w:rPr>
                <w:sz w:val="20"/>
              </w:rPr>
            </w:pPr>
          </w:p>
          <w:p w:rsidR="00CA6A22" w:rsidRPr="007D5342" w:rsidRDefault="00CA6A22" w:rsidP="002056E0">
            <w:pPr>
              <w:pStyle w:val="NoSpacing"/>
              <w:numPr>
                <w:ilvl w:val="0"/>
                <w:numId w:val="7"/>
              </w:numPr>
              <w:rPr>
                <w:sz w:val="20"/>
              </w:rPr>
            </w:pPr>
            <w:r w:rsidRPr="007D5342">
              <w:rPr>
                <w:sz w:val="20"/>
              </w:rPr>
              <w:t xml:space="preserve">Continue by clearing the current condition and selecting </w:t>
            </w:r>
            <w:r w:rsidR="009F041B">
              <w:rPr>
                <w:b/>
                <w:sz w:val="20"/>
              </w:rPr>
              <w:t>Physical item</w:t>
            </w:r>
            <w:r w:rsidRPr="007D5342">
              <w:rPr>
                <w:b/>
                <w:sz w:val="20"/>
              </w:rPr>
              <w:t>s</w:t>
            </w:r>
            <w:r w:rsidRPr="007D5342">
              <w:rPr>
                <w:sz w:val="20"/>
              </w:rPr>
              <w:t xml:space="preserve"> from the drop-down list associated with </w:t>
            </w:r>
            <w:r w:rsidRPr="009557F3">
              <w:rPr>
                <w:i/>
                <w:sz w:val="20"/>
              </w:rPr>
              <w:t>Find</w:t>
            </w:r>
            <w:r w:rsidRPr="007D5342">
              <w:rPr>
                <w:sz w:val="20"/>
              </w:rPr>
              <w:t>.</w:t>
            </w:r>
          </w:p>
          <w:p w:rsidR="00514F5F" w:rsidRPr="007D5342" w:rsidRDefault="00514F5F" w:rsidP="00514F5F">
            <w:pPr>
              <w:pStyle w:val="NoSpacing"/>
              <w:ind w:left="360"/>
              <w:rPr>
                <w:sz w:val="20"/>
              </w:rPr>
            </w:pPr>
          </w:p>
          <w:p w:rsidR="009C54FD" w:rsidRPr="007D5342" w:rsidRDefault="00F9047C" w:rsidP="002056E0">
            <w:pPr>
              <w:pStyle w:val="NoSpacing"/>
              <w:numPr>
                <w:ilvl w:val="0"/>
                <w:numId w:val="7"/>
              </w:numPr>
              <w:rPr>
                <w:sz w:val="20"/>
              </w:rPr>
            </w:pPr>
            <w:r w:rsidRPr="007D5342">
              <w:rPr>
                <w:sz w:val="20"/>
              </w:rPr>
              <w:t xml:space="preserve">Add a </w:t>
            </w:r>
            <w:r w:rsidRPr="007D5342">
              <w:rPr>
                <w:b/>
                <w:sz w:val="20"/>
              </w:rPr>
              <w:t>Holding condition</w:t>
            </w:r>
            <w:r w:rsidRPr="007D5342">
              <w:rPr>
                <w:sz w:val="20"/>
              </w:rPr>
              <w:t xml:space="preserve"> for </w:t>
            </w:r>
            <w:r w:rsidRPr="007D5342">
              <w:rPr>
                <w:i/>
                <w:sz w:val="20"/>
              </w:rPr>
              <w:t>Permanent call number type</w:t>
            </w:r>
            <w:r w:rsidRPr="007D5342">
              <w:rPr>
                <w:sz w:val="20"/>
              </w:rPr>
              <w:t xml:space="preserve">. The Holding condition now displays </w:t>
            </w:r>
            <w:r w:rsidR="00D435CA" w:rsidRPr="007D5342">
              <w:rPr>
                <w:sz w:val="20"/>
              </w:rPr>
              <w:t xml:space="preserve">with </w:t>
            </w:r>
            <w:r w:rsidRPr="007D5342">
              <w:rPr>
                <w:sz w:val="20"/>
              </w:rPr>
              <w:t xml:space="preserve">two drop-down lists. </w:t>
            </w:r>
            <w:r w:rsidR="00D435CA" w:rsidRPr="007D5342">
              <w:rPr>
                <w:sz w:val="20"/>
              </w:rPr>
              <w:t>From the first, select</w:t>
            </w:r>
            <w:r w:rsidRPr="007D5342">
              <w:rPr>
                <w:sz w:val="20"/>
              </w:rPr>
              <w:t xml:space="preserve"> </w:t>
            </w:r>
            <w:r w:rsidRPr="009557F3">
              <w:rPr>
                <w:b/>
                <w:i/>
                <w:caps/>
                <w:sz w:val="20"/>
              </w:rPr>
              <w:t>Equals</w:t>
            </w:r>
            <w:r w:rsidRPr="007D5342">
              <w:rPr>
                <w:sz w:val="20"/>
              </w:rPr>
              <w:t xml:space="preserve"> to limit the results to </w:t>
            </w:r>
            <w:r w:rsidR="00D435CA" w:rsidRPr="007D5342">
              <w:rPr>
                <w:sz w:val="20"/>
              </w:rPr>
              <w:t>the classification</w:t>
            </w:r>
            <w:r w:rsidRPr="007D5342">
              <w:rPr>
                <w:sz w:val="20"/>
              </w:rPr>
              <w:t xml:space="preserve"> scheme </w:t>
            </w:r>
            <w:r w:rsidR="00D435CA" w:rsidRPr="007D5342">
              <w:rPr>
                <w:sz w:val="20"/>
              </w:rPr>
              <w:t xml:space="preserve">selected in </w:t>
            </w:r>
            <w:r w:rsidRPr="007D5342">
              <w:rPr>
                <w:sz w:val="20"/>
              </w:rPr>
              <w:t xml:space="preserve">the second drop-down list. </w:t>
            </w:r>
            <w:r w:rsidR="00D435CA" w:rsidRPr="007D5342">
              <w:rPr>
                <w:sz w:val="20"/>
              </w:rPr>
              <w:t xml:space="preserve">Click on the </w:t>
            </w:r>
            <w:r w:rsidR="00D435CA" w:rsidRPr="009557F3">
              <w:rPr>
                <w:b/>
                <w:sz w:val="20"/>
              </w:rPr>
              <w:t>Go</w:t>
            </w:r>
            <w:r w:rsidR="00D435CA" w:rsidRPr="007D5342">
              <w:rPr>
                <w:sz w:val="20"/>
              </w:rPr>
              <w:t xml:space="preserve"> button to view your results. </w:t>
            </w:r>
          </w:p>
          <w:p w:rsidR="00514F5F" w:rsidRPr="007D5342" w:rsidRDefault="00514F5F" w:rsidP="00514F5F">
            <w:pPr>
              <w:pStyle w:val="NoSpacing"/>
              <w:ind w:left="360"/>
              <w:rPr>
                <w:sz w:val="20"/>
              </w:rPr>
            </w:pPr>
          </w:p>
          <w:p w:rsidR="00514F5F" w:rsidRPr="009F041B" w:rsidRDefault="00D435CA" w:rsidP="009F041B">
            <w:pPr>
              <w:pStyle w:val="NoSpacing"/>
              <w:numPr>
                <w:ilvl w:val="0"/>
                <w:numId w:val="7"/>
              </w:numPr>
              <w:rPr>
                <w:sz w:val="20"/>
              </w:rPr>
            </w:pPr>
            <w:r w:rsidRPr="007D5342">
              <w:rPr>
                <w:sz w:val="20"/>
              </w:rPr>
              <w:t xml:space="preserve">Now, let’s add another </w:t>
            </w:r>
            <w:r w:rsidR="00842B04" w:rsidRPr="007D5342">
              <w:rPr>
                <w:b/>
                <w:sz w:val="20"/>
              </w:rPr>
              <w:t xml:space="preserve">Holding </w:t>
            </w:r>
            <w:r w:rsidRPr="007D5342">
              <w:rPr>
                <w:b/>
                <w:sz w:val="20"/>
              </w:rPr>
              <w:t>condition</w:t>
            </w:r>
            <w:r w:rsidRPr="007D5342">
              <w:rPr>
                <w:sz w:val="20"/>
              </w:rPr>
              <w:t xml:space="preserve"> to </w:t>
            </w:r>
            <w:r w:rsidR="00842B04" w:rsidRPr="007D5342">
              <w:rPr>
                <w:sz w:val="20"/>
              </w:rPr>
              <w:t xml:space="preserve">our search to filter the results by </w:t>
            </w:r>
            <w:r w:rsidR="00842B04" w:rsidRPr="007D5342">
              <w:rPr>
                <w:i/>
                <w:sz w:val="20"/>
              </w:rPr>
              <w:t>Location</w:t>
            </w:r>
            <w:r w:rsidR="00842B04" w:rsidRPr="007D5342">
              <w:rPr>
                <w:b/>
                <w:i/>
                <w:sz w:val="20"/>
              </w:rPr>
              <w:t xml:space="preserve">. </w:t>
            </w:r>
            <w:r w:rsidR="00842B04" w:rsidRPr="007D5342">
              <w:rPr>
                <w:sz w:val="20"/>
              </w:rPr>
              <w:t xml:space="preserve">Click on the </w:t>
            </w:r>
            <w:r w:rsidR="00842B04" w:rsidRPr="007D5342">
              <w:rPr>
                <w:b/>
                <w:sz w:val="20"/>
              </w:rPr>
              <w:t>Change query</w:t>
            </w:r>
            <w:r w:rsidR="00842B04" w:rsidRPr="007D5342">
              <w:rPr>
                <w:sz w:val="20"/>
              </w:rPr>
              <w:t xml:space="preserve"> link and add a condition for </w:t>
            </w:r>
            <w:r w:rsidR="00842B04" w:rsidRPr="007D5342">
              <w:rPr>
                <w:i/>
                <w:sz w:val="20"/>
              </w:rPr>
              <w:t>Permanent physical location</w:t>
            </w:r>
            <w:r w:rsidR="00842B04" w:rsidRPr="007D5342">
              <w:rPr>
                <w:sz w:val="20"/>
              </w:rPr>
              <w:t xml:space="preserve">. Click on the </w:t>
            </w:r>
            <w:r w:rsidR="00842B04" w:rsidRPr="007D5342">
              <w:rPr>
                <w:b/>
                <w:sz w:val="20"/>
              </w:rPr>
              <w:t>Add conditions</w:t>
            </w:r>
            <w:r w:rsidR="00842B04" w:rsidRPr="007D5342">
              <w:rPr>
                <w:sz w:val="20"/>
              </w:rPr>
              <w:t xml:space="preserve"> button to view the </w:t>
            </w:r>
            <w:r w:rsidR="009C54FD" w:rsidRPr="007D5342">
              <w:rPr>
                <w:sz w:val="20"/>
              </w:rPr>
              <w:t xml:space="preserve">both </w:t>
            </w:r>
            <w:r w:rsidR="00842B04" w:rsidRPr="007D5342">
              <w:rPr>
                <w:sz w:val="20"/>
              </w:rPr>
              <w:t xml:space="preserve">Holding conditions. </w:t>
            </w:r>
          </w:p>
          <w:p w:rsidR="003F32FE" w:rsidRPr="007D5342" w:rsidRDefault="003F32FE" w:rsidP="00514F5F">
            <w:pPr>
              <w:pStyle w:val="NoSpacing"/>
              <w:ind w:left="360"/>
              <w:rPr>
                <w:sz w:val="20"/>
              </w:rPr>
            </w:pPr>
          </w:p>
          <w:p w:rsidR="00514F5F" w:rsidRPr="007D5342" w:rsidRDefault="009C54FD" w:rsidP="002056E0">
            <w:pPr>
              <w:pStyle w:val="NoSpacing"/>
              <w:numPr>
                <w:ilvl w:val="0"/>
                <w:numId w:val="7"/>
              </w:numPr>
              <w:rPr>
                <w:sz w:val="20"/>
              </w:rPr>
            </w:pPr>
            <w:r w:rsidRPr="007D5342">
              <w:rPr>
                <w:sz w:val="20"/>
              </w:rPr>
              <w:t xml:space="preserve">To identify a </w:t>
            </w:r>
            <w:r w:rsidRPr="007D5342">
              <w:rPr>
                <w:i/>
                <w:sz w:val="20"/>
              </w:rPr>
              <w:t>Location</w:t>
            </w:r>
            <w:r w:rsidRPr="007D5342">
              <w:rPr>
                <w:sz w:val="20"/>
              </w:rPr>
              <w:t xml:space="preserve"> filter, click on the </w:t>
            </w:r>
            <w:r w:rsidRPr="009557F3">
              <w:rPr>
                <w:b/>
                <w:sz w:val="20"/>
              </w:rPr>
              <w:t>magnifying glass</w:t>
            </w:r>
            <w:r w:rsidRPr="007D5342">
              <w:rPr>
                <w:sz w:val="20"/>
              </w:rPr>
              <w:t xml:space="preserve"> to select a location via the </w:t>
            </w:r>
            <w:r w:rsidRPr="007D5342">
              <w:rPr>
                <w:i/>
                <w:sz w:val="20"/>
              </w:rPr>
              <w:t>Organization Unit List</w:t>
            </w:r>
            <w:r w:rsidRPr="007D5342">
              <w:rPr>
                <w:sz w:val="20"/>
              </w:rPr>
              <w:t>. From this list, we need to choose the Library Unit that holds the Location we intend to use.</w:t>
            </w:r>
            <w:r w:rsidR="0077177C" w:rsidRPr="007D5342">
              <w:rPr>
                <w:sz w:val="20"/>
              </w:rPr>
              <w:t xml:space="preserve"> Then, choose the </w:t>
            </w:r>
            <w:r w:rsidR="0077177C" w:rsidRPr="007D5342">
              <w:rPr>
                <w:i/>
                <w:sz w:val="20"/>
              </w:rPr>
              <w:t>Location</w:t>
            </w:r>
            <w:r w:rsidR="0077177C" w:rsidRPr="007D5342">
              <w:rPr>
                <w:sz w:val="20"/>
              </w:rPr>
              <w:t xml:space="preserve"> and</w:t>
            </w:r>
            <w:r w:rsidR="0077177C" w:rsidRPr="007D5342">
              <w:rPr>
                <w:b/>
                <w:sz w:val="20"/>
              </w:rPr>
              <w:t xml:space="preserve"> </w:t>
            </w:r>
            <w:r w:rsidR="0077177C" w:rsidRPr="007D5342">
              <w:rPr>
                <w:sz w:val="20"/>
              </w:rPr>
              <w:t xml:space="preserve">click on the </w:t>
            </w:r>
            <w:r w:rsidR="0077177C" w:rsidRPr="007D5342">
              <w:rPr>
                <w:b/>
                <w:sz w:val="20"/>
              </w:rPr>
              <w:t>Select</w:t>
            </w:r>
            <w:r w:rsidR="0077177C" w:rsidRPr="007D5342">
              <w:rPr>
                <w:sz w:val="20"/>
              </w:rPr>
              <w:t xml:space="preserve"> button located at the bottom right of the list of possible locations</w:t>
            </w:r>
            <w:r w:rsidR="00B04F48" w:rsidRPr="007D5342">
              <w:rPr>
                <w:sz w:val="20"/>
              </w:rPr>
              <w:t xml:space="preserve">. View the change to the appearance of the Holding conditions and click on the </w:t>
            </w:r>
            <w:r w:rsidR="00B04F48" w:rsidRPr="007D5342">
              <w:rPr>
                <w:b/>
                <w:sz w:val="20"/>
              </w:rPr>
              <w:t>Go</w:t>
            </w:r>
            <w:r w:rsidR="00B04F48" w:rsidRPr="007D5342">
              <w:rPr>
                <w:sz w:val="20"/>
              </w:rPr>
              <w:t xml:space="preserve"> button to display the results.</w:t>
            </w:r>
          </w:p>
          <w:p w:rsidR="00B04F48" w:rsidRDefault="00B04F48" w:rsidP="002056E0">
            <w:pPr>
              <w:pStyle w:val="NoSpacing"/>
              <w:numPr>
                <w:ilvl w:val="0"/>
                <w:numId w:val="7"/>
              </w:numPr>
              <w:rPr>
                <w:sz w:val="20"/>
              </w:rPr>
            </w:pPr>
            <w:r w:rsidRPr="007D5342">
              <w:rPr>
                <w:sz w:val="20"/>
              </w:rPr>
              <w:t xml:space="preserve">These results may be exported via the </w:t>
            </w:r>
            <w:r w:rsidRPr="007D5342">
              <w:rPr>
                <w:b/>
                <w:sz w:val="20"/>
              </w:rPr>
              <w:t>Tools</w:t>
            </w:r>
            <w:r w:rsidRPr="007D5342">
              <w:rPr>
                <w:sz w:val="20"/>
              </w:rPr>
              <w:t xml:space="preserve"> button for further manipulation in Excel.</w:t>
            </w:r>
          </w:p>
          <w:p w:rsidR="00BE5951" w:rsidRPr="007D5342" w:rsidRDefault="00BE5951" w:rsidP="00BE5951">
            <w:pPr>
              <w:pStyle w:val="NoSpacing"/>
              <w:rPr>
                <w:sz w:val="20"/>
              </w:rPr>
            </w:pPr>
          </w:p>
          <w:p w:rsidR="001838F8" w:rsidRPr="003F32FE" w:rsidRDefault="00A94885" w:rsidP="001838F8">
            <w:pPr>
              <w:pStyle w:val="NoSpacing"/>
              <w:numPr>
                <w:ilvl w:val="0"/>
                <w:numId w:val="7"/>
              </w:numPr>
              <w:rPr>
                <w:sz w:val="20"/>
              </w:rPr>
            </w:pPr>
            <w:r w:rsidRPr="007D5342">
              <w:rPr>
                <w:sz w:val="20"/>
              </w:rPr>
              <w:t xml:space="preserve">Save the query for future use by clicking on the </w:t>
            </w:r>
            <w:r w:rsidRPr="007D5342">
              <w:rPr>
                <w:b/>
                <w:sz w:val="20"/>
              </w:rPr>
              <w:t>Save Query</w:t>
            </w:r>
            <w:r w:rsidRPr="007D5342">
              <w:rPr>
                <w:sz w:val="20"/>
              </w:rPr>
              <w:t xml:space="preserve"> button in the upper right corner and following the instructions to create a </w:t>
            </w:r>
            <w:r w:rsidRPr="007D5342">
              <w:rPr>
                <w:i/>
                <w:sz w:val="20"/>
              </w:rPr>
              <w:t>Set</w:t>
            </w:r>
            <w:r w:rsidRPr="007D5342">
              <w:rPr>
                <w:sz w:val="20"/>
              </w:rPr>
              <w:t>.</w:t>
            </w:r>
          </w:p>
        </w:tc>
      </w:tr>
      <w:tr w:rsidR="007012E4" w:rsidRPr="007D5342" w:rsidTr="00173CAC">
        <w:tc>
          <w:tcPr>
            <w:tcW w:w="2160" w:type="dxa"/>
            <w:tcMar>
              <w:top w:w="216" w:type="dxa"/>
              <w:bottom w:w="216" w:type="dxa"/>
            </w:tcMar>
            <w:vAlign w:val="center"/>
          </w:tcPr>
          <w:p w:rsidR="007D5342" w:rsidRDefault="00EF1306" w:rsidP="001B121B">
            <w:pPr>
              <w:pStyle w:val="NoSpacing"/>
              <w:rPr>
                <w:b/>
                <w:sz w:val="20"/>
              </w:rPr>
            </w:pPr>
            <w:r>
              <w:lastRenderedPageBreak/>
              <w:br w:type="page"/>
            </w:r>
          </w:p>
          <w:p w:rsidR="007D5342" w:rsidRDefault="007D5342" w:rsidP="001B121B">
            <w:pPr>
              <w:pStyle w:val="NoSpacing"/>
              <w:rPr>
                <w:b/>
                <w:sz w:val="20"/>
              </w:rPr>
            </w:pPr>
          </w:p>
          <w:p w:rsidR="007D5342" w:rsidRDefault="007D5342" w:rsidP="001B121B">
            <w:pPr>
              <w:pStyle w:val="NoSpacing"/>
              <w:rPr>
                <w:b/>
                <w:sz w:val="20"/>
              </w:rPr>
            </w:pPr>
          </w:p>
          <w:p w:rsidR="001B121B" w:rsidRPr="007D5342" w:rsidRDefault="001B121B" w:rsidP="001B121B">
            <w:pPr>
              <w:pStyle w:val="NoSpacing"/>
              <w:rPr>
                <w:b/>
                <w:sz w:val="20"/>
              </w:rPr>
            </w:pPr>
            <w:r w:rsidRPr="007D5342">
              <w:rPr>
                <w:b/>
                <w:noProof/>
                <w:sz w:val="20"/>
              </w:rPr>
              <w:drawing>
                <wp:inline distT="0" distB="0" distL="0" distR="0" wp14:anchorId="367C7865" wp14:editId="6023811F">
                  <wp:extent cx="476250" cy="476250"/>
                  <wp:effectExtent l="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0861151_search.png"/>
                          <pic:cNvPicPr/>
                        </pic:nvPicPr>
                        <pic:blipFill>
                          <a:blip r:embed="rId9">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p w:rsidR="001B121B" w:rsidRPr="007D5342" w:rsidRDefault="001B121B" w:rsidP="001B121B">
            <w:pPr>
              <w:pStyle w:val="NoSpacing"/>
              <w:rPr>
                <w:b/>
                <w:sz w:val="20"/>
              </w:rPr>
            </w:pPr>
            <w:r w:rsidRPr="007D5342">
              <w:rPr>
                <w:b/>
                <w:noProof/>
                <w:sz w:val="20"/>
              </w:rPr>
              <w:drawing>
                <wp:inline distT="0" distB="0" distL="0" distR="0" wp14:anchorId="4D1D7893" wp14:editId="7EA771F8">
                  <wp:extent cx="381000" cy="381000"/>
                  <wp:effectExtent l="0" t="0" r="0" b="0"/>
                  <wp:docPr id="552" name="Picture 552" descr="C:\Documents and Settings\cbraun\Desktop\mo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braun\Desktop\mous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1B121B" w:rsidRPr="007D5342" w:rsidRDefault="001B121B" w:rsidP="001B121B">
            <w:pPr>
              <w:pStyle w:val="NoSpacing"/>
              <w:rPr>
                <w:b/>
                <w:noProof/>
                <w:sz w:val="20"/>
              </w:rPr>
            </w:pPr>
            <w:r w:rsidRPr="007D5342">
              <w:rPr>
                <w:b/>
                <w:noProof/>
                <w:sz w:val="20"/>
              </w:rPr>
              <w:drawing>
                <wp:inline distT="0" distB="0" distL="0" distR="0" wp14:anchorId="78CC3DBD" wp14:editId="4E69653C">
                  <wp:extent cx="476250" cy="476250"/>
                  <wp:effectExtent l="0" t="0" r="0" b="0"/>
                  <wp:docPr id="553" name="Picture 553" descr="C:\Documents and Settings\cbraun\Desktop\resu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braun\Desktop\result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1B121B" w:rsidRPr="007D5342" w:rsidRDefault="001B121B" w:rsidP="001B121B">
            <w:pPr>
              <w:pStyle w:val="NoSpacing"/>
              <w:rPr>
                <w:b/>
                <w:noProof/>
                <w:sz w:val="20"/>
              </w:rPr>
            </w:pPr>
          </w:p>
          <w:p w:rsidR="007012E4" w:rsidRPr="008068AD" w:rsidRDefault="001B121B" w:rsidP="001B121B">
            <w:pPr>
              <w:pStyle w:val="NoSpacing"/>
              <w:rPr>
                <w:b/>
                <w:noProof/>
                <w:sz w:val="16"/>
                <w:szCs w:val="16"/>
              </w:rPr>
            </w:pPr>
            <w:r w:rsidRPr="008068AD">
              <w:rPr>
                <w:noProof/>
                <w:sz w:val="16"/>
                <w:szCs w:val="16"/>
              </w:rPr>
              <w:t xml:space="preserve">Note: You may select </w:t>
            </w:r>
            <w:r w:rsidRPr="008068AD">
              <w:rPr>
                <w:i/>
                <w:noProof/>
                <w:sz w:val="16"/>
                <w:szCs w:val="16"/>
              </w:rPr>
              <w:t>Not Equals</w:t>
            </w:r>
            <w:r w:rsidRPr="008068AD">
              <w:rPr>
                <w:b/>
                <w:i/>
                <w:noProof/>
                <w:sz w:val="16"/>
                <w:szCs w:val="16"/>
              </w:rPr>
              <w:t xml:space="preserve"> </w:t>
            </w:r>
            <w:r w:rsidRPr="008068AD">
              <w:rPr>
                <w:noProof/>
                <w:sz w:val="16"/>
                <w:szCs w:val="16"/>
              </w:rPr>
              <w:t>to exclude titles from the results.</w:t>
            </w:r>
          </w:p>
        </w:tc>
        <w:tc>
          <w:tcPr>
            <w:tcW w:w="7416" w:type="dxa"/>
            <w:tcMar>
              <w:top w:w="216" w:type="dxa"/>
              <w:bottom w:w="216" w:type="dxa"/>
            </w:tcMar>
          </w:tcPr>
          <w:p w:rsidR="007012E4" w:rsidRPr="007D5342" w:rsidRDefault="001B121B" w:rsidP="0059509F">
            <w:pPr>
              <w:pStyle w:val="Heading2"/>
              <w:outlineLvl w:val="1"/>
            </w:pPr>
            <w:bookmarkStart w:id="9" w:name="_Toc398529232"/>
            <w:r w:rsidRPr="007D5342">
              <w:t xml:space="preserve">Titles List by </w:t>
            </w:r>
            <w:r w:rsidR="00DB2E78" w:rsidRPr="007D5342">
              <w:t>Publisher</w:t>
            </w:r>
            <w:r w:rsidR="00B15503" w:rsidRPr="007D5342">
              <w:t xml:space="preserve"> and </w:t>
            </w:r>
            <w:r w:rsidR="00DB2E78" w:rsidRPr="007D5342">
              <w:t>Electronic Collection Type</w:t>
            </w:r>
            <w:bookmarkEnd w:id="9"/>
          </w:p>
          <w:p w:rsidR="001B121B" w:rsidRPr="007D5342" w:rsidRDefault="001B121B" w:rsidP="00AF175C">
            <w:pPr>
              <w:pStyle w:val="NoSpacing"/>
              <w:rPr>
                <w:sz w:val="20"/>
              </w:rPr>
            </w:pPr>
          </w:p>
          <w:p w:rsidR="00B15503" w:rsidRPr="007D5342" w:rsidRDefault="0002507D" w:rsidP="002056E0">
            <w:pPr>
              <w:pStyle w:val="NoSpacing"/>
              <w:numPr>
                <w:ilvl w:val="0"/>
                <w:numId w:val="8"/>
              </w:numPr>
              <w:rPr>
                <w:sz w:val="20"/>
              </w:rPr>
            </w:pPr>
            <w:r w:rsidRPr="007D5342">
              <w:rPr>
                <w:sz w:val="20"/>
              </w:rPr>
              <w:t xml:space="preserve">To create a </w:t>
            </w:r>
            <w:r w:rsidR="00DC169F" w:rsidRPr="007D5342">
              <w:rPr>
                <w:sz w:val="20"/>
              </w:rPr>
              <w:t xml:space="preserve">new </w:t>
            </w:r>
            <w:r w:rsidRPr="007D5342">
              <w:rPr>
                <w:sz w:val="20"/>
              </w:rPr>
              <w:t xml:space="preserve">report </w:t>
            </w:r>
            <w:r w:rsidR="00DC169F" w:rsidRPr="007D5342">
              <w:rPr>
                <w:sz w:val="20"/>
              </w:rPr>
              <w:t>in which we obtain a list of</w:t>
            </w:r>
            <w:r w:rsidRPr="007D5342">
              <w:rPr>
                <w:sz w:val="20"/>
              </w:rPr>
              <w:t xml:space="preserve"> electronic titles, </w:t>
            </w:r>
            <w:r w:rsidR="00DC169F" w:rsidRPr="007D5342">
              <w:rPr>
                <w:sz w:val="20"/>
              </w:rPr>
              <w:t xml:space="preserve">return to the Advanced Search and clear any conditions that applied to previous activities. Then, </w:t>
            </w:r>
            <w:r w:rsidRPr="007D5342">
              <w:rPr>
                <w:sz w:val="20"/>
              </w:rPr>
              <w:t>s</w:t>
            </w:r>
            <w:r w:rsidR="00B059A0" w:rsidRPr="007D5342">
              <w:rPr>
                <w:sz w:val="20"/>
              </w:rPr>
              <w:t xml:space="preserve">elect </w:t>
            </w:r>
            <w:r w:rsidR="00B059A0" w:rsidRPr="009557F3">
              <w:rPr>
                <w:b/>
                <w:i/>
                <w:caps/>
                <w:sz w:val="20"/>
              </w:rPr>
              <w:t>Electronic titles</w:t>
            </w:r>
            <w:r w:rsidR="00B059A0" w:rsidRPr="007D5342">
              <w:rPr>
                <w:sz w:val="20"/>
              </w:rPr>
              <w:t xml:space="preserve"> from the drop-down list associated with </w:t>
            </w:r>
            <w:r w:rsidR="00B059A0" w:rsidRPr="009557F3">
              <w:rPr>
                <w:i/>
                <w:sz w:val="20"/>
              </w:rPr>
              <w:t>Find</w:t>
            </w:r>
            <w:r w:rsidR="00B059A0" w:rsidRPr="007D5342">
              <w:rPr>
                <w:sz w:val="20"/>
              </w:rPr>
              <w:t>.</w:t>
            </w:r>
          </w:p>
          <w:p w:rsidR="00514F5F" w:rsidRPr="007D5342" w:rsidRDefault="00514F5F" w:rsidP="00514F5F">
            <w:pPr>
              <w:pStyle w:val="NoSpacing"/>
              <w:ind w:left="360"/>
              <w:rPr>
                <w:sz w:val="20"/>
              </w:rPr>
            </w:pPr>
          </w:p>
          <w:p w:rsidR="000B0D5B" w:rsidRPr="000B0D5B" w:rsidRDefault="00DB2E78" w:rsidP="000B0D5B">
            <w:pPr>
              <w:pStyle w:val="NoSpacing"/>
              <w:numPr>
                <w:ilvl w:val="0"/>
                <w:numId w:val="8"/>
              </w:numPr>
              <w:rPr>
                <w:sz w:val="20"/>
              </w:rPr>
            </w:pPr>
            <w:r w:rsidRPr="007D5342">
              <w:rPr>
                <w:sz w:val="20"/>
              </w:rPr>
              <w:t>Add a condition</w:t>
            </w:r>
            <w:r w:rsidR="00B059A0" w:rsidRPr="007D5342">
              <w:rPr>
                <w:sz w:val="20"/>
              </w:rPr>
              <w:t xml:space="preserve"> for </w:t>
            </w:r>
            <w:r w:rsidR="00AC3988" w:rsidRPr="007D5342">
              <w:rPr>
                <w:i/>
                <w:sz w:val="20"/>
              </w:rPr>
              <w:t>Publisher</w:t>
            </w:r>
            <w:r w:rsidR="00B059A0" w:rsidRPr="007D5342">
              <w:rPr>
                <w:sz w:val="20"/>
              </w:rPr>
              <w:t xml:space="preserve"> from the </w:t>
            </w:r>
            <w:r w:rsidR="00AC3988" w:rsidRPr="009557F3">
              <w:rPr>
                <w:b/>
                <w:sz w:val="20"/>
              </w:rPr>
              <w:t>All titles</w:t>
            </w:r>
            <w:r w:rsidR="00AC3988" w:rsidRPr="007D5342">
              <w:rPr>
                <w:sz w:val="20"/>
              </w:rPr>
              <w:t xml:space="preserve"> </w:t>
            </w:r>
            <w:r w:rsidR="00B059A0" w:rsidRPr="007D5342">
              <w:rPr>
                <w:sz w:val="20"/>
              </w:rPr>
              <w:t xml:space="preserve">column and </w:t>
            </w:r>
            <w:r w:rsidRPr="007D5342">
              <w:rPr>
                <w:sz w:val="20"/>
              </w:rPr>
              <w:t xml:space="preserve">enter the term, “association,” in the text box and click on the </w:t>
            </w:r>
            <w:r w:rsidRPr="007D5342">
              <w:rPr>
                <w:b/>
                <w:sz w:val="20"/>
              </w:rPr>
              <w:t>Go</w:t>
            </w:r>
            <w:r w:rsidRPr="007D5342">
              <w:rPr>
                <w:sz w:val="20"/>
              </w:rPr>
              <w:t xml:space="preserve"> button to view the results.</w:t>
            </w:r>
          </w:p>
          <w:p w:rsidR="00B059A0" w:rsidRPr="007D5342" w:rsidRDefault="00DB2E78" w:rsidP="002056E0">
            <w:pPr>
              <w:pStyle w:val="NoSpacing"/>
              <w:numPr>
                <w:ilvl w:val="0"/>
                <w:numId w:val="8"/>
              </w:numPr>
              <w:rPr>
                <w:sz w:val="20"/>
              </w:rPr>
            </w:pPr>
            <w:r w:rsidRPr="007D5342">
              <w:rPr>
                <w:sz w:val="20"/>
              </w:rPr>
              <w:t xml:space="preserve">Change the query to add another condition, this time for </w:t>
            </w:r>
            <w:r w:rsidRPr="007D5342">
              <w:rPr>
                <w:i/>
                <w:sz w:val="20"/>
              </w:rPr>
              <w:t>Electronic collection type</w:t>
            </w:r>
            <w:r w:rsidRPr="007D5342">
              <w:rPr>
                <w:sz w:val="20"/>
              </w:rPr>
              <w:t xml:space="preserve">. With </w:t>
            </w:r>
            <w:r w:rsidRPr="009557F3">
              <w:rPr>
                <w:b/>
                <w:i/>
                <w:caps/>
                <w:sz w:val="20"/>
              </w:rPr>
              <w:t>Equals</w:t>
            </w:r>
            <w:r w:rsidRPr="007D5342">
              <w:rPr>
                <w:i/>
                <w:sz w:val="20"/>
              </w:rPr>
              <w:t xml:space="preserve"> </w:t>
            </w:r>
            <w:r w:rsidRPr="007D5342">
              <w:rPr>
                <w:sz w:val="20"/>
              </w:rPr>
              <w:t>selected in the first drop-down, choose “Aggregator package”</w:t>
            </w:r>
            <w:r w:rsidRPr="007D5342">
              <w:rPr>
                <w:i/>
                <w:sz w:val="20"/>
              </w:rPr>
              <w:t xml:space="preserve"> </w:t>
            </w:r>
            <w:r w:rsidRPr="007D5342">
              <w:rPr>
                <w:sz w:val="20"/>
              </w:rPr>
              <w:t xml:space="preserve">from the second drop-down list before clicking on the </w:t>
            </w:r>
            <w:r w:rsidRPr="007D5342">
              <w:rPr>
                <w:b/>
                <w:sz w:val="20"/>
              </w:rPr>
              <w:t>Go</w:t>
            </w:r>
            <w:r w:rsidRPr="007D5342">
              <w:rPr>
                <w:sz w:val="20"/>
              </w:rPr>
              <w:t xml:space="preserve"> button to view the changed results.</w:t>
            </w:r>
          </w:p>
          <w:p w:rsidR="00026A7F" w:rsidRDefault="00026A7F" w:rsidP="00ED671C">
            <w:pPr>
              <w:pStyle w:val="NoSpacing"/>
              <w:rPr>
                <w:sz w:val="20"/>
              </w:rPr>
            </w:pPr>
          </w:p>
          <w:p w:rsidR="00C07082" w:rsidRPr="007D5342" w:rsidRDefault="00C07082" w:rsidP="002056E0">
            <w:pPr>
              <w:pStyle w:val="NoSpacing"/>
              <w:numPr>
                <w:ilvl w:val="0"/>
                <w:numId w:val="8"/>
              </w:numPr>
              <w:rPr>
                <w:sz w:val="20"/>
              </w:rPr>
            </w:pPr>
            <w:r w:rsidRPr="007D5342">
              <w:rPr>
                <w:sz w:val="20"/>
              </w:rPr>
              <w:t xml:space="preserve">Change the query to select </w:t>
            </w:r>
            <w:r w:rsidRPr="009557F3">
              <w:rPr>
                <w:b/>
                <w:i/>
                <w:caps/>
                <w:sz w:val="20"/>
              </w:rPr>
              <w:t>Not Equals</w:t>
            </w:r>
            <w:r w:rsidRPr="007D5342">
              <w:rPr>
                <w:sz w:val="20"/>
              </w:rPr>
              <w:t xml:space="preserve"> in the first drop-down and click on the </w:t>
            </w:r>
            <w:r w:rsidRPr="007D5342">
              <w:rPr>
                <w:b/>
                <w:sz w:val="20"/>
              </w:rPr>
              <w:t>Go</w:t>
            </w:r>
            <w:r w:rsidRPr="007D5342">
              <w:rPr>
                <w:sz w:val="20"/>
              </w:rPr>
              <w:t xml:space="preserve"> button to view results where “Aggregator package” is excluded.</w:t>
            </w:r>
          </w:p>
          <w:p w:rsidR="00514F5F" w:rsidRPr="007D5342" w:rsidRDefault="00514F5F" w:rsidP="00514F5F">
            <w:pPr>
              <w:pStyle w:val="NoSpacing"/>
              <w:ind w:left="360"/>
              <w:rPr>
                <w:sz w:val="20"/>
              </w:rPr>
            </w:pPr>
          </w:p>
          <w:p w:rsidR="001B121B" w:rsidRPr="007D5342" w:rsidRDefault="00C07082" w:rsidP="002056E0">
            <w:pPr>
              <w:pStyle w:val="NoSpacing"/>
              <w:numPr>
                <w:ilvl w:val="0"/>
                <w:numId w:val="8"/>
              </w:numPr>
              <w:rPr>
                <w:sz w:val="20"/>
              </w:rPr>
            </w:pPr>
            <w:r w:rsidRPr="007D5342">
              <w:rPr>
                <w:sz w:val="20"/>
              </w:rPr>
              <w:t xml:space="preserve">Filter the results further by clicking on one of the entries in the </w:t>
            </w:r>
            <w:r w:rsidRPr="007D5342">
              <w:rPr>
                <w:i/>
                <w:sz w:val="20"/>
              </w:rPr>
              <w:t>Language</w:t>
            </w:r>
            <w:r w:rsidRPr="007D5342">
              <w:rPr>
                <w:b/>
                <w:i/>
                <w:sz w:val="20"/>
              </w:rPr>
              <w:t xml:space="preserve"> </w:t>
            </w:r>
            <w:r w:rsidRPr="007D5342">
              <w:rPr>
                <w:sz w:val="20"/>
              </w:rPr>
              <w:t>facet.</w:t>
            </w:r>
          </w:p>
          <w:p w:rsidR="00514F5F" w:rsidRPr="007D5342" w:rsidRDefault="00514F5F" w:rsidP="00514F5F">
            <w:pPr>
              <w:pStyle w:val="NoSpacing"/>
              <w:ind w:left="360"/>
              <w:rPr>
                <w:sz w:val="20"/>
              </w:rPr>
            </w:pPr>
          </w:p>
          <w:p w:rsidR="001838F8" w:rsidRPr="003F32FE" w:rsidRDefault="00896921" w:rsidP="001838F8">
            <w:pPr>
              <w:pStyle w:val="NoSpacing"/>
              <w:numPr>
                <w:ilvl w:val="0"/>
                <w:numId w:val="8"/>
              </w:numPr>
              <w:rPr>
                <w:sz w:val="20"/>
              </w:rPr>
            </w:pPr>
            <w:r w:rsidRPr="007D5342">
              <w:rPr>
                <w:sz w:val="20"/>
              </w:rPr>
              <w:t>Export the results to Excel and save the file to desktop of your computer.</w:t>
            </w:r>
          </w:p>
        </w:tc>
      </w:tr>
      <w:tr w:rsidR="009F041B" w:rsidRPr="007D5342" w:rsidTr="00173CAC">
        <w:tc>
          <w:tcPr>
            <w:tcW w:w="2160" w:type="dxa"/>
            <w:tcMar>
              <w:top w:w="216" w:type="dxa"/>
              <w:bottom w:w="216" w:type="dxa"/>
            </w:tcMar>
            <w:vAlign w:val="center"/>
          </w:tcPr>
          <w:p w:rsidR="009F041B" w:rsidRPr="007D5342" w:rsidRDefault="00026A7F" w:rsidP="009F041B">
            <w:pPr>
              <w:pStyle w:val="NoSpacing"/>
              <w:rPr>
                <w:b/>
                <w:sz w:val="20"/>
              </w:rPr>
            </w:pPr>
            <w:r>
              <w:br w:type="page"/>
            </w:r>
            <w:r w:rsidR="009F041B" w:rsidRPr="007D5342">
              <w:rPr>
                <w:b/>
                <w:noProof/>
                <w:sz w:val="20"/>
              </w:rPr>
              <w:drawing>
                <wp:inline distT="0" distB="0" distL="0" distR="0" wp14:anchorId="1452A2F0" wp14:editId="4141802B">
                  <wp:extent cx="476250" cy="476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0861151_search.png"/>
                          <pic:cNvPicPr/>
                        </pic:nvPicPr>
                        <pic:blipFill>
                          <a:blip r:embed="rId9">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p w:rsidR="009F041B" w:rsidRPr="007D5342" w:rsidRDefault="009F041B" w:rsidP="009F041B">
            <w:pPr>
              <w:pStyle w:val="NoSpacing"/>
              <w:rPr>
                <w:b/>
                <w:sz w:val="20"/>
              </w:rPr>
            </w:pPr>
            <w:r w:rsidRPr="007D5342">
              <w:rPr>
                <w:b/>
                <w:noProof/>
                <w:sz w:val="20"/>
              </w:rPr>
              <w:drawing>
                <wp:inline distT="0" distB="0" distL="0" distR="0" wp14:anchorId="08DEC731" wp14:editId="658C66E9">
                  <wp:extent cx="381000" cy="381000"/>
                  <wp:effectExtent l="0" t="0" r="0" b="0"/>
                  <wp:docPr id="6" name="Picture 6" descr="C:\Documents and Settings\cbraun\Desktop\mo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braun\Desktop\mous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9F041B" w:rsidRPr="007D5342" w:rsidRDefault="009F041B" w:rsidP="009F041B">
            <w:pPr>
              <w:pStyle w:val="NoSpacing"/>
              <w:rPr>
                <w:b/>
                <w:noProof/>
                <w:sz w:val="20"/>
              </w:rPr>
            </w:pPr>
            <w:r w:rsidRPr="007D5342">
              <w:rPr>
                <w:b/>
                <w:noProof/>
                <w:sz w:val="20"/>
              </w:rPr>
              <w:drawing>
                <wp:inline distT="0" distB="0" distL="0" distR="0" wp14:anchorId="5654D6C1" wp14:editId="0FBF895A">
                  <wp:extent cx="476250" cy="476250"/>
                  <wp:effectExtent l="0" t="0" r="0" b="0"/>
                  <wp:docPr id="7" name="Picture 7" descr="C:\Documents and Settings\cbraun\Desktop\resu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braun\Desktop\result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9F041B" w:rsidRPr="007D5342" w:rsidRDefault="009F041B" w:rsidP="009F041B">
            <w:pPr>
              <w:pStyle w:val="NoSpacing"/>
              <w:rPr>
                <w:b/>
                <w:noProof/>
                <w:sz w:val="20"/>
              </w:rPr>
            </w:pPr>
          </w:p>
          <w:p w:rsidR="008068AD" w:rsidRDefault="008068AD" w:rsidP="009F041B">
            <w:pPr>
              <w:pStyle w:val="NoSpacing"/>
              <w:rPr>
                <w:noProof/>
                <w:sz w:val="16"/>
                <w:szCs w:val="16"/>
              </w:rPr>
            </w:pPr>
          </w:p>
          <w:p w:rsidR="008068AD" w:rsidRDefault="008068AD" w:rsidP="009F041B">
            <w:pPr>
              <w:pStyle w:val="NoSpacing"/>
              <w:rPr>
                <w:noProof/>
                <w:sz w:val="16"/>
                <w:szCs w:val="16"/>
              </w:rPr>
            </w:pPr>
          </w:p>
          <w:p w:rsidR="008068AD" w:rsidRDefault="008068AD" w:rsidP="009F041B">
            <w:pPr>
              <w:pStyle w:val="NoSpacing"/>
              <w:rPr>
                <w:noProof/>
                <w:sz w:val="16"/>
                <w:szCs w:val="16"/>
              </w:rPr>
            </w:pPr>
          </w:p>
          <w:p w:rsidR="008068AD" w:rsidRDefault="008068AD" w:rsidP="009F041B">
            <w:pPr>
              <w:pStyle w:val="NoSpacing"/>
              <w:rPr>
                <w:noProof/>
                <w:sz w:val="16"/>
                <w:szCs w:val="16"/>
              </w:rPr>
            </w:pPr>
          </w:p>
          <w:p w:rsidR="009F041B" w:rsidRPr="008068AD" w:rsidRDefault="009F041B" w:rsidP="009F041B">
            <w:pPr>
              <w:pStyle w:val="NoSpacing"/>
              <w:rPr>
                <w:b/>
                <w:noProof/>
                <w:sz w:val="16"/>
                <w:szCs w:val="16"/>
              </w:rPr>
            </w:pPr>
            <w:r w:rsidRPr="008068AD">
              <w:rPr>
                <w:noProof/>
                <w:sz w:val="16"/>
                <w:szCs w:val="16"/>
              </w:rPr>
              <w:t xml:space="preserve">Note </w:t>
            </w:r>
            <w:r w:rsidRPr="008068AD">
              <w:rPr>
                <w:sz w:val="16"/>
                <w:szCs w:val="16"/>
              </w:rPr>
              <w:t xml:space="preserve">the change in conditions that are available when </w:t>
            </w:r>
            <w:r w:rsidRPr="008068AD">
              <w:rPr>
                <w:i/>
                <w:sz w:val="16"/>
                <w:szCs w:val="16"/>
              </w:rPr>
              <w:t>All titles</w:t>
            </w:r>
            <w:r w:rsidRPr="008068AD">
              <w:rPr>
                <w:sz w:val="16"/>
                <w:szCs w:val="16"/>
              </w:rPr>
              <w:t xml:space="preserve"> is chosen as the search type.</w:t>
            </w:r>
          </w:p>
        </w:tc>
        <w:tc>
          <w:tcPr>
            <w:tcW w:w="7416" w:type="dxa"/>
            <w:tcMar>
              <w:top w:w="216" w:type="dxa"/>
              <w:bottom w:w="216" w:type="dxa"/>
            </w:tcMar>
          </w:tcPr>
          <w:p w:rsidR="009F041B" w:rsidRPr="007D5342" w:rsidRDefault="009F041B" w:rsidP="009F041B">
            <w:pPr>
              <w:pStyle w:val="Heading2"/>
              <w:outlineLvl w:val="1"/>
            </w:pPr>
            <w:bookmarkStart w:id="10" w:name="_Toc398529233"/>
            <w:r w:rsidRPr="007D5342">
              <w:t>List of Titles by Subjects (LC)</w:t>
            </w:r>
            <w:bookmarkEnd w:id="10"/>
          </w:p>
          <w:p w:rsidR="009F041B" w:rsidRPr="007D5342" w:rsidRDefault="009F041B" w:rsidP="009F041B">
            <w:pPr>
              <w:pStyle w:val="NoSpacing"/>
              <w:rPr>
                <w:sz w:val="20"/>
              </w:rPr>
            </w:pPr>
          </w:p>
          <w:p w:rsidR="009F041B" w:rsidRPr="007D5342" w:rsidRDefault="009F041B" w:rsidP="00055354">
            <w:pPr>
              <w:pStyle w:val="NoSpacing"/>
              <w:numPr>
                <w:ilvl w:val="0"/>
                <w:numId w:val="9"/>
              </w:numPr>
              <w:rPr>
                <w:sz w:val="20"/>
              </w:rPr>
            </w:pPr>
            <w:r w:rsidRPr="007D5342">
              <w:rPr>
                <w:sz w:val="20"/>
              </w:rPr>
              <w:t>Return to Advanced Search and clear the existing conditions to build a query that will retrieve titles by subject. This query may be useful in monitoring the growth and/or contraction of the library collection by subject area.</w:t>
            </w:r>
          </w:p>
          <w:p w:rsidR="009F041B" w:rsidRPr="007D5342" w:rsidRDefault="009F041B" w:rsidP="009F041B">
            <w:pPr>
              <w:pStyle w:val="NoSpacing"/>
              <w:ind w:left="360"/>
              <w:rPr>
                <w:sz w:val="20"/>
              </w:rPr>
            </w:pPr>
          </w:p>
          <w:p w:rsidR="003D0EB9" w:rsidRPr="003D0EB9" w:rsidRDefault="009F041B" w:rsidP="00055354">
            <w:pPr>
              <w:pStyle w:val="NoSpacing"/>
              <w:numPr>
                <w:ilvl w:val="0"/>
                <w:numId w:val="9"/>
              </w:numPr>
              <w:rPr>
                <w:sz w:val="20"/>
              </w:rPr>
            </w:pPr>
            <w:r w:rsidRPr="007D5342">
              <w:rPr>
                <w:sz w:val="20"/>
              </w:rPr>
              <w:t xml:space="preserve">Select </w:t>
            </w:r>
            <w:r w:rsidRPr="009557F3">
              <w:rPr>
                <w:b/>
                <w:sz w:val="20"/>
              </w:rPr>
              <w:t>All titles</w:t>
            </w:r>
            <w:r w:rsidRPr="007D5342">
              <w:rPr>
                <w:sz w:val="20"/>
              </w:rPr>
              <w:t xml:space="preserve"> and add an </w:t>
            </w:r>
            <w:r w:rsidRPr="007D5342">
              <w:rPr>
                <w:b/>
                <w:sz w:val="20"/>
              </w:rPr>
              <w:t>All titles</w:t>
            </w:r>
            <w:r w:rsidRPr="007D5342">
              <w:rPr>
                <w:sz w:val="20"/>
              </w:rPr>
              <w:t xml:space="preserve"> </w:t>
            </w:r>
            <w:r w:rsidRPr="007D5342">
              <w:rPr>
                <w:b/>
                <w:sz w:val="20"/>
              </w:rPr>
              <w:t>condition</w:t>
            </w:r>
            <w:r w:rsidRPr="007D5342">
              <w:rPr>
                <w:sz w:val="20"/>
              </w:rPr>
              <w:t xml:space="preserve"> for </w:t>
            </w:r>
            <w:r w:rsidRPr="007D5342">
              <w:rPr>
                <w:i/>
                <w:sz w:val="20"/>
              </w:rPr>
              <w:t>Subjects (LC)</w:t>
            </w:r>
            <w:r w:rsidRPr="007D5342">
              <w:rPr>
                <w:sz w:val="20"/>
              </w:rPr>
              <w:t xml:space="preserve">, choosing the entry from the </w:t>
            </w:r>
            <w:r w:rsidRPr="009557F3">
              <w:rPr>
                <w:b/>
                <w:sz w:val="20"/>
              </w:rPr>
              <w:t>All titles</w:t>
            </w:r>
            <w:r w:rsidRPr="007D5342">
              <w:rPr>
                <w:sz w:val="20"/>
              </w:rPr>
              <w:t xml:space="preserve"> column. As LC subject entries tend to be very precise, use the options in the drop-down to ensure that we are collecting all results. </w:t>
            </w:r>
            <w:r w:rsidR="003D0EB9">
              <w:rPr>
                <w:sz w:val="20"/>
              </w:rPr>
              <w:br/>
            </w:r>
          </w:p>
          <w:p w:rsidR="009F041B" w:rsidRPr="007D5342" w:rsidRDefault="009F041B" w:rsidP="00055354">
            <w:pPr>
              <w:pStyle w:val="NoSpacing"/>
              <w:numPr>
                <w:ilvl w:val="0"/>
                <w:numId w:val="9"/>
              </w:numPr>
              <w:rPr>
                <w:sz w:val="20"/>
              </w:rPr>
            </w:pPr>
            <w:r w:rsidRPr="007D5342">
              <w:rPr>
                <w:sz w:val="20"/>
              </w:rPr>
              <w:t xml:space="preserve">In the text box, enter the term, “information technology,” and in the drop-down list, choose </w:t>
            </w:r>
            <w:r w:rsidRPr="009557F3">
              <w:rPr>
                <w:b/>
                <w:sz w:val="20"/>
              </w:rPr>
              <w:t>Contains Keywords</w:t>
            </w:r>
            <w:r w:rsidRPr="007D5342">
              <w:rPr>
                <w:sz w:val="20"/>
              </w:rPr>
              <w:t xml:space="preserve"> before clicking on the </w:t>
            </w:r>
            <w:r w:rsidRPr="007D5342">
              <w:rPr>
                <w:b/>
                <w:sz w:val="20"/>
              </w:rPr>
              <w:t>Go</w:t>
            </w:r>
            <w:r w:rsidRPr="007D5342">
              <w:rPr>
                <w:sz w:val="20"/>
              </w:rPr>
              <w:t xml:space="preserve"> button to view the results. Note the number of items that is retrieved.</w:t>
            </w:r>
          </w:p>
          <w:p w:rsidR="009F041B" w:rsidRPr="007D5342" w:rsidRDefault="009F041B" w:rsidP="009F041B">
            <w:pPr>
              <w:pStyle w:val="NoSpacing"/>
              <w:rPr>
                <w:sz w:val="20"/>
              </w:rPr>
            </w:pPr>
          </w:p>
          <w:p w:rsidR="009F041B" w:rsidRPr="007D5342" w:rsidRDefault="009F041B" w:rsidP="00055354">
            <w:pPr>
              <w:pStyle w:val="NoSpacing"/>
              <w:numPr>
                <w:ilvl w:val="0"/>
                <w:numId w:val="9"/>
              </w:numPr>
              <w:rPr>
                <w:sz w:val="20"/>
              </w:rPr>
            </w:pPr>
            <w:r w:rsidRPr="007D5342">
              <w:rPr>
                <w:sz w:val="20"/>
              </w:rPr>
              <w:t xml:space="preserve">Change the query and choose </w:t>
            </w:r>
            <w:r w:rsidRPr="009557F3">
              <w:rPr>
                <w:b/>
                <w:sz w:val="20"/>
              </w:rPr>
              <w:t>Contains Phrase</w:t>
            </w:r>
            <w:r w:rsidRPr="007D5342">
              <w:rPr>
                <w:sz w:val="20"/>
              </w:rPr>
              <w:t xml:space="preserve">. Click on the </w:t>
            </w:r>
            <w:r w:rsidRPr="007D5342">
              <w:rPr>
                <w:b/>
                <w:sz w:val="20"/>
              </w:rPr>
              <w:t xml:space="preserve">Go </w:t>
            </w:r>
            <w:r w:rsidRPr="007D5342">
              <w:rPr>
                <w:sz w:val="20"/>
              </w:rPr>
              <w:t>button to view the results. Note the number of items retrieved.</w:t>
            </w:r>
          </w:p>
          <w:p w:rsidR="009F041B" w:rsidRDefault="009F041B" w:rsidP="009F041B">
            <w:pPr>
              <w:pStyle w:val="NoSpacing"/>
              <w:ind w:left="360"/>
              <w:rPr>
                <w:sz w:val="20"/>
              </w:rPr>
            </w:pPr>
          </w:p>
          <w:p w:rsidR="009F041B" w:rsidRDefault="009F041B" w:rsidP="00055354">
            <w:pPr>
              <w:pStyle w:val="NoSpacing"/>
              <w:numPr>
                <w:ilvl w:val="0"/>
                <w:numId w:val="9"/>
              </w:numPr>
              <w:rPr>
                <w:sz w:val="20"/>
              </w:rPr>
            </w:pPr>
            <w:r w:rsidRPr="007D5342">
              <w:rPr>
                <w:sz w:val="20"/>
              </w:rPr>
              <w:t xml:space="preserve">Change the query again, choosing </w:t>
            </w:r>
            <w:r w:rsidRPr="009557F3">
              <w:rPr>
                <w:b/>
                <w:sz w:val="20"/>
              </w:rPr>
              <w:t xml:space="preserve">Starts With </w:t>
            </w:r>
            <w:r w:rsidRPr="007D5342">
              <w:rPr>
                <w:sz w:val="20"/>
              </w:rPr>
              <w:t xml:space="preserve">and </w:t>
            </w:r>
            <w:r w:rsidRPr="009557F3">
              <w:rPr>
                <w:b/>
                <w:sz w:val="20"/>
              </w:rPr>
              <w:t>Equals</w:t>
            </w:r>
            <w:r w:rsidRPr="007D5342">
              <w:rPr>
                <w:sz w:val="20"/>
              </w:rPr>
              <w:t>, noting the number of items retrieved for each.</w:t>
            </w:r>
          </w:p>
          <w:p w:rsidR="003F32FE" w:rsidRPr="003F32FE" w:rsidRDefault="009F041B" w:rsidP="00055354">
            <w:pPr>
              <w:pStyle w:val="NoSpacing"/>
              <w:numPr>
                <w:ilvl w:val="0"/>
                <w:numId w:val="9"/>
              </w:numPr>
              <w:rPr>
                <w:sz w:val="20"/>
              </w:rPr>
            </w:pPr>
            <w:r w:rsidRPr="007D5342">
              <w:rPr>
                <w:sz w:val="20"/>
              </w:rPr>
              <w:lastRenderedPageBreak/>
              <w:t>Export the results to Excel and save the file to desktop of your computer.</w:t>
            </w:r>
          </w:p>
        </w:tc>
      </w:tr>
      <w:tr w:rsidR="00026A7F" w:rsidRPr="007D5342" w:rsidTr="00173CAC">
        <w:tc>
          <w:tcPr>
            <w:tcW w:w="2160" w:type="dxa"/>
            <w:tcMar>
              <w:top w:w="216" w:type="dxa"/>
              <w:bottom w:w="216" w:type="dxa"/>
            </w:tcMar>
            <w:vAlign w:val="center"/>
          </w:tcPr>
          <w:p w:rsidR="00026A7F" w:rsidRPr="007D5342" w:rsidRDefault="00026A7F" w:rsidP="00026A7F">
            <w:pPr>
              <w:pStyle w:val="NoSpacing"/>
              <w:rPr>
                <w:b/>
                <w:sz w:val="20"/>
              </w:rPr>
            </w:pPr>
            <w:r w:rsidRPr="007D5342">
              <w:rPr>
                <w:b/>
                <w:noProof/>
                <w:sz w:val="20"/>
              </w:rPr>
              <w:lastRenderedPageBreak/>
              <w:drawing>
                <wp:inline distT="0" distB="0" distL="0" distR="0" wp14:anchorId="6826A579" wp14:editId="2DA70500">
                  <wp:extent cx="476250" cy="476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0861151_search.png"/>
                          <pic:cNvPicPr/>
                        </pic:nvPicPr>
                        <pic:blipFill>
                          <a:blip r:embed="rId9">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p w:rsidR="00026A7F" w:rsidRPr="007D5342" w:rsidRDefault="00026A7F" w:rsidP="00026A7F">
            <w:pPr>
              <w:pStyle w:val="NoSpacing"/>
              <w:rPr>
                <w:b/>
                <w:sz w:val="20"/>
              </w:rPr>
            </w:pPr>
            <w:r w:rsidRPr="007D5342">
              <w:rPr>
                <w:b/>
                <w:noProof/>
                <w:sz w:val="20"/>
              </w:rPr>
              <w:drawing>
                <wp:inline distT="0" distB="0" distL="0" distR="0" wp14:anchorId="7B779601" wp14:editId="35C2AFBB">
                  <wp:extent cx="381000" cy="381000"/>
                  <wp:effectExtent l="0" t="0" r="0" b="0"/>
                  <wp:docPr id="27" name="Picture 27" descr="C:\Documents and Settings\cbraun\Desktop\mo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braun\Desktop\mous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026A7F" w:rsidRPr="007D5342" w:rsidRDefault="00026A7F" w:rsidP="00026A7F">
            <w:pPr>
              <w:pStyle w:val="NoSpacing"/>
              <w:rPr>
                <w:b/>
                <w:noProof/>
                <w:sz w:val="20"/>
              </w:rPr>
            </w:pPr>
            <w:r w:rsidRPr="007D5342">
              <w:rPr>
                <w:b/>
                <w:noProof/>
                <w:sz w:val="20"/>
              </w:rPr>
              <w:drawing>
                <wp:inline distT="0" distB="0" distL="0" distR="0" wp14:anchorId="08DC6D15" wp14:editId="0B51716F">
                  <wp:extent cx="476250" cy="476250"/>
                  <wp:effectExtent l="0" t="0" r="0" b="0"/>
                  <wp:docPr id="557" name="Picture 557" descr="C:\Documents and Settings\cbraun\Desktop\resu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braun\Desktop\result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026A7F" w:rsidRPr="007D5342" w:rsidRDefault="00026A7F" w:rsidP="00026A7F">
            <w:pPr>
              <w:pStyle w:val="NoSpacing"/>
              <w:rPr>
                <w:noProof/>
                <w:sz w:val="20"/>
              </w:rPr>
            </w:pPr>
          </w:p>
          <w:p w:rsidR="00026A7F" w:rsidRPr="008068AD" w:rsidRDefault="00026A7F" w:rsidP="00026A7F">
            <w:pPr>
              <w:pStyle w:val="NoSpacing"/>
              <w:rPr>
                <w:b/>
                <w:noProof/>
                <w:sz w:val="16"/>
                <w:szCs w:val="16"/>
              </w:rPr>
            </w:pPr>
            <w:r w:rsidRPr="008068AD">
              <w:rPr>
                <w:noProof/>
                <w:sz w:val="16"/>
                <w:szCs w:val="16"/>
              </w:rPr>
              <w:t xml:space="preserve">Note </w:t>
            </w:r>
            <w:r w:rsidRPr="008068AD">
              <w:rPr>
                <w:sz w:val="16"/>
                <w:szCs w:val="16"/>
              </w:rPr>
              <w:t>the available options in the facets to modify the results we are viewing.</w:t>
            </w:r>
          </w:p>
        </w:tc>
        <w:tc>
          <w:tcPr>
            <w:tcW w:w="7416" w:type="dxa"/>
            <w:tcMar>
              <w:top w:w="216" w:type="dxa"/>
              <w:bottom w:w="216" w:type="dxa"/>
            </w:tcMar>
          </w:tcPr>
          <w:p w:rsidR="00026A7F" w:rsidRPr="007D5342" w:rsidRDefault="00026A7F" w:rsidP="00026A7F">
            <w:pPr>
              <w:pStyle w:val="Heading2"/>
              <w:outlineLvl w:val="1"/>
            </w:pPr>
            <w:bookmarkStart w:id="11" w:name="_Toc398529234"/>
            <w:r w:rsidRPr="007D5342">
              <w:t>Age of Physical Library Collection</w:t>
            </w:r>
            <w:r>
              <w:t xml:space="preserve"> by Date</w:t>
            </w:r>
            <w:bookmarkEnd w:id="11"/>
          </w:p>
          <w:p w:rsidR="00026A7F" w:rsidRPr="007D5342" w:rsidRDefault="00026A7F" w:rsidP="00026A7F">
            <w:pPr>
              <w:pStyle w:val="NoSpacing"/>
              <w:rPr>
                <w:sz w:val="20"/>
              </w:rPr>
            </w:pPr>
          </w:p>
          <w:p w:rsidR="00026A7F" w:rsidRPr="007D5342" w:rsidRDefault="00026A7F" w:rsidP="00055354">
            <w:pPr>
              <w:pStyle w:val="NoSpacing"/>
              <w:numPr>
                <w:ilvl w:val="0"/>
                <w:numId w:val="10"/>
              </w:numPr>
              <w:rPr>
                <w:sz w:val="20"/>
              </w:rPr>
            </w:pPr>
            <w:r w:rsidRPr="007D5342">
              <w:rPr>
                <w:sz w:val="20"/>
              </w:rPr>
              <w:t xml:space="preserve">Go to the Advanced Search and clear the existing conditions. Then, add conditions for </w:t>
            </w:r>
            <w:r w:rsidRPr="007D5342">
              <w:rPr>
                <w:i/>
                <w:sz w:val="20"/>
              </w:rPr>
              <w:t>Publication Year</w:t>
            </w:r>
            <w:r w:rsidRPr="007D5342">
              <w:rPr>
                <w:sz w:val="20"/>
              </w:rPr>
              <w:t xml:space="preserve"> from the </w:t>
            </w:r>
            <w:r w:rsidRPr="007D5342">
              <w:rPr>
                <w:b/>
                <w:sz w:val="20"/>
              </w:rPr>
              <w:t>All titles</w:t>
            </w:r>
            <w:r w:rsidRPr="007D5342">
              <w:rPr>
                <w:sz w:val="20"/>
              </w:rPr>
              <w:t xml:space="preserve"> column and </w:t>
            </w:r>
            <w:r w:rsidRPr="007D5342">
              <w:rPr>
                <w:i/>
                <w:sz w:val="20"/>
              </w:rPr>
              <w:t>Material Type</w:t>
            </w:r>
            <w:r w:rsidRPr="007D5342">
              <w:rPr>
                <w:sz w:val="20"/>
              </w:rPr>
              <w:t xml:space="preserve"> from the </w:t>
            </w:r>
            <w:r w:rsidRPr="007D5342">
              <w:rPr>
                <w:b/>
                <w:sz w:val="20"/>
              </w:rPr>
              <w:t>Physical items</w:t>
            </w:r>
            <w:r w:rsidRPr="007D5342">
              <w:rPr>
                <w:sz w:val="20"/>
              </w:rPr>
              <w:t xml:space="preserve"> column.</w:t>
            </w:r>
          </w:p>
          <w:p w:rsidR="00026A7F" w:rsidRPr="007D5342" w:rsidRDefault="00026A7F" w:rsidP="00026A7F">
            <w:pPr>
              <w:pStyle w:val="NoSpacing"/>
              <w:ind w:left="360"/>
              <w:rPr>
                <w:sz w:val="20"/>
              </w:rPr>
            </w:pPr>
          </w:p>
          <w:p w:rsidR="00026A7F" w:rsidRPr="007D5342" w:rsidRDefault="00026A7F" w:rsidP="00055354">
            <w:pPr>
              <w:pStyle w:val="NoSpacing"/>
              <w:numPr>
                <w:ilvl w:val="0"/>
                <w:numId w:val="10"/>
              </w:numPr>
              <w:rPr>
                <w:sz w:val="20"/>
              </w:rPr>
            </w:pPr>
            <w:r w:rsidRPr="007D5342">
              <w:rPr>
                <w:sz w:val="20"/>
              </w:rPr>
              <w:t xml:space="preserve">From the drop-down list for </w:t>
            </w:r>
            <w:r w:rsidRPr="007D5342">
              <w:rPr>
                <w:i/>
                <w:sz w:val="20"/>
              </w:rPr>
              <w:t>Publication Year</w:t>
            </w:r>
            <w:r w:rsidRPr="007D5342">
              <w:rPr>
                <w:sz w:val="20"/>
              </w:rPr>
              <w:t xml:space="preserve">, select </w:t>
            </w:r>
            <w:r w:rsidRPr="007D5342">
              <w:rPr>
                <w:b/>
                <w:sz w:val="20"/>
              </w:rPr>
              <w:t>&gt;</w:t>
            </w:r>
            <w:r w:rsidRPr="007D5342">
              <w:rPr>
                <w:sz w:val="20"/>
              </w:rPr>
              <w:t xml:space="preserve"> (greater than) and enter the year, “1950,” in the text box. From the drop-down list for </w:t>
            </w:r>
            <w:r w:rsidRPr="007D5342">
              <w:rPr>
                <w:i/>
                <w:sz w:val="20"/>
              </w:rPr>
              <w:t>Material Type</w:t>
            </w:r>
            <w:r w:rsidRPr="007D5342">
              <w:rPr>
                <w:sz w:val="20"/>
              </w:rPr>
              <w:t xml:space="preserve">, select “Book” before clicking on the </w:t>
            </w:r>
            <w:r>
              <w:rPr>
                <w:b/>
                <w:sz w:val="20"/>
              </w:rPr>
              <w:t>G</w:t>
            </w:r>
            <w:r w:rsidRPr="007D5342">
              <w:rPr>
                <w:b/>
                <w:sz w:val="20"/>
              </w:rPr>
              <w:t>o</w:t>
            </w:r>
            <w:r w:rsidRPr="007D5342">
              <w:rPr>
                <w:sz w:val="20"/>
              </w:rPr>
              <w:t xml:space="preserve"> button. Examine the facets and see how you might further filter the results by language and range of years.</w:t>
            </w:r>
          </w:p>
          <w:p w:rsidR="00026A7F" w:rsidRPr="007D5342" w:rsidRDefault="00026A7F" w:rsidP="00026A7F">
            <w:pPr>
              <w:pStyle w:val="NoSpacing"/>
              <w:ind w:left="360"/>
              <w:rPr>
                <w:sz w:val="20"/>
              </w:rPr>
            </w:pPr>
          </w:p>
          <w:p w:rsidR="00026A7F" w:rsidRPr="00026A7F" w:rsidRDefault="00026A7F" w:rsidP="00055354">
            <w:pPr>
              <w:pStyle w:val="NoSpacing"/>
              <w:numPr>
                <w:ilvl w:val="0"/>
                <w:numId w:val="10"/>
              </w:numPr>
              <w:rPr>
                <w:sz w:val="20"/>
              </w:rPr>
            </w:pPr>
            <w:r w:rsidRPr="007D5342">
              <w:rPr>
                <w:sz w:val="20"/>
              </w:rPr>
              <w:t xml:space="preserve">Change the query and select </w:t>
            </w:r>
            <w:r w:rsidRPr="007D5342">
              <w:rPr>
                <w:b/>
                <w:sz w:val="20"/>
              </w:rPr>
              <w:t>&lt;</w:t>
            </w:r>
            <w:r w:rsidRPr="007D5342">
              <w:rPr>
                <w:sz w:val="20"/>
              </w:rPr>
              <w:t xml:space="preserve"> (less than) and retain the year, “1950” in the text box. Again, examine the facets and see how you might further filter the results.</w:t>
            </w:r>
            <w:r>
              <w:rPr>
                <w:sz w:val="20"/>
              </w:rPr>
              <w:br/>
            </w:r>
          </w:p>
          <w:p w:rsidR="003F32FE" w:rsidRPr="003F32FE" w:rsidRDefault="00026A7F" w:rsidP="00055354">
            <w:pPr>
              <w:pStyle w:val="NoSpacing"/>
              <w:numPr>
                <w:ilvl w:val="0"/>
                <w:numId w:val="10"/>
              </w:numPr>
              <w:rPr>
                <w:sz w:val="20"/>
              </w:rPr>
            </w:pPr>
            <w:r w:rsidRPr="007D5342">
              <w:t xml:space="preserve">Change the query once more, this time adding a </w:t>
            </w:r>
            <w:r w:rsidRPr="00026A7F">
              <w:rPr>
                <w:b/>
              </w:rPr>
              <w:t>Holding condition</w:t>
            </w:r>
            <w:r w:rsidRPr="007D5342">
              <w:t xml:space="preserve"> for </w:t>
            </w:r>
            <w:r w:rsidRPr="00026A7F">
              <w:rPr>
                <w:i/>
              </w:rPr>
              <w:t>Permanent physical location</w:t>
            </w:r>
            <w:r w:rsidRPr="007D5342">
              <w:t>. Select the library and location of your choosing as another way to filter the results.</w:t>
            </w:r>
          </w:p>
        </w:tc>
      </w:tr>
      <w:tr w:rsidR="00EA2789" w:rsidRPr="007D5342" w:rsidTr="00173CAC">
        <w:tc>
          <w:tcPr>
            <w:tcW w:w="2160" w:type="dxa"/>
            <w:tcMar>
              <w:top w:w="216" w:type="dxa"/>
              <w:bottom w:w="216" w:type="dxa"/>
            </w:tcMar>
            <w:vAlign w:val="center"/>
          </w:tcPr>
          <w:p w:rsidR="00EA2789" w:rsidRPr="007D5342" w:rsidRDefault="00EA2789" w:rsidP="00EA2789">
            <w:pPr>
              <w:pStyle w:val="NoSpacing"/>
              <w:rPr>
                <w:b/>
                <w:sz w:val="20"/>
              </w:rPr>
            </w:pPr>
            <w:r w:rsidRPr="007D5342">
              <w:rPr>
                <w:b/>
                <w:noProof/>
                <w:sz w:val="20"/>
              </w:rPr>
              <w:drawing>
                <wp:inline distT="0" distB="0" distL="0" distR="0" wp14:anchorId="6ADB01BE" wp14:editId="6EDED699">
                  <wp:extent cx="476250" cy="476250"/>
                  <wp:effectExtent l="0" t="0" r="0" b="0"/>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0861151_search.png"/>
                          <pic:cNvPicPr/>
                        </pic:nvPicPr>
                        <pic:blipFill>
                          <a:blip r:embed="rId9">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p w:rsidR="00EA2789" w:rsidRPr="007D5342" w:rsidRDefault="00EA2789" w:rsidP="00EA2789">
            <w:pPr>
              <w:pStyle w:val="NoSpacing"/>
              <w:rPr>
                <w:b/>
                <w:sz w:val="20"/>
              </w:rPr>
            </w:pPr>
            <w:r w:rsidRPr="007D5342">
              <w:rPr>
                <w:b/>
                <w:noProof/>
                <w:sz w:val="20"/>
              </w:rPr>
              <w:drawing>
                <wp:inline distT="0" distB="0" distL="0" distR="0" wp14:anchorId="75DBA018" wp14:editId="0599A3F2">
                  <wp:extent cx="381000" cy="381000"/>
                  <wp:effectExtent l="0" t="0" r="0" b="0"/>
                  <wp:docPr id="556" name="Picture 556" descr="C:\Documents and Settings\cbraun\Desktop\mo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braun\Desktop\mous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EA2789" w:rsidRPr="007D5342" w:rsidRDefault="00EA2789" w:rsidP="00EA2789">
            <w:pPr>
              <w:pStyle w:val="NoSpacing"/>
              <w:rPr>
                <w:b/>
                <w:noProof/>
                <w:sz w:val="20"/>
              </w:rPr>
            </w:pPr>
            <w:r w:rsidRPr="007D5342">
              <w:rPr>
                <w:b/>
                <w:noProof/>
                <w:sz w:val="20"/>
              </w:rPr>
              <w:drawing>
                <wp:inline distT="0" distB="0" distL="0" distR="0" wp14:anchorId="72332BB1" wp14:editId="302008A8">
                  <wp:extent cx="476250" cy="476250"/>
                  <wp:effectExtent l="0" t="0" r="0" b="0"/>
                  <wp:docPr id="558" name="Picture 558" descr="C:\Documents and Settings\cbraun\Desktop\resu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braun\Desktop\result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EA2789" w:rsidRPr="007D5342" w:rsidRDefault="00EA2789" w:rsidP="00EA2789">
            <w:pPr>
              <w:pStyle w:val="NoSpacing"/>
              <w:rPr>
                <w:noProof/>
                <w:sz w:val="20"/>
              </w:rPr>
            </w:pPr>
          </w:p>
          <w:p w:rsidR="00EA2789" w:rsidRPr="007D5342" w:rsidRDefault="00EA2789" w:rsidP="00EA2789">
            <w:pPr>
              <w:pStyle w:val="NoSpacing"/>
              <w:rPr>
                <w:b/>
                <w:noProof/>
                <w:sz w:val="20"/>
              </w:rPr>
            </w:pPr>
            <w:r w:rsidRPr="008068AD">
              <w:rPr>
                <w:noProof/>
                <w:sz w:val="16"/>
                <w:szCs w:val="16"/>
              </w:rPr>
              <w:t xml:space="preserve">Note </w:t>
            </w:r>
            <w:r w:rsidRPr="008068AD">
              <w:rPr>
                <w:sz w:val="16"/>
                <w:szCs w:val="16"/>
              </w:rPr>
              <w:t>the available options in the facets to modify the results we are viewing.</w:t>
            </w:r>
          </w:p>
        </w:tc>
        <w:tc>
          <w:tcPr>
            <w:tcW w:w="7416" w:type="dxa"/>
            <w:tcMar>
              <w:top w:w="216" w:type="dxa"/>
              <w:bottom w:w="216" w:type="dxa"/>
            </w:tcMar>
          </w:tcPr>
          <w:p w:rsidR="00EA2789" w:rsidRDefault="00EA2789" w:rsidP="00026A7F">
            <w:pPr>
              <w:pStyle w:val="Heading2"/>
              <w:outlineLvl w:val="1"/>
            </w:pPr>
            <w:bookmarkStart w:id="12" w:name="_Toc398529235"/>
            <w:r>
              <w:t>Other Types of Advanced Searches</w:t>
            </w:r>
            <w:bookmarkEnd w:id="12"/>
          </w:p>
          <w:p w:rsidR="00EA2789" w:rsidRDefault="00EA2789" w:rsidP="00EA2789"/>
          <w:p w:rsidR="00EA2789" w:rsidRDefault="00EA2789" w:rsidP="00BE1AC4">
            <w:pPr>
              <w:pStyle w:val="ListParagraph"/>
              <w:numPr>
                <w:ilvl w:val="0"/>
                <w:numId w:val="15"/>
              </w:numPr>
            </w:pPr>
            <w:r>
              <w:t xml:space="preserve">Search for items that may be associated with </w:t>
            </w:r>
            <w:r w:rsidR="0022220E">
              <w:t>“</w:t>
            </w:r>
            <w:r>
              <w:t>locations</w:t>
            </w:r>
            <w:r w:rsidR="0022220E">
              <w:t>”</w:t>
            </w:r>
            <w:r>
              <w:t xml:space="preserve"> </w:t>
            </w:r>
            <w:r w:rsidR="0022220E">
              <w:t>used to identify electronic resources in legacy systems.</w:t>
            </w:r>
          </w:p>
          <w:p w:rsidR="00BE1AC4" w:rsidRDefault="00BE1AC4" w:rsidP="00BE1AC4">
            <w:pPr>
              <w:pStyle w:val="ListParagraph"/>
              <w:ind w:left="360"/>
            </w:pPr>
          </w:p>
          <w:p w:rsidR="00BE1AC4" w:rsidRDefault="00BE1AC4" w:rsidP="00BE1AC4">
            <w:pPr>
              <w:pStyle w:val="ListParagraph"/>
              <w:numPr>
                <w:ilvl w:val="0"/>
                <w:numId w:val="15"/>
              </w:numPr>
            </w:pPr>
            <w:r>
              <w:t>Try out different combinations looking at your data every which way that you can.</w:t>
            </w:r>
          </w:p>
          <w:p w:rsidR="00BE1AC4" w:rsidRDefault="00BE1AC4" w:rsidP="00BE1AC4">
            <w:pPr>
              <w:pStyle w:val="ListParagraph"/>
            </w:pPr>
          </w:p>
          <w:p w:rsidR="00BE1AC4" w:rsidRPr="00EA2789" w:rsidRDefault="00BE1AC4" w:rsidP="00BE1AC4">
            <w:pPr>
              <w:pStyle w:val="ListParagraph"/>
              <w:numPr>
                <w:ilvl w:val="0"/>
                <w:numId w:val="15"/>
              </w:numPr>
            </w:pPr>
            <w:r>
              <w:t>Anything else you can think of…</w:t>
            </w:r>
          </w:p>
        </w:tc>
      </w:tr>
    </w:tbl>
    <w:p w:rsidR="00547D89" w:rsidRDefault="00547D89" w:rsidP="003F32FE">
      <w:pPr>
        <w:pStyle w:val="NoSpacing"/>
      </w:pPr>
    </w:p>
    <w:sectPr w:rsidR="00547D89" w:rsidSect="00DB2E0A">
      <w:headerReference w:type="default" r:id="rId12"/>
      <w:footerReference w:type="default" r:id="rId13"/>
      <w:pgSz w:w="12240" w:h="15840"/>
      <w:pgMar w:top="1440" w:right="1440" w:bottom="1440" w:left="1440" w:header="576" w:footer="576"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007" w:rsidRDefault="00FE3007" w:rsidP="00D00354">
      <w:pPr>
        <w:spacing w:after="0"/>
      </w:pPr>
      <w:r>
        <w:separator/>
      </w:r>
    </w:p>
  </w:endnote>
  <w:endnote w:type="continuationSeparator" w:id="0">
    <w:p w:rsidR="00FE3007" w:rsidRDefault="00FE3007" w:rsidP="00D003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860" w:rsidRPr="00DB2E0A" w:rsidRDefault="00557860" w:rsidP="00D41BD3">
    <w:pPr>
      <w:pStyle w:val="Footer"/>
      <w:rPr>
        <w:sz w:val="16"/>
        <w:szCs w:val="16"/>
      </w:rPr>
    </w:pPr>
    <w:r w:rsidRPr="00DB2E0A">
      <w:rPr>
        <w:sz w:val="16"/>
        <w:szCs w:val="16"/>
      </w:rPr>
      <w:t>Confidential and proprietary information of Ex Libris Group, copyright © 201</w:t>
    </w:r>
    <w:r w:rsidR="00734A31">
      <w:rPr>
        <w:sz w:val="16"/>
        <w:szCs w:val="16"/>
      </w:rPr>
      <w:t>5</w:t>
    </w:r>
    <w:r w:rsidRPr="00DB2E0A">
      <w:rPr>
        <w:sz w:val="16"/>
        <w:szCs w:val="16"/>
      </w:rPr>
      <w:t>. Reproduction or republication of this information in any form is strictly prohibited without express written consent of Ex Libris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007" w:rsidRDefault="00FE3007" w:rsidP="00D00354">
      <w:pPr>
        <w:spacing w:after="0"/>
      </w:pPr>
      <w:r>
        <w:separator/>
      </w:r>
    </w:p>
  </w:footnote>
  <w:footnote w:type="continuationSeparator" w:id="0">
    <w:p w:rsidR="00FE3007" w:rsidRDefault="00FE3007" w:rsidP="00D0035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860" w:rsidRDefault="00FE3007" w:rsidP="00D14A87">
    <w:pPr>
      <w:pStyle w:val="Header"/>
      <w:rPr>
        <w:sz w:val="18"/>
        <w:szCs w:val="18"/>
      </w:rPr>
    </w:pPr>
    <w:sdt>
      <w:sdtPr>
        <w:rPr>
          <w:sz w:val="18"/>
          <w:szCs w:val="18"/>
        </w:rPr>
        <w:id w:val="1143938893"/>
        <w:docPartObj>
          <w:docPartGallery w:val="Page Numbers (Margins)"/>
          <w:docPartUnique/>
        </w:docPartObj>
      </w:sdtPr>
      <w:sdtEndPr/>
      <w:sdtContent>
        <w:r w:rsidR="00557860" w:rsidRPr="008E30B9">
          <w:rPr>
            <w:noProof/>
            <w:sz w:val="18"/>
            <w:szCs w:val="18"/>
          </w:rPr>
          <mc:AlternateContent>
            <mc:Choice Requires="wps">
              <w:drawing>
                <wp:anchor distT="0" distB="0" distL="114300" distR="114300" simplePos="0" relativeHeight="251659264" behindDoc="0" locked="0" layoutInCell="0" allowOverlap="1" wp14:anchorId="55726B39" wp14:editId="21884F3D">
                  <wp:simplePos x="0" y="0"/>
                  <wp:positionH relativeFrom="rightMargin">
                    <wp:align>right</wp:align>
                  </wp:positionH>
                  <wp:positionV relativeFrom="margin">
                    <wp:align>center</wp:align>
                  </wp:positionV>
                  <wp:extent cx="727710" cy="329565"/>
                  <wp:effectExtent l="1905" t="0" r="1905" b="3810"/>
                  <wp:wrapNone/>
                  <wp:docPr id="5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557860" w:rsidRDefault="00557860">
                              <w:pPr>
                                <w:pBdr>
                                  <w:bottom w:val="single" w:sz="4" w:space="1" w:color="auto"/>
                                </w:pBdr>
                              </w:pPr>
                              <w:r>
                                <w:fldChar w:fldCharType="begin"/>
                              </w:r>
                              <w:r>
                                <w:instrText xml:space="preserve"> PAGE   \* MERGEFORMAT </w:instrText>
                              </w:r>
                              <w:r>
                                <w:fldChar w:fldCharType="separate"/>
                              </w:r>
                              <w:r w:rsidR="00165932">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5726B39" id="Rectangle 4" o:spid="_x0000_s1029"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MCkdwIAAO8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HRgwKR3AgAA7wQAAA4AAAAA&#10;AAAAAAAAAAAALgIAAGRycy9lMm9Eb2MueG1sUEsBAi0AFAAGAAgAAAAhAHGmhoPcAAAABAEAAA8A&#10;AAAAAAAAAAAAAAAA0QQAAGRycy9kb3ducmV2LnhtbFBLBQYAAAAABAAEAPMAAADaBQAAAAA=&#10;" o:allowincell="f" stroked="f">
                  <v:textbox>
                    <w:txbxContent>
                      <w:p w:rsidR="00557860" w:rsidRDefault="00557860">
                        <w:pPr>
                          <w:pBdr>
                            <w:bottom w:val="single" w:sz="4" w:space="1" w:color="auto"/>
                          </w:pBdr>
                        </w:pPr>
                        <w:r>
                          <w:fldChar w:fldCharType="begin"/>
                        </w:r>
                        <w:r>
                          <w:instrText xml:space="preserve"> PAGE   \* MERGEFORMAT </w:instrText>
                        </w:r>
                        <w:r>
                          <w:fldChar w:fldCharType="separate"/>
                        </w:r>
                        <w:r w:rsidR="00165932">
                          <w:rPr>
                            <w:noProof/>
                          </w:rPr>
                          <w:t>2</w:t>
                        </w:r>
                        <w:r>
                          <w:rPr>
                            <w:noProof/>
                          </w:rPr>
                          <w:fldChar w:fldCharType="end"/>
                        </w:r>
                      </w:p>
                    </w:txbxContent>
                  </v:textbox>
                  <w10:wrap anchorx="margin" anchory="margin"/>
                </v:rect>
              </w:pict>
            </mc:Fallback>
          </mc:AlternateContent>
        </w:r>
      </w:sdtContent>
    </w:sdt>
    <w:r w:rsidR="00557860">
      <w:rPr>
        <w:noProof/>
      </w:rPr>
      <w:drawing>
        <wp:inline distT="0" distB="0" distL="0" distR="0" wp14:anchorId="05548F5C" wp14:editId="180C78BE">
          <wp:extent cx="1025638" cy="5943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ma_logo.jpg"/>
                  <pic:cNvPicPr/>
                </pic:nvPicPr>
                <pic:blipFill rotWithShape="1">
                  <a:blip r:embed="rId1" cstate="print">
                    <a:extLst>
                      <a:ext uri="{28A0092B-C50C-407E-A947-70E740481C1C}">
                        <a14:useLocalDpi xmlns:a14="http://schemas.microsoft.com/office/drawing/2010/main" val="0"/>
                      </a:ext>
                    </a:extLst>
                  </a:blip>
                  <a:srcRect t="1" b="12398"/>
                  <a:stretch/>
                </pic:blipFill>
                <pic:spPr bwMode="auto">
                  <a:xfrm>
                    <a:off x="0" y="0"/>
                    <a:ext cx="1043528" cy="604727"/>
                  </a:xfrm>
                  <a:prstGeom prst="rect">
                    <a:avLst/>
                  </a:prstGeom>
                  <a:ln>
                    <a:noFill/>
                  </a:ln>
                  <a:extLst>
                    <a:ext uri="{53640926-AAD7-44D8-BBD7-CCE9431645EC}">
                      <a14:shadowObscured xmlns:a14="http://schemas.microsoft.com/office/drawing/2010/main"/>
                    </a:ext>
                  </a:extLst>
                </pic:spPr>
              </pic:pic>
            </a:graphicData>
          </a:graphic>
        </wp:inline>
      </w:drawing>
    </w:r>
    <w:r w:rsidR="00557860" w:rsidRPr="00D00354">
      <w:rPr>
        <w:sz w:val="18"/>
        <w:szCs w:val="18"/>
      </w:rPr>
      <w:ptab w:relativeTo="margin" w:alignment="center" w:leader="none"/>
    </w:r>
    <w:r w:rsidR="00557860">
      <w:rPr>
        <w:sz w:val="18"/>
        <w:szCs w:val="18"/>
      </w:rPr>
      <w:t>Operational Reports</w:t>
    </w:r>
    <w:r w:rsidR="00557860" w:rsidRPr="00D00354">
      <w:rPr>
        <w:sz w:val="18"/>
        <w:szCs w:val="18"/>
      </w:rPr>
      <w:ptab w:relativeTo="margin" w:alignment="right" w:leader="none"/>
    </w:r>
    <w:r w:rsidR="00557860">
      <w:rPr>
        <w:sz w:val="18"/>
        <w:szCs w:val="18"/>
      </w:rPr>
      <w:t>Hands-On Activities</w:t>
    </w:r>
  </w:p>
  <w:p w:rsidR="00557860" w:rsidRDefault="005578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83682"/>
    <w:multiLevelType w:val="hybridMultilevel"/>
    <w:tmpl w:val="B49EB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275522"/>
    <w:multiLevelType w:val="hybridMultilevel"/>
    <w:tmpl w:val="A1CA4E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A66030"/>
    <w:multiLevelType w:val="hybridMultilevel"/>
    <w:tmpl w:val="A2A892DC"/>
    <w:lvl w:ilvl="0" w:tplc="7A1E4E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9A6A04"/>
    <w:multiLevelType w:val="hybridMultilevel"/>
    <w:tmpl w:val="D2C0B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F21C53"/>
    <w:multiLevelType w:val="hybridMultilevel"/>
    <w:tmpl w:val="B3D21C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93238B"/>
    <w:multiLevelType w:val="hybridMultilevel"/>
    <w:tmpl w:val="4BAA4110"/>
    <w:lvl w:ilvl="0" w:tplc="3162070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642D65"/>
    <w:multiLevelType w:val="hybridMultilevel"/>
    <w:tmpl w:val="75084046"/>
    <w:lvl w:ilvl="0" w:tplc="8B0A98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826553"/>
    <w:multiLevelType w:val="hybridMultilevel"/>
    <w:tmpl w:val="F53E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D17CB0"/>
    <w:multiLevelType w:val="hybridMultilevel"/>
    <w:tmpl w:val="791E07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D28489C"/>
    <w:multiLevelType w:val="hybridMultilevel"/>
    <w:tmpl w:val="9D2AB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C518C9"/>
    <w:multiLevelType w:val="hybridMultilevel"/>
    <w:tmpl w:val="F9E0CA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3A86A65"/>
    <w:multiLevelType w:val="hybridMultilevel"/>
    <w:tmpl w:val="C7185D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E5C191F"/>
    <w:multiLevelType w:val="hybridMultilevel"/>
    <w:tmpl w:val="F648ACBC"/>
    <w:lvl w:ilvl="0" w:tplc="E2E0601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6B54E8"/>
    <w:multiLevelType w:val="hybridMultilevel"/>
    <w:tmpl w:val="077A3290"/>
    <w:lvl w:ilvl="0" w:tplc="8B0A98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7F7597"/>
    <w:multiLevelType w:val="hybridMultilevel"/>
    <w:tmpl w:val="ECB0C8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14"/>
  </w:num>
  <w:num w:numId="4">
    <w:abstractNumId w:val="5"/>
  </w:num>
  <w:num w:numId="5">
    <w:abstractNumId w:val="12"/>
  </w:num>
  <w:num w:numId="6">
    <w:abstractNumId w:val="4"/>
  </w:num>
  <w:num w:numId="7">
    <w:abstractNumId w:val="6"/>
  </w:num>
  <w:num w:numId="8">
    <w:abstractNumId w:val="13"/>
  </w:num>
  <w:num w:numId="9">
    <w:abstractNumId w:val="0"/>
  </w:num>
  <w:num w:numId="10">
    <w:abstractNumId w:val="10"/>
  </w:num>
  <w:num w:numId="11">
    <w:abstractNumId w:val="1"/>
  </w:num>
  <w:num w:numId="12">
    <w:abstractNumId w:val="8"/>
  </w:num>
  <w:num w:numId="13">
    <w:abstractNumId w:val="9"/>
  </w:num>
  <w:num w:numId="14">
    <w:abstractNumId w:val="2"/>
  </w:num>
  <w:num w:numId="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54F"/>
    <w:rsid w:val="0000236C"/>
    <w:rsid w:val="000027AF"/>
    <w:rsid w:val="000047FC"/>
    <w:rsid w:val="000061B4"/>
    <w:rsid w:val="00013BB3"/>
    <w:rsid w:val="00016C14"/>
    <w:rsid w:val="0002114A"/>
    <w:rsid w:val="00023313"/>
    <w:rsid w:val="0002507D"/>
    <w:rsid w:val="00025CAC"/>
    <w:rsid w:val="00026A7F"/>
    <w:rsid w:val="00043447"/>
    <w:rsid w:val="00045268"/>
    <w:rsid w:val="00047A7F"/>
    <w:rsid w:val="00047AA6"/>
    <w:rsid w:val="0005383E"/>
    <w:rsid w:val="00055354"/>
    <w:rsid w:val="000570D5"/>
    <w:rsid w:val="000645CE"/>
    <w:rsid w:val="00064E27"/>
    <w:rsid w:val="00071431"/>
    <w:rsid w:val="00071CE1"/>
    <w:rsid w:val="00074737"/>
    <w:rsid w:val="0007679C"/>
    <w:rsid w:val="00077903"/>
    <w:rsid w:val="00077CE3"/>
    <w:rsid w:val="000828D8"/>
    <w:rsid w:val="00082A3A"/>
    <w:rsid w:val="000845F2"/>
    <w:rsid w:val="0008734F"/>
    <w:rsid w:val="000907BD"/>
    <w:rsid w:val="00091BF3"/>
    <w:rsid w:val="00094D3C"/>
    <w:rsid w:val="0009535F"/>
    <w:rsid w:val="000A33EB"/>
    <w:rsid w:val="000A4B42"/>
    <w:rsid w:val="000A701D"/>
    <w:rsid w:val="000B06AF"/>
    <w:rsid w:val="000B0D5B"/>
    <w:rsid w:val="000B4041"/>
    <w:rsid w:val="000B7AEC"/>
    <w:rsid w:val="000C6B91"/>
    <w:rsid w:val="000C7C56"/>
    <w:rsid w:val="000D023A"/>
    <w:rsid w:val="000D2E5D"/>
    <w:rsid w:val="000D3A7A"/>
    <w:rsid w:val="000D43B9"/>
    <w:rsid w:val="000D5D3D"/>
    <w:rsid w:val="000D6E8C"/>
    <w:rsid w:val="000E2679"/>
    <w:rsid w:val="000F0B58"/>
    <w:rsid w:val="000F232E"/>
    <w:rsid w:val="000F3174"/>
    <w:rsid w:val="000F39BB"/>
    <w:rsid w:val="000F6BE5"/>
    <w:rsid w:val="000F7650"/>
    <w:rsid w:val="00105580"/>
    <w:rsid w:val="001069C8"/>
    <w:rsid w:val="00106B59"/>
    <w:rsid w:val="00107461"/>
    <w:rsid w:val="001146E8"/>
    <w:rsid w:val="00121B59"/>
    <w:rsid w:val="00126828"/>
    <w:rsid w:val="001271C8"/>
    <w:rsid w:val="001332DF"/>
    <w:rsid w:val="00136138"/>
    <w:rsid w:val="001361D0"/>
    <w:rsid w:val="00137CA3"/>
    <w:rsid w:val="00142755"/>
    <w:rsid w:val="00145BE1"/>
    <w:rsid w:val="0016381F"/>
    <w:rsid w:val="00165932"/>
    <w:rsid w:val="0016637D"/>
    <w:rsid w:val="00167560"/>
    <w:rsid w:val="0017051C"/>
    <w:rsid w:val="00172B19"/>
    <w:rsid w:val="00173CAC"/>
    <w:rsid w:val="00175866"/>
    <w:rsid w:val="0018239A"/>
    <w:rsid w:val="0018239C"/>
    <w:rsid w:val="001838F8"/>
    <w:rsid w:val="00183CE6"/>
    <w:rsid w:val="00186730"/>
    <w:rsid w:val="0019064F"/>
    <w:rsid w:val="00191818"/>
    <w:rsid w:val="0019565F"/>
    <w:rsid w:val="00196F86"/>
    <w:rsid w:val="001A1E54"/>
    <w:rsid w:val="001A2394"/>
    <w:rsid w:val="001A422C"/>
    <w:rsid w:val="001B121B"/>
    <w:rsid w:val="001B343C"/>
    <w:rsid w:val="001B5583"/>
    <w:rsid w:val="001C6FA8"/>
    <w:rsid w:val="001C7114"/>
    <w:rsid w:val="001C72F3"/>
    <w:rsid w:val="001C77C5"/>
    <w:rsid w:val="001D3E5A"/>
    <w:rsid w:val="001E0402"/>
    <w:rsid w:val="001E085D"/>
    <w:rsid w:val="001E09F6"/>
    <w:rsid w:val="001E0AA6"/>
    <w:rsid w:val="001E2233"/>
    <w:rsid w:val="001E3222"/>
    <w:rsid w:val="001F0FE0"/>
    <w:rsid w:val="001F540C"/>
    <w:rsid w:val="001F56C9"/>
    <w:rsid w:val="001F60AF"/>
    <w:rsid w:val="001F6CFD"/>
    <w:rsid w:val="001F778A"/>
    <w:rsid w:val="00201E82"/>
    <w:rsid w:val="00203D12"/>
    <w:rsid w:val="00204A4C"/>
    <w:rsid w:val="002056E0"/>
    <w:rsid w:val="002064AE"/>
    <w:rsid w:val="00206D95"/>
    <w:rsid w:val="002123EA"/>
    <w:rsid w:val="00214933"/>
    <w:rsid w:val="0022220E"/>
    <w:rsid w:val="00226CFB"/>
    <w:rsid w:val="002271A4"/>
    <w:rsid w:val="00230DE4"/>
    <w:rsid w:val="0023617F"/>
    <w:rsid w:val="002361AF"/>
    <w:rsid w:val="00241131"/>
    <w:rsid w:val="00242B08"/>
    <w:rsid w:val="002453A5"/>
    <w:rsid w:val="00245DEB"/>
    <w:rsid w:val="002460F8"/>
    <w:rsid w:val="00247CE0"/>
    <w:rsid w:val="002512C3"/>
    <w:rsid w:val="00256F5D"/>
    <w:rsid w:val="00257519"/>
    <w:rsid w:val="00257B3E"/>
    <w:rsid w:val="00262B55"/>
    <w:rsid w:val="00270790"/>
    <w:rsid w:val="002733F6"/>
    <w:rsid w:val="00273485"/>
    <w:rsid w:val="00274BB5"/>
    <w:rsid w:val="00281026"/>
    <w:rsid w:val="0029276F"/>
    <w:rsid w:val="002A35B3"/>
    <w:rsid w:val="002A466D"/>
    <w:rsid w:val="002B0631"/>
    <w:rsid w:val="002B1007"/>
    <w:rsid w:val="002B4490"/>
    <w:rsid w:val="002C15FF"/>
    <w:rsid w:val="002C4400"/>
    <w:rsid w:val="002C6A52"/>
    <w:rsid w:val="002C6D1D"/>
    <w:rsid w:val="002D1228"/>
    <w:rsid w:val="002D37B6"/>
    <w:rsid w:val="002D5D08"/>
    <w:rsid w:val="002E1CBF"/>
    <w:rsid w:val="002E2C4C"/>
    <w:rsid w:val="002E7BC4"/>
    <w:rsid w:val="002F1522"/>
    <w:rsid w:val="002F2B6B"/>
    <w:rsid w:val="002F4BE8"/>
    <w:rsid w:val="002F6135"/>
    <w:rsid w:val="003002E8"/>
    <w:rsid w:val="00300F47"/>
    <w:rsid w:val="00302189"/>
    <w:rsid w:val="00303FF7"/>
    <w:rsid w:val="00304165"/>
    <w:rsid w:val="00305988"/>
    <w:rsid w:val="00313873"/>
    <w:rsid w:val="00314225"/>
    <w:rsid w:val="0031585B"/>
    <w:rsid w:val="00320985"/>
    <w:rsid w:val="00320F32"/>
    <w:rsid w:val="00322910"/>
    <w:rsid w:val="0032391A"/>
    <w:rsid w:val="003276E8"/>
    <w:rsid w:val="003336E5"/>
    <w:rsid w:val="00335218"/>
    <w:rsid w:val="0033596F"/>
    <w:rsid w:val="00343C83"/>
    <w:rsid w:val="00345154"/>
    <w:rsid w:val="00345FEC"/>
    <w:rsid w:val="00351E30"/>
    <w:rsid w:val="00351F05"/>
    <w:rsid w:val="00352ADC"/>
    <w:rsid w:val="00353289"/>
    <w:rsid w:val="00361F98"/>
    <w:rsid w:val="0036510B"/>
    <w:rsid w:val="00367FB0"/>
    <w:rsid w:val="00373274"/>
    <w:rsid w:val="003760A3"/>
    <w:rsid w:val="00384D77"/>
    <w:rsid w:val="00384E2B"/>
    <w:rsid w:val="00386F99"/>
    <w:rsid w:val="00387B23"/>
    <w:rsid w:val="00390E1E"/>
    <w:rsid w:val="00391A5C"/>
    <w:rsid w:val="003938A4"/>
    <w:rsid w:val="00394BC6"/>
    <w:rsid w:val="003965C4"/>
    <w:rsid w:val="003A4A17"/>
    <w:rsid w:val="003A6368"/>
    <w:rsid w:val="003A67FD"/>
    <w:rsid w:val="003B499A"/>
    <w:rsid w:val="003B5B48"/>
    <w:rsid w:val="003C2A80"/>
    <w:rsid w:val="003C30DC"/>
    <w:rsid w:val="003C389C"/>
    <w:rsid w:val="003C3A87"/>
    <w:rsid w:val="003D0741"/>
    <w:rsid w:val="003D0EB9"/>
    <w:rsid w:val="003D340F"/>
    <w:rsid w:val="003D5BC0"/>
    <w:rsid w:val="003D7B63"/>
    <w:rsid w:val="003E0146"/>
    <w:rsid w:val="003E086C"/>
    <w:rsid w:val="003E3F97"/>
    <w:rsid w:val="003E421D"/>
    <w:rsid w:val="003E7437"/>
    <w:rsid w:val="003F137A"/>
    <w:rsid w:val="003F32FE"/>
    <w:rsid w:val="003F37D6"/>
    <w:rsid w:val="003F52DC"/>
    <w:rsid w:val="00401D01"/>
    <w:rsid w:val="004108E8"/>
    <w:rsid w:val="004141E5"/>
    <w:rsid w:val="00421184"/>
    <w:rsid w:val="004223DB"/>
    <w:rsid w:val="00422CAF"/>
    <w:rsid w:val="00430070"/>
    <w:rsid w:val="0043148F"/>
    <w:rsid w:val="00435D08"/>
    <w:rsid w:val="004455F7"/>
    <w:rsid w:val="00445FE6"/>
    <w:rsid w:val="00451296"/>
    <w:rsid w:val="00453077"/>
    <w:rsid w:val="00464674"/>
    <w:rsid w:val="0046625C"/>
    <w:rsid w:val="0046680F"/>
    <w:rsid w:val="00473951"/>
    <w:rsid w:val="0047736F"/>
    <w:rsid w:val="004807FB"/>
    <w:rsid w:val="00482105"/>
    <w:rsid w:val="0048437C"/>
    <w:rsid w:val="00484C5B"/>
    <w:rsid w:val="0048623B"/>
    <w:rsid w:val="00493906"/>
    <w:rsid w:val="004A4B75"/>
    <w:rsid w:val="004B36FC"/>
    <w:rsid w:val="004B6142"/>
    <w:rsid w:val="004C1E9A"/>
    <w:rsid w:val="004C1F8D"/>
    <w:rsid w:val="004C47E6"/>
    <w:rsid w:val="004C4D5F"/>
    <w:rsid w:val="004D19AF"/>
    <w:rsid w:val="004E077D"/>
    <w:rsid w:val="004E23F6"/>
    <w:rsid w:val="004E33AC"/>
    <w:rsid w:val="004E4CC2"/>
    <w:rsid w:val="004E6A07"/>
    <w:rsid w:val="004F4F29"/>
    <w:rsid w:val="00500563"/>
    <w:rsid w:val="0050370C"/>
    <w:rsid w:val="005045DA"/>
    <w:rsid w:val="0050522D"/>
    <w:rsid w:val="005069B2"/>
    <w:rsid w:val="005079BA"/>
    <w:rsid w:val="00512A21"/>
    <w:rsid w:val="00513F16"/>
    <w:rsid w:val="00514F5F"/>
    <w:rsid w:val="00524D01"/>
    <w:rsid w:val="00534F37"/>
    <w:rsid w:val="0054315C"/>
    <w:rsid w:val="00547D89"/>
    <w:rsid w:val="0055466A"/>
    <w:rsid w:val="00557860"/>
    <w:rsid w:val="0056023D"/>
    <w:rsid w:val="00563B3D"/>
    <w:rsid w:val="00563BEF"/>
    <w:rsid w:val="00564D58"/>
    <w:rsid w:val="0056717C"/>
    <w:rsid w:val="00571241"/>
    <w:rsid w:val="0057249C"/>
    <w:rsid w:val="0057500B"/>
    <w:rsid w:val="00577B87"/>
    <w:rsid w:val="00581DB3"/>
    <w:rsid w:val="00584AAD"/>
    <w:rsid w:val="00590D8E"/>
    <w:rsid w:val="0059162D"/>
    <w:rsid w:val="00593842"/>
    <w:rsid w:val="0059509F"/>
    <w:rsid w:val="00596029"/>
    <w:rsid w:val="0059612E"/>
    <w:rsid w:val="005A2041"/>
    <w:rsid w:val="005A5A5B"/>
    <w:rsid w:val="005A7C85"/>
    <w:rsid w:val="005B0D56"/>
    <w:rsid w:val="005B181A"/>
    <w:rsid w:val="005B23A4"/>
    <w:rsid w:val="005B4656"/>
    <w:rsid w:val="005C09AB"/>
    <w:rsid w:val="005C1768"/>
    <w:rsid w:val="005C36B2"/>
    <w:rsid w:val="005C4EBD"/>
    <w:rsid w:val="005C5609"/>
    <w:rsid w:val="005C5A36"/>
    <w:rsid w:val="005C670D"/>
    <w:rsid w:val="005C7351"/>
    <w:rsid w:val="005D30B9"/>
    <w:rsid w:val="005D7F4F"/>
    <w:rsid w:val="005E1E96"/>
    <w:rsid w:val="005E243C"/>
    <w:rsid w:val="005E2ECD"/>
    <w:rsid w:val="005E2F3E"/>
    <w:rsid w:val="005E7EEA"/>
    <w:rsid w:val="005F0261"/>
    <w:rsid w:val="005F5006"/>
    <w:rsid w:val="005F730C"/>
    <w:rsid w:val="005F785D"/>
    <w:rsid w:val="00616546"/>
    <w:rsid w:val="006223A7"/>
    <w:rsid w:val="00623652"/>
    <w:rsid w:val="0062577F"/>
    <w:rsid w:val="00631FEB"/>
    <w:rsid w:val="00632525"/>
    <w:rsid w:val="0063455B"/>
    <w:rsid w:val="00641CFD"/>
    <w:rsid w:val="006444F2"/>
    <w:rsid w:val="0064744A"/>
    <w:rsid w:val="00647B03"/>
    <w:rsid w:val="00652882"/>
    <w:rsid w:val="00656411"/>
    <w:rsid w:val="0065763B"/>
    <w:rsid w:val="00662571"/>
    <w:rsid w:val="00671130"/>
    <w:rsid w:val="00677F5B"/>
    <w:rsid w:val="0068116F"/>
    <w:rsid w:val="00681230"/>
    <w:rsid w:val="00691069"/>
    <w:rsid w:val="006923C9"/>
    <w:rsid w:val="006957C5"/>
    <w:rsid w:val="006A388C"/>
    <w:rsid w:val="006B1064"/>
    <w:rsid w:val="006B777B"/>
    <w:rsid w:val="006C0807"/>
    <w:rsid w:val="006C1A44"/>
    <w:rsid w:val="006C4698"/>
    <w:rsid w:val="006C77AB"/>
    <w:rsid w:val="006C78AC"/>
    <w:rsid w:val="006E646F"/>
    <w:rsid w:val="006E7046"/>
    <w:rsid w:val="006F384D"/>
    <w:rsid w:val="006F679C"/>
    <w:rsid w:val="00700A3F"/>
    <w:rsid w:val="007012E4"/>
    <w:rsid w:val="00705999"/>
    <w:rsid w:val="00707A98"/>
    <w:rsid w:val="00712026"/>
    <w:rsid w:val="0071793D"/>
    <w:rsid w:val="0072118E"/>
    <w:rsid w:val="007214A7"/>
    <w:rsid w:val="00734A31"/>
    <w:rsid w:val="00734F72"/>
    <w:rsid w:val="00740337"/>
    <w:rsid w:val="00741ECC"/>
    <w:rsid w:val="00744A73"/>
    <w:rsid w:val="00746A47"/>
    <w:rsid w:val="00747121"/>
    <w:rsid w:val="00747AC4"/>
    <w:rsid w:val="00757B94"/>
    <w:rsid w:val="00757E74"/>
    <w:rsid w:val="007602B8"/>
    <w:rsid w:val="007619B9"/>
    <w:rsid w:val="00764A1B"/>
    <w:rsid w:val="00767C27"/>
    <w:rsid w:val="00767D20"/>
    <w:rsid w:val="00767E84"/>
    <w:rsid w:val="0077177C"/>
    <w:rsid w:val="007722B0"/>
    <w:rsid w:val="00780558"/>
    <w:rsid w:val="0078258A"/>
    <w:rsid w:val="00784CB0"/>
    <w:rsid w:val="0078524C"/>
    <w:rsid w:val="007956B3"/>
    <w:rsid w:val="00796604"/>
    <w:rsid w:val="00797C24"/>
    <w:rsid w:val="007A3BD6"/>
    <w:rsid w:val="007A7099"/>
    <w:rsid w:val="007B5BA7"/>
    <w:rsid w:val="007C0674"/>
    <w:rsid w:val="007C1357"/>
    <w:rsid w:val="007C5FEE"/>
    <w:rsid w:val="007C7353"/>
    <w:rsid w:val="007D009C"/>
    <w:rsid w:val="007D0230"/>
    <w:rsid w:val="007D5342"/>
    <w:rsid w:val="007E2ECA"/>
    <w:rsid w:val="007F29B8"/>
    <w:rsid w:val="007F5D05"/>
    <w:rsid w:val="0080028C"/>
    <w:rsid w:val="0080066D"/>
    <w:rsid w:val="008032F6"/>
    <w:rsid w:val="008068AD"/>
    <w:rsid w:val="0081023F"/>
    <w:rsid w:val="008117B9"/>
    <w:rsid w:val="008126CD"/>
    <w:rsid w:val="00815A1E"/>
    <w:rsid w:val="00816098"/>
    <w:rsid w:val="00820742"/>
    <w:rsid w:val="00823189"/>
    <w:rsid w:val="00825014"/>
    <w:rsid w:val="008256F1"/>
    <w:rsid w:val="00826D65"/>
    <w:rsid w:val="00827596"/>
    <w:rsid w:val="0083261A"/>
    <w:rsid w:val="00832645"/>
    <w:rsid w:val="00832C3F"/>
    <w:rsid w:val="0084071B"/>
    <w:rsid w:val="00842B04"/>
    <w:rsid w:val="00846387"/>
    <w:rsid w:val="00857E11"/>
    <w:rsid w:val="0086039C"/>
    <w:rsid w:val="00860A81"/>
    <w:rsid w:val="0086553C"/>
    <w:rsid w:val="00865C5B"/>
    <w:rsid w:val="00875AF3"/>
    <w:rsid w:val="00880A31"/>
    <w:rsid w:val="00883215"/>
    <w:rsid w:val="0088351F"/>
    <w:rsid w:val="008840BC"/>
    <w:rsid w:val="008840F6"/>
    <w:rsid w:val="0088433A"/>
    <w:rsid w:val="00890124"/>
    <w:rsid w:val="00892EC7"/>
    <w:rsid w:val="008954CD"/>
    <w:rsid w:val="00896921"/>
    <w:rsid w:val="0089783E"/>
    <w:rsid w:val="008A05BE"/>
    <w:rsid w:val="008A7550"/>
    <w:rsid w:val="008B0D0B"/>
    <w:rsid w:val="008B73D9"/>
    <w:rsid w:val="008C2B10"/>
    <w:rsid w:val="008C5B89"/>
    <w:rsid w:val="008C749F"/>
    <w:rsid w:val="008D4F44"/>
    <w:rsid w:val="008E141A"/>
    <w:rsid w:val="008E30B9"/>
    <w:rsid w:val="008E3312"/>
    <w:rsid w:val="008E57EE"/>
    <w:rsid w:val="008E58DD"/>
    <w:rsid w:val="008F170A"/>
    <w:rsid w:val="008F26D0"/>
    <w:rsid w:val="009002C8"/>
    <w:rsid w:val="0090057E"/>
    <w:rsid w:val="009019E5"/>
    <w:rsid w:val="00903260"/>
    <w:rsid w:val="009062EA"/>
    <w:rsid w:val="00916023"/>
    <w:rsid w:val="00916D1E"/>
    <w:rsid w:val="009176B7"/>
    <w:rsid w:val="00920AFB"/>
    <w:rsid w:val="00922AF6"/>
    <w:rsid w:val="0092361B"/>
    <w:rsid w:val="00923C13"/>
    <w:rsid w:val="00924AA0"/>
    <w:rsid w:val="00925D5F"/>
    <w:rsid w:val="00927EFA"/>
    <w:rsid w:val="009314B2"/>
    <w:rsid w:val="009349F5"/>
    <w:rsid w:val="00934D40"/>
    <w:rsid w:val="00935766"/>
    <w:rsid w:val="00940493"/>
    <w:rsid w:val="009415F5"/>
    <w:rsid w:val="00941806"/>
    <w:rsid w:val="00941ECF"/>
    <w:rsid w:val="00943620"/>
    <w:rsid w:val="0095230C"/>
    <w:rsid w:val="00954401"/>
    <w:rsid w:val="00954D0A"/>
    <w:rsid w:val="00955315"/>
    <w:rsid w:val="009557F3"/>
    <w:rsid w:val="00961FA3"/>
    <w:rsid w:val="009626E0"/>
    <w:rsid w:val="00964823"/>
    <w:rsid w:val="009650B4"/>
    <w:rsid w:val="00966CCA"/>
    <w:rsid w:val="009676BC"/>
    <w:rsid w:val="00967866"/>
    <w:rsid w:val="009725AC"/>
    <w:rsid w:val="00974CF7"/>
    <w:rsid w:val="00976B6F"/>
    <w:rsid w:val="00976BE2"/>
    <w:rsid w:val="00982A8F"/>
    <w:rsid w:val="00983BB2"/>
    <w:rsid w:val="00990B01"/>
    <w:rsid w:val="009958D7"/>
    <w:rsid w:val="0099591C"/>
    <w:rsid w:val="00996C6E"/>
    <w:rsid w:val="009A4B20"/>
    <w:rsid w:val="009A78AF"/>
    <w:rsid w:val="009B43D2"/>
    <w:rsid w:val="009C54FD"/>
    <w:rsid w:val="009D12AF"/>
    <w:rsid w:val="009D1340"/>
    <w:rsid w:val="009E1178"/>
    <w:rsid w:val="009E1843"/>
    <w:rsid w:val="009E5883"/>
    <w:rsid w:val="009F041B"/>
    <w:rsid w:val="009F47E1"/>
    <w:rsid w:val="009F7A0E"/>
    <w:rsid w:val="00A04373"/>
    <w:rsid w:val="00A04F9E"/>
    <w:rsid w:val="00A1096C"/>
    <w:rsid w:val="00A13832"/>
    <w:rsid w:val="00A21C65"/>
    <w:rsid w:val="00A22A97"/>
    <w:rsid w:val="00A242A4"/>
    <w:rsid w:val="00A34DA4"/>
    <w:rsid w:val="00A40DCC"/>
    <w:rsid w:val="00A45BF8"/>
    <w:rsid w:val="00A5171F"/>
    <w:rsid w:val="00A5461A"/>
    <w:rsid w:val="00A565DB"/>
    <w:rsid w:val="00A63901"/>
    <w:rsid w:val="00A64C7D"/>
    <w:rsid w:val="00A64F3E"/>
    <w:rsid w:val="00A71CED"/>
    <w:rsid w:val="00A73454"/>
    <w:rsid w:val="00A839D4"/>
    <w:rsid w:val="00A84675"/>
    <w:rsid w:val="00A90010"/>
    <w:rsid w:val="00A916BF"/>
    <w:rsid w:val="00A9281E"/>
    <w:rsid w:val="00A94885"/>
    <w:rsid w:val="00A97B61"/>
    <w:rsid w:val="00AB071A"/>
    <w:rsid w:val="00AB2181"/>
    <w:rsid w:val="00AB2F43"/>
    <w:rsid w:val="00AB434F"/>
    <w:rsid w:val="00AB558F"/>
    <w:rsid w:val="00AB6723"/>
    <w:rsid w:val="00AC1F0C"/>
    <w:rsid w:val="00AC37EA"/>
    <w:rsid w:val="00AC3988"/>
    <w:rsid w:val="00AC43ED"/>
    <w:rsid w:val="00AC751B"/>
    <w:rsid w:val="00AD1979"/>
    <w:rsid w:val="00AD20A7"/>
    <w:rsid w:val="00AE0831"/>
    <w:rsid w:val="00AE5F76"/>
    <w:rsid w:val="00AF005F"/>
    <w:rsid w:val="00AF175C"/>
    <w:rsid w:val="00AF6176"/>
    <w:rsid w:val="00B04F48"/>
    <w:rsid w:val="00B0521F"/>
    <w:rsid w:val="00B059A0"/>
    <w:rsid w:val="00B06596"/>
    <w:rsid w:val="00B07101"/>
    <w:rsid w:val="00B11625"/>
    <w:rsid w:val="00B11F7A"/>
    <w:rsid w:val="00B12D23"/>
    <w:rsid w:val="00B12E54"/>
    <w:rsid w:val="00B13801"/>
    <w:rsid w:val="00B15503"/>
    <w:rsid w:val="00B20CE1"/>
    <w:rsid w:val="00B21526"/>
    <w:rsid w:val="00B232F3"/>
    <w:rsid w:val="00B30C3A"/>
    <w:rsid w:val="00B34B05"/>
    <w:rsid w:val="00B35D1D"/>
    <w:rsid w:val="00B41087"/>
    <w:rsid w:val="00B418FD"/>
    <w:rsid w:val="00B47DCF"/>
    <w:rsid w:val="00B543DE"/>
    <w:rsid w:val="00B625BB"/>
    <w:rsid w:val="00B64762"/>
    <w:rsid w:val="00B6724A"/>
    <w:rsid w:val="00B67D1D"/>
    <w:rsid w:val="00B705D6"/>
    <w:rsid w:val="00B70D52"/>
    <w:rsid w:val="00B71843"/>
    <w:rsid w:val="00B73D79"/>
    <w:rsid w:val="00B75282"/>
    <w:rsid w:val="00B8203F"/>
    <w:rsid w:val="00B82531"/>
    <w:rsid w:val="00B831D9"/>
    <w:rsid w:val="00B83259"/>
    <w:rsid w:val="00B838A9"/>
    <w:rsid w:val="00B83C71"/>
    <w:rsid w:val="00B86B10"/>
    <w:rsid w:val="00B86ED0"/>
    <w:rsid w:val="00B9192D"/>
    <w:rsid w:val="00B9303E"/>
    <w:rsid w:val="00B96AEE"/>
    <w:rsid w:val="00BA0EBF"/>
    <w:rsid w:val="00BA27F4"/>
    <w:rsid w:val="00BA327A"/>
    <w:rsid w:val="00BB01C1"/>
    <w:rsid w:val="00BB24F1"/>
    <w:rsid w:val="00BB3A13"/>
    <w:rsid w:val="00BB47E8"/>
    <w:rsid w:val="00BB554D"/>
    <w:rsid w:val="00BB6611"/>
    <w:rsid w:val="00BE1AC4"/>
    <w:rsid w:val="00BE5951"/>
    <w:rsid w:val="00BE5957"/>
    <w:rsid w:val="00BF0E49"/>
    <w:rsid w:val="00BF18AD"/>
    <w:rsid w:val="00BF482E"/>
    <w:rsid w:val="00BF6DEC"/>
    <w:rsid w:val="00C01E2D"/>
    <w:rsid w:val="00C02171"/>
    <w:rsid w:val="00C02576"/>
    <w:rsid w:val="00C02CBD"/>
    <w:rsid w:val="00C07082"/>
    <w:rsid w:val="00C11B58"/>
    <w:rsid w:val="00C12B67"/>
    <w:rsid w:val="00C13737"/>
    <w:rsid w:val="00C13F0B"/>
    <w:rsid w:val="00C153DB"/>
    <w:rsid w:val="00C1774D"/>
    <w:rsid w:val="00C2354F"/>
    <w:rsid w:val="00C31211"/>
    <w:rsid w:val="00C35560"/>
    <w:rsid w:val="00C40D12"/>
    <w:rsid w:val="00C4357A"/>
    <w:rsid w:val="00C45A2A"/>
    <w:rsid w:val="00C46015"/>
    <w:rsid w:val="00C51743"/>
    <w:rsid w:val="00C57156"/>
    <w:rsid w:val="00C61A8B"/>
    <w:rsid w:val="00C61D5E"/>
    <w:rsid w:val="00C62E63"/>
    <w:rsid w:val="00C6699F"/>
    <w:rsid w:val="00C67CFE"/>
    <w:rsid w:val="00C70746"/>
    <w:rsid w:val="00C725D7"/>
    <w:rsid w:val="00C77BD0"/>
    <w:rsid w:val="00C77F49"/>
    <w:rsid w:val="00C93F15"/>
    <w:rsid w:val="00C96EC6"/>
    <w:rsid w:val="00C9795B"/>
    <w:rsid w:val="00CA0591"/>
    <w:rsid w:val="00CA19B0"/>
    <w:rsid w:val="00CA2A02"/>
    <w:rsid w:val="00CA3D40"/>
    <w:rsid w:val="00CA5F98"/>
    <w:rsid w:val="00CA6A22"/>
    <w:rsid w:val="00CA6F0F"/>
    <w:rsid w:val="00CB0116"/>
    <w:rsid w:val="00CB7D45"/>
    <w:rsid w:val="00CD0162"/>
    <w:rsid w:val="00CD0A29"/>
    <w:rsid w:val="00CD497C"/>
    <w:rsid w:val="00CD5446"/>
    <w:rsid w:val="00CD7134"/>
    <w:rsid w:val="00CD73DA"/>
    <w:rsid w:val="00CE3AF9"/>
    <w:rsid w:val="00CE448B"/>
    <w:rsid w:val="00CF14BD"/>
    <w:rsid w:val="00CF48E3"/>
    <w:rsid w:val="00CF5BCF"/>
    <w:rsid w:val="00CF6F93"/>
    <w:rsid w:val="00D00354"/>
    <w:rsid w:val="00D0604D"/>
    <w:rsid w:val="00D14A87"/>
    <w:rsid w:val="00D16FD0"/>
    <w:rsid w:val="00D1756E"/>
    <w:rsid w:val="00D20213"/>
    <w:rsid w:val="00D22EBD"/>
    <w:rsid w:val="00D25329"/>
    <w:rsid w:val="00D27F6A"/>
    <w:rsid w:val="00D31559"/>
    <w:rsid w:val="00D319EF"/>
    <w:rsid w:val="00D32604"/>
    <w:rsid w:val="00D36C7C"/>
    <w:rsid w:val="00D41BD3"/>
    <w:rsid w:val="00D435CA"/>
    <w:rsid w:val="00D43A52"/>
    <w:rsid w:val="00D54698"/>
    <w:rsid w:val="00D624F1"/>
    <w:rsid w:val="00D659E1"/>
    <w:rsid w:val="00D66B2B"/>
    <w:rsid w:val="00D75287"/>
    <w:rsid w:val="00D75FF5"/>
    <w:rsid w:val="00D845D6"/>
    <w:rsid w:val="00D90100"/>
    <w:rsid w:val="00D91DCA"/>
    <w:rsid w:val="00D95A6C"/>
    <w:rsid w:val="00D977F8"/>
    <w:rsid w:val="00DA383D"/>
    <w:rsid w:val="00DA4BF3"/>
    <w:rsid w:val="00DA7818"/>
    <w:rsid w:val="00DB142E"/>
    <w:rsid w:val="00DB2E0A"/>
    <w:rsid w:val="00DB2E78"/>
    <w:rsid w:val="00DB465F"/>
    <w:rsid w:val="00DC169F"/>
    <w:rsid w:val="00DC1EDC"/>
    <w:rsid w:val="00DC4113"/>
    <w:rsid w:val="00DC4E8F"/>
    <w:rsid w:val="00DD037B"/>
    <w:rsid w:val="00DE039A"/>
    <w:rsid w:val="00DE15B2"/>
    <w:rsid w:val="00DE7E89"/>
    <w:rsid w:val="00DF614C"/>
    <w:rsid w:val="00DF6DD2"/>
    <w:rsid w:val="00E00034"/>
    <w:rsid w:val="00E00A6E"/>
    <w:rsid w:val="00E00CFC"/>
    <w:rsid w:val="00E0522D"/>
    <w:rsid w:val="00E05D85"/>
    <w:rsid w:val="00E0675F"/>
    <w:rsid w:val="00E119C4"/>
    <w:rsid w:val="00E12DEA"/>
    <w:rsid w:val="00E15024"/>
    <w:rsid w:val="00E17557"/>
    <w:rsid w:val="00E23BAA"/>
    <w:rsid w:val="00E256E8"/>
    <w:rsid w:val="00E270B0"/>
    <w:rsid w:val="00E277B2"/>
    <w:rsid w:val="00E344DE"/>
    <w:rsid w:val="00E42B48"/>
    <w:rsid w:val="00E51A7D"/>
    <w:rsid w:val="00E55353"/>
    <w:rsid w:val="00E55470"/>
    <w:rsid w:val="00E55B0A"/>
    <w:rsid w:val="00E56B89"/>
    <w:rsid w:val="00E57D64"/>
    <w:rsid w:val="00E634FF"/>
    <w:rsid w:val="00E658AF"/>
    <w:rsid w:val="00E719B0"/>
    <w:rsid w:val="00E74EA6"/>
    <w:rsid w:val="00E7501C"/>
    <w:rsid w:val="00E75AD9"/>
    <w:rsid w:val="00E8017C"/>
    <w:rsid w:val="00E87454"/>
    <w:rsid w:val="00E947CF"/>
    <w:rsid w:val="00E97E34"/>
    <w:rsid w:val="00EA15E6"/>
    <w:rsid w:val="00EA2202"/>
    <w:rsid w:val="00EA2789"/>
    <w:rsid w:val="00EA298A"/>
    <w:rsid w:val="00EA2C49"/>
    <w:rsid w:val="00EA2F93"/>
    <w:rsid w:val="00EA37EC"/>
    <w:rsid w:val="00EC11EF"/>
    <w:rsid w:val="00EC32B4"/>
    <w:rsid w:val="00EC4982"/>
    <w:rsid w:val="00EC5A68"/>
    <w:rsid w:val="00EC5F70"/>
    <w:rsid w:val="00EC79E6"/>
    <w:rsid w:val="00EC7FB6"/>
    <w:rsid w:val="00ED3769"/>
    <w:rsid w:val="00ED671C"/>
    <w:rsid w:val="00ED6D20"/>
    <w:rsid w:val="00EE097F"/>
    <w:rsid w:val="00EE46F2"/>
    <w:rsid w:val="00EF1306"/>
    <w:rsid w:val="00EF5096"/>
    <w:rsid w:val="00F015BB"/>
    <w:rsid w:val="00F0350D"/>
    <w:rsid w:val="00F04D9B"/>
    <w:rsid w:val="00F04F70"/>
    <w:rsid w:val="00F13C53"/>
    <w:rsid w:val="00F14228"/>
    <w:rsid w:val="00F17C60"/>
    <w:rsid w:val="00F30EEB"/>
    <w:rsid w:val="00F31CBD"/>
    <w:rsid w:val="00F3361D"/>
    <w:rsid w:val="00F3363C"/>
    <w:rsid w:val="00F35ED8"/>
    <w:rsid w:val="00F417C4"/>
    <w:rsid w:val="00F43E50"/>
    <w:rsid w:val="00F4426B"/>
    <w:rsid w:val="00F458FB"/>
    <w:rsid w:val="00F4667D"/>
    <w:rsid w:val="00F54EDC"/>
    <w:rsid w:val="00F56376"/>
    <w:rsid w:val="00F564D6"/>
    <w:rsid w:val="00F5680C"/>
    <w:rsid w:val="00F60A7E"/>
    <w:rsid w:val="00F641A1"/>
    <w:rsid w:val="00F644E0"/>
    <w:rsid w:val="00F73EA3"/>
    <w:rsid w:val="00F81B56"/>
    <w:rsid w:val="00F84976"/>
    <w:rsid w:val="00F85561"/>
    <w:rsid w:val="00F9047C"/>
    <w:rsid w:val="00F93EB9"/>
    <w:rsid w:val="00F96322"/>
    <w:rsid w:val="00F96F2A"/>
    <w:rsid w:val="00F97216"/>
    <w:rsid w:val="00FA0AF1"/>
    <w:rsid w:val="00FA4BC6"/>
    <w:rsid w:val="00FA508C"/>
    <w:rsid w:val="00FA640E"/>
    <w:rsid w:val="00FB5810"/>
    <w:rsid w:val="00FB5F50"/>
    <w:rsid w:val="00FB7A65"/>
    <w:rsid w:val="00FD19A4"/>
    <w:rsid w:val="00FD19C3"/>
    <w:rsid w:val="00FD2A55"/>
    <w:rsid w:val="00FD3969"/>
    <w:rsid w:val="00FD4C6C"/>
    <w:rsid w:val="00FE3007"/>
    <w:rsid w:val="00FE52A5"/>
    <w:rsid w:val="00FF088A"/>
    <w:rsid w:val="00FF1FEE"/>
    <w:rsid w:val="00FF4777"/>
    <w:rsid w:val="00FF6FC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1C1744-2806-4FCF-B216-6F185E72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color w:val="000000" w:themeColor="text1"/>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1B4"/>
    <w:pPr>
      <w:spacing w:after="220" w:line="240" w:lineRule="auto"/>
    </w:pPr>
  </w:style>
  <w:style w:type="paragraph" w:styleId="Heading1">
    <w:name w:val="heading 1"/>
    <w:basedOn w:val="Normal"/>
    <w:next w:val="Normal"/>
    <w:link w:val="Heading1Char"/>
    <w:autoRedefine/>
    <w:uiPriority w:val="9"/>
    <w:qFormat/>
    <w:rsid w:val="00C45A2A"/>
    <w:pPr>
      <w:keepNext/>
      <w:keepLines/>
      <w:spacing w:before="480" w:after="0"/>
      <w:outlineLvl w:val="0"/>
    </w:pPr>
    <w:rPr>
      <w:rFonts w:eastAsiaTheme="majorEastAsia" w:cstheme="majorBidi"/>
      <w:b/>
      <w:bCs/>
      <w:color w:val="auto"/>
      <w:sz w:val="32"/>
      <w:szCs w:val="28"/>
    </w:rPr>
  </w:style>
  <w:style w:type="paragraph" w:styleId="Heading2">
    <w:name w:val="heading 2"/>
    <w:basedOn w:val="Normal"/>
    <w:next w:val="Normal"/>
    <w:link w:val="Heading2Char"/>
    <w:autoRedefine/>
    <w:uiPriority w:val="9"/>
    <w:unhideWhenUsed/>
    <w:qFormat/>
    <w:rsid w:val="005C5A36"/>
    <w:pPr>
      <w:keepNext/>
      <w:keepLines/>
      <w:spacing w:before="200" w:after="0"/>
      <w:outlineLvl w:val="1"/>
    </w:pPr>
    <w:rPr>
      <w:rFonts w:eastAsiaTheme="majorEastAsia" w:cstheme="majorBidi"/>
      <w:b/>
      <w:bCs/>
      <w:color w:val="auto"/>
      <w:sz w:val="20"/>
    </w:rPr>
  </w:style>
  <w:style w:type="paragraph" w:styleId="Heading3">
    <w:name w:val="heading 3"/>
    <w:basedOn w:val="Normal"/>
    <w:next w:val="Normal"/>
    <w:link w:val="Heading3Char"/>
    <w:autoRedefine/>
    <w:uiPriority w:val="9"/>
    <w:unhideWhenUsed/>
    <w:qFormat/>
    <w:rsid w:val="00797C24"/>
    <w:pPr>
      <w:keepNext/>
      <w:keepLines/>
      <w:spacing w:before="200" w:after="0"/>
      <w:outlineLvl w:val="2"/>
    </w:pPr>
    <w:rPr>
      <w:rFonts w:eastAsiaTheme="majorEastAsia" w:cstheme="majorBidi"/>
      <w:b/>
      <w:b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A2A"/>
    <w:rPr>
      <w:rFonts w:eastAsiaTheme="majorEastAsia" w:cstheme="majorBidi"/>
      <w:b/>
      <w:bCs/>
      <w:color w:val="auto"/>
      <w:sz w:val="32"/>
      <w:szCs w:val="28"/>
    </w:rPr>
  </w:style>
  <w:style w:type="character" w:customStyle="1" w:styleId="Heading2Char">
    <w:name w:val="Heading 2 Char"/>
    <w:basedOn w:val="DefaultParagraphFont"/>
    <w:link w:val="Heading2"/>
    <w:uiPriority w:val="9"/>
    <w:rsid w:val="005C5A36"/>
    <w:rPr>
      <w:rFonts w:eastAsiaTheme="majorEastAsia" w:cstheme="majorBidi"/>
      <w:b/>
      <w:bCs/>
      <w:color w:val="auto"/>
      <w:sz w:val="20"/>
    </w:rPr>
  </w:style>
  <w:style w:type="paragraph" w:styleId="Title">
    <w:name w:val="Title"/>
    <w:basedOn w:val="Normal"/>
    <w:next w:val="Normal"/>
    <w:link w:val="TitleChar"/>
    <w:uiPriority w:val="10"/>
    <w:qFormat/>
    <w:rsid w:val="00204A4C"/>
    <w:pPr>
      <w:pBdr>
        <w:bottom w:val="single" w:sz="8" w:space="4" w:color="4F81BD" w:themeColor="accent1"/>
      </w:pBdr>
      <w:spacing w:after="300"/>
      <w:contextualSpacing/>
    </w:pPr>
    <w:rPr>
      <w:rFonts w:eastAsiaTheme="majorEastAsia" w:cstheme="majorBidi"/>
      <w:color w:val="auto"/>
      <w:spacing w:val="5"/>
      <w:kern w:val="28"/>
      <w:sz w:val="40"/>
      <w:szCs w:val="52"/>
    </w:rPr>
  </w:style>
  <w:style w:type="character" w:customStyle="1" w:styleId="TitleChar">
    <w:name w:val="Title Char"/>
    <w:basedOn w:val="DefaultParagraphFont"/>
    <w:link w:val="Title"/>
    <w:uiPriority w:val="10"/>
    <w:rsid w:val="00204A4C"/>
    <w:rPr>
      <w:rFonts w:eastAsiaTheme="majorEastAsia" w:cstheme="majorBidi"/>
      <w:color w:val="auto"/>
      <w:spacing w:val="5"/>
      <w:kern w:val="28"/>
      <w:sz w:val="40"/>
      <w:szCs w:val="52"/>
    </w:rPr>
  </w:style>
  <w:style w:type="paragraph" w:styleId="NoSpacing">
    <w:name w:val="No Spacing"/>
    <w:uiPriority w:val="1"/>
    <w:qFormat/>
    <w:rsid w:val="00943620"/>
    <w:pPr>
      <w:spacing w:after="0" w:line="240" w:lineRule="auto"/>
    </w:pPr>
  </w:style>
  <w:style w:type="paragraph" w:styleId="Caption">
    <w:name w:val="caption"/>
    <w:basedOn w:val="Normal"/>
    <w:next w:val="Normal"/>
    <w:autoRedefine/>
    <w:uiPriority w:val="35"/>
    <w:unhideWhenUsed/>
    <w:qFormat/>
    <w:rsid w:val="0057249C"/>
    <w:pPr>
      <w:spacing w:after="200"/>
    </w:pPr>
    <w:rPr>
      <w:b/>
      <w:bCs/>
      <w:color w:val="auto"/>
      <w:sz w:val="18"/>
      <w:szCs w:val="18"/>
    </w:rPr>
  </w:style>
  <w:style w:type="character" w:customStyle="1" w:styleId="Heading3Char">
    <w:name w:val="Heading 3 Char"/>
    <w:basedOn w:val="DefaultParagraphFont"/>
    <w:link w:val="Heading3"/>
    <w:uiPriority w:val="9"/>
    <w:rsid w:val="00797C24"/>
    <w:rPr>
      <w:rFonts w:eastAsiaTheme="majorEastAsia" w:cstheme="majorBidi"/>
      <w:b/>
      <w:bCs/>
      <w:color w:val="auto"/>
      <w:sz w:val="24"/>
    </w:rPr>
  </w:style>
  <w:style w:type="paragraph" w:styleId="BalloonText">
    <w:name w:val="Balloon Text"/>
    <w:basedOn w:val="Normal"/>
    <w:link w:val="BalloonTextChar"/>
    <w:uiPriority w:val="99"/>
    <w:semiHidden/>
    <w:unhideWhenUsed/>
    <w:rsid w:val="004D19A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9AF"/>
    <w:rPr>
      <w:rFonts w:ascii="Tahoma" w:hAnsi="Tahoma" w:cs="Tahoma"/>
      <w:sz w:val="16"/>
      <w:szCs w:val="16"/>
    </w:rPr>
  </w:style>
  <w:style w:type="paragraph" w:styleId="Header">
    <w:name w:val="header"/>
    <w:basedOn w:val="Normal"/>
    <w:link w:val="HeaderChar"/>
    <w:uiPriority w:val="99"/>
    <w:unhideWhenUsed/>
    <w:rsid w:val="00D00354"/>
    <w:pPr>
      <w:tabs>
        <w:tab w:val="center" w:pos="4680"/>
        <w:tab w:val="right" w:pos="9360"/>
      </w:tabs>
      <w:spacing w:after="0"/>
    </w:pPr>
  </w:style>
  <w:style w:type="character" w:customStyle="1" w:styleId="HeaderChar">
    <w:name w:val="Header Char"/>
    <w:basedOn w:val="DefaultParagraphFont"/>
    <w:link w:val="Header"/>
    <w:uiPriority w:val="99"/>
    <w:rsid w:val="00D00354"/>
  </w:style>
  <w:style w:type="paragraph" w:styleId="Footer">
    <w:name w:val="footer"/>
    <w:basedOn w:val="Normal"/>
    <w:link w:val="FooterChar"/>
    <w:uiPriority w:val="99"/>
    <w:unhideWhenUsed/>
    <w:rsid w:val="00D00354"/>
    <w:pPr>
      <w:tabs>
        <w:tab w:val="center" w:pos="4680"/>
        <w:tab w:val="right" w:pos="9360"/>
      </w:tabs>
      <w:spacing w:after="0"/>
    </w:pPr>
  </w:style>
  <w:style w:type="character" w:customStyle="1" w:styleId="FooterChar">
    <w:name w:val="Footer Char"/>
    <w:basedOn w:val="DefaultParagraphFont"/>
    <w:link w:val="Footer"/>
    <w:uiPriority w:val="99"/>
    <w:rsid w:val="00D00354"/>
  </w:style>
  <w:style w:type="table" w:styleId="TableGrid">
    <w:name w:val="Table Grid"/>
    <w:basedOn w:val="TableNormal"/>
    <w:uiPriority w:val="59"/>
    <w:rsid w:val="00DB2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780558"/>
    <w:pPr>
      <w:spacing w:line="276" w:lineRule="auto"/>
      <w:outlineLvl w:val="9"/>
    </w:pPr>
    <w:rPr>
      <w:rFonts w:asciiTheme="majorHAnsi" w:hAnsiTheme="majorHAnsi"/>
      <w:bCs w:val="0"/>
      <w:color w:val="365F91" w:themeColor="accent1" w:themeShade="BF"/>
      <w:sz w:val="28"/>
      <w:lang w:eastAsia="ja-JP"/>
    </w:rPr>
  </w:style>
  <w:style w:type="paragraph" w:styleId="TOC1">
    <w:name w:val="toc 1"/>
    <w:basedOn w:val="Normal"/>
    <w:next w:val="Normal"/>
    <w:autoRedefine/>
    <w:uiPriority w:val="39"/>
    <w:unhideWhenUsed/>
    <w:rsid w:val="00780558"/>
    <w:pPr>
      <w:spacing w:after="100"/>
    </w:pPr>
  </w:style>
  <w:style w:type="character" w:styleId="Hyperlink">
    <w:name w:val="Hyperlink"/>
    <w:basedOn w:val="DefaultParagraphFont"/>
    <w:uiPriority w:val="99"/>
    <w:unhideWhenUsed/>
    <w:rsid w:val="00780558"/>
    <w:rPr>
      <w:color w:val="0000FF" w:themeColor="hyperlink"/>
      <w:u w:val="single"/>
    </w:rPr>
  </w:style>
  <w:style w:type="paragraph" w:styleId="ListParagraph">
    <w:name w:val="List Paragraph"/>
    <w:basedOn w:val="Normal"/>
    <w:uiPriority w:val="34"/>
    <w:qFormat/>
    <w:rsid w:val="00FD19A4"/>
    <w:pPr>
      <w:ind w:left="720"/>
      <w:contextualSpacing/>
    </w:pPr>
  </w:style>
  <w:style w:type="paragraph" w:styleId="TOC2">
    <w:name w:val="toc 2"/>
    <w:basedOn w:val="Normal"/>
    <w:next w:val="Normal"/>
    <w:autoRedefine/>
    <w:uiPriority w:val="39"/>
    <w:unhideWhenUsed/>
    <w:rsid w:val="007E2ECA"/>
    <w:pPr>
      <w:spacing w:after="100"/>
      <w:ind w:left="220"/>
    </w:pPr>
  </w:style>
  <w:style w:type="paragraph" w:customStyle="1" w:styleId="Default">
    <w:name w:val="Default"/>
    <w:rsid w:val="00BB6611"/>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91A5C"/>
    <w:pPr>
      <w:spacing w:after="0" w:line="240" w:lineRule="auto"/>
    </w:pPr>
  </w:style>
  <w:style w:type="paragraph" w:styleId="NormalWeb">
    <w:name w:val="Normal (Web)"/>
    <w:basedOn w:val="Normal"/>
    <w:uiPriority w:val="99"/>
    <w:unhideWhenUsed/>
    <w:rsid w:val="008954CD"/>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45218">
      <w:bodyDiv w:val="1"/>
      <w:marLeft w:val="0"/>
      <w:marRight w:val="0"/>
      <w:marTop w:val="0"/>
      <w:marBottom w:val="0"/>
      <w:divBdr>
        <w:top w:val="none" w:sz="0" w:space="0" w:color="auto"/>
        <w:left w:val="none" w:sz="0" w:space="0" w:color="auto"/>
        <w:bottom w:val="none" w:sz="0" w:space="0" w:color="auto"/>
        <w:right w:val="none" w:sz="0" w:space="0" w:color="auto"/>
      </w:divBdr>
      <w:divsChild>
        <w:div w:id="417289335">
          <w:marLeft w:val="893"/>
          <w:marRight w:val="0"/>
          <w:marTop w:val="185"/>
          <w:marBottom w:val="0"/>
          <w:divBdr>
            <w:top w:val="none" w:sz="0" w:space="0" w:color="auto"/>
            <w:left w:val="none" w:sz="0" w:space="0" w:color="auto"/>
            <w:bottom w:val="none" w:sz="0" w:space="0" w:color="auto"/>
            <w:right w:val="none" w:sz="0" w:space="0" w:color="auto"/>
          </w:divBdr>
        </w:div>
        <w:div w:id="705251787">
          <w:marLeft w:val="893"/>
          <w:marRight w:val="0"/>
          <w:marTop w:val="185"/>
          <w:marBottom w:val="0"/>
          <w:divBdr>
            <w:top w:val="none" w:sz="0" w:space="0" w:color="auto"/>
            <w:left w:val="none" w:sz="0" w:space="0" w:color="auto"/>
            <w:bottom w:val="none" w:sz="0" w:space="0" w:color="auto"/>
            <w:right w:val="none" w:sz="0" w:space="0" w:color="auto"/>
          </w:divBdr>
        </w:div>
        <w:div w:id="920601417">
          <w:marLeft w:val="374"/>
          <w:marRight w:val="0"/>
          <w:marTop w:val="185"/>
          <w:marBottom w:val="0"/>
          <w:divBdr>
            <w:top w:val="none" w:sz="0" w:space="0" w:color="auto"/>
            <w:left w:val="none" w:sz="0" w:space="0" w:color="auto"/>
            <w:bottom w:val="none" w:sz="0" w:space="0" w:color="auto"/>
            <w:right w:val="none" w:sz="0" w:space="0" w:color="auto"/>
          </w:divBdr>
        </w:div>
        <w:div w:id="1402604617">
          <w:marLeft w:val="893"/>
          <w:marRight w:val="0"/>
          <w:marTop w:val="185"/>
          <w:marBottom w:val="0"/>
          <w:divBdr>
            <w:top w:val="none" w:sz="0" w:space="0" w:color="auto"/>
            <w:left w:val="none" w:sz="0" w:space="0" w:color="auto"/>
            <w:bottom w:val="none" w:sz="0" w:space="0" w:color="auto"/>
            <w:right w:val="none" w:sz="0" w:space="0" w:color="auto"/>
          </w:divBdr>
        </w:div>
        <w:div w:id="374083393">
          <w:marLeft w:val="893"/>
          <w:marRight w:val="0"/>
          <w:marTop w:val="185"/>
          <w:marBottom w:val="0"/>
          <w:divBdr>
            <w:top w:val="none" w:sz="0" w:space="0" w:color="auto"/>
            <w:left w:val="none" w:sz="0" w:space="0" w:color="auto"/>
            <w:bottom w:val="none" w:sz="0" w:space="0" w:color="auto"/>
            <w:right w:val="none" w:sz="0" w:space="0" w:color="auto"/>
          </w:divBdr>
        </w:div>
        <w:div w:id="1503272873">
          <w:marLeft w:val="374"/>
          <w:marRight w:val="0"/>
          <w:marTop w:val="185"/>
          <w:marBottom w:val="0"/>
          <w:divBdr>
            <w:top w:val="none" w:sz="0" w:space="0" w:color="auto"/>
            <w:left w:val="none" w:sz="0" w:space="0" w:color="auto"/>
            <w:bottom w:val="none" w:sz="0" w:space="0" w:color="auto"/>
            <w:right w:val="none" w:sz="0" w:space="0" w:color="auto"/>
          </w:divBdr>
        </w:div>
        <w:div w:id="436946313">
          <w:marLeft w:val="893"/>
          <w:marRight w:val="0"/>
          <w:marTop w:val="185"/>
          <w:marBottom w:val="0"/>
          <w:divBdr>
            <w:top w:val="none" w:sz="0" w:space="0" w:color="auto"/>
            <w:left w:val="none" w:sz="0" w:space="0" w:color="auto"/>
            <w:bottom w:val="none" w:sz="0" w:space="0" w:color="auto"/>
            <w:right w:val="none" w:sz="0" w:space="0" w:color="auto"/>
          </w:divBdr>
        </w:div>
        <w:div w:id="935213605">
          <w:marLeft w:val="893"/>
          <w:marRight w:val="0"/>
          <w:marTop w:val="185"/>
          <w:marBottom w:val="0"/>
          <w:divBdr>
            <w:top w:val="none" w:sz="0" w:space="0" w:color="auto"/>
            <w:left w:val="none" w:sz="0" w:space="0" w:color="auto"/>
            <w:bottom w:val="none" w:sz="0" w:space="0" w:color="auto"/>
            <w:right w:val="none" w:sz="0" w:space="0" w:color="auto"/>
          </w:divBdr>
        </w:div>
        <w:div w:id="1408308766">
          <w:marLeft w:val="893"/>
          <w:marRight w:val="0"/>
          <w:marTop w:val="185"/>
          <w:marBottom w:val="0"/>
          <w:divBdr>
            <w:top w:val="none" w:sz="0" w:space="0" w:color="auto"/>
            <w:left w:val="none" w:sz="0" w:space="0" w:color="auto"/>
            <w:bottom w:val="none" w:sz="0" w:space="0" w:color="auto"/>
            <w:right w:val="none" w:sz="0" w:space="0" w:color="auto"/>
          </w:divBdr>
        </w:div>
        <w:div w:id="1394040243">
          <w:marLeft w:val="893"/>
          <w:marRight w:val="0"/>
          <w:marTop w:val="185"/>
          <w:marBottom w:val="0"/>
          <w:divBdr>
            <w:top w:val="none" w:sz="0" w:space="0" w:color="auto"/>
            <w:left w:val="none" w:sz="0" w:space="0" w:color="auto"/>
            <w:bottom w:val="none" w:sz="0" w:space="0" w:color="auto"/>
            <w:right w:val="none" w:sz="0" w:space="0" w:color="auto"/>
          </w:divBdr>
        </w:div>
        <w:div w:id="1108039763">
          <w:marLeft w:val="893"/>
          <w:marRight w:val="0"/>
          <w:marTop w:val="185"/>
          <w:marBottom w:val="0"/>
          <w:divBdr>
            <w:top w:val="none" w:sz="0" w:space="0" w:color="auto"/>
            <w:left w:val="none" w:sz="0" w:space="0" w:color="auto"/>
            <w:bottom w:val="none" w:sz="0" w:space="0" w:color="auto"/>
            <w:right w:val="none" w:sz="0" w:space="0" w:color="auto"/>
          </w:divBdr>
        </w:div>
      </w:divsChild>
    </w:div>
    <w:div w:id="851603786">
      <w:bodyDiv w:val="1"/>
      <w:marLeft w:val="0"/>
      <w:marRight w:val="0"/>
      <w:marTop w:val="0"/>
      <w:marBottom w:val="0"/>
      <w:divBdr>
        <w:top w:val="none" w:sz="0" w:space="0" w:color="auto"/>
        <w:left w:val="none" w:sz="0" w:space="0" w:color="auto"/>
        <w:bottom w:val="none" w:sz="0" w:space="0" w:color="auto"/>
        <w:right w:val="none" w:sz="0" w:space="0" w:color="auto"/>
      </w:divBdr>
    </w:div>
    <w:div w:id="1423185761">
      <w:bodyDiv w:val="1"/>
      <w:marLeft w:val="0"/>
      <w:marRight w:val="0"/>
      <w:marTop w:val="0"/>
      <w:marBottom w:val="0"/>
      <w:divBdr>
        <w:top w:val="none" w:sz="0" w:space="0" w:color="auto"/>
        <w:left w:val="none" w:sz="0" w:space="0" w:color="auto"/>
        <w:bottom w:val="none" w:sz="0" w:space="0" w:color="auto"/>
        <w:right w:val="none" w:sz="0" w:space="0" w:color="auto"/>
      </w:divBdr>
    </w:div>
    <w:div w:id="1869489714">
      <w:bodyDiv w:val="1"/>
      <w:marLeft w:val="0"/>
      <w:marRight w:val="0"/>
      <w:marTop w:val="0"/>
      <w:marBottom w:val="0"/>
      <w:divBdr>
        <w:top w:val="none" w:sz="0" w:space="0" w:color="auto"/>
        <w:left w:val="none" w:sz="0" w:space="0" w:color="auto"/>
        <w:bottom w:val="none" w:sz="0" w:space="0" w:color="auto"/>
        <w:right w:val="none" w:sz="0" w:space="0" w:color="auto"/>
      </w:divBdr>
      <w:divsChild>
        <w:div w:id="1586185409">
          <w:marLeft w:val="360"/>
          <w:marRight w:val="0"/>
          <w:marTop w:val="86"/>
          <w:marBottom w:val="0"/>
          <w:divBdr>
            <w:top w:val="none" w:sz="0" w:space="0" w:color="auto"/>
            <w:left w:val="none" w:sz="0" w:space="0" w:color="auto"/>
            <w:bottom w:val="none" w:sz="0" w:space="0" w:color="auto"/>
            <w:right w:val="none" w:sz="0" w:space="0" w:color="auto"/>
          </w:divBdr>
        </w:div>
        <w:div w:id="1310861908">
          <w:marLeft w:val="360"/>
          <w:marRight w:val="0"/>
          <w:marTop w:val="86"/>
          <w:marBottom w:val="0"/>
          <w:divBdr>
            <w:top w:val="none" w:sz="0" w:space="0" w:color="auto"/>
            <w:left w:val="none" w:sz="0" w:space="0" w:color="auto"/>
            <w:bottom w:val="none" w:sz="0" w:space="0" w:color="auto"/>
            <w:right w:val="none" w:sz="0" w:space="0" w:color="auto"/>
          </w:divBdr>
        </w:div>
        <w:div w:id="370305562">
          <w:marLeft w:val="1080"/>
          <w:marRight w:val="0"/>
          <w:marTop w:val="86"/>
          <w:marBottom w:val="0"/>
          <w:divBdr>
            <w:top w:val="none" w:sz="0" w:space="0" w:color="auto"/>
            <w:left w:val="none" w:sz="0" w:space="0" w:color="auto"/>
            <w:bottom w:val="none" w:sz="0" w:space="0" w:color="auto"/>
            <w:right w:val="none" w:sz="0" w:space="0" w:color="auto"/>
          </w:divBdr>
        </w:div>
        <w:div w:id="1019696151">
          <w:marLeft w:val="1080"/>
          <w:marRight w:val="0"/>
          <w:marTop w:val="86"/>
          <w:marBottom w:val="0"/>
          <w:divBdr>
            <w:top w:val="none" w:sz="0" w:space="0" w:color="auto"/>
            <w:left w:val="none" w:sz="0" w:space="0" w:color="auto"/>
            <w:bottom w:val="none" w:sz="0" w:space="0" w:color="auto"/>
            <w:right w:val="none" w:sz="0" w:space="0" w:color="auto"/>
          </w:divBdr>
        </w:div>
        <w:div w:id="2051684474">
          <w:marLeft w:val="1080"/>
          <w:marRight w:val="0"/>
          <w:marTop w:val="86"/>
          <w:marBottom w:val="0"/>
          <w:divBdr>
            <w:top w:val="none" w:sz="0" w:space="0" w:color="auto"/>
            <w:left w:val="none" w:sz="0" w:space="0" w:color="auto"/>
            <w:bottom w:val="none" w:sz="0" w:space="0" w:color="auto"/>
            <w:right w:val="none" w:sz="0" w:space="0" w:color="auto"/>
          </w:divBdr>
        </w:div>
        <w:div w:id="2023899213">
          <w:marLeft w:val="1080"/>
          <w:marRight w:val="0"/>
          <w:marTop w:val="86"/>
          <w:marBottom w:val="0"/>
          <w:divBdr>
            <w:top w:val="none" w:sz="0" w:space="0" w:color="auto"/>
            <w:left w:val="none" w:sz="0" w:space="0" w:color="auto"/>
            <w:bottom w:val="none" w:sz="0" w:space="0" w:color="auto"/>
            <w:right w:val="none" w:sz="0" w:space="0" w:color="auto"/>
          </w:divBdr>
        </w:div>
        <w:div w:id="1143816117">
          <w:marLeft w:val="1080"/>
          <w:marRight w:val="0"/>
          <w:marTop w:val="86"/>
          <w:marBottom w:val="0"/>
          <w:divBdr>
            <w:top w:val="none" w:sz="0" w:space="0" w:color="auto"/>
            <w:left w:val="none" w:sz="0" w:space="0" w:color="auto"/>
            <w:bottom w:val="none" w:sz="0" w:space="0" w:color="auto"/>
            <w:right w:val="none" w:sz="0" w:space="0" w:color="auto"/>
          </w:divBdr>
        </w:div>
        <w:div w:id="1860318341">
          <w:marLeft w:val="360"/>
          <w:marRight w:val="0"/>
          <w:marTop w:val="86"/>
          <w:marBottom w:val="0"/>
          <w:divBdr>
            <w:top w:val="none" w:sz="0" w:space="0" w:color="auto"/>
            <w:left w:val="none" w:sz="0" w:space="0" w:color="auto"/>
            <w:bottom w:val="none" w:sz="0" w:space="0" w:color="auto"/>
            <w:right w:val="none" w:sz="0" w:space="0" w:color="auto"/>
          </w:divBdr>
        </w:div>
        <w:div w:id="1901671324">
          <w:marLeft w:val="36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raun\AppData\Roaming\Microsoft\Templates\Alma_training_materia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F6303-B342-4910-AF2F-861C5E73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Alma_training_materials</Template>
  <TotalTime>540</TotalTime>
  <Pages>11</Pages>
  <Words>2645</Words>
  <Characters>15078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EXlibris</Company>
  <LinksUpToDate>false</LinksUpToDate>
  <CharactersWithSpaces>17688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L Braun</dc:creator>
  <cp:lastModifiedBy>Connie Braun</cp:lastModifiedBy>
  <cp:revision>107</cp:revision>
  <cp:lastPrinted>2014-09-15T12:33:00Z</cp:lastPrinted>
  <dcterms:created xsi:type="dcterms:W3CDTF">2013-03-18T17:02:00Z</dcterms:created>
  <dcterms:modified xsi:type="dcterms:W3CDTF">2016-02-14T02:39:00Z</dcterms:modified>
</cp:coreProperties>
</file>