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080" w:rsidRPr="00E43769" w:rsidRDefault="00660080" w:rsidP="00660080">
      <w:pPr>
        <w:spacing w:before="100" w:beforeAutospacing="1" w:after="100" w:afterAutospacing="1"/>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Functional call – July 28 2016</w:t>
      </w:r>
    </w:p>
    <w:p w:rsidR="00660080" w:rsidRPr="00E43769" w:rsidRDefault="00660080" w:rsidP="00660080">
      <w:pPr>
        <w:numPr>
          <w:ilvl w:val="0"/>
          <w:numId w:val="3"/>
        </w:numPr>
        <w:spacing w:before="100" w:beforeAutospacing="1" w:after="100" w:afterAutospacing="1"/>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 xml:space="preserve">Can you show us an example of the differences in Preferred Record of the two major Merge Methods? That is, how a record loaded via Repository Import or OCLC </w:t>
      </w:r>
      <w:proofErr w:type="spellStart"/>
      <w:r w:rsidRPr="00E43769">
        <w:rPr>
          <w:rFonts w:asciiTheme="minorHAnsi" w:eastAsia="Times New Roman" w:hAnsiTheme="minorHAnsi" w:cstheme="minorBidi"/>
          <w:sz w:val="22"/>
          <w:szCs w:val="22"/>
        </w:rPr>
        <w:t>Connexion</w:t>
      </w:r>
      <w:proofErr w:type="spellEnd"/>
      <w:r w:rsidRPr="00E43769">
        <w:rPr>
          <w:rFonts w:asciiTheme="minorHAnsi" w:eastAsia="Times New Roman" w:hAnsiTheme="minorHAnsi" w:cstheme="minorBidi"/>
          <w:sz w:val="22"/>
          <w:szCs w:val="22"/>
        </w:rPr>
        <w:t xml:space="preserve"> Export would look, how a record loaded from an External Source (non-OCLC) would look after load into Alma?</w:t>
      </w:r>
    </w:p>
    <w:p w:rsidR="00660080" w:rsidRPr="00E43769" w:rsidRDefault="00660080" w:rsidP="00660080">
      <w:pPr>
        <w:rPr>
          <w:rFonts w:asciiTheme="minorHAnsi" w:hAnsiTheme="minorHAnsi" w:cstheme="minorBidi"/>
          <w:sz w:val="22"/>
          <w:szCs w:val="22"/>
        </w:rPr>
      </w:pPr>
    </w:p>
    <w:p w:rsidR="00660080" w:rsidRPr="00E43769" w:rsidRDefault="00660080" w:rsidP="00660080">
      <w:pPr>
        <w:spacing w:line="300" w:lineRule="atLeast"/>
        <w:rPr>
          <w:rFonts w:asciiTheme="minorHAnsi" w:eastAsia="Times New Roman" w:hAnsiTheme="minorHAnsi" w:cstheme="minorBidi"/>
          <w:color w:val="000000"/>
          <w:sz w:val="22"/>
          <w:szCs w:val="22"/>
        </w:rPr>
      </w:pPr>
      <w:r w:rsidRPr="00E43769">
        <w:rPr>
          <w:rFonts w:asciiTheme="minorHAnsi" w:eastAsia="Times New Roman" w:hAnsiTheme="minorHAnsi" w:cstheme="minorBidi"/>
          <w:color w:val="000000"/>
          <w:sz w:val="22"/>
          <w:szCs w:val="22"/>
        </w:rPr>
        <w:t>When merging two records, the primary record is the record that will contain all of the merged information. The secondary record is the record that contains information that will be merged into the primary record.</w:t>
      </w:r>
    </w:p>
    <w:p w:rsidR="00660080" w:rsidRPr="00E43769" w:rsidRDefault="00660080" w:rsidP="002716F8">
      <w:pPr>
        <w:spacing w:line="300" w:lineRule="atLeast"/>
        <w:rPr>
          <w:rFonts w:asciiTheme="minorHAnsi" w:eastAsia="Times New Roman" w:hAnsiTheme="minorHAnsi" w:cstheme="minorBidi"/>
          <w:color w:val="000000"/>
          <w:sz w:val="22"/>
          <w:szCs w:val="22"/>
        </w:rPr>
      </w:pPr>
      <w:r w:rsidRPr="00E43769">
        <w:rPr>
          <w:rFonts w:asciiTheme="minorHAnsi" w:eastAsia="Times New Roman" w:hAnsiTheme="minorHAnsi" w:cstheme="minorBidi"/>
          <w:color w:val="000000"/>
          <w:sz w:val="22"/>
          <w:szCs w:val="22"/>
        </w:rPr>
        <w:t>Merge rules either remove lines in the primary record or copy lines from the secondary record to the primary record. Merge rules do no</w:t>
      </w:r>
      <w:r w:rsidR="002716F8">
        <w:rPr>
          <w:rFonts w:asciiTheme="minorHAnsi" w:eastAsia="Times New Roman" w:hAnsiTheme="minorHAnsi" w:cstheme="minorBidi"/>
          <w:color w:val="000000"/>
          <w:sz w:val="22"/>
          <w:szCs w:val="22"/>
        </w:rPr>
        <w:t>t affect the secondary record</w:t>
      </w:r>
      <w:r w:rsidR="008A57A8" w:rsidRPr="00E43769">
        <w:rPr>
          <w:rFonts w:asciiTheme="minorHAnsi" w:eastAsia="Times New Roman" w:hAnsiTheme="minorHAnsi" w:cstheme="minorBidi"/>
          <w:color w:val="000000"/>
          <w:sz w:val="22"/>
          <w:szCs w:val="22"/>
        </w:rPr>
        <w:t>.</w:t>
      </w:r>
      <w:r w:rsidR="002716F8">
        <w:rPr>
          <w:rFonts w:asciiTheme="minorHAnsi" w:eastAsia="Times New Roman" w:hAnsiTheme="minorHAnsi" w:cstheme="minorBidi"/>
          <w:color w:val="000000"/>
          <w:sz w:val="22"/>
          <w:szCs w:val="22"/>
        </w:rPr>
        <w:t xml:space="preserve"> </w:t>
      </w:r>
      <w:r w:rsidRPr="00E43769">
        <w:rPr>
          <w:rFonts w:asciiTheme="minorHAnsi" w:eastAsia="Times New Roman" w:hAnsiTheme="minorHAnsi" w:cstheme="minorBidi"/>
          <w:color w:val="000000"/>
          <w:sz w:val="22"/>
          <w:szCs w:val="22"/>
        </w:rPr>
        <w:t>There are several possible scenarios for merging records. The primary record in each of these scenarios is as follows:</w:t>
      </w:r>
    </w:p>
    <w:p w:rsidR="00660080" w:rsidRPr="00E43769" w:rsidRDefault="00660080" w:rsidP="00660080">
      <w:pPr>
        <w:rPr>
          <w:rFonts w:asciiTheme="minorHAnsi" w:hAnsiTheme="minorHAnsi" w:cstheme="minorBidi"/>
          <w:sz w:val="22"/>
          <w:szCs w:val="22"/>
        </w:rPr>
      </w:pPr>
    </w:p>
    <w:tbl>
      <w:tblPr>
        <w:tblStyle w:val="TableGrid"/>
        <w:tblW w:w="0" w:type="auto"/>
        <w:tblLook w:val="04A0" w:firstRow="1" w:lastRow="0" w:firstColumn="1" w:lastColumn="0" w:noHBand="0" w:noVBand="1"/>
      </w:tblPr>
      <w:tblGrid>
        <w:gridCol w:w="4675"/>
        <w:gridCol w:w="4675"/>
      </w:tblGrid>
      <w:tr w:rsidR="00660080" w:rsidRPr="00E43769" w:rsidTr="00083E8B">
        <w:tc>
          <w:tcPr>
            <w:tcW w:w="4675" w:type="dxa"/>
          </w:tcPr>
          <w:p w:rsidR="00660080" w:rsidRPr="00E43769" w:rsidRDefault="00660080" w:rsidP="00083E8B">
            <w:pPr>
              <w:rPr>
                <w:rFonts w:asciiTheme="minorHAnsi" w:hAnsiTheme="minorHAnsi" w:cstheme="minorBidi"/>
                <w:sz w:val="22"/>
                <w:szCs w:val="22"/>
              </w:rPr>
            </w:pPr>
            <w:r w:rsidRPr="00E43769">
              <w:rPr>
                <w:rFonts w:asciiTheme="minorHAnsi" w:hAnsiTheme="minorHAnsi" w:cstheme="minorBidi"/>
                <w:sz w:val="22"/>
                <w:szCs w:val="22"/>
              </w:rPr>
              <w:t>Process</w:t>
            </w:r>
          </w:p>
        </w:tc>
        <w:tc>
          <w:tcPr>
            <w:tcW w:w="4675" w:type="dxa"/>
          </w:tcPr>
          <w:p w:rsidR="00660080" w:rsidRPr="00E43769" w:rsidRDefault="00660080" w:rsidP="00083E8B">
            <w:pPr>
              <w:rPr>
                <w:rFonts w:asciiTheme="minorHAnsi" w:hAnsiTheme="minorHAnsi" w:cstheme="minorBidi"/>
                <w:sz w:val="22"/>
                <w:szCs w:val="22"/>
              </w:rPr>
            </w:pPr>
            <w:r w:rsidRPr="00E43769">
              <w:rPr>
                <w:rFonts w:asciiTheme="minorHAnsi" w:hAnsiTheme="minorHAnsi" w:cstheme="minorBidi"/>
                <w:sz w:val="22"/>
                <w:szCs w:val="22"/>
              </w:rPr>
              <w:t>Primary record</w:t>
            </w:r>
          </w:p>
        </w:tc>
      </w:tr>
      <w:tr w:rsidR="00660080" w:rsidRPr="00E43769" w:rsidTr="00083E8B">
        <w:tc>
          <w:tcPr>
            <w:tcW w:w="4675" w:type="dxa"/>
          </w:tcPr>
          <w:p w:rsidR="00660080" w:rsidRPr="00E43769" w:rsidRDefault="00660080" w:rsidP="00083E8B">
            <w:pPr>
              <w:rPr>
                <w:rFonts w:asciiTheme="minorHAnsi" w:hAnsiTheme="minorHAnsi" w:cstheme="minorBidi"/>
                <w:sz w:val="22"/>
                <w:szCs w:val="22"/>
              </w:rPr>
            </w:pPr>
            <w:r w:rsidRPr="00E43769">
              <w:rPr>
                <w:rFonts w:asciiTheme="minorHAnsi" w:hAnsiTheme="minorHAnsi" w:cstheme="minorBidi"/>
                <w:color w:val="000000"/>
                <w:sz w:val="22"/>
                <w:szCs w:val="22"/>
              </w:rPr>
              <w:t>Importing records using a profile</w:t>
            </w:r>
            <w:r w:rsidRPr="00E43769">
              <w:rPr>
                <w:rStyle w:val="apple-converted-space"/>
                <w:rFonts w:asciiTheme="minorHAnsi" w:hAnsiTheme="minorHAnsi" w:cstheme="minorBidi"/>
                <w:color w:val="000000"/>
                <w:sz w:val="22"/>
                <w:szCs w:val="22"/>
              </w:rPr>
              <w:t> </w:t>
            </w:r>
          </w:p>
        </w:tc>
        <w:tc>
          <w:tcPr>
            <w:tcW w:w="4675" w:type="dxa"/>
          </w:tcPr>
          <w:p w:rsidR="00660080" w:rsidRPr="00E43769" w:rsidRDefault="00660080" w:rsidP="00083E8B">
            <w:pPr>
              <w:rPr>
                <w:rFonts w:asciiTheme="minorHAnsi" w:hAnsiTheme="minorHAnsi" w:cstheme="minorBidi"/>
                <w:sz w:val="22"/>
                <w:szCs w:val="22"/>
              </w:rPr>
            </w:pPr>
            <w:r w:rsidRPr="00E43769">
              <w:rPr>
                <w:rFonts w:asciiTheme="minorHAnsi" w:hAnsiTheme="minorHAnsi" w:cstheme="minorBidi"/>
                <w:sz w:val="22"/>
                <w:szCs w:val="22"/>
              </w:rPr>
              <w:t>Alma record</w:t>
            </w:r>
          </w:p>
        </w:tc>
      </w:tr>
      <w:tr w:rsidR="00660080" w:rsidRPr="00E43769" w:rsidTr="00083E8B">
        <w:tc>
          <w:tcPr>
            <w:tcW w:w="4675" w:type="dxa"/>
          </w:tcPr>
          <w:p w:rsidR="00660080" w:rsidRPr="00E43769" w:rsidRDefault="00660080" w:rsidP="00083E8B">
            <w:pPr>
              <w:rPr>
                <w:rFonts w:asciiTheme="minorHAnsi" w:hAnsiTheme="minorHAnsi" w:cstheme="minorBidi"/>
                <w:sz w:val="22"/>
                <w:szCs w:val="22"/>
              </w:rPr>
            </w:pPr>
            <w:r w:rsidRPr="00E43769">
              <w:rPr>
                <w:rFonts w:asciiTheme="minorHAnsi" w:hAnsiTheme="minorHAnsi" w:cstheme="minorBidi"/>
                <w:color w:val="000000"/>
                <w:sz w:val="22"/>
                <w:szCs w:val="22"/>
              </w:rPr>
              <w:t xml:space="preserve">Importing records from OCLC </w:t>
            </w:r>
            <w:proofErr w:type="spellStart"/>
            <w:r w:rsidRPr="00E43769">
              <w:rPr>
                <w:rFonts w:asciiTheme="minorHAnsi" w:hAnsiTheme="minorHAnsi" w:cstheme="minorBidi"/>
                <w:color w:val="000000"/>
                <w:sz w:val="22"/>
                <w:szCs w:val="22"/>
              </w:rPr>
              <w:t>Connexion</w:t>
            </w:r>
            <w:proofErr w:type="spellEnd"/>
          </w:p>
        </w:tc>
        <w:tc>
          <w:tcPr>
            <w:tcW w:w="4675" w:type="dxa"/>
          </w:tcPr>
          <w:p w:rsidR="00660080" w:rsidRPr="00E43769" w:rsidRDefault="00660080" w:rsidP="00083E8B">
            <w:pPr>
              <w:rPr>
                <w:rFonts w:asciiTheme="minorHAnsi" w:hAnsiTheme="minorHAnsi" w:cstheme="minorBidi"/>
                <w:sz w:val="22"/>
                <w:szCs w:val="22"/>
              </w:rPr>
            </w:pPr>
            <w:r w:rsidRPr="00E43769">
              <w:rPr>
                <w:rFonts w:asciiTheme="minorHAnsi" w:hAnsiTheme="minorHAnsi" w:cstheme="minorBidi"/>
                <w:sz w:val="22"/>
                <w:szCs w:val="22"/>
              </w:rPr>
              <w:t>Alma record</w:t>
            </w:r>
          </w:p>
        </w:tc>
      </w:tr>
      <w:tr w:rsidR="00660080" w:rsidRPr="00E43769" w:rsidTr="00083E8B">
        <w:tc>
          <w:tcPr>
            <w:tcW w:w="4675" w:type="dxa"/>
          </w:tcPr>
          <w:p w:rsidR="00660080" w:rsidRPr="00E43769" w:rsidRDefault="00660080" w:rsidP="00083E8B">
            <w:pPr>
              <w:rPr>
                <w:rFonts w:asciiTheme="minorHAnsi" w:hAnsiTheme="minorHAnsi" w:cstheme="minorBidi"/>
                <w:sz w:val="22"/>
                <w:szCs w:val="22"/>
              </w:rPr>
            </w:pPr>
            <w:r w:rsidRPr="00E43769">
              <w:rPr>
                <w:rFonts w:asciiTheme="minorHAnsi" w:hAnsiTheme="minorHAnsi" w:cstheme="minorBidi"/>
                <w:color w:val="000000"/>
                <w:sz w:val="22"/>
                <w:szCs w:val="22"/>
              </w:rPr>
              <w:t>Merging two already existing records</w:t>
            </w:r>
            <w:r w:rsidRPr="00E43769">
              <w:rPr>
                <w:rStyle w:val="apple-converted-space"/>
                <w:rFonts w:asciiTheme="minorHAnsi" w:hAnsiTheme="minorHAnsi" w:cstheme="minorBidi"/>
                <w:color w:val="000000"/>
                <w:sz w:val="22"/>
                <w:szCs w:val="22"/>
              </w:rPr>
              <w:t> </w:t>
            </w:r>
          </w:p>
        </w:tc>
        <w:tc>
          <w:tcPr>
            <w:tcW w:w="4675" w:type="dxa"/>
          </w:tcPr>
          <w:p w:rsidR="00660080" w:rsidRPr="00E43769" w:rsidRDefault="00660080" w:rsidP="00083E8B">
            <w:pPr>
              <w:rPr>
                <w:rFonts w:asciiTheme="minorHAnsi" w:hAnsiTheme="minorHAnsi" w:cstheme="minorBidi"/>
                <w:sz w:val="22"/>
                <w:szCs w:val="22"/>
              </w:rPr>
            </w:pPr>
            <w:r w:rsidRPr="00E43769">
              <w:rPr>
                <w:rFonts w:asciiTheme="minorHAnsi" w:hAnsiTheme="minorHAnsi" w:cstheme="minorBidi"/>
                <w:sz w:val="22"/>
                <w:szCs w:val="22"/>
              </w:rPr>
              <w:t>Record on the left (opened first)</w:t>
            </w:r>
          </w:p>
        </w:tc>
      </w:tr>
      <w:tr w:rsidR="00660080" w:rsidRPr="00E43769" w:rsidTr="00083E8B">
        <w:tc>
          <w:tcPr>
            <w:tcW w:w="4675" w:type="dxa"/>
          </w:tcPr>
          <w:p w:rsidR="00660080" w:rsidRPr="00E43769" w:rsidRDefault="00660080" w:rsidP="00083E8B">
            <w:pPr>
              <w:rPr>
                <w:rFonts w:asciiTheme="minorHAnsi" w:hAnsiTheme="minorHAnsi" w:cstheme="minorBidi"/>
                <w:sz w:val="22"/>
                <w:szCs w:val="22"/>
              </w:rPr>
            </w:pPr>
            <w:r w:rsidRPr="00E43769">
              <w:rPr>
                <w:rFonts w:asciiTheme="minorHAnsi" w:hAnsiTheme="minorHAnsi" w:cstheme="minorBidi"/>
                <w:color w:val="000000"/>
                <w:sz w:val="22"/>
                <w:szCs w:val="22"/>
              </w:rPr>
              <w:t>Copy cataloging using an external resource</w:t>
            </w:r>
            <w:r w:rsidRPr="00E43769">
              <w:rPr>
                <w:rStyle w:val="apple-converted-space"/>
                <w:rFonts w:asciiTheme="minorHAnsi" w:hAnsiTheme="minorHAnsi" w:cstheme="minorBidi"/>
                <w:color w:val="000000"/>
                <w:sz w:val="22"/>
                <w:szCs w:val="22"/>
              </w:rPr>
              <w:t> </w:t>
            </w:r>
          </w:p>
        </w:tc>
        <w:tc>
          <w:tcPr>
            <w:tcW w:w="4675" w:type="dxa"/>
          </w:tcPr>
          <w:p w:rsidR="00660080" w:rsidRPr="00E43769" w:rsidRDefault="00660080" w:rsidP="00083E8B">
            <w:pPr>
              <w:rPr>
                <w:rFonts w:asciiTheme="minorHAnsi" w:hAnsiTheme="minorHAnsi" w:cstheme="minorBidi"/>
                <w:sz w:val="22"/>
                <w:szCs w:val="22"/>
              </w:rPr>
            </w:pPr>
            <w:r w:rsidRPr="00E43769">
              <w:rPr>
                <w:rFonts w:asciiTheme="minorHAnsi" w:hAnsiTheme="minorHAnsi" w:cstheme="minorBidi"/>
                <w:sz w:val="22"/>
                <w:szCs w:val="22"/>
              </w:rPr>
              <w:t>External record</w:t>
            </w:r>
          </w:p>
        </w:tc>
      </w:tr>
    </w:tbl>
    <w:p w:rsidR="00660080" w:rsidRPr="00E43769" w:rsidRDefault="00660080" w:rsidP="00660080">
      <w:pPr>
        <w:rPr>
          <w:rFonts w:asciiTheme="minorHAnsi" w:hAnsiTheme="minorHAnsi" w:cstheme="minorBidi"/>
          <w:sz w:val="22"/>
          <w:szCs w:val="22"/>
        </w:rPr>
      </w:pPr>
    </w:p>
    <w:p w:rsidR="00660080" w:rsidRPr="00E43769" w:rsidRDefault="00660080" w:rsidP="00660080">
      <w:pPr>
        <w:rPr>
          <w:rFonts w:asciiTheme="minorHAnsi" w:hAnsiTheme="minorHAnsi" w:cstheme="minorBidi"/>
          <w:sz w:val="22"/>
          <w:szCs w:val="22"/>
        </w:rPr>
      </w:pPr>
      <w:r w:rsidRPr="00E43769">
        <w:rPr>
          <w:rFonts w:asciiTheme="minorHAnsi" w:hAnsiTheme="minorHAnsi" w:cstheme="minorBidi"/>
          <w:sz w:val="22"/>
          <w:szCs w:val="22"/>
        </w:rPr>
        <w:t>Commands:</w:t>
      </w:r>
    </w:p>
    <w:p w:rsidR="00660080" w:rsidRPr="00E43769" w:rsidRDefault="00660080" w:rsidP="00660080">
      <w:pPr>
        <w:rPr>
          <w:rFonts w:asciiTheme="minorHAnsi" w:hAnsiTheme="minorHAnsi" w:cstheme="minorBidi"/>
          <w:color w:val="000000"/>
          <w:sz w:val="22"/>
          <w:szCs w:val="22"/>
        </w:rPr>
      </w:pPr>
      <w:r w:rsidRPr="00E43769">
        <w:rPr>
          <w:rFonts w:asciiTheme="minorHAnsi" w:hAnsiTheme="minorHAnsi" w:cstheme="minorBidi"/>
          <w:b/>
          <w:bCs/>
          <w:sz w:val="22"/>
          <w:szCs w:val="22"/>
        </w:rPr>
        <w:t>Remove</w:t>
      </w:r>
      <w:r w:rsidRPr="00E43769">
        <w:rPr>
          <w:rFonts w:asciiTheme="minorHAnsi" w:hAnsiTheme="minorHAnsi" w:cstheme="minorBidi"/>
          <w:sz w:val="22"/>
          <w:szCs w:val="22"/>
        </w:rPr>
        <w:t xml:space="preserve"> ‘field’ - </w:t>
      </w:r>
      <w:r w:rsidRPr="00E43769">
        <w:rPr>
          <w:rFonts w:asciiTheme="minorHAnsi" w:hAnsiTheme="minorHAnsi" w:cstheme="minorBidi"/>
          <w:color w:val="000000"/>
          <w:sz w:val="22"/>
          <w:szCs w:val="22"/>
        </w:rPr>
        <w:t>removes all lines with this field from the primary record</w:t>
      </w:r>
    </w:p>
    <w:p w:rsidR="00660080" w:rsidRPr="00E43769" w:rsidRDefault="00660080" w:rsidP="00660080">
      <w:pPr>
        <w:rPr>
          <w:rFonts w:asciiTheme="minorHAnsi" w:hAnsiTheme="minorHAnsi" w:cstheme="minorBidi"/>
          <w:color w:val="000000"/>
          <w:sz w:val="22"/>
          <w:szCs w:val="22"/>
        </w:rPr>
      </w:pPr>
      <w:r w:rsidRPr="00E43769">
        <w:rPr>
          <w:rFonts w:asciiTheme="minorHAnsi" w:hAnsiTheme="minorHAnsi" w:cstheme="minorBidi"/>
          <w:b/>
          <w:bCs/>
          <w:color w:val="000000"/>
          <w:sz w:val="22"/>
          <w:szCs w:val="22"/>
        </w:rPr>
        <w:t>Add</w:t>
      </w:r>
      <w:r w:rsidRPr="00E43769">
        <w:rPr>
          <w:rFonts w:asciiTheme="minorHAnsi" w:hAnsiTheme="minorHAnsi" w:cstheme="minorBidi"/>
          <w:color w:val="000000"/>
          <w:sz w:val="22"/>
          <w:szCs w:val="22"/>
        </w:rPr>
        <w:t xml:space="preserve"> ‘field’ – adds all lines with the field from the secondary record to the primary record</w:t>
      </w:r>
    </w:p>
    <w:p w:rsidR="00660080" w:rsidRPr="00E43769" w:rsidRDefault="00660080" w:rsidP="00660080">
      <w:pPr>
        <w:rPr>
          <w:rFonts w:asciiTheme="minorHAnsi" w:hAnsiTheme="minorHAnsi" w:cstheme="minorBidi"/>
          <w:color w:val="000000"/>
          <w:sz w:val="22"/>
          <w:szCs w:val="22"/>
        </w:rPr>
      </w:pPr>
      <w:r w:rsidRPr="00E43769">
        <w:rPr>
          <w:rFonts w:asciiTheme="minorHAnsi" w:hAnsiTheme="minorHAnsi" w:cstheme="minorBidi"/>
          <w:b/>
          <w:bCs/>
          <w:color w:val="000000"/>
          <w:sz w:val="22"/>
          <w:szCs w:val="22"/>
        </w:rPr>
        <w:t>Replace</w:t>
      </w:r>
      <w:r w:rsidRPr="00E43769">
        <w:rPr>
          <w:rFonts w:asciiTheme="minorHAnsi" w:hAnsiTheme="minorHAnsi" w:cstheme="minorBidi"/>
          <w:color w:val="000000"/>
          <w:sz w:val="22"/>
          <w:szCs w:val="22"/>
        </w:rPr>
        <w:t xml:space="preserve"> ‘field’ – 1) removes all lines with the field from the primary record (that exist in the secondary record) and 2) adds all lines with the field from the secondary record to the primary record</w:t>
      </w:r>
    </w:p>
    <w:p w:rsidR="00660080" w:rsidRPr="00E43769" w:rsidRDefault="00660080" w:rsidP="00660080">
      <w:pPr>
        <w:rPr>
          <w:rFonts w:asciiTheme="minorHAnsi" w:hAnsiTheme="minorHAnsi" w:cstheme="minorBidi"/>
          <w:sz w:val="22"/>
          <w:szCs w:val="22"/>
        </w:rPr>
      </w:pPr>
    </w:p>
    <w:p w:rsidR="00660080" w:rsidRPr="00E43769" w:rsidRDefault="00660080" w:rsidP="00660080">
      <w:pPr>
        <w:rPr>
          <w:rFonts w:asciiTheme="minorHAnsi" w:hAnsiTheme="minorHAnsi" w:cstheme="minorBidi"/>
          <w:sz w:val="22"/>
          <w:szCs w:val="22"/>
        </w:rPr>
      </w:pPr>
      <w:r w:rsidRPr="00E43769">
        <w:rPr>
          <w:rFonts w:asciiTheme="minorHAnsi" w:hAnsiTheme="minorHAnsi" w:cstheme="minorBidi"/>
          <w:sz w:val="22"/>
          <w:szCs w:val="22"/>
        </w:rPr>
        <w:t>Example</w:t>
      </w:r>
      <w:r w:rsidR="005005AB" w:rsidRPr="00E43769">
        <w:rPr>
          <w:rFonts w:asciiTheme="minorHAnsi" w:hAnsiTheme="minorHAnsi" w:cstheme="minorBidi"/>
          <w:sz w:val="22"/>
          <w:szCs w:val="22"/>
        </w:rPr>
        <w:t>s</w:t>
      </w:r>
    </w:p>
    <w:p w:rsidR="005005AB" w:rsidRPr="00E43769" w:rsidRDefault="005005AB" w:rsidP="00660080">
      <w:pPr>
        <w:rPr>
          <w:rFonts w:asciiTheme="minorHAnsi" w:hAnsiTheme="minorHAnsi" w:cstheme="minorBidi"/>
          <w:sz w:val="22"/>
          <w:szCs w:val="22"/>
        </w:rPr>
      </w:pPr>
    </w:p>
    <w:p w:rsidR="00660080" w:rsidRPr="00E43769" w:rsidRDefault="00660080" w:rsidP="00660080">
      <w:pPr>
        <w:rPr>
          <w:rFonts w:asciiTheme="minorHAnsi" w:hAnsiTheme="minorHAnsi" w:cstheme="minorBidi"/>
          <w:sz w:val="22"/>
          <w:szCs w:val="22"/>
        </w:rPr>
      </w:pPr>
      <w:r w:rsidRPr="00E43769">
        <w:rPr>
          <w:rFonts w:asciiTheme="minorHAnsi" w:hAnsiTheme="minorHAnsi" w:cstheme="minorBidi"/>
          <w:sz w:val="22"/>
          <w:szCs w:val="22"/>
        </w:rPr>
        <w:t>Primary record is a record to which I want to make changes and keep them.</w:t>
      </w:r>
    </w:p>
    <w:p w:rsidR="00660080" w:rsidRPr="00E43769" w:rsidRDefault="00660080" w:rsidP="00660080">
      <w:pPr>
        <w:rPr>
          <w:rFonts w:asciiTheme="minorHAnsi" w:hAnsiTheme="minorHAnsi" w:cstheme="minorBidi"/>
          <w:sz w:val="22"/>
          <w:szCs w:val="22"/>
        </w:rPr>
      </w:pPr>
    </w:p>
    <w:p w:rsidR="005005AB" w:rsidRPr="00E43769" w:rsidRDefault="005005AB" w:rsidP="005005AB">
      <w:pPr>
        <w:rPr>
          <w:rFonts w:asciiTheme="minorHAnsi" w:hAnsiTheme="minorHAnsi" w:cstheme="minorBidi"/>
          <w:sz w:val="22"/>
          <w:szCs w:val="22"/>
        </w:rPr>
      </w:pPr>
      <w:r w:rsidRPr="00E43769">
        <w:rPr>
          <w:rFonts w:asciiTheme="minorHAnsi" w:hAnsiTheme="minorHAnsi" w:cstheme="minorBidi"/>
          <w:sz w:val="22"/>
          <w:szCs w:val="22"/>
        </w:rPr>
        <w:t>Import via profile - full record should replace fields in a brief Alma record.</w:t>
      </w:r>
    </w:p>
    <w:p w:rsidR="00660080" w:rsidRPr="00E43769" w:rsidRDefault="00660080" w:rsidP="00660080">
      <w:pPr>
        <w:rPr>
          <w:rFonts w:asciiTheme="minorHAnsi" w:hAnsiTheme="minorHAnsi" w:cstheme="minorBidi"/>
          <w:sz w:val="22"/>
          <w:szCs w:val="22"/>
        </w:rPr>
      </w:pPr>
    </w:p>
    <w:p w:rsidR="00660080" w:rsidRPr="00E43769" w:rsidRDefault="00660080" w:rsidP="00660080">
      <w:pPr>
        <w:rPr>
          <w:rFonts w:asciiTheme="minorHAnsi" w:hAnsiTheme="minorHAnsi" w:cstheme="minorBidi"/>
          <w:sz w:val="22"/>
          <w:szCs w:val="22"/>
        </w:rPr>
      </w:pPr>
      <w:r w:rsidRPr="00E43769">
        <w:rPr>
          <w:rFonts w:asciiTheme="minorHAnsi" w:hAnsiTheme="minorHAnsi" w:cstheme="minorBidi"/>
          <w:noProof/>
          <w:sz w:val="22"/>
          <w:szCs w:val="22"/>
        </w:rPr>
        <w:drawing>
          <wp:inline distT="0" distB="0" distL="0" distR="0" wp14:anchorId="72978679" wp14:editId="3A0EC479">
            <wp:extent cx="5437505" cy="18592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7505" cy="1859280"/>
                    </a:xfrm>
                    <a:prstGeom prst="rect">
                      <a:avLst/>
                    </a:prstGeom>
                    <a:noFill/>
                    <a:ln>
                      <a:noFill/>
                    </a:ln>
                  </pic:spPr>
                </pic:pic>
              </a:graphicData>
            </a:graphic>
          </wp:inline>
        </w:drawing>
      </w:r>
    </w:p>
    <w:p w:rsidR="00660080" w:rsidRPr="00E43769" w:rsidRDefault="00660080" w:rsidP="00660080">
      <w:pPr>
        <w:rPr>
          <w:rFonts w:asciiTheme="minorHAnsi" w:hAnsiTheme="minorHAnsi" w:cstheme="minorBidi"/>
          <w:sz w:val="22"/>
          <w:szCs w:val="22"/>
        </w:rPr>
      </w:pPr>
    </w:p>
    <w:p w:rsidR="00660080" w:rsidRPr="00E43769" w:rsidRDefault="00660080" w:rsidP="00660080">
      <w:pPr>
        <w:rPr>
          <w:rFonts w:asciiTheme="minorHAnsi" w:hAnsiTheme="minorHAnsi" w:cstheme="minorBidi"/>
          <w:sz w:val="22"/>
          <w:szCs w:val="22"/>
        </w:rPr>
      </w:pPr>
    </w:p>
    <w:p w:rsidR="00660080" w:rsidRPr="00E43769" w:rsidRDefault="00660080" w:rsidP="00660080">
      <w:pPr>
        <w:rPr>
          <w:rFonts w:asciiTheme="minorHAnsi" w:hAnsiTheme="minorHAnsi" w:cstheme="minorBidi"/>
          <w:sz w:val="22"/>
          <w:szCs w:val="22"/>
        </w:rPr>
      </w:pPr>
      <w:proofErr w:type="gramStart"/>
      <w:r w:rsidRPr="00E43769">
        <w:rPr>
          <w:rFonts w:asciiTheme="minorHAnsi" w:hAnsiTheme="minorHAnsi" w:cstheme="minorBidi"/>
          <w:sz w:val="22"/>
          <w:szCs w:val="22"/>
        </w:rPr>
        <w:t>rule</w:t>
      </w:r>
      <w:proofErr w:type="gramEnd"/>
      <w:r w:rsidRPr="00E43769">
        <w:rPr>
          <w:rFonts w:asciiTheme="minorHAnsi" w:hAnsiTheme="minorHAnsi" w:cstheme="minorBidi"/>
          <w:sz w:val="22"/>
          <w:szCs w:val="22"/>
        </w:rPr>
        <w:t xml:space="preserve"> "Replace all fields except 59x, 69x, and 9xx. Preserve 035 and add 035 from incoming record."</w:t>
      </w:r>
    </w:p>
    <w:p w:rsidR="00660080" w:rsidRPr="00E43769" w:rsidRDefault="00660080" w:rsidP="00660080">
      <w:pPr>
        <w:rPr>
          <w:rFonts w:asciiTheme="minorHAnsi" w:hAnsiTheme="minorHAnsi" w:cstheme="minorBidi"/>
          <w:sz w:val="22"/>
          <w:szCs w:val="22"/>
        </w:rPr>
      </w:pPr>
    </w:p>
    <w:p w:rsidR="00660080" w:rsidRPr="00E43769" w:rsidRDefault="00660080" w:rsidP="00660080">
      <w:pPr>
        <w:rPr>
          <w:rFonts w:asciiTheme="minorHAnsi" w:hAnsiTheme="minorHAnsi" w:cstheme="minorBidi"/>
          <w:sz w:val="22"/>
          <w:szCs w:val="22"/>
        </w:rPr>
      </w:pPr>
      <w:proofErr w:type="gramStart"/>
      <w:r w:rsidRPr="00E43769">
        <w:rPr>
          <w:rFonts w:asciiTheme="minorHAnsi" w:hAnsiTheme="minorHAnsi" w:cstheme="minorBidi"/>
          <w:sz w:val="22"/>
          <w:szCs w:val="22"/>
        </w:rPr>
        <w:t>when</w:t>
      </w:r>
      <w:proofErr w:type="gramEnd"/>
      <w:r w:rsidRPr="00E43769">
        <w:rPr>
          <w:rFonts w:asciiTheme="minorHAnsi" w:hAnsiTheme="minorHAnsi" w:cstheme="minorBidi"/>
          <w:sz w:val="22"/>
          <w:szCs w:val="22"/>
        </w:rPr>
        <w:t xml:space="preserve"> </w:t>
      </w:r>
    </w:p>
    <w:p w:rsidR="00660080" w:rsidRPr="00E43769" w:rsidRDefault="00660080" w:rsidP="00660080">
      <w:pPr>
        <w:rPr>
          <w:rFonts w:asciiTheme="minorHAnsi" w:hAnsiTheme="minorHAnsi" w:cstheme="minorBidi"/>
          <w:sz w:val="22"/>
          <w:szCs w:val="22"/>
        </w:rPr>
      </w:pPr>
      <w:proofErr w:type="gramStart"/>
      <w:r w:rsidRPr="00E43769">
        <w:rPr>
          <w:rFonts w:asciiTheme="minorHAnsi" w:hAnsiTheme="minorHAnsi" w:cstheme="minorBidi"/>
          <w:sz w:val="22"/>
          <w:szCs w:val="22"/>
        </w:rPr>
        <w:t>merge</w:t>
      </w:r>
      <w:proofErr w:type="gramEnd"/>
      <w:r w:rsidRPr="00E43769">
        <w:rPr>
          <w:rFonts w:asciiTheme="minorHAnsi" w:hAnsiTheme="minorHAnsi" w:cstheme="minorBidi"/>
          <w:sz w:val="22"/>
          <w:szCs w:val="22"/>
        </w:rPr>
        <w:t xml:space="preserve"> </w:t>
      </w:r>
    </w:p>
    <w:p w:rsidR="00660080" w:rsidRPr="00E43769" w:rsidRDefault="00660080" w:rsidP="00660080">
      <w:pPr>
        <w:rPr>
          <w:rFonts w:asciiTheme="minorHAnsi" w:hAnsiTheme="minorHAnsi" w:cstheme="minorBidi"/>
          <w:sz w:val="22"/>
          <w:szCs w:val="22"/>
        </w:rPr>
      </w:pPr>
      <w:proofErr w:type="gramStart"/>
      <w:r w:rsidRPr="00E43769">
        <w:rPr>
          <w:rFonts w:asciiTheme="minorHAnsi" w:hAnsiTheme="minorHAnsi" w:cstheme="minorBidi"/>
          <w:sz w:val="22"/>
          <w:szCs w:val="22"/>
        </w:rPr>
        <w:t>then</w:t>
      </w:r>
      <w:proofErr w:type="gramEnd"/>
      <w:r w:rsidRPr="00E43769">
        <w:rPr>
          <w:rFonts w:asciiTheme="minorHAnsi" w:hAnsiTheme="minorHAnsi" w:cstheme="minorBidi"/>
          <w:sz w:val="22"/>
          <w:szCs w:val="22"/>
        </w:rPr>
        <w:t xml:space="preserve"> </w:t>
      </w:r>
    </w:p>
    <w:p w:rsidR="00660080" w:rsidRPr="00E43769" w:rsidRDefault="00660080" w:rsidP="00660080">
      <w:pPr>
        <w:rPr>
          <w:rFonts w:asciiTheme="minorHAnsi" w:hAnsiTheme="minorHAnsi" w:cstheme="minorBidi"/>
          <w:sz w:val="22"/>
          <w:szCs w:val="22"/>
        </w:rPr>
      </w:pPr>
      <w:proofErr w:type="gramStart"/>
      <w:r w:rsidRPr="00E43769">
        <w:rPr>
          <w:rFonts w:asciiTheme="minorHAnsi" w:hAnsiTheme="minorHAnsi" w:cstheme="minorBidi"/>
          <w:sz w:val="22"/>
          <w:szCs w:val="22"/>
        </w:rPr>
        <w:t>remove</w:t>
      </w:r>
      <w:proofErr w:type="gramEnd"/>
      <w:r w:rsidRPr="00E43769">
        <w:rPr>
          <w:rFonts w:asciiTheme="minorHAnsi" w:hAnsiTheme="minorHAnsi" w:cstheme="minorBidi"/>
          <w:sz w:val="22"/>
          <w:szCs w:val="22"/>
        </w:rPr>
        <w:t xml:space="preserve"> MARC."0"XX excluding "035"</w:t>
      </w:r>
    </w:p>
    <w:p w:rsidR="00660080" w:rsidRPr="00E43769" w:rsidRDefault="00660080" w:rsidP="00660080">
      <w:pPr>
        <w:rPr>
          <w:rFonts w:asciiTheme="minorHAnsi" w:hAnsiTheme="minorHAnsi" w:cstheme="minorBidi"/>
          <w:sz w:val="22"/>
          <w:szCs w:val="22"/>
        </w:rPr>
      </w:pPr>
      <w:proofErr w:type="gramStart"/>
      <w:r w:rsidRPr="00E43769">
        <w:rPr>
          <w:rFonts w:asciiTheme="minorHAnsi" w:hAnsiTheme="minorHAnsi" w:cstheme="minorBidi"/>
          <w:sz w:val="22"/>
          <w:szCs w:val="22"/>
        </w:rPr>
        <w:t>add</w:t>
      </w:r>
      <w:proofErr w:type="gramEnd"/>
      <w:r w:rsidRPr="00E43769">
        <w:rPr>
          <w:rFonts w:asciiTheme="minorHAnsi" w:hAnsiTheme="minorHAnsi" w:cstheme="minorBidi"/>
          <w:sz w:val="22"/>
          <w:szCs w:val="22"/>
        </w:rPr>
        <w:t xml:space="preserve"> MARC."035" </w:t>
      </w:r>
    </w:p>
    <w:p w:rsidR="00660080" w:rsidRPr="00E43769" w:rsidRDefault="00660080" w:rsidP="00660080">
      <w:pPr>
        <w:rPr>
          <w:rFonts w:asciiTheme="minorHAnsi" w:hAnsiTheme="minorHAnsi" w:cstheme="minorBidi"/>
          <w:sz w:val="22"/>
          <w:szCs w:val="22"/>
        </w:rPr>
      </w:pPr>
      <w:proofErr w:type="gramStart"/>
      <w:r w:rsidRPr="00E43769">
        <w:rPr>
          <w:rFonts w:asciiTheme="minorHAnsi" w:hAnsiTheme="minorHAnsi" w:cstheme="minorBidi"/>
          <w:sz w:val="22"/>
          <w:szCs w:val="22"/>
        </w:rPr>
        <w:t>remove</w:t>
      </w:r>
      <w:proofErr w:type="gramEnd"/>
      <w:r w:rsidRPr="00E43769">
        <w:rPr>
          <w:rFonts w:asciiTheme="minorHAnsi" w:hAnsiTheme="minorHAnsi" w:cstheme="minorBidi"/>
          <w:sz w:val="22"/>
          <w:szCs w:val="22"/>
        </w:rPr>
        <w:t xml:space="preserve"> MARC."1"XX excluding "" </w:t>
      </w:r>
    </w:p>
    <w:p w:rsidR="00660080" w:rsidRPr="00E43769" w:rsidRDefault="00660080" w:rsidP="00660080">
      <w:pPr>
        <w:rPr>
          <w:rFonts w:asciiTheme="minorHAnsi" w:hAnsiTheme="minorHAnsi" w:cstheme="minorBidi"/>
          <w:sz w:val="22"/>
          <w:szCs w:val="22"/>
        </w:rPr>
      </w:pPr>
      <w:proofErr w:type="gramStart"/>
      <w:r w:rsidRPr="00E43769">
        <w:rPr>
          <w:rFonts w:asciiTheme="minorHAnsi" w:hAnsiTheme="minorHAnsi" w:cstheme="minorBidi"/>
          <w:sz w:val="22"/>
          <w:szCs w:val="22"/>
        </w:rPr>
        <w:t>remove</w:t>
      </w:r>
      <w:proofErr w:type="gramEnd"/>
      <w:r w:rsidRPr="00E43769">
        <w:rPr>
          <w:rFonts w:asciiTheme="minorHAnsi" w:hAnsiTheme="minorHAnsi" w:cstheme="minorBidi"/>
          <w:sz w:val="22"/>
          <w:szCs w:val="22"/>
        </w:rPr>
        <w:t xml:space="preserve"> MARC."2"XX excluding "" </w:t>
      </w:r>
    </w:p>
    <w:p w:rsidR="00660080" w:rsidRPr="00E43769" w:rsidRDefault="00660080" w:rsidP="00660080">
      <w:pPr>
        <w:rPr>
          <w:rFonts w:asciiTheme="minorHAnsi" w:hAnsiTheme="minorHAnsi" w:cstheme="minorBidi"/>
          <w:sz w:val="22"/>
          <w:szCs w:val="22"/>
        </w:rPr>
      </w:pPr>
      <w:proofErr w:type="gramStart"/>
      <w:r w:rsidRPr="00E43769">
        <w:rPr>
          <w:rFonts w:asciiTheme="minorHAnsi" w:hAnsiTheme="minorHAnsi" w:cstheme="minorBidi"/>
          <w:sz w:val="22"/>
          <w:szCs w:val="22"/>
        </w:rPr>
        <w:t>remove</w:t>
      </w:r>
      <w:proofErr w:type="gramEnd"/>
      <w:r w:rsidRPr="00E43769">
        <w:rPr>
          <w:rFonts w:asciiTheme="minorHAnsi" w:hAnsiTheme="minorHAnsi" w:cstheme="minorBidi"/>
          <w:sz w:val="22"/>
          <w:szCs w:val="22"/>
        </w:rPr>
        <w:t xml:space="preserve"> MARC."3"XX excluding "" </w:t>
      </w:r>
    </w:p>
    <w:p w:rsidR="00660080" w:rsidRPr="00E43769" w:rsidRDefault="00660080" w:rsidP="00660080">
      <w:pPr>
        <w:rPr>
          <w:rFonts w:asciiTheme="minorHAnsi" w:hAnsiTheme="minorHAnsi" w:cstheme="minorBidi"/>
          <w:sz w:val="22"/>
          <w:szCs w:val="22"/>
        </w:rPr>
      </w:pPr>
      <w:proofErr w:type="gramStart"/>
      <w:r w:rsidRPr="00E43769">
        <w:rPr>
          <w:rFonts w:asciiTheme="minorHAnsi" w:hAnsiTheme="minorHAnsi" w:cstheme="minorBidi"/>
          <w:sz w:val="22"/>
          <w:szCs w:val="22"/>
        </w:rPr>
        <w:t>remove</w:t>
      </w:r>
      <w:proofErr w:type="gramEnd"/>
      <w:r w:rsidRPr="00E43769">
        <w:rPr>
          <w:rFonts w:asciiTheme="minorHAnsi" w:hAnsiTheme="minorHAnsi" w:cstheme="minorBidi"/>
          <w:sz w:val="22"/>
          <w:szCs w:val="22"/>
        </w:rPr>
        <w:t xml:space="preserve"> MARC."4"XX excluding "" </w:t>
      </w:r>
    </w:p>
    <w:p w:rsidR="00660080" w:rsidRPr="00E43769" w:rsidRDefault="00660080" w:rsidP="00660080">
      <w:pPr>
        <w:rPr>
          <w:rFonts w:asciiTheme="minorHAnsi" w:hAnsiTheme="minorHAnsi" w:cstheme="minorBidi"/>
          <w:sz w:val="22"/>
          <w:szCs w:val="22"/>
        </w:rPr>
      </w:pPr>
      <w:proofErr w:type="gramStart"/>
      <w:r w:rsidRPr="00E43769">
        <w:rPr>
          <w:rFonts w:asciiTheme="minorHAnsi" w:hAnsiTheme="minorHAnsi" w:cstheme="minorBidi"/>
          <w:sz w:val="22"/>
          <w:szCs w:val="22"/>
        </w:rPr>
        <w:t>remove</w:t>
      </w:r>
      <w:proofErr w:type="gramEnd"/>
      <w:r w:rsidRPr="00E43769">
        <w:rPr>
          <w:rFonts w:asciiTheme="minorHAnsi" w:hAnsiTheme="minorHAnsi" w:cstheme="minorBidi"/>
          <w:sz w:val="22"/>
          <w:szCs w:val="22"/>
        </w:rPr>
        <w:t xml:space="preserve"> MARC."5"XX excluding "590,591,592,593,594,595,596,597,598,599"</w:t>
      </w:r>
    </w:p>
    <w:p w:rsidR="00660080" w:rsidRPr="00E43769" w:rsidRDefault="00660080" w:rsidP="00660080">
      <w:pPr>
        <w:rPr>
          <w:rFonts w:asciiTheme="minorHAnsi" w:hAnsiTheme="minorHAnsi" w:cstheme="minorBidi"/>
          <w:sz w:val="22"/>
          <w:szCs w:val="22"/>
        </w:rPr>
      </w:pPr>
      <w:proofErr w:type="gramStart"/>
      <w:r w:rsidRPr="00E43769">
        <w:rPr>
          <w:rFonts w:asciiTheme="minorHAnsi" w:hAnsiTheme="minorHAnsi" w:cstheme="minorBidi"/>
          <w:sz w:val="22"/>
          <w:szCs w:val="22"/>
        </w:rPr>
        <w:t>remove</w:t>
      </w:r>
      <w:proofErr w:type="gramEnd"/>
      <w:r w:rsidRPr="00E43769">
        <w:rPr>
          <w:rFonts w:asciiTheme="minorHAnsi" w:hAnsiTheme="minorHAnsi" w:cstheme="minorBidi"/>
          <w:sz w:val="22"/>
          <w:szCs w:val="22"/>
        </w:rPr>
        <w:t xml:space="preserve"> MARC."6"XX excluding "690,691,692,693,694,695,696,697,698,699" </w:t>
      </w:r>
    </w:p>
    <w:p w:rsidR="00660080" w:rsidRPr="00E43769" w:rsidRDefault="00660080" w:rsidP="00660080">
      <w:pPr>
        <w:rPr>
          <w:rFonts w:asciiTheme="minorHAnsi" w:hAnsiTheme="minorHAnsi" w:cstheme="minorBidi"/>
          <w:sz w:val="22"/>
          <w:szCs w:val="22"/>
        </w:rPr>
      </w:pPr>
      <w:proofErr w:type="gramStart"/>
      <w:r w:rsidRPr="00E43769">
        <w:rPr>
          <w:rFonts w:asciiTheme="minorHAnsi" w:hAnsiTheme="minorHAnsi" w:cstheme="minorBidi"/>
          <w:sz w:val="22"/>
          <w:szCs w:val="22"/>
        </w:rPr>
        <w:t>remove</w:t>
      </w:r>
      <w:proofErr w:type="gramEnd"/>
      <w:r w:rsidRPr="00E43769">
        <w:rPr>
          <w:rFonts w:asciiTheme="minorHAnsi" w:hAnsiTheme="minorHAnsi" w:cstheme="minorBidi"/>
          <w:sz w:val="22"/>
          <w:szCs w:val="22"/>
        </w:rPr>
        <w:t xml:space="preserve"> MARC."7"XX excluding "" </w:t>
      </w:r>
    </w:p>
    <w:p w:rsidR="00660080" w:rsidRPr="00E43769" w:rsidRDefault="00660080" w:rsidP="00660080">
      <w:pPr>
        <w:rPr>
          <w:rFonts w:asciiTheme="minorHAnsi" w:hAnsiTheme="minorHAnsi" w:cstheme="minorBidi"/>
          <w:sz w:val="22"/>
          <w:szCs w:val="22"/>
        </w:rPr>
      </w:pPr>
      <w:proofErr w:type="gramStart"/>
      <w:r w:rsidRPr="00E43769">
        <w:rPr>
          <w:rFonts w:asciiTheme="minorHAnsi" w:hAnsiTheme="minorHAnsi" w:cstheme="minorBidi"/>
          <w:sz w:val="22"/>
          <w:szCs w:val="22"/>
        </w:rPr>
        <w:t>remove</w:t>
      </w:r>
      <w:proofErr w:type="gramEnd"/>
      <w:r w:rsidRPr="00E43769">
        <w:rPr>
          <w:rFonts w:asciiTheme="minorHAnsi" w:hAnsiTheme="minorHAnsi" w:cstheme="minorBidi"/>
          <w:sz w:val="22"/>
          <w:szCs w:val="22"/>
        </w:rPr>
        <w:t xml:space="preserve"> MARC."8"XX excluding "" </w:t>
      </w:r>
    </w:p>
    <w:p w:rsidR="00660080" w:rsidRPr="00E43769" w:rsidRDefault="00660080" w:rsidP="00660080">
      <w:pPr>
        <w:rPr>
          <w:rFonts w:asciiTheme="minorHAnsi" w:hAnsiTheme="minorHAnsi" w:cstheme="minorBidi"/>
          <w:sz w:val="22"/>
          <w:szCs w:val="22"/>
        </w:rPr>
      </w:pPr>
      <w:proofErr w:type="gramStart"/>
      <w:r w:rsidRPr="00E43769">
        <w:rPr>
          <w:rFonts w:asciiTheme="minorHAnsi" w:hAnsiTheme="minorHAnsi" w:cstheme="minorBidi"/>
          <w:sz w:val="22"/>
          <w:szCs w:val="22"/>
        </w:rPr>
        <w:t>replace</w:t>
      </w:r>
      <w:proofErr w:type="gramEnd"/>
      <w:r w:rsidRPr="00E43769">
        <w:rPr>
          <w:rFonts w:asciiTheme="minorHAnsi" w:hAnsiTheme="minorHAnsi" w:cstheme="minorBidi"/>
          <w:sz w:val="22"/>
          <w:szCs w:val="22"/>
        </w:rPr>
        <w:t xml:space="preserve"> MARC.XXX excluding "035"</w:t>
      </w:r>
    </w:p>
    <w:p w:rsidR="00660080" w:rsidRPr="00E43769" w:rsidRDefault="00660080" w:rsidP="00660080">
      <w:pPr>
        <w:rPr>
          <w:rFonts w:asciiTheme="minorHAnsi" w:hAnsiTheme="minorHAnsi" w:cstheme="minorBidi"/>
          <w:sz w:val="22"/>
          <w:szCs w:val="22"/>
        </w:rPr>
      </w:pPr>
      <w:proofErr w:type="gramStart"/>
      <w:r w:rsidRPr="00E43769">
        <w:rPr>
          <w:rFonts w:asciiTheme="minorHAnsi" w:hAnsiTheme="minorHAnsi" w:cstheme="minorBidi"/>
          <w:sz w:val="22"/>
          <w:szCs w:val="22"/>
        </w:rPr>
        <w:t>end</w:t>
      </w:r>
      <w:proofErr w:type="gramEnd"/>
    </w:p>
    <w:p w:rsidR="00660080" w:rsidRPr="00E43769" w:rsidRDefault="00660080" w:rsidP="00660080">
      <w:pPr>
        <w:rPr>
          <w:rFonts w:asciiTheme="minorHAnsi" w:hAnsiTheme="minorHAnsi" w:cstheme="minorBidi"/>
          <w:sz w:val="22"/>
          <w:szCs w:val="22"/>
        </w:rPr>
      </w:pPr>
    </w:p>
    <w:p w:rsidR="00660080" w:rsidRPr="00E43769" w:rsidRDefault="00660080" w:rsidP="00660080">
      <w:pPr>
        <w:rPr>
          <w:rFonts w:asciiTheme="minorHAnsi" w:hAnsiTheme="minorHAnsi" w:cstheme="minorBidi"/>
          <w:sz w:val="22"/>
          <w:szCs w:val="22"/>
        </w:rPr>
      </w:pPr>
    </w:p>
    <w:p w:rsidR="00660080" w:rsidRPr="00E43769" w:rsidRDefault="00660080" w:rsidP="00660080">
      <w:pPr>
        <w:rPr>
          <w:rFonts w:asciiTheme="minorHAnsi" w:hAnsiTheme="minorHAnsi" w:cstheme="minorBidi"/>
          <w:sz w:val="22"/>
          <w:szCs w:val="22"/>
        </w:rPr>
      </w:pPr>
      <w:r w:rsidRPr="00E43769">
        <w:rPr>
          <w:rFonts w:asciiTheme="minorHAnsi" w:hAnsiTheme="minorHAnsi" w:cstheme="minorBidi"/>
          <w:sz w:val="22"/>
          <w:szCs w:val="22"/>
        </w:rPr>
        <w:t>Copy Cataloging</w:t>
      </w:r>
      <w:r w:rsidR="00B242E3" w:rsidRPr="00E43769">
        <w:rPr>
          <w:rFonts w:asciiTheme="minorHAnsi" w:hAnsiTheme="minorHAnsi" w:cstheme="minorBidi"/>
          <w:sz w:val="22"/>
          <w:szCs w:val="22"/>
        </w:rPr>
        <w:t xml:space="preserve"> – </w:t>
      </w:r>
      <w:r w:rsidR="000A454D">
        <w:rPr>
          <w:rFonts w:asciiTheme="minorHAnsi" w:hAnsiTheme="minorHAnsi" w:cstheme="minorBidi"/>
          <w:sz w:val="22"/>
          <w:szCs w:val="22"/>
        </w:rPr>
        <w:t>external record in preferred/</w:t>
      </w:r>
      <w:r w:rsidR="00B242E3" w:rsidRPr="00E43769">
        <w:rPr>
          <w:rFonts w:asciiTheme="minorHAnsi" w:hAnsiTheme="minorHAnsi" w:cstheme="minorBidi"/>
          <w:sz w:val="22"/>
          <w:szCs w:val="22"/>
        </w:rPr>
        <w:t>primary</w:t>
      </w:r>
      <w:r w:rsidR="00854E8A" w:rsidRPr="00E43769">
        <w:rPr>
          <w:rFonts w:asciiTheme="minorHAnsi" w:hAnsiTheme="minorHAnsi" w:cstheme="minorBidi"/>
          <w:sz w:val="22"/>
          <w:szCs w:val="22"/>
        </w:rPr>
        <w:t>. Remove from external record 019, 029, 9XX. Add from Alma record to external record (copy from Alma record) local fields 59X, 69X, 9XX.</w:t>
      </w:r>
    </w:p>
    <w:p w:rsidR="00B242E3" w:rsidRPr="00E43769" w:rsidRDefault="00B242E3" w:rsidP="00660080">
      <w:pPr>
        <w:rPr>
          <w:rFonts w:asciiTheme="minorHAnsi" w:hAnsiTheme="minorHAnsi" w:cstheme="minorBidi"/>
          <w:sz w:val="22"/>
          <w:szCs w:val="22"/>
        </w:rPr>
      </w:pPr>
    </w:p>
    <w:p w:rsidR="00660080" w:rsidRPr="00E43769" w:rsidRDefault="00660080" w:rsidP="00660080">
      <w:pPr>
        <w:rPr>
          <w:rFonts w:asciiTheme="minorHAnsi" w:hAnsiTheme="minorHAnsi" w:cstheme="minorBidi"/>
          <w:sz w:val="22"/>
          <w:szCs w:val="22"/>
        </w:rPr>
      </w:pPr>
      <w:proofErr w:type="gramStart"/>
      <w:r w:rsidRPr="00E43769">
        <w:rPr>
          <w:rFonts w:asciiTheme="minorHAnsi" w:hAnsiTheme="minorHAnsi" w:cstheme="minorBidi"/>
          <w:sz w:val="22"/>
          <w:szCs w:val="22"/>
        </w:rPr>
        <w:t>rule</w:t>
      </w:r>
      <w:proofErr w:type="gramEnd"/>
      <w:r w:rsidRPr="00E43769">
        <w:rPr>
          <w:rFonts w:asciiTheme="minorHAnsi" w:hAnsiTheme="minorHAnsi" w:cstheme="minorBidi"/>
          <w:sz w:val="22"/>
          <w:szCs w:val="22"/>
        </w:rPr>
        <w:t xml:space="preserve"> "Merge Search External Resources"</w:t>
      </w:r>
    </w:p>
    <w:p w:rsidR="00660080" w:rsidRPr="00E43769" w:rsidRDefault="00660080" w:rsidP="00660080">
      <w:pPr>
        <w:rPr>
          <w:rFonts w:asciiTheme="minorHAnsi" w:hAnsiTheme="minorHAnsi" w:cstheme="minorBidi"/>
          <w:sz w:val="22"/>
          <w:szCs w:val="22"/>
        </w:rPr>
      </w:pPr>
      <w:proofErr w:type="gramStart"/>
      <w:r w:rsidRPr="00E43769">
        <w:rPr>
          <w:rFonts w:asciiTheme="minorHAnsi" w:hAnsiTheme="minorHAnsi" w:cstheme="minorBidi"/>
          <w:sz w:val="22"/>
          <w:szCs w:val="22"/>
        </w:rPr>
        <w:t>when</w:t>
      </w:r>
      <w:proofErr w:type="gramEnd"/>
    </w:p>
    <w:p w:rsidR="00660080" w:rsidRPr="00E43769" w:rsidRDefault="00660080" w:rsidP="00660080">
      <w:pPr>
        <w:rPr>
          <w:rFonts w:asciiTheme="minorHAnsi" w:hAnsiTheme="minorHAnsi" w:cstheme="minorBidi"/>
          <w:sz w:val="22"/>
          <w:szCs w:val="22"/>
        </w:rPr>
      </w:pPr>
      <w:r w:rsidRPr="00E43769">
        <w:rPr>
          <w:rFonts w:asciiTheme="minorHAnsi" w:hAnsiTheme="minorHAnsi" w:cstheme="minorBidi"/>
          <w:sz w:val="22"/>
          <w:szCs w:val="22"/>
        </w:rPr>
        <w:t xml:space="preserve">  </w:t>
      </w:r>
      <w:proofErr w:type="gramStart"/>
      <w:r w:rsidRPr="00E43769">
        <w:rPr>
          <w:rFonts w:asciiTheme="minorHAnsi" w:hAnsiTheme="minorHAnsi" w:cstheme="minorBidi"/>
          <w:sz w:val="22"/>
          <w:szCs w:val="22"/>
        </w:rPr>
        <w:t>merge</w:t>
      </w:r>
      <w:proofErr w:type="gramEnd"/>
    </w:p>
    <w:p w:rsidR="00660080" w:rsidRPr="00E43769" w:rsidRDefault="00660080" w:rsidP="00660080">
      <w:pPr>
        <w:rPr>
          <w:rFonts w:asciiTheme="minorHAnsi" w:hAnsiTheme="minorHAnsi" w:cstheme="minorBidi"/>
          <w:sz w:val="22"/>
          <w:szCs w:val="22"/>
        </w:rPr>
      </w:pPr>
      <w:proofErr w:type="gramStart"/>
      <w:r w:rsidRPr="00E43769">
        <w:rPr>
          <w:rFonts w:asciiTheme="minorHAnsi" w:hAnsiTheme="minorHAnsi" w:cstheme="minorBidi"/>
          <w:sz w:val="22"/>
          <w:szCs w:val="22"/>
        </w:rPr>
        <w:t>then</w:t>
      </w:r>
      <w:proofErr w:type="gramEnd"/>
    </w:p>
    <w:p w:rsidR="00660080" w:rsidRPr="00E43769" w:rsidRDefault="00660080" w:rsidP="00660080">
      <w:pPr>
        <w:rPr>
          <w:rFonts w:asciiTheme="minorHAnsi" w:hAnsiTheme="minorHAnsi" w:cstheme="minorBidi"/>
          <w:sz w:val="22"/>
          <w:szCs w:val="22"/>
        </w:rPr>
      </w:pPr>
      <w:r w:rsidRPr="00E43769">
        <w:rPr>
          <w:rFonts w:asciiTheme="minorHAnsi" w:hAnsiTheme="minorHAnsi" w:cstheme="minorBidi"/>
          <w:sz w:val="22"/>
          <w:szCs w:val="22"/>
        </w:rPr>
        <w:t xml:space="preserve">  </w:t>
      </w:r>
      <w:proofErr w:type="gramStart"/>
      <w:r w:rsidRPr="00E43769">
        <w:rPr>
          <w:rFonts w:asciiTheme="minorHAnsi" w:hAnsiTheme="minorHAnsi" w:cstheme="minorBidi"/>
          <w:sz w:val="22"/>
          <w:szCs w:val="22"/>
        </w:rPr>
        <w:t>remove</w:t>
      </w:r>
      <w:proofErr w:type="gramEnd"/>
      <w:r w:rsidRPr="00E43769">
        <w:rPr>
          <w:rFonts w:asciiTheme="minorHAnsi" w:hAnsiTheme="minorHAnsi" w:cstheme="minorBidi"/>
          <w:sz w:val="22"/>
          <w:szCs w:val="22"/>
        </w:rPr>
        <w:t xml:space="preserve"> MARC."019"</w:t>
      </w:r>
    </w:p>
    <w:p w:rsidR="00660080" w:rsidRPr="00E43769" w:rsidRDefault="00660080" w:rsidP="00660080">
      <w:pPr>
        <w:rPr>
          <w:rFonts w:asciiTheme="minorHAnsi" w:hAnsiTheme="minorHAnsi" w:cstheme="minorBidi"/>
          <w:sz w:val="22"/>
          <w:szCs w:val="22"/>
        </w:rPr>
      </w:pPr>
      <w:r w:rsidRPr="00E43769">
        <w:rPr>
          <w:rFonts w:asciiTheme="minorHAnsi" w:hAnsiTheme="minorHAnsi" w:cstheme="minorBidi"/>
          <w:sz w:val="22"/>
          <w:szCs w:val="22"/>
        </w:rPr>
        <w:t xml:space="preserve">  </w:t>
      </w:r>
      <w:proofErr w:type="gramStart"/>
      <w:r w:rsidRPr="00E43769">
        <w:rPr>
          <w:rFonts w:asciiTheme="minorHAnsi" w:hAnsiTheme="minorHAnsi" w:cstheme="minorBidi"/>
          <w:sz w:val="22"/>
          <w:szCs w:val="22"/>
        </w:rPr>
        <w:t>remove</w:t>
      </w:r>
      <w:proofErr w:type="gramEnd"/>
      <w:r w:rsidRPr="00E43769">
        <w:rPr>
          <w:rFonts w:asciiTheme="minorHAnsi" w:hAnsiTheme="minorHAnsi" w:cstheme="minorBidi"/>
          <w:sz w:val="22"/>
          <w:szCs w:val="22"/>
        </w:rPr>
        <w:t xml:space="preserve"> MARC."029"</w:t>
      </w:r>
    </w:p>
    <w:p w:rsidR="00660080" w:rsidRPr="00E43769" w:rsidRDefault="00660080" w:rsidP="00660080">
      <w:pPr>
        <w:rPr>
          <w:rFonts w:asciiTheme="minorHAnsi" w:hAnsiTheme="minorHAnsi" w:cstheme="minorBidi"/>
          <w:sz w:val="22"/>
          <w:szCs w:val="22"/>
        </w:rPr>
      </w:pPr>
      <w:r w:rsidRPr="00E43769">
        <w:rPr>
          <w:rFonts w:asciiTheme="minorHAnsi" w:hAnsiTheme="minorHAnsi" w:cstheme="minorBidi"/>
          <w:sz w:val="22"/>
          <w:szCs w:val="22"/>
        </w:rPr>
        <w:t xml:space="preserve">  </w:t>
      </w:r>
      <w:proofErr w:type="gramStart"/>
      <w:r w:rsidRPr="00E43769">
        <w:rPr>
          <w:rFonts w:asciiTheme="minorHAnsi" w:hAnsiTheme="minorHAnsi" w:cstheme="minorBidi"/>
          <w:sz w:val="22"/>
          <w:szCs w:val="22"/>
        </w:rPr>
        <w:t>remove</w:t>
      </w:r>
      <w:proofErr w:type="gramEnd"/>
      <w:r w:rsidRPr="00E43769">
        <w:rPr>
          <w:rFonts w:asciiTheme="minorHAnsi" w:hAnsiTheme="minorHAnsi" w:cstheme="minorBidi"/>
          <w:sz w:val="22"/>
          <w:szCs w:val="22"/>
        </w:rPr>
        <w:t xml:space="preserve"> MARC."9XX"</w:t>
      </w:r>
    </w:p>
    <w:p w:rsidR="00660080" w:rsidRPr="00E43769" w:rsidRDefault="00660080" w:rsidP="00660080">
      <w:pPr>
        <w:rPr>
          <w:rFonts w:asciiTheme="minorHAnsi" w:hAnsiTheme="minorHAnsi" w:cstheme="minorBidi"/>
          <w:sz w:val="22"/>
          <w:szCs w:val="22"/>
        </w:rPr>
      </w:pPr>
      <w:r w:rsidRPr="00E43769">
        <w:rPr>
          <w:rFonts w:asciiTheme="minorHAnsi" w:hAnsiTheme="minorHAnsi" w:cstheme="minorBidi"/>
          <w:sz w:val="22"/>
          <w:szCs w:val="22"/>
        </w:rPr>
        <w:t xml:space="preserve">  </w:t>
      </w:r>
      <w:proofErr w:type="gramStart"/>
      <w:r w:rsidRPr="00E43769">
        <w:rPr>
          <w:rFonts w:asciiTheme="minorHAnsi" w:hAnsiTheme="minorHAnsi" w:cstheme="minorBidi"/>
          <w:sz w:val="22"/>
          <w:szCs w:val="22"/>
        </w:rPr>
        <w:t>add</w:t>
      </w:r>
      <w:proofErr w:type="gramEnd"/>
      <w:r w:rsidRPr="00E43769">
        <w:rPr>
          <w:rFonts w:asciiTheme="minorHAnsi" w:hAnsiTheme="minorHAnsi" w:cstheme="minorBidi"/>
          <w:sz w:val="22"/>
          <w:szCs w:val="22"/>
        </w:rPr>
        <w:t xml:space="preserve"> MARC."59"X</w:t>
      </w:r>
    </w:p>
    <w:p w:rsidR="00660080" w:rsidRPr="00E43769" w:rsidRDefault="00660080" w:rsidP="00660080">
      <w:pPr>
        <w:rPr>
          <w:rFonts w:asciiTheme="minorHAnsi" w:hAnsiTheme="minorHAnsi" w:cstheme="minorBidi"/>
          <w:sz w:val="22"/>
          <w:szCs w:val="22"/>
        </w:rPr>
      </w:pPr>
      <w:r w:rsidRPr="00E43769">
        <w:rPr>
          <w:rFonts w:asciiTheme="minorHAnsi" w:hAnsiTheme="minorHAnsi" w:cstheme="minorBidi"/>
          <w:sz w:val="22"/>
          <w:szCs w:val="22"/>
        </w:rPr>
        <w:t xml:space="preserve">  </w:t>
      </w:r>
      <w:proofErr w:type="gramStart"/>
      <w:r w:rsidRPr="00E43769">
        <w:rPr>
          <w:rFonts w:asciiTheme="minorHAnsi" w:hAnsiTheme="minorHAnsi" w:cstheme="minorBidi"/>
          <w:sz w:val="22"/>
          <w:szCs w:val="22"/>
        </w:rPr>
        <w:t>add</w:t>
      </w:r>
      <w:proofErr w:type="gramEnd"/>
      <w:r w:rsidRPr="00E43769">
        <w:rPr>
          <w:rFonts w:asciiTheme="minorHAnsi" w:hAnsiTheme="minorHAnsi" w:cstheme="minorBidi"/>
          <w:sz w:val="22"/>
          <w:szCs w:val="22"/>
        </w:rPr>
        <w:t xml:space="preserve"> MARC."690"</w:t>
      </w:r>
    </w:p>
    <w:p w:rsidR="00660080" w:rsidRPr="00E43769" w:rsidRDefault="00660080" w:rsidP="00660080">
      <w:pPr>
        <w:rPr>
          <w:rFonts w:asciiTheme="minorHAnsi" w:hAnsiTheme="minorHAnsi" w:cstheme="minorBidi"/>
          <w:sz w:val="22"/>
          <w:szCs w:val="22"/>
        </w:rPr>
      </w:pPr>
      <w:r w:rsidRPr="00E43769">
        <w:rPr>
          <w:rFonts w:asciiTheme="minorHAnsi" w:hAnsiTheme="minorHAnsi" w:cstheme="minorBidi"/>
          <w:sz w:val="22"/>
          <w:szCs w:val="22"/>
        </w:rPr>
        <w:t xml:space="preserve">  </w:t>
      </w:r>
      <w:proofErr w:type="gramStart"/>
      <w:r w:rsidRPr="00E43769">
        <w:rPr>
          <w:rFonts w:asciiTheme="minorHAnsi" w:hAnsiTheme="minorHAnsi" w:cstheme="minorBidi"/>
          <w:sz w:val="22"/>
          <w:szCs w:val="22"/>
        </w:rPr>
        <w:t>add</w:t>
      </w:r>
      <w:proofErr w:type="gramEnd"/>
      <w:r w:rsidRPr="00E43769">
        <w:rPr>
          <w:rFonts w:asciiTheme="minorHAnsi" w:hAnsiTheme="minorHAnsi" w:cstheme="minorBidi"/>
          <w:sz w:val="22"/>
          <w:szCs w:val="22"/>
        </w:rPr>
        <w:t xml:space="preserve"> MARC."9XX"</w:t>
      </w:r>
    </w:p>
    <w:p w:rsidR="00660080" w:rsidRPr="00E43769" w:rsidRDefault="00660080" w:rsidP="00660080">
      <w:pPr>
        <w:rPr>
          <w:rFonts w:asciiTheme="minorHAnsi" w:hAnsiTheme="minorHAnsi" w:cstheme="minorBidi"/>
          <w:sz w:val="22"/>
          <w:szCs w:val="22"/>
        </w:rPr>
      </w:pPr>
      <w:proofErr w:type="gramStart"/>
      <w:r w:rsidRPr="00E43769">
        <w:rPr>
          <w:rFonts w:asciiTheme="minorHAnsi" w:hAnsiTheme="minorHAnsi" w:cstheme="minorBidi"/>
          <w:sz w:val="22"/>
          <w:szCs w:val="22"/>
        </w:rPr>
        <w:t>end</w:t>
      </w:r>
      <w:proofErr w:type="gramEnd"/>
    </w:p>
    <w:p w:rsidR="00660080" w:rsidRPr="00E43769" w:rsidRDefault="00660080" w:rsidP="00660080">
      <w:pPr>
        <w:rPr>
          <w:rFonts w:asciiTheme="minorHAnsi" w:hAnsiTheme="minorHAnsi" w:cstheme="minorBidi"/>
          <w:sz w:val="22"/>
          <w:szCs w:val="22"/>
        </w:rPr>
      </w:pPr>
    </w:p>
    <w:p w:rsidR="00660080" w:rsidRPr="00E43769" w:rsidRDefault="00660080" w:rsidP="00660080">
      <w:pPr>
        <w:rPr>
          <w:rFonts w:asciiTheme="minorHAnsi" w:hAnsiTheme="minorHAnsi" w:cstheme="minorBidi"/>
          <w:sz w:val="22"/>
          <w:szCs w:val="22"/>
        </w:rPr>
      </w:pPr>
    </w:p>
    <w:p w:rsidR="00660080" w:rsidRPr="00E43769" w:rsidRDefault="00660080" w:rsidP="00660080">
      <w:pPr>
        <w:pStyle w:val="ListParagraph"/>
        <w:ind w:left="900"/>
        <w:rPr>
          <w:rFonts w:asciiTheme="minorHAnsi" w:eastAsia="Times New Roman" w:hAnsiTheme="minorHAnsi" w:cstheme="minorBidi"/>
          <w:sz w:val="22"/>
          <w:szCs w:val="22"/>
        </w:rPr>
      </w:pPr>
    </w:p>
    <w:p w:rsidR="007C360C" w:rsidRPr="00E43769" w:rsidRDefault="007C360C" w:rsidP="0077766E">
      <w:pPr>
        <w:ind w:left="360"/>
        <w:rPr>
          <w:rFonts w:asciiTheme="minorHAnsi" w:eastAsia="Times New Roman" w:hAnsiTheme="minorHAnsi" w:cstheme="minorBidi"/>
          <w:sz w:val="22"/>
          <w:szCs w:val="22"/>
        </w:rPr>
      </w:pPr>
    </w:p>
    <w:p w:rsidR="007C360C" w:rsidRPr="00E43769" w:rsidRDefault="007C360C" w:rsidP="0077766E">
      <w:pPr>
        <w:ind w:left="360"/>
        <w:rPr>
          <w:rFonts w:asciiTheme="minorHAnsi" w:eastAsia="Times New Roman" w:hAnsiTheme="minorHAnsi" w:cstheme="minorBidi"/>
          <w:sz w:val="22"/>
          <w:szCs w:val="22"/>
        </w:rPr>
      </w:pPr>
    </w:p>
    <w:p w:rsidR="0077766E" w:rsidRPr="00E43769" w:rsidRDefault="0077766E" w:rsidP="0077766E">
      <w:pPr>
        <w:rPr>
          <w:rFonts w:asciiTheme="minorHAnsi" w:eastAsia="Times New Roman" w:hAnsiTheme="minorHAnsi" w:cstheme="minorBidi"/>
          <w:sz w:val="22"/>
          <w:szCs w:val="22"/>
        </w:rPr>
      </w:pPr>
    </w:p>
    <w:p w:rsidR="003F6591" w:rsidRPr="00E43769" w:rsidRDefault="0077766E" w:rsidP="003F6591">
      <w:pPr>
        <w:pStyle w:val="ListParagraph"/>
        <w:numPr>
          <w:ilvl w:val="0"/>
          <w:numId w:val="3"/>
        </w:numPr>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 xml:space="preserve">Can you demonstrate the process of exporting and overlaying a record in Alma from OCLC </w:t>
      </w:r>
      <w:proofErr w:type="spellStart"/>
      <w:r w:rsidRPr="00E43769">
        <w:rPr>
          <w:rFonts w:asciiTheme="minorHAnsi" w:eastAsia="Times New Roman" w:hAnsiTheme="minorHAnsi" w:cstheme="minorBidi"/>
          <w:sz w:val="22"/>
          <w:szCs w:val="22"/>
        </w:rPr>
        <w:t>Connexion</w:t>
      </w:r>
      <w:proofErr w:type="spellEnd"/>
      <w:r w:rsidRPr="00E43769">
        <w:rPr>
          <w:rFonts w:asciiTheme="minorHAnsi" w:eastAsia="Times New Roman" w:hAnsiTheme="minorHAnsi" w:cstheme="minorBidi"/>
          <w:sz w:val="22"/>
          <w:szCs w:val="22"/>
        </w:rPr>
        <w:t>? Is the record only matched at the NZ level or does it also try to match on the IZ level?  If there's no matching record in the NZ, but there is a record that should match in the IZ (using OCLC unique match method) will it overlay in the IZ or create a new record?</w:t>
      </w:r>
    </w:p>
    <w:p w:rsidR="00525839" w:rsidRPr="00E43769" w:rsidRDefault="00525839" w:rsidP="00525839">
      <w:pPr>
        <w:pStyle w:val="ListParagraph"/>
        <w:ind w:left="900"/>
        <w:rPr>
          <w:rFonts w:asciiTheme="minorHAnsi" w:eastAsia="Times New Roman" w:hAnsiTheme="minorHAnsi" w:cstheme="minorBidi"/>
          <w:sz w:val="22"/>
          <w:szCs w:val="22"/>
        </w:rPr>
      </w:pPr>
    </w:p>
    <w:p w:rsidR="00525839" w:rsidRPr="00E43769" w:rsidRDefault="00724548" w:rsidP="00724548">
      <w:pPr>
        <w:pStyle w:val="ListParagraph"/>
        <w:ind w:left="900"/>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 xml:space="preserve">Where </w:t>
      </w:r>
      <w:proofErr w:type="spellStart"/>
      <w:r w:rsidRPr="00E43769">
        <w:rPr>
          <w:rFonts w:asciiTheme="minorHAnsi" w:eastAsia="Times New Roman" w:hAnsiTheme="minorHAnsi" w:cstheme="minorBidi"/>
          <w:sz w:val="22"/>
          <w:szCs w:val="22"/>
        </w:rPr>
        <w:t>Connexion</w:t>
      </w:r>
      <w:proofErr w:type="spellEnd"/>
      <w:r w:rsidRPr="00E43769">
        <w:rPr>
          <w:rFonts w:asciiTheme="minorHAnsi" w:eastAsia="Times New Roman" w:hAnsiTheme="minorHAnsi" w:cstheme="minorBidi"/>
          <w:sz w:val="22"/>
          <w:szCs w:val="22"/>
        </w:rPr>
        <w:t xml:space="preserve"> record will be created </w:t>
      </w:r>
      <w:r w:rsidR="00525839" w:rsidRPr="00E43769">
        <w:rPr>
          <w:rFonts w:asciiTheme="minorHAnsi" w:eastAsia="Times New Roman" w:hAnsiTheme="minorHAnsi" w:cstheme="minorBidi"/>
          <w:sz w:val="22"/>
          <w:szCs w:val="22"/>
        </w:rPr>
        <w:t xml:space="preserve">depends on </w:t>
      </w:r>
      <w:r w:rsidR="00D62AEF" w:rsidRPr="00E43769">
        <w:rPr>
          <w:rFonts w:asciiTheme="minorHAnsi" w:eastAsia="Times New Roman" w:hAnsiTheme="minorHAnsi" w:cstheme="minorBidi"/>
          <w:sz w:val="22"/>
          <w:szCs w:val="22"/>
        </w:rPr>
        <w:t xml:space="preserve">a </w:t>
      </w:r>
      <w:proofErr w:type="spellStart"/>
      <w:r w:rsidR="00D62AEF" w:rsidRPr="00E43769">
        <w:rPr>
          <w:rFonts w:asciiTheme="minorHAnsi" w:eastAsia="Times New Roman" w:hAnsiTheme="minorHAnsi" w:cstheme="minorBidi"/>
          <w:sz w:val="22"/>
          <w:szCs w:val="22"/>
        </w:rPr>
        <w:t>Connexion</w:t>
      </w:r>
      <w:proofErr w:type="spellEnd"/>
      <w:r w:rsidR="00D62AEF" w:rsidRPr="00E43769">
        <w:rPr>
          <w:rFonts w:asciiTheme="minorHAnsi" w:eastAsia="Times New Roman" w:hAnsiTheme="minorHAnsi" w:cstheme="minorBidi"/>
          <w:sz w:val="22"/>
          <w:szCs w:val="22"/>
        </w:rPr>
        <w:t xml:space="preserve"> profile settings flag ‘Use network zone’.</w:t>
      </w:r>
      <w:r w:rsidR="00C47CE4" w:rsidRPr="00E43769">
        <w:rPr>
          <w:rFonts w:asciiTheme="minorHAnsi" w:eastAsia="Times New Roman" w:hAnsiTheme="minorHAnsi" w:cstheme="minorBidi"/>
          <w:sz w:val="22"/>
          <w:szCs w:val="22"/>
        </w:rPr>
        <w:t xml:space="preserve"> Imported from </w:t>
      </w:r>
      <w:proofErr w:type="spellStart"/>
      <w:r w:rsidR="00C47CE4" w:rsidRPr="00E43769">
        <w:rPr>
          <w:rFonts w:asciiTheme="minorHAnsi" w:eastAsia="Times New Roman" w:hAnsiTheme="minorHAnsi" w:cstheme="minorBidi"/>
          <w:sz w:val="22"/>
          <w:szCs w:val="22"/>
        </w:rPr>
        <w:t>Connexion</w:t>
      </w:r>
      <w:proofErr w:type="spellEnd"/>
      <w:r w:rsidR="00C47CE4" w:rsidRPr="00E43769">
        <w:rPr>
          <w:rFonts w:asciiTheme="minorHAnsi" w:eastAsia="Times New Roman" w:hAnsiTheme="minorHAnsi" w:cstheme="minorBidi"/>
          <w:sz w:val="22"/>
          <w:szCs w:val="22"/>
        </w:rPr>
        <w:t xml:space="preserve"> record with this configuration will be contributed to NZ. It will be visible to all member institutions.</w:t>
      </w:r>
    </w:p>
    <w:p w:rsidR="00C47CE4" w:rsidRPr="00E43769" w:rsidRDefault="00C47CE4" w:rsidP="00724548">
      <w:pPr>
        <w:pStyle w:val="ListParagraph"/>
        <w:ind w:left="900"/>
        <w:rPr>
          <w:rFonts w:asciiTheme="minorHAnsi" w:eastAsia="Times New Roman" w:hAnsiTheme="minorHAnsi" w:cstheme="minorBidi"/>
          <w:sz w:val="22"/>
          <w:szCs w:val="22"/>
        </w:rPr>
      </w:pPr>
    </w:p>
    <w:p w:rsidR="00D62AEF" w:rsidRPr="00E43769" w:rsidRDefault="00D62AEF" w:rsidP="00D62AEF">
      <w:pPr>
        <w:pStyle w:val="ListParagraph"/>
        <w:ind w:left="900"/>
        <w:rPr>
          <w:rFonts w:asciiTheme="minorHAnsi" w:eastAsia="Times New Roman" w:hAnsiTheme="minorHAnsi" w:cstheme="minorBidi"/>
          <w:sz w:val="22"/>
          <w:szCs w:val="22"/>
        </w:rPr>
      </w:pPr>
      <w:r w:rsidRPr="00E43769">
        <w:rPr>
          <w:rFonts w:asciiTheme="minorHAnsi" w:eastAsia="Times New Roman" w:hAnsiTheme="minorHAnsi" w:cstheme="minorBidi"/>
          <w:noProof/>
          <w:sz w:val="22"/>
          <w:szCs w:val="22"/>
        </w:rPr>
        <w:lastRenderedPageBreak/>
        <w:drawing>
          <wp:inline distT="0" distB="0" distL="0" distR="0">
            <wp:extent cx="5943600" cy="195707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957070"/>
                    </a:xfrm>
                    <a:prstGeom prst="rect">
                      <a:avLst/>
                    </a:prstGeom>
                    <a:noFill/>
                    <a:ln>
                      <a:noFill/>
                    </a:ln>
                  </pic:spPr>
                </pic:pic>
              </a:graphicData>
            </a:graphic>
          </wp:inline>
        </w:drawing>
      </w:r>
    </w:p>
    <w:p w:rsidR="00C47CE4" w:rsidRPr="00E43769" w:rsidRDefault="00724548" w:rsidP="00C47CE4">
      <w:pPr>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 xml:space="preserve">In the </w:t>
      </w:r>
      <w:r w:rsidR="00C47CE4" w:rsidRPr="00E43769">
        <w:rPr>
          <w:rFonts w:asciiTheme="minorHAnsi" w:eastAsia="Times New Roman" w:hAnsiTheme="minorHAnsi" w:cstheme="minorBidi"/>
          <w:sz w:val="22"/>
          <w:szCs w:val="22"/>
        </w:rPr>
        <w:t xml:space="preserve">OCLC </w:t>
      </w:r>
      <w:proofErr w:type="spellStart"/>
      <w:r w:rsidR="00C47CE4" w:rsidRPr="00E43769">
        <w:rPr>
          <w:rFonts w:asciiTheme="minorHAnsi" w:eastAsia="Times New Roman" w:hAnsiTheme="minorHAnsi" w:cstheme="minorBidi"/>
          <w:sz w:val="22"/>
          <w:szCs w:val="22"/>
        </w:rPr>
        <w:t>Connexion</w:t>
      </w:r>
      <w:proofErr w:type="spellEnd"/>
      <w:r w:rsidR="00C47CE4" w:rsidRPr="00E43769">
        <w:rPr>
          <w:rFonts w:asciiTheme="minorHAnsi" w:eastAsia="Times New Roman" w:hAnsiTheme="minorHAnsi" w:cstheme="minorBidi"/>
          <w:sz w:val="22"/>
          <w:szCs w:val="22"/>
        </w:rPr>
        <w:t xml:space="preserve"> </w:t>
      </w:r>
      <w:r w:rsidRPr="00E43769">
        <w:rPr>
          <w:rFonts w:asciiTheme="minorHAnsi" w:eastAsia="Times New Roman" w:hAnsiTheme="minorHAnsi" w:cstheme="minorBidi"/>
          <w:sz w:val="22"/>
          <w:szCs w:val="22"/>
        </w:rPr>
        <w:t xml:space="preserve">profile </w:t>
      </w:r>
      <w:r w:rsidR="00C47CE4" w:rsidRPr="00E43769">
        <w:rPr>
          <w:rFonts w:asciiTheme="minorHAnsi" w:eastAsia="Times New Roman" w:hAnsiTheme="minorHAnsi" w:cstheme="minorBidi"/>
          <w:sz w:val="22"/>
          <w:szCs w:val="22"/>
        </w:rPr>
        <w:t xml:space="preserve">there is a place to define </w:t>
      </w:r>
      <w:r w:rsidRPr="00E43769">
        <w:rPr>
          <w:rFonts w:asciiTheme="minorHAnsi" w:eastAsia="Times New Roman" w:hAnsiTheme="minorHAnsi" w:cstheme="minorBidi"/>
          <w:sz w:val="22"/>
          <w:szCs w:val="22"/>
        </w:rPr>
        <w:t>merge rule</w:t>
      </w:r>
      <w:r w:rsidR="00C47CE4" w:rsidRPr="00E43769">
        <w:rPr>
          <w:rFonts w:asciiTheme="minorHAnsi" w:eastAsia="Times New Roman" w:hAnsiTheme="minorHAnsi" w:cstheme="minorBidi"/>
          <w:sz w:val="22"/>
          <w:szCs w:val="22"/>
        </w:rPr>
        <w:t xml:space="preserve">. If </w:t>
      </w:r>
      <w:r w:rsidRPr="00E43769">
        <w:rPr>
          <w:rFonts w:asciiTheme="minorHAnsi" w:eastAsia="Times New Roman" w:hAnsiTheme="minorHAnsi" w:cstheme="minorBidi"/>
          <w:sz w:val="22"/>
          <w:szCs w:val="22"/>
        </w:rPr>
        <w:t xml:space="preserve">NZ </w:t>
      </w:r>
      <w:r w:rsidR="00C47CE4" w:rsidRPr="00E43769">
        <w:rPr>
          <w:rFonts w:asciiTheme="minorHAnsi" w:eastAsia="Times New Roman" w:hAnsiTheme="minorHAnsi" w:cstheme="minorBidi"/>
          <w:sz w:val="22"/>
          <w:szCs w:val="22"/>
        </w:rPr>
        <w:t xml:space="preserve">flag ‘Yes’ </w:t>
      </w:r>
      <w:r w:rsidRPr="00E43769">
        <w:rPr>
          <w:rFonts w:asciiTheme="minorHAnsi" w:eastAsia="Times New Roman" w:hAnsiTheme="minorHAnsi" w:cstheme="minorBidi"/>
          <w:sz w:val="22"/>
          <w:szCs w:val="22"/>
        </w:rPr>
        <w:t>–</w:t>
      </w:r>
      <w:r w:rsidR="00C47CE4" w:rsidRPr="00E43769">
        <w:rPr>
          <w:rFonts w:asciiTheme="minorHAnsi" w:eastAsia="Times New Roman" w:hAnsiTheme="minorHAnsi" w:cstheme="minorBidi"/>
          <w:sz w:val="22"/>
          <w:szCs w:val="22"/>
        </w:rPr>
        <w:t>&gt;</w:t>
      </w:r>
      <w:r w:rsidRPr="00E43769">
        <w:rPr>
          <w:rFonts w:asciiTheme="minorHAnsi" w:eastAsia="Times New Roman" w:hAnsiTheme="minorHAnsi" w:cstheme="minorBidi"/>
          <w:sz w:val="22"/>
          <w:szCs w:val="22"/>
        </w:rPr>
        <w:t xml:space="preserve"> </w:t>
      </w:r>
      <w:r w:rsidR="00C47CE4" w:rsidRPr="00E43769">
        <w:rPr>
          <w:rFonts w:asciiTheme="minorHAnsi" w:eastAsia="Times New Roman" w:hAnsiTheme="minorHAnsi" w:cstheme="minorBidi"/>
          <w:sz w:val="22"/>
          <w:szCs w:val="22"/>
        </w:rPr>
        <w:t xml:space="preserve">rules drop-down brings </w:t>
      </w:r>
      <w:r w:rsidRPr="00E43769">
        <w:rPr>
          <w:rFonts w:asciiTheme="minorHAnsi" w:eastAsia="Times New Roman" w:hAnsiTheme="minorHAnsi" w:cstheme="minorBidi"/>
          <w:sz w:val="22"/>
          <w:szCs w:val="22"/>
        </w:rPr>
        <w:t xml:space="preserve">NZ </w:t>
      </w:r>
      <w:r w:rsidR="00C47CE4" w:rsidRPr="00E43769">
        <w:rPr>
          <w:rFonts w:asciiTheme="minorHAnsi" w:eastAsia="Times New Roman" w:hAnsiTheme="minorHAnsi" w:cstheme="minorBidi"/>
          <w:sz w:val="22"/>
          <w:szCs w:val="22"/>
        </w:rPr>
        <w:t xml:space="preserve">merge </w:t>
      </w:r>
      <w:r w:rsidRPr="00E43769">
        <w:rPr>
          <w:rFonts w:asciiTheme="minorHAnsi" w:eastAsia="Times New Roman" w:hAnsiTheme="minorHAnsi" w:cstheme="minorBidi"/>
          <w:sz w:val="22"/>
          <w:szCs w:val="22"/>
        </w:rPr>
        <w:t xml:space="preserve">rules; </w:t>
      </w:r>
      <w:r w:rsidR="00C47CE4" w:rsidRPr="00E43769">
        <w:rPr>
          <w:rFonts w:asciiTheme="minorHAnsi" w:eastAsia="Times New Roman" w:hAnsiTheme="minorHAnsi" w:cstheme="minorBidi"/>
          <w:sz w:val="22"/>
          <w:szCs w:val="22"/>
        </w:rPr>
        <w:t>If NZ flag ‘No’ –&gt; rules drop-down brings IZ merge rules.</w:t>
      </w:r>
    </w:p>
    <w:p w:rsidR="00724548" w:rsidRPr="00E43769" w:rsidRDefault="00724548" w:rsidP="00C47CE4">
      <w:pPr>
        <w:rPr>
          <w:rFonts w:asciiTheme="minorHAnsi" w:eastAsia="Times New Roman" w:hAnsiTheme="minorHAnsi" w:cstheme="minorBidi"/>
          <w:sz w:val="22"/>
          <w:szCs w:val="22"/>
        </w:rPr>
      </w:pPr>
    </w:p>
    <w:p w:rsidR="00D62AEF" w:rsidRPr="00E43769" w:rsidRDefault="00D936DC" w:rsidP="00724548">
      <w:pPr>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 xml:space="preserve">Profile defined under - </w:t>
      </w:r>
      <w:r w:rsidR="00D62AEF" w:rsidRPr="00E43769">
        <w:rPr>
          <w:rFonts w:asciiTheme="minorHAnsi" w:eastAsia="Times New Roman" w:hAnsiTheme="minorHAnsi" w:cstheme="minorBidi"/>
          <w:sz w:val="22"/>
          <w:szCs w:val="22"/>
        </w:rPr>
        <w:t xml:space="preserve">General configuration menu – Integration Profiles – OCLC </w:t>
      </w:r>
      <w:proofErr w:type="spellStart"/>
      <w:r w:rsidR="00D62AEF" w:rsidRPr="00E43769">
        <w:rPr>
          <w:rFonts w:asciiTheme="minorHAnsi" w:eastAsia="Times New Roman" w:hAnsiTheme="minorHAnsi" w:cstheme="minorBidi"/>
          <w:sz w:val="22"/>
          <w:szCs w:val="22"/>
        </w:rPr>
        <w:t>Connexion</w:t>
      </w:r>
      <w:proofErr w:type="spellEnd"/>
      <w:r w:rsidR="00D62AEF" w:rsidRPr="00E43769">
        <w:rPr>
          <w:rFonts w:asciiTheme="minorHAnsi" w:eastAsia="Times New Roman" w:hAnsiTheme="minorHAnsi" w:cstheme="minorBidi"/>
          <w:sz w:val="22"/>
          <w:szCs w:val="22"/>
        </w:rPr>
        <w:t xml:space="preserve"> </w:t>
      </w:r>
    </w:p>
    <w:p w:rsidR="00724548" w:rsidRPr="00E43769" w:rsidRDefault="00724548" w:rsidP="00724548">
      <w:pPr>
        <w:rPr>
          <w:rFonts w:asciiTheme="minorHAnsi" w:eastAsia="Times New Roman" w:hAnsiTheme="minorHAnsi" w:cstheme="minorBidi"/>
          <w:sz w:val="22"/>
          <w:szCs w:val="22"/>
        </w:rPr>
      </w:pPr>
    </w:p>
    <w:p w:rsidR="00D62AEF" w:rsidRPr="00E43769" w:rsidRDefault="00D62AEF" w:rsidP="00525839">
      <w:pPr>
        <w:pStyle w:val="ListParagraph"/>
        <w:ind w:left="900"/>
        <w:rPr>
          <w:rFonts w:asciiTheme="minorHAnsi" w:eastAsia="Times New Roman" w:hAnsiTheme="minorHAnsi" w:cstheme="minorBidi"/>
          <w:sz w:val="22"/>
          <w:szCs w:val="22"/>
        </w:rPr>
      </w:pPr>
    </w:p>
    <w:p w:rsidR="00D62AEF" w:rsidRPr="00E43769" w:rsidRDefault="00D62AEF" w:rsidP="00525839">
      <w:pPr>
        <w:pStyle w:val="ListParagraph"/>
        <w:ind w:left="900"/>
        <w:rPr>
          <w:rFonts w:asciiTheme="minorHAnsi" w:eastAsia="Times New Roman" w:hAnsiTheme="minorHAnsi" w:cstheme="minorBidi"/>
          <w:sz w:val="22"/>
          <w:szCs w:val="22"/>
        </w:rPr>
      </w:pPr>
      <w:proofErr w:type="spellStart"/>
      <w:r w:rsidRPr="00E43769">
        <w:rPr>
          <w:rFonts w:asciiTheme="minorHAnsi" w:eastAsia="Times New Roman" w:hAnsiTheme="minorHAnsi" w:cstheme="minorBidi"/>
          <w:sz w:val="22"/>
          <w:szCs w:val="22"/>
        </w:rPr>
        <w:t>Connexion</w:t>
      </w:r>
      <w:proofErr w:type="spellEnd"/>
      <w:r w:rsidR="00724548" w:rsidRPr="00E43769">
        <w:rPr>
          <w:rFonts w:asciiTheme="minorHAnsi" w:eastAsia="Times New Roman" w:hAnsiTheme="minorHAnsi" w:cstheme="minorBidi"/>
          <w:sz w:val="22"/>
          <w:szCs w:val="22"/>
        </w:rPr>
        <w:t xml:space="preserve"> configuration</w:t>
      </w:r>
      <w:r w:rsidRPr="00E43769">
        <w:rPr>
          <w:rFonts w:asciiTheme="minorHAnsi" w:eastAsia="Times New Roman" w:hAnsiTheme="minorHAnsi" w:cstheme="minorBidi"/>
          <w:sz w:val="22"/>
          <w:szCs w:val="22"/>
        </w:rPr>
        <w:t>:</w:t>
      </w:r>
    </w:p>
    <w:p w:rsidR="00D62AEF" w:rsidRPr="00E43769" w:rsidRDefault="00D62AEF" w:rsidP="00D62AEF">
      <w:pPr>
        <w:rPr>
          <w:rFonts w:asciiTheme="minorHAnsi" w:hAnsiTheme="minorHAnsi" w:cstheme="minorBidi"/>
          <w:sz w:val="22"/>
          <w:szCs w:val="22"/>
        </w:rPr>
      </w:pPr>
      <w:r w:rsidRPr="00E43769">
        <w:rPr>
          <w:rFonts w:asciiTheme="minorHAnsi" w:hAnsiTheme="minorHAnsi" w:cstheme="minorBidi"/>
          <w:b/>
          <w:bCs/>
          <w:sz w:val="22"/>
          <w:szCs w:val="22"/>
          <w:lang w:eastAsia="zh-CN"/>
        </w:rPr>
        <w:t>connexion.oclc.org</w:t>
      </w:r>
      <w:r w:rsidRPr="00E43769">
        <w:rPr>
          <w:rFonts w:asciiTheme="minorHAnsi" w:hAnsiTheme="minorHAnsi" w:cstheme="minorBidi"/>
          <w:sz w:val="22"/>
          <w:szCs w:val="22"/>
        </w:rPr>
        <w:t xml:space="preserve"> </w:t>
      </w:r>
    </w:p>
    <w:p w:rsidR="00D62AEF" w:rsidRPr="00E43769" w:rsidRDefault="00D62AEF" w:rsidP="00D62AEF">
      <w:pPr>
        <w:rPr>
          <w:rFonts w:asciiTheme="minorHAnsi" w:hAnsiTheme="minorHAnsi" w:cstheme="minorBidi"/>
          <w:color w:val="1F497D"/>
          <w:sz w:val="22"/>
          <w:szCs w:val="22"/>
        </w:rPr>
      </w:pPr>
    </w:p>
    <w:p w:rsidR="00D62AEF" w:rsidRPr="00E43769" w:rsidRDefault="00D62AEF" w:rsidP="00D62AEF">
      <w:pPr>
        <w:rPr>
          <w:rFonts w:asciiTheme="minorHAnsi" w:hAnsiTheme="minorHAnsi" w:cstheme="minorBidi"/>
          <w:sz w:val="22"/>
          <w:szCs w:val="22"/>
        </w:rPr>
      </w:pPr>
      <w:r w:rsidRPr="00E43769">
        <w:rPr>
          <w:rFonts w:asciiTheme="minorHAnsi" w:hAnsiTheme="minorHAnsi" w:cstheme="minorBidi"/>
          <w:sz w:val="22"/>
          <w:szCs w:val="22"/>
        </w:rPr>
        <w:t xml:space="preserve">General &gt; Admin &gt; Preferences &gt; Export Options </w:t>
      </w:r>
    </w:p>
    <w:p w:rsidR="00D62AEF" w:rsidRPr="00E43769" w:rsidRDefault="00D62AEF" w:rsidP="00D62AEF">
      <w:pPr>
        <w:rPr>
          <w:rFonts w:asciiTheme="minorHAnsi" w:hAnsiTheme="minorHAnsi" w:cstheme="minorBidi"/>
          <w:sz w:val="22"/>
          <w:szCs w:val="22"/>
        </w:rPr>
      </w:pPr>
      <w:r w:rsidRPr="00E43769">
        <w:rPr>
          <w:rFonts w:asciiTheme="minorHAnsi" w:hAnsiTheme="minorHAnsi" w:cstheme="minorBidi"/>
          <w:sz w:val="22"/>
          <w:szCs w:val="22"/>
        </w:rPr>
        <w:t xml:space="preserve">Hostname:  enter Alma </w:t>
      </w:r>
      <w:proofErr w:type="spellStart"/>
      <w:r w:rsidRPr="00E43769">
        <w:rPr>
          <w:rFonts w:asciiTheme="minorHAnsi" w:hAnsiTheme="minorHAnsi" w:cstheme="minorBidi"/>
          <w:sz w:val="22"/>
          <w:szCs w:val="22"/>
        </w:rPr>
        <w:t>inst</w:t>
      </w:r>
      <w:proofErr w:type="spellEnd"/>
      <w:r w:rsidRPr="00E43769">
        <w:rPr>
          <w:rFonts w:asciiTheme="minorHAnsi" w:hAnsiTheme="minorHAnsi" w:cstheme="minorBidi"/>
          <w:sz w:val="22"/>
          <w:szCs w:val="22"/>
        </w:rPr>
        <w:t xml:space="preserve"> host name</w:t>
      </w:r>
    </w:p>
    <w:p w:rsidR="00D62AEF" w:rsidRPr="00E43769" w:rsidRDefault="00D62AEF" w:rsidP="00D62AEF">
      <w:pPr>
        <w:rPr>
          <w:rFonts w:asciiTheme="minorHAnsi" w:hAnsiTheme="minorHAnsi" w:cstheme="minorBidi"/>
          <w:sz w:val="22"/>
          <w:szCs w:val="22"/>
        </w:rPr>
      </w:pPr>
      <w:r w:rsidRPr="00E43769">
        <w:rPr>
          <w:rFonts w:asciiTheme="minorHAnsi" w:hAnsiTheme="minorHAnsi" w:cstheme="minorBidi"/>
          <w:sz w:val="22"/>
          <w:szCs w:val="22"/>
        </w:rPr>
        <w:t>Port:            5500</w:t>
      </w:r>
    </w:p>
    <w:p w:rsidR="00D62AEF" w:rsidRPr="00E43769" w:rsidRDefault="00D62AEF" w:rsidP="00D62AEF">
      <w:pPr>
        <w:rPr>
          <w:rFonts w:asciiTheme="minorHAnsi" w:hAnsiTheme="minorHAnsi" w:cstheme="minorBidi"/>
          <w:sz w:val="22"/>
          <w:szCs w:val="22"/>
        </w:rPr>
      </w:pPr>
      <w:r w:rsidRPr="00E43769">
        <w:rPr>
          <w:rFonts w:asciiTheme="minorHAnsi" w:hAnsiTheme="minorHAnsi" w:cstheme="minorBidi"/>
          <w:sz w:val="22"/>
          <w:szCs w:val="22"/>
        </w:rPr>
        <w:t>Login ID:     01XXX_INST</w:t>
      </w:r>
    </w:p>
    <w:p w:rsidR="00D62AEF" w:rsidRPr="00E43769" w:rsidRDefault="00D62AEF" w:rsidP="00D62AEF">
      <w:pPr>
        <w:rPr>
          <w:rFonts w:asciiTheme="minorHAnsi" w:hAnsiTheme="minorHAnsi" w:cstheme="minorBidi"/>
          <w:b/>
          <w:bCs/>
          <w:i/>
          <w:iCs/>
          <w:sz w:val="22"/>
          <w:szCs w:val="22"/>
        </w:rPr>
      </w:pPr>
      <w:r w:rsidRPr="00E43769">
        <w:rPr>
          <w:rFonts w:asciiTheme="minorHAnsi" w:hAnsiTheme="minorHAnsi" w:cstheme="minorBidi"/>
          <w:sz w:val="22"/>
          <w:szCs w:val="22"/>
        </w:rPr>
        <w:t xml:space="preserve">Password:  </w:t>
      </w:r>
      <w:r w:rsidRPr="00E43769">
        <w:rPr>
          <w:rFonts w:asciiTheme="minorHAnsi" w:hAnsiTheme="minorHAnsi" w:cstheme="minorBidi"/>
          <w:b/>
          <w:bCs/>
          <w:i/>
          <w:iCs/>
          <w:sz w:val="22"/>
          <w:szCs w:val="22"/>
        </w:rPr>
        <w:t xml:space="preserve"> enter </w:t>
      </w:r>
      <w:proofErr w:type="spellStart"/>
      <w:r w:rsidRPr="00E43769">
        <w:rPr>
          <w:rFonts w:asciiTheme="minorHAnsi" w:hAnsiTheme="minorHAnsi" w:cstheme="minorBidi"/>
          <w:b/>
          <w:bCs/>
          <w:i/>
          <w:iCs/>
          <w:sz w:val="22"/>
          <w:szCs w:val="22"/>
        </w:rPr>
        <w:t>pwd</w:t>
      </w:r>
      <w:proofErr w:type="spellEnd"/>
    </w:p>
    <w:p w:rsidR="00D62AEF" w:rsidRPr="00E43769" w:rsidRDefault="00D62AEF" w:rsidP="00D62AEF">
      <w:pPr>
        <w:rPr>
          <w:rFonts w:asciiTheme="minorHAnsi" w:hAnsiTheme="minorHAnsi" w:cstheme="minorBidi"/>
          <w:b/>
          <w:bCs/>
          <w:i/>
          <w:iCs/>
          <w:sz w:val="22"/>
          <w:szCs w:val="22"/>
        </w:rPr>
      </w:pPr>
    </w:p>
    <w:p w:rsidR="00D62AEF" w:rsidRPr="00E43769" w:rsidRDefault="00D62AEF" w:rsidP="00D62AEF">
      <w:pPr>
        <w:rPr>
          <w:rFonts w:asciiTheme="minorHAnsi" w:hAnsiTheme="minorHAnsi" w:cstheme="minorBidi"/>
          <w:b/>
          <w:bCs/>
          <w:sz w:val="22"/>
          <w:szCs w:val="22"/>
        </w:rPr>
      </w:pPr>
      <w:r w:rsidRPr="00E43769">
        <w:rPr>
          <w:rFonts w:asciiTheme="minorHAnsi" w:hAnsiTheme="minorHAnsi" w:cstheme="minorBidi"/>
          <w:b/>
          <w:bCs/>
          <w:sz w:val="22"/>
          <w:szCs w:val="22"/>
        </w:rPr>
        <w:t xml:space="preserve">Testing Export using </w:t>
      </w:r>
      <w:proofErr w:type="spellStart"/>
      <w:r w:rsidRPr="00E43769">
        <w:rPr>
          <w:rFonts w:asciiTheme="minorHAnsi" w:hAnsiTheme="minorHAnsi" w:cstheme="minorBidi"/>
          <w:b/>
          <w:bCs/>
          <w:sz w:val="22"/>
          <w:szCs w:val="22"/>
        </w:rPr>
        <w:t>connexion</w:t>
      </w:r>
      <w:proofErr w:type="spellEnd"/>
      <w:r w:rsidRPr="00E43769">
        <w:rPr>
          <w:rFonts w:asciiTheme="minorHAnsi" w:hAnsiTheme="minorHAnsi" w:cstheme="minorBidi"/>
          <w:b/>
          <w:bCs/>
          <w:sz w:val="22"/>
          <w:szCs w:val="22"/>
        </w:rPr>
        <w:t xml:space="preserve"> browser</w:t>
      </w:r>
      <w:r w:rsidR="00724548" w:rsidRPr="00E43769">
        <w:rPr>
          <w:rFonts w:asciiTheme="minorHAnsi" w:hAnsiTheme="minorHAnsi" w:cstheme="minorBidi"/>
          <w:b/>
          <w:bCs/>
          <w:sz w:val="22"/>
          <w:szCs w:val="22"/>
        </w:rPr>
        <w:t xml:space="preserve"> into IZ</w:t>
      </w:r>
    </w:p>
    <w:p w:rsidR="00D62AEF" w:rsidRPr="00E43769" w:rsidRDefault="00D62AEF" w:rsidP="00D62AEF">
      <w:pPr>
        <w:pStyle w:val="ListParagraph"/>
        <w:numPr>
          <w:ilvl w:val="0"/>
          <w:numId w:val="10"/>
        </w:numPr>
        <w:contextualSpacing w:val="0"/>
        <w:rPr>
          <w:rFonts w:asciiTheme="minorHAnsi" w:hAnsiTheme="minorHAnsi" w:cstheme="minorBidi"/>
          <w:sz w:val="22"/>
          <w:szCs w:val="22"/>
        </w:rPr>
      </w:pPr>
      <w:r w:rsidRPr="00E43769">
        <w:rPr>
          <w:rFonts w:asciiTheme="minorHAnsi" w:hAnsiTheme="minorHAnsi" w:cstheme="minorBidi"/>
          <w:sz w:val="22"/>
          <w:szCs w:val="22"/>
        </w:rPr>
        <w:t>Click Cataloging (top tab)</w:t>
      </w:r>
    </w:p>
    <w:p w:rsidR="00D62AEF" w:rsidRPr="00E43769" w:rsidRDefault="00D62AEF" w:rsidP="001B3740">
      <w:pPr>
        <w:pStyle w:val="ListParagraph"/>
        <w:numPr>
          <w:ilvl w:val="0"/>
          <w:numId w:val="10"/>
        </w:numPr>
        <w:contextualSpacing w:val="0"/>
        <w:rPr>
          <w:rFonts w:asciiTheme="minorHAnsi" w:hAnsiTheme="minorHAnsi" w:cstheme="minorBidi"/>
          <w:sz w:val="22"/>
          <w:szCs w:val="22"/>
        </w:rPr>
      </w:pPr>
      <w:r w:rsidRPr="00E43769">
        <w:rPr>
          <w:rFonts w:asciiTheme="minorHAnsi" w:hAnsiTheme="minorHAnsi" w:cstheme="minorBidi"/>
          <w:sz w:val="22"/>
          <w:szCs w:val="22"/>
        </w:rPr>
        <w:t xml:space="preserve">Search for record </w:t>
      </w:r>
      <w:bookmarkStart w:id="0" w:name="_GoBack"/>
      <w:bookmarkEnd w:id="0"/>
    </w:p>
    <w:p w:rsidR="00D62AEF" w:rsidRPr="00E43769" w:rsidRDefault="00D62AEF" w:rsidP="00D62AEF">
      <w:pPr>
        <w:pStyle w:val="ListParagraph"/>
        <w:numPr>
          <w:ilvl w:val="0"/>
          <w:numId w:val="10"/>
        </w:numPr>
        <w:contextualSpacing w:val="0"/>
        <w:rPr>
          <w:rFonts w:asciiTheme="minorHAnsi" w:hAnsiTheme="minorHAnsi" w:cstheme="minorBidi"/>
          <w:sz w:val="22"/>
          <w:szCs w:val="22"/>
        </w:rPr>
      </w:pPr>
      <w:r w:rsidRPr="00E43769">
        <w:rPr>
          <w:rFonts w:asciiTheme="minorHAnsi" w:hAnsiTheme="minorHAnsi" w:cstheme="minorBidi"/>
          <w:sz w:val="22"/>
          <w:szCs w:val="22"/>
        </w:rPr>
        <w:t xml:space="preserve">Select on lower screen Action drop-down:  </w:t>
      </w:r>
      <w:r w:rsidRPr="00E43769">
        <w:rPr>
          <w:rFonts w:asciiTheme="minorHAnsi" w:hAnsiTheme="minorHAnsi" w:cstheme="minorBidi"/>
          <w:b/>
          <w:bCs/>
          <w:sz w:val="22"/>
          <w:szCs w:val="22"/>
        </w:rPr>
        <w:t>Export Record in MARC</w:t>
      </w:r>
    </w:p>
    <w:p w:rsidR="00D62AEF" w:rsidRPr="00E43769" w:rsidRDefault="00D62AEF" w:rsidP="00D62AEF">
      <w:pPr>
        <w:pStyle w:val="ListParagraph"/>
        <w:numPr>
          <w:ilvl w:val="0"/>
          <w:numId w:val="10"/>
        </w:numPr>
        <w:contextualSpacing w:val="0"/>
        <w:rPr>
          <w:rFonts w:asciiTheme="minorHAnsi" w:hAnsiTheme="minorHAnsi" w:cstheme="minorBidi"/>
          <w:sz w:val="22"/>
          <w:szCs w:val="22"/>
        </w:rPr>
      </w:pPr>
      <w:proofErr w:type="spellStart"/>
      <w:r w:rsidRPr="00E43769">
        <w:rPr>
          <w:rFonts w:asciiTheme="minorHAnsi" w:hAnsiTheme="minorHAnsi" w:cstheme="minorBidi"/>
          <w:sz w:val="22"/>
          <w:szCs w:val="22"/>
        </w:rPr>
        <w:t>Connexion</w:t>
      </w:r>
      <w:proofErr w:type="spellEnd"/>
      <w:r w:rsidRPr="00E43769">
        <w:rPr>
          <w:rFonts w:asciiTheme="minorHAnsi" w:hAnsiTheme="minorHAnsi" w:cstheme="minorBidi"/>
          <w:sz w:val="22"/>
          <w:szCs w:val="22"/>
        </w:rPr>
        <w:t xml:space="preserve"> displays message:  </w:t>
      </w:r>
      <w:r w:rsidRPr="00E43769">
        <w:rPr>
          <w:rFonts w:asciiTheme="minorHAnsi" w:hAnsiTheme="minorHAnsi" w:cstheme="minorBidi"/>
          <w:b/>
          <w:bCs/>
          <w:color w:val="00B050"/>
          <w:sz w:val="22"/>
          <w:szCs w:val="22"/>
        </w:rPr>
        <w:t>Record Exported</w:t>
      </w:r>
    </w:p>
    <w:p w:rsidR="00724548" w:rsidRPr="00E43769" w:rsidRDefault="00D62AEF" w:rsidP="00724548">
      <w:pPr>
        <w:pStyle w:val="ListParagraph"/>
        <w:numPr>
          <w:ilvl w:val="0"/>
          <w:numId w:val="10"/>
        </w:numPr>
        <w:contextualSpacing w:val="0"/>
        <w:rPr>
          <w:rFonts w:asciiTheme="minorHAnsi" w:hAnsiTheme="minorHAnsi" w:cstheme="minorBidi"/>
          <w:sz w:val="22"/>
          <w:szCs w:val="22"/>
        </w:rPr>
      </w:pPr>
      <w:r w:rsidRPr="00E43769">
        <w:rPr>
          <w:rFonts w:asciiTheme="minorHAnsi" w:hAnsiTheme="minorHAnsi" w:cstheme="minorBidi"/>
          <w:sz w:val="22"/>
          <w:szCs w:val="22"/>
        </w:rPr>
        <w:t>Check for title in Alma</w:t>
      </w:r>
    </w:p>
    <w:p w:rsidR="00D62AEF" w:rsidRPr="00E43769" w:rsidRDefault="00724548" w:rsidP="00724548">
      <w:pPr>
        <w:pStyle w:val="ListParagraph"/>
        <w:numPr>
          <w:ilvl w:val="0"/>
          <w:numId w:val="10"/>
        </w:numPr>
        <w:contextualSpacing w:val="0"/>
        <w:rPr>
          <w:rFonts w:asciiTheme="minorHAnsi" w:hAnsiTheme="minorHAnsi" w:cstheme="minorBidi"/>
          <w:sz w:val="22"/>
          <w:szCs w:val="22"/>
        </w:rPr>
      </w:pPr>
      <w:r w:rsidRPr="00E43769">
        <w:rPr>
          <w:rFonts w:asciiTheme="minorHAnsi" w:hAnsiTheme="minorHAnsi" w:cstheme="minorBidi"/>
          <w:sz w:val="22"/>
          <w:szCs w:val="22"/>
        </w:rPr>
        <w:t>Change record to see merge process</w:t>
      </w:r>
    </w:p>
    <w:p w:rsidR="00724548" w:rsidRPr="00E43769" w:rsidRDefault="00724548" w:rsidP="00724548">
      <w:pPr>
        <w:pStyle w:val="ListParagraph"/>
        <w:contextualSpacing w:val="0"/>
        <w:rPr>
          <w:rFonts w:asciiTheme="minorHAnsi" w:hAnsiTheme="minorHAnsi" w:cstheme="minorBidi"/>
          <w:sz w:val="22"/>
          <w:szCs w:val="22"/>
        </w:rPr>
      </w:pPr>
    </w:p>
    <w:p w:rsidR="00A80D93" w:rsidRPr="00E43769" w:rsidRDefault="00A80D93" w:rsidP="00525839">
      <w:pPr>
        <w:pStyle w:val="ListParagraph"/>
        <w:ind w:left="900"/>
        <w:rPr>
          <w:rFonts w:asciiTheme="minorHAnsi" w:eastAsia="Times New Roman" w:hAnsiTheme="minorHAnsi" w:cstheme="minorBidi"/>
          <w:sz w:val="22"/>
          <w:szCs w:val="22"/>
        </w:rPr>
      </w:pPr>
    </w:p>
    <w:p w:rsidR="0077766E" w:rsidRPr="00E43769" w:rsidRDefault="0077766E" w:rsidP="003F6591">
      <w:pPr>
        <w:numPr>
          <w:ilvl w:val="0"/>
          <w:numId w:val="3"/>
        </w:numPr>
        <w:spacing w:before="100" w:beforeAutospacing="1" w:after="100" w:afterAutospacing="1"/>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When you are applying normalization rules, merging and/or matching records where is all this happening? Does it happen in the IZ, the NZ, community zone or all the zones? The tutorials were not clear on where these actions take place within the system.</w:t>
      </w:r>
    </w:p>
    <w:p w:rsidR="00A852E1" w:rsidRPr="00E43769" w:rsidRDefault="00525839" w:rsidP="00A852E1">
      <w:pPr>
        <w:pStyle w:val="ListParagraph"/>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It depends to which record you apply it. If record is local</w:t>
      </w:r>
      <w:r w:rsidR="00A01C21" w:rsidRPr="00E43769">
        <w:rPr>
          <w:rFonts w:asciiTheme="minorHAnsi" w:eastAsia="Times New Roman" w:hAnsiTheme="minorHAnsi" w:cstheme="minorBidi"/>
          <w:sz w:val="22"/>
          <w:szCs w:val="22"/>
        </w:rPr>
        <w:t>, IZ normalization rules will be used.</w:t>
      </w:r>
    </w:p>
    <w:p w:rsidR="00A01C21" w:rsidRPr="00E43769" w:rsidRDefault="00A01C21" w:rsidP="00A852E1">
      <w:pPr>
        <w:pStyle w:val="ListParagraph"/>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If record is a NZ record, NZ normalization rules will be used.</w:t>
      </w:r>
    </w:p>
    <w:p w:rsidR="00A01C21" w:rsidRPr="00E43769" w:rsidRDefault="00A01C21" w:rsidP="00A852E1">
      <w:pPr>
        <w:pStyle w:val="ListParagraph"/>
        <w:rPr>
          <w:rFonts w:asciiTheme="minorHAnsi" w:eastAsia="Times New Roman" w:hAnsiTheme="minorHAnsi" w:cstheme="minorBidi"/>
          <w:sz w:val="22"/>
          <w:szCs w:val="22"/>
        </w:rPr>
      </w:pPr>
    </w:p>
    <w:p w:rsidR="0077766E" w:rsidRPr="00E43769" w:rsidRDefault="0077766E" w:rsidP="003F6591">
      <w:pPr>
        <w:numPr>
          <w:ilvl w:val="0"/>
          <w:numId w:val="3"/>
        </w:numPr>
        <w:spacing w:before="100" w:beforeAutospacing="1" w:after="100" w:afterAutospacing="1"/>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Can you provide a demonstration on merging and matching and when you would use these functions?</w:t>
      </w:r>
    </w:p>
    <w:p w:rsidR="00141BA4" w:rsidRPr="00E43769" w:rsidRDefault="00E9393E" w:rsidP="00A852E1">
      <w:pPr>
        <w:spacing w:before="100" w:beforeAutospacing="1" w:after="100" w:afterAutospacing="1"/>
        <w:ind w:left="360"/>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lastRenderedPageBreak/>
        <w:t xml:space="preserve">Matching routines are predefined. They used in import profiles, OCLC </w:t>
      </w:r>
      <w:proofErr w:type="spellStart"/>
      <w:r w:rsidRPr="00E43769">
        <w:rPr>
          <w:rFonts w:asciiTheme="minorHAnsi" w:eastAsia="Times New Roman" w:hAnsiTheme="minorHAnsi" w:cstheme="minorBidi"/>
          <w:sz w:val="22"/>
          <w:szCs w:val="22"/>
        </w:rPr>
        <w:t>Connexion</w:t>
      </w:r>
      <w:proofErr w:type="spellEnd"/>
      <w:r w:rsidRPr="00E43769">
        <w:rPr>
          <w:rFonts w:asciiTheme="minorHAnsi" w:eastAsia="Times New Roman" w:hAnsiTheme="minorHAnsi" w:cstheme="minorBidi"/>
          <w:sz w:val="22"/>
          <w:szCs w:val="22"/>
        </w:rPr>
        <w:t xml:space="preserve"> export.</w:t>
      </w:r>
    </w:p>
    <w:p w:rsidR="00E9393E" w:rsidRPr="00E43769" w:rsidRDefault="00E9393E" w:rsidP="00E9393E">
      <w:pPr>
        <w:spacing w:before="100" w:beforeAutospacing="1" w:after="100" w:afterAutospacing="1"/>
        <w:ind w:left="360"/>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 xml:space="preserve">Merge routines can be configured in Metadata Editor. Those rules used in import profiles, export from </w:t>
      </w:r>
      <w:proofErr w:type="spellStart"/>
      <w:r w:rsidRPr="00E43769">
        <w:rPr>
          <w:rFonts w:asciiTheme="minorHAnsi" w:eastAsia="Times New Roman" w:hAnsiTheme="minorHAnsi" w:cstheme="minorBidi"/>
          <w:sz w:val="22"/>
          <w:szCs w:val="22"/>
        </w:rPr>
        <w:t>Connexion</w:t>
      </w:r>
      <w:proofErr w:type="spellEnd"/>
      <w:r w:rsidRPr="00E43769">
        <w:rPr>
          <w:rFonts w:asciiTheme="minorHAnsi" w:eastAsia="Times New Roman" w:hAnsiTheme="minorHAnsi" w:cstheme="minorBidi"/>
          <w:sz w:val="22"/>
          <w:szCs w:val="22"/>
        </w:rPr>
        <w:t xml:space="preserve">, copy cataloging, merging two records in Metadata editor. </w:t>
      </w:r>
      <w:r w:rsidR="000C093D" w:rsidRPr="00E43769">
        <w:rPr>
          <w:rFonts w:asciiTheme="minorHAnsi" w:eastAsia="Times New Roman" w:hAnsiTheme="minorHAnsi" w:cstheme="minorBidi"/>
          <w:sz w:val="22"/>
          <w:szCs w:val="22"/>
        </w:rPr>
        <w:t xml:space="preserve">In Other setting under Resource Management configuration menu there is </w:t>
      </w:r>
      <w:proofErr w:type="spellStart"/>
      <w:r w:rsidR="000C093D" w:rsidRPr="00E43769">
        <w:rPr>
          <w:rFonts w:asciiTheme="minorHAnsi" w:eastAsia="Times New Roman" w:hAnsiTheme="minorHAnsi" w:cstheme="minorBidi"/>
          <w:sz w:val="22"/>
          <w:szCs w:val="22"/>
        </w:rPr>
        <w:t>merge_method</w:t>
      </w:r>
      <w:proofErr w:type="spellEnd"/>
      <w:r w:rsidR="000C093D" w:rsidRPr="00E43769">
        <w:rPr>
          <w:rFonts w:asciiTheme="minorHAnsi" w:eastAsia="Times New Roman" w:hAnsiTheme="minorHAnsi" w:cstheme="minorBidi"/>
          <w:sz w:val="22"/>
          <w:szCs w:val="22"/>
        </w:rPr>
        <w:t xml:space="preserve"> definition for default method if not defined specifically.</w:t>
      </w:r>
    </w:p>
    <w:p w:rsidR="00E9393E" w:rsidRPr="00E43769" w:rsidRDefault="00E9393E" w:rsidP="00E9393E">
      <w:pPr>
        <w:spacing w:before="100" w:beforeAutospacing="1" w:after="100" w:afterAutospacing="1"/>
        <w:ind w:left="360"/>
        <w:rPr>
          <w:rFonts w:asciiTheme="minorHAnsi" w:eastAsia="Times New Roman" w:hAnsiTheme="minorHAnsi" w:cstheme="minorBidi"/>
          <w:sz w:val="22"/>
          <w:szCs w:val="22"/>
        </w:rPr>
      </w:pPr>
    </w:p>
    <w:p w:rsidR="0077766E" w:rsidRPr="00E43769" w:rsidRDefault="0077766E" w:rsidP="003F6591">
      <w:pPr>
        <w:numPr>
          <w:ilvl w:val="0"/>
          <w:numId w:val="3"/>
        </w:numPr>
        <w:spacing w:before="100" w:beforeAutospacing="1" w:after="100" w:afterAutospacing="1"/>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 xml:space="preserve">What options are there for loading </w:t>
      </w:r>
      <w:proofErr w:type="spellStart"/>
      <w:r w:rsidRPr="00E43769">
        <w:rPr>
          <w:rFonts w:asciiTheme="minorHAnsi" w:eastAsia="Times New Roman" w:hAnsiTheme="minorHAnsi" w:cstheme="minorBidi"/>
          <w:sz w:val="22"/>
          <w:szCs w:val="22"/>
        </w:rPr>
        <w:t>Marcive</w:t>
      </w:r>
      <w:proofErr w:type="spellEnd"/>
      <w:r w:rsidRPr="00E43769">
        <w:rPr>
          <w:rFonts w:asciiTheme="minorHAnsi" w:eastAsia="Times New Roman" w:hAnsiTheme="minorHAnsi" w:cstheme="minorBidi"/>
          <w:sz w:val="22"/>
          <w:szCs w:val="22"/>
        </w:rPr>
        <w:t xml:space="preserve"> MARC records for brief shipping list, full and electronic records for government publications? Would this be centralized, especially for their documents without shelves service?</w:t>
      </w:r>
    </w:p>
    <w:p w:rsidR="00B07257" w:rsidRPr="00E43769" w:rsidRDefault="00031B00" w:rsidP="00031B00">
      <w:pPr>
        <w:spacing w:before="100" w:beforeAutospacing="1" w:after="100" w:afterAutospacing="1"/>
        <w:ind w:left="900"/>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Use Alma import profiles f</w:t>
      </w:r>
      <w:r w:rsidR="00B07257" w:rsidRPr="00E43769">
        <w:rPr>
          <w:rFonts w:asciiTheme="minorHAnsi" w:eastAsia="Times New Roman" w:hAnsiTheme="minorHAnsi" w:cstheme="minorBidi"/>
          <w:sz w:val="22"/>
          <w:szCs w:val="22"/>
        </w:rPr>
        <w:t>or loading record</w:t>
      </w:r>
      <w:r w:rsidRPr="00E43769">
        <w:rPr>
          <w:rFonts w:asciiTheme="minorHAnsi" w:eastAsia="Times New Roman" w:hAnsiTheme="minorHAnsi" w:cstheme="minorBidi"/>
          <w:sz w:val="22"/>
          <w:szCs w:val="22"/>
        </w:rPr>
        <w:t>s</w:t>
      </w:r>
      <w:r w:rsidR="00B07257" w:rsidRPr="00E43769">
        <w:rPr>
          <w:rFonts w:asciiTheme="minorHAnsi" w:eastAsia="Times New Roman" w:hAnsiTheme="minorHAnsi" w:cstheme="minorBidi"/>
          <w:sz w:val="22"/>
          <w:szCs w:val="22"/>
        </w:rPr>
        <w:t>. When import profile created there is an options to define where records will be created – NZ, or locally in IZ.</w:t>
      </w:r>
    </w:p>
    <w:p w:rsidR="00B07257" w:rsidRPr="00E43769" w:rsidRDefault="00B07257" w:rsidP="00B07257">
      <w:pPr>
        <w:spacing w:before="100" w:beforeAutospacing="1" w:after="100" w:afterAutospacing="1"/>
        <w:ind w:left="900"/>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I assume that government publications can be centralized.</w:t>
      </w:r>
    </w:p>
    <w:p w:rsidR="0077766E" w:rsidRPr="00E43769" w:rsidRDefault="0077766E" w:rsidP="003F6591">
      <w:pPr>
        <w:numPr>
          <w:ilvl w:val="0"/>
          <w:numId w:val="3"/>
        </w:numPr>
        <w:spacing w:before="100" w:beforeAutospacing="1" w:after="100" w:afterAutospacing="1"/>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Can you please elaborate on indication rules?</w:t>
      </w:r>
    </w:p>
    <w:p w:rsidR="00A852E1" w:rsidRPr="00E43769" w:rsidRDefault="00B07257" w:rsidP="00A852E1">
      <w:pPr>
        <w:pStyle w:val="ListParagraph"/>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 xml:space="preserve">Indication rules – </w:t>
      </w:r>
    </w:p>
    <w:p w:rsidR="00B07257" w:rsidRPr="00E43769" w:rsidRDefault="00B07257" w:rsidP="00B07257">
      <w:pPr>
        <w:spacing w:before="100" w:beforeAutospacing="1" w:after="100" w:afterAutospacing="1"/>
        <w:ind w:left="360"/>
        <w:rPr>
          <w:rFonts w:asciiTheme="minorHAnsi" w:eastAsia="Times New Roman" w:hAnsiTheme="minorHAnsi" w:cs="Arial"/>
          <w:color w:val="000000"/>
          <w:sz w:val="22"/>
          <w:szCs w:val="22"/>
        </w:rPr>
      </w:pPr>
      <w:r w:rsidRPr="00E43769">
        <w:rPr>
          <w:rFonts w:asciiTheme="minorHAnsi" w:eastAsia="Times New Roman" w:hAnsiTheme="minorHAnsi" w:cs="Arial"/>
          <w:color w:val="000000"/>
          <w:sz w:val="22"/>
          <w:szCs w:val="22"/>
        </w:rPr>
        <w:t>Example:</w:t>
      </w:r>
    </w:p>
    <w:p w:rsidR="00B07257" w:rsidRPr="00E43769" w:rsidRDefault="00B07257" w:rsidP="00B07257">
      <w:pPr>
        <w:spacing w:before="100" w:beforeAutospacing="1" w:after="100" w:afterAutospacing="1"/>
        <w:ind w:left="360"/>
        <w:rPr>
          <w:rFonts w:asciiTheme="minorHAnsi" w:eastAsia="Times New Roman" w:hAnsiTheme="minorHAnsi" w:cs="Arial"/>
          <w:color w:val="000000"/>
          <w:sz w:val="22"/>
          <w:szCs w:val="22"/>
        </w:rPr>
      </w:pPr>
      <w:proofErr w:type="gramStart"/>
      <w:r w:rsidRPr="00E43769">
        <w:rPr>
          <w:rFonts w:asciiTheme="minorHAnsi" w:eastAsia="Times New Roman" w:hAnsiTheme="minorHAnsi" w:cs="Arial"/>
          <w:color w:val="000000"/>
          <w:sz w:val="22"/>
          <w:szCs w:val="22"/>
        </w:rPr>
        <w:t>rule</w:t>
      </w:r>
      <w:proofErr w:type="gramEnd"/>
      <w:r w:rsidRPr="00E43769">
        <w:rPr>
          <w:rFonts w:asciiTheme="minorHAnsi" w:eastAsia="Times New Roman" w:hAnsiTheme="minorHAnsi" w:cs="Arial"/>
          <w:color w:val="000000"/>
          <w:sz w:val="22"/>
          <w:szCs w:val="22"/>
        </w:rPr>
        <w:t xml:space="preserve"> "856 field contains </w:t>
      </w:r>
      <w:proofErr w:type="spellStart"/>
      <w:r w:rsidRPr="00E43769">
        <w:rPr>
          <w:rFonts w:asciiTheme="minorHAnsi" w:eastAsia="Times New Roman" w:hAnsiTheme="minorHAnsi" w:cs="Arial"/>
          <w:color w:val="000000"/>
          <w:sz w:val="22"/>
          <w:szCs w:val="22"/>
        </w:rPr>
        <w:t>ebrary</w:t>
      </w:r>
      <w:proofErr w:type="spellEnd"/>
      <w:r w:rsidRPr="00E43769">
        <w:rPr>
          <w:rFonts w:asciiTheme="minorHAnsi" w:eastAsia="Times New Roman" w:hAnsiTheme="minorHAnsi" w:cs="Arial"/>
          <w:color w:val="000000"/>
          <w:sz w:val="22"/>
          <w:szCs w:val="22"/>
        </w:rPr>
        <w:t>"</w:t>
      </w:r>
    </w:p>
    <w:p w:rsidR="00B07257" w:rsidRPr="00E43769" w:rsidRDefault="00B07257" w:rsidP="00B07257">
      <w:pPr>
        <w:spacing w:before="100" w:beforeAutospacing="1" w:after="100" w:afterAutospacing="1"/>
        <w:ind w:left="360"/>
        <w:rPr>
          <w:rFonts w:asciiTheme="minorHAnsi" w:eastAsia="Times New Roman" w:hAnsiTheme="minorHAnsi" w:cs="Arial"/>
          <w:color w:val="000000"/>
          <w:sz w:val="22"/>
          <w:szCs w:val="22"/>
        </w:rPr>
      </w:pPr>
      <w:r w:rsidRPr="00E43769">
        <w:rPr>
          <w:rFonts w:asciiTheme="minorHAnsi" w:eastAsia="Times New Roman" w:hAnsiTheme="minorHAnsi" w:cs="Arial"/>
          <w:color w:val="000000"/>
          <w:sz w:val="22"/>
          <w:szCs w:val="22"/>
        </w:rPr>
        <w:t xml:space="preserve">    </w:t>
      </w:r>
      <w:proofErr w:type="gramStart"/>
      <w:r w:rsidRPr="00E43769">
        <w:rPr>
          <w:rFonts w:asciiTheme="minorHAnsi" w:eastAsia="Times New Roman" w:hAnsiTheme="minorHAnsi" w:cs="Arial"/>
          <w:color w:val="000000"/>
          <w:sz w:val="22"/>
          <w:szCs w:val="22"/>
        </w:rPr>
        <w:t>when</w:t>
      </w:r>
      <w:proofErr w:type="gramEnd"/>
    </w:p>
    <w:p w:rsidR="00B07257" w:rsidRPr="00E43769" w:rsidRDefault="00B07257" w:rsidP="00B07257">
      <w:pPr>
        <w:spacing w:before="100" w:beforeAutospacing="1" w:after="100" w:afterAutospacing="1"/>
        <w:ind w:left="360"/>
        <w:rPr>
          <w:rFonts w:asciiTheme="minorHAnsi" w:eastAsia="Times New Roman" w:hAnsiTheme="minorHAnsi" w:cs="Arial"/>
          <w:color w:val="000000"/>
          <w:sz w:val="22"/>
          <w:szCs w:val="22"/>
        </w:rPr>
      </w:pPr>
      <w:r w:rsidRPr="00E43769">
        <w:rPr>
          <w:rFonts w:asciiTheme="minorHAnsi" w:eastAsia="Times New Roman" w:hAnsiTheme="minorHAnsi" w:cs="Arial"/>
          <w:color w:val="000000"/>
          <w:sz w:val="22"/>
          <w:szCs w:val="22"/>
        </w:rPr>
        <w:t xml:space="preserve">        </w:t>
      </w:r>
      <w:proofErr w:type="gramStart"/>
      <w:r w:rsidRPr="00E43769">
        <w:rPr>
          <w:rFonts w:asciiTheme="minorHAnsi" w:eastAsia="Times New Roman" w:hAnsiTheme="minorHAnsi" w:cs="Arial"/>
          <w:color w:val="000000"/>
          <w:sz w:val="22"/>
          <w:szCs w:val="22"/>
        </w:rPr>
        <w:t>exists</w:t>
      </w:r>
      <w:proofErr w:type="gramEnd"/>
      <w:r w:rsidRPr="00E43769">
        <w:rPr>
          <w:rFonts w:asciiTheme="minorHAnsi" w:eastAsia="Times New Roman" w:hAnsiTheme="minorHAnsi" w:cs="Arial"/>
          <w:color w:val="000000"/>
          <w:sz w:val="22"/>
          <w:szCs w:val="22"/>
        </w:rPr>
        <w:t xml:space="preserve"> "856.a.*</w:t>
      </w:r>
      <w:proofErr w:type="spellStart"/>
      <w:r w:rsidRPr="00E43769">
        <w:rPr>
          <w:rFonts w:asciiTheme="minorHAnsi" w:eastAsia="Times New Roman" w:hAnsiTheme="minorHAnsi" w:cs="Arial"/>
          <w:color w:val="000000"/>
          <w:sz w:val="22"/>
          <w:szCs w:val="22"/>
        </w:rPr>
        <w:t>ebrary</w:t>
      </w:r>
      <w:proofErr w:type="spellEnd"/>
      <w:r w:rsidRPr="00E43769">
        <w:rPr>
          <w:rFonts w:asciiTheme="minorHAnsi" w:eastAsia="Times New Roman" w:hAnsiTheme="minorHAnsi" w:cs="Arial"/>
          <w:color w:val="000000"/>
          <w:sz w:val="22"/>
          <w:szCs w:val="22"/>
        </w:rPr>
        <w:t>*"</w:t>
      </w:r>
    </w:p>
    <w:p w:rsidR="00B07257" w:rsidRPr="00E43769" w:rsidRDefault="00B07257" w:rsidP="00B07257">
      <w:pPr>
        <w:spacing w:before="100" w:beforeAutospacing="1" w:after="100" w:afterAutospacing="1"/>
        <w:ind w:left="360"/>
        <w:rPr>
          <w:rFonts w:asciiTheme="minorHAnsi" w:eastAsia="Times New Roman" w:hAnsiTheme="minorHAnsi" w:cs="Arial"/>
          <w:color w:val="000000"/>
          <w:sz w:val="22"/>
          <w:szCs w:val="22"/>
        </w:rPr>
      </w:pPr>
      <w:r w:rsidRPr="00E43769">
        <w:rPr>
          <w:rFonts w:asciiTheme="minorHAnsi" w:eastAsia="Times New Roman" w:hAnsiTheme="minorHAnsi" w:cs="Arial"/>
          <w:color w:val="000000"/>
          <w:sz w:val="22"/>
          <w:szCs w:val="22"/>
        </w:rPr>
        <w:t xml:space="preserve">    </w:t>
      </w:r>
      <w:proofErr w:type="gramStart"/>
      <w:r w:rsidRPr="00E43769">
        <w:rPr>
          <w:rFonts w:asciiTheme="minorHAnsi" w:eastAsia="Times New Roman" w:hAnsiTheme="minorHAnsi" w:cs="Arial"/>
          <w:color w:val="000000"/>
          <w:sz w:val="22"/>
          <w:szCs w:val="22"/>
        </w:rPr>
        <w:t>then</w:t>
      </w:r>
      <w:proofErr w:type="gramEnd"/>
    </w:p>
    <w:p w:rsidR="00B07257" w:rsidRPr="00E43769" w:rsidRDefault="00B07257" w:rsidP="00B07257">
      <w:pPr>
        <w:spacing w:before="100" w:beforeAutospacing="1" w:after="100" w:afterAutospacing="1"/>
        <w:ind w:left="360"/>
        <w:rPr>
          <w:rFonts w:asciiTheme="minorHAnsi" w:eastAsia="Times New Roman" w:hAnsiTheme="minorHAnsi" w:cs="Arial"/>
          <w:color w:val="000000"/>
          <w:sz w:val="22"/>
          <w:szCs w:val="22"/>
        </w:rPr>
      </w:pPr>
      <w:r w:rsidRPr="00E43769">
        <w:rPr>
          <w:rFonts w:asciiTheme="minorHAnsi" w:eastAsia="Times New Roman" w:hAnsiTheme="minorHAnsi" w:cs="Arial"/>
          <w:color w:val="000000"/>
          <w:sz w:val="22"/>
          <w:szCs w:val="22"/>
        </w:rPr>
        <w:t xml:space="preserve">        </w:t>
      </w:r>
      <w:proofErr w:type="gramStart"/>
      <w:r w:rsidRPr="00E43769">
        <w:rPr>
          <w:rFonts w:asciiTheme="minorHAnsi" w:eastAsia="Times New Roman" w:hAnsiTheme="minorHAnsi" w:cs="Arial"/>
          <w:color w:val="000000"/>
          <w:sz w:val="22"/>
          <w:szCs w:val="22"/>
        </w:rPr>
        <w:t>set</w:t>
      </w:r>
      <w:proofErr w:type="gramEnd"/>
      <w:r w:rsidRPr="00E43769">
        <w:rPr>
          <w:rFonts w:asciiTheme="minorHAnsi" w:eastAsia="Times New Roman" w:hAnsiTheme="minorHAnsi" w:cs="Arial"/>
          <w:color w:val="000000"/>
          <w:sz w:val="22"/>
          <w:szCs w:val="22"/>
        </w:rPr>
        <w:t xml:space="preserve"> </w:t>
      </w:r>
      <w:proofErr w:type="spellStart"/>
      <w:r w:rsidRPr="00E43769">
        <w:rPr>
          <w:rFonts w:asciiTheme="minorHAnsi" w:eastAsia="Times New Roman" w:hAnsiTheme="minorHAnsi" w:cs="Arial"/>
          <w:color w:val="000000"/>
          <w:sz w:val="22"/>
          <w:szCs w:val="22"/>
        </w:rPr>
        <w:t>indication."</w:t>
      </w:r>
      <w:proofErr w:type="gramStart"/>
      <w:r w:rsidRPr="00E43769">
        <w:rPr>
          <w:rFonts w:asciiTheme="minorHAnsi" w:eastAsia="Times New Roman" w:hAnsiTheme="minorHAnsi" w:cs="Arial"/>
          <w:color w:val="000000"/>
          <w:sz w:val="22"/>
          <w:szCs w:val="22"/>
        </w:rPr>
        <w:t>true</w:t>
      </w:r>
      <w:proofErr w:type="spellEnd"/>
      <w:proofErr w:type="gramEnd"/>
      <w:r w:rsidRPr="00E43769">
        <w:rPr>
          <w:rFonts w:asciiTheme="minorHAnsi" w:eastAsia="Times New Roman" w:hAnsiTheme="minorHAnsi" w:cs="Arial"/>
          <w:color w:val="000000"/>
          <w:sz w:val="22"/>
          <w:szCs w:val="22"/>
        </w:rPr>
        <w:t>"</w:t>
      </w:r>
    </w:p>
    <w:p w:rsidR="00B07257" w:rsidRPr="00E43769" w:rsidRDefault="00B07257" w:rsidP="00B07257">
      <w:pPr>
        <w:pStyle w:val="ListParagraph"/>
        <w:rPr>
          <w:rFonts w:asciiTheme="minorHAnsi" w:eastAsia="Times New Roman" w:hAnsiTheme="minorHAnsi" w:cs="Arial"/>
          <w:color w:val="000000"/>
          <w:sz w:val="22"/>
          <w:szCs w:val="22"/>
        </w:rPr>
      </w:pPr>
      <w:proofErr w:type="gramStart"/>
      <w:r w:rsidRPr="00E43769">
        <w:rPr>
          <w:rFonts w:asciiTheme="minorHAnsi" w:eastAsia="Times New Roman" w:hAnsiTheme="minorHAnsi" w:cs="Arial"/>
          <w:color w:val="000000"/>
          <w:sz w:val="22"/>
          <w:szCs w:val="22"/>
        </w:rPr>
        <w:t>end</w:t>
      </w:r>
      <w:proofErr w:type="gramEnd"/>
    </w:p>
    <w:p w:rsidR="00B07257" w:rsidRPr="00E43769" w:rsidRDefault="00B07257" w:rsidP="00B07257">
      <w:pPr>
        <w:pStyle w:val="ListParagraph"/>
        <w:rPr>
          <w:rFonts w:asciiTheme="minorHAnsi" w:eastAsia="Times New Roman" w:hAnsiTheme="minorHAnsi" w:cs="Arial"/>
          <w:color w:val="000000"/>
          <w:sz w:val="22"/>
          <w:szCs w:val="22"/>
        </w:rPr>
      </w:pPr>
    </w:p>
    <w:p w:rsidR="00B07257" w:rsidRPr="00E43769" w:rsidRDefault="00B07257" w:rsidP="00B07257">
      <w:pPr>
        <w:pStyle w:val="ListParagraph"/>
        <w:rPr>
          <w:rFonts w:asciiTheme="minorHAnsi" w:eastAsia="Times New Roman" w:hAnsiTheme="minorHAnsi" w:cstheme="minorBidi"/>
          <w:sz w:val="22"/>
          <w:szCs w:val="22"/>
        </w:rPr>
      </w:pPr>
    </w:p>
    <w:p w:rsidR="00141BA4" w:rsidRPr="00E43769" w:rsidRDefault="00141BA4" w:rsidP="00A852E1">
      <w:pPr>
        <w:pStyle w:val="ListParagraph"/>
        <w:rPr>
          <w:rFonts w:asciiTheme="minorHAnsi" w:eastAsia="Times New Roman" w:hAnsiTheme="minorHAnsi" w:cstheme="minorBidi"/>
          <w:sz w:val="22"/>
          <w:szCs w:val="22"/>
        </w:rPr>
      </w:pPr>
    </w:p>
    <w:p w:rsidR="0077766E" w:rsidRPr="00E43769" w:rsidRDefault="0077766E" w:rsidP="003F6591">
      <w:pPr>
        <w:numPr>
          <w:ilvl w:val="0"/>
          <w:numId w:val="3"/>
        </w:numPr>
        <w:spacing w:before="100" w:beforeAutospacing="1" w:after="100" w:afterAutospacing="1"/>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 xml:space="preserve">Can you give a few examples of when it is appropriate to use Normalization Rules vs. when </w:t>
      </w:r>
      <w:proofErr w:type="gramStart"/>
      <w:r w:rsidRPr="00E43769">
        <w:rPr>
          <w:rFonts w:asciiTheme="minorHAnsi" w:eastAsia="Times New Roman" w:hAnsiTheme="minorHAnsi" w:cstheme="minorBidi"/>
          <w:sz w:val="22"/>
          <w:szCs w:val="22"/>
        </w:rPr>
        <w:t>Run</w:t>
      </w:r>
      <w:proofErr w:type="gramEnd"/>
      <w:r w:rsidRPr="00E43769">
        <w:rPr>
          <w:rFonts w:asciiTheme="minorHAnsi" w:eastAsia="Times New Roman" w:hAnsiTheme="minorHAnsi" w:cstheme="minorBidi"/>
          <w:sz w:val="22"/>
          <w:szCs w:val="22"/>
        </w:rPr>
        <w:t xml:space="preserve"> a Job is more efficient?</w:t>
      </w:r>
    </w:p>
    <w:p w:rsidR="0077766E" w:rsidRPr="00E43769" w:rsidRDefault="00B07257" w:rsidP="00B07257">
      <w:pPr>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Use normalization rule when need to u</w:t>
      </w:r>
      <w:r w:rsidR="00141BA4" w:rsidRPr="00E43769">
        <w:rPr>
          <w:rFonts w:asciiTheme="minorHAnsi" w:eastAsia="Times New Roman" w:hAnsiTheme="minorHAnsi" w:cstheme="minorBidi"/>
          <w:sz w:val="22"/>
          <w:szCs w:val="22"/>
        </w:rPr>
        <w:t>pdate bibliographic or holdings MARC record data.</w:t>
      </w:r>
    </w:p>
    <w:p w:rsidR="00141BA4" w:rsidRPr="00E43769" w:rsidRDefault="00B07257" w:rsidP="0077766E">
      <w:pPr>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U</w:t>
      </w:r>
      <w:r w:rsidR="00141BA4" w:rsidRPr="00E43769">
        <w:rPr>
          <w:rFonts w:asciiTheme="minorHAnsi" w:eastAsia="Times New Roman" w:hAnsiTheme="minorHAnsi" w:cstheme="minorBidi"/>
          <w:sz w:val="22"/>
          <w:szCs w:val="22"/>
        </w:rPr>
        <w:t>se processes for inventory update.</w:t>
      </w:r>
    </w:p>
    <w:p w:rsidR="008A57A8" w:rsidRPr="00E43769" w:rsidRDefault="008A57A8" w:rsidP="0077766E">
      <w:pPr>
        <w:rPr>
          <w:rFonts w:asciiTheme="minorHAnsi" w:eastAsia="Times New Roman" w:hAnsiTheme="minorHAnsi" w:cstheme="minorBidi"/>
          <w:sz w:val="22"/>
          <w:szCs w:val="22"/>
        </w:rPr>
      </w:pPr>
    </w:p>
    <w:p w:rsidR="008A57A8" w:rsidRPr="00E43769" w:rsidRDefault="008A57A8" w:rsidP="008A57A8">
      <w:pPr>
        <w:pStyle w:val="ListParagraph"/>
        <w:numPr>
          <w:ilvl w:val="0"/>
          <w:numId w:val="3"/>
        </w:numPr>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 xml:space="preserve">For the repository import profile, does it always create new inventory or does it have the option to update existing inventory instead, such as updating URLs for </w:t>
      </w:r>
      <w:proofErr w:type="spellStart"/>
      <w:r w:rsidRPr="00E43769">
        <w:rPr>
          <w:rFonts w:asciiTheme="minorHAnsi" w:eastAsia="Times New Roman" w:hAnsiTheme="minorHAnsi" w:cstheme="minorBidi"/>
          <w:sz w:val="22"/>
          <w:szCs w:val="22"/>
        </w:rPr>
        <w:t>ebook</w:t>
      </w:r>
      <w:proofErr w:type="spellEnd"/>
      <w:r w:rsidRPr="00E43769">
        <w:rPr>
          <w:rFonts w:asciiTheme="minorHAnsi" w:eastAsia="Times New Roman" w:hAnsiTheme="minorHAnsi" w:cstheme="minorBidi"/>
          <w:sz w:val="22"/>
          <w:szCs w:val="22"/>
        </w:rPr>
        <w:t xml:space="preserve"> portfolios </w:t>
      </w:r>
      <w:r w:rsidRPr="00E43769">
        <w:rPr>
          <w:rFonts w:asciiTheme="minorHAnsi" w:eastAsia="Times New Roman" w:hAnsiTheme="minorHAnsi" w:cstheme="minorBidi"/>
          <w:sz w:val="22"/>
          <w:szCs w:val="22"/>
        </w:rPr>
        <w:lastRenderedPageBreak/>
        <w:t>(assuming these particular records are not linked to the CZ)? Or would this be something we'd accomplish by running a job? </w:t>
      </w:r>
    </w:p>
    <w:p w:rsidR="008A57A8" w:rsidRPr="00E43769" w:rsidRDefault="008A57A8" w:rsidP="008A57A8">
      <w:pPr>
        <w:ind w:left="360"/>
        <w:rPr>
          <w:rFonts w:asciiTheme="minorHAnsi" w:eastAsia="Times New Roman" w:hAnsiTheme="minorHAnsi" w:cstheme="minorBidi"/>
          <w:sz w:val="22"/>
          <w:szCs w:val="22"/>
        </w:rPr>
      </w:pPr>
    </w:p>
    <w:p w:rsidR="008A57A8" w:rsidRPr="00E43769" w:rsidRDefault="008A57A8" w:rsidP="008A57A8">
      <w:pPr>
        <w:ind w:left="360"/>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To update electronic portfolio details, like proxy, URL use process ‘</w:t>
      </w:r>
      <w:r w:rsidRPr="00E43769">
        <w:rPr>
          <w:rFonts w:asciiTheme="minorHAnsi" w:hAnsiTheme="minorHAnsi" w:cstheme="minorBidi"/>
          <w:sz w:val="22"/>
          <w:szCs w:val="22"/>
        </w:rPr>
        <w:t>Change electronic portfolio information’.</w:t>
      </w:r>
    </w:p>
    <w:p w:rsidR="008A57A8" w:rsidRPr="00E43769" w:rsidRDefault="008A57A8" w:rsidP="008A57A8">
      <w:pPr>
        <w:ind w:left="360"/>
        <w:rPr>
          <w:rFonts w:asciiTheme="minorHAnsi" w:eastAsia="Times New Roman" w:hAnsiTheme="minorHAnsi" w:cstheme="minorBidi"/>
          <w:sz w:val="22"/>
          <w:szCs w:val="22"/>
        </w:rPr>
      </w:pPr>
    </w:p>
    <w:p w:rsidR="008A57A8" w:rsidRPr="00E43769" w:rsidRDefault="008A57A8" w:rsidP="008A57A8">
      <w:pPr>
        <w:ind w:left="360"/>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 xml:space="preserve">Update inventory import profile is designed as part of shelf ready workflow processing when libraries get from vendors files with resources that are already barcoded. </w:t>
      </w:r>
      <w:hyperlink r:id="rId7" w:anchor="Understanding_the_Update_Inventory_Import_Profile" w:history="1">
        <w:r w:rsidRPr="00E43769">
          <w:rPr>
            <w:rStyle w:val="Hyperlink"/>
            <w:rFonts w:asciiTheme="minorHAnsi" w:eastAsia="Times New Roman" w:hAnsiTheme="minorHAnsi" w:cstheme="minorBidi"/>
            <w:sz w:val="22"/>
            <w:szCs w:val="22"/>
          </w:rPr>
          <w:t>http://knowledge.exlibrisgroup.com/Alma/Product_Documentation/Alma_Online_Help_(English)/Resource_Management/060Importing_Records_Using_Profiles/020Configuring_New_Import_Profiles#Understanding_the_Update_Inventory_Import_Profile</w:t>
        </w:r>
      </w:hyperlink>
    </w:p>
    <w:p w:rsidR="008A57A8" w:rsidRPr="00E43769" w:rsidRDefault="008A57A8" w:rsidP="008A57A8">
      <w:pPr>
        <w:ind w:left="360"/>
        <w:rPr>
          <w:rFonts w:asciiTheme="minorHAnsi" w:eastAsia="Times New Roman" w:hAnsiTheme="minorHAnsi" w:cstheme="minorBidi"/>
          <w:sz w:val="22"/>
          <w:szCs w:val="22"/>
        </w:rPr>
      </w:pPr>
    </w:p>
    <w:p w:rsidR="008A57A8" w:rsidRPr="00E43769" w:rsidRDefault="008A57A8" w:rsidP="0077766E">
      <w:pPr>
        <w:rPr>
          <w:rFonts w:asciiTheme="minorHAnsi" w:eastAsia="Times New Roman" w:hAnsiTheme="minorHAnsi" w:cstheme="minorBidi"/>
          <w:sz w:val="22"/>
          <w:szCs w:val="22"/>
        </w:rPr>
      </w:pPr>
    </w:p>
    <w:p w:rsidR="0077766E" w:rsidRPr="00E43769" w:rsidRDefault="0077766E" w:rsidP="0077766E">
      <w:pPr>
        <w:rPr>
          <w:rFonts w:asciiTheme="minorHAnsi" w:eastAsia="Times New Roman" w:hAnsiTheme="minorHAnsi" w:cstheme="minorBidi"/>
          <w:sz w:val="22"/>
          <w:szCs w:val="22"/>
        </w:rPr>
      </w:pPr>
    </w:p>
    <w:p w:rsidR="0077766E" w:rsidRPr="00E43769" w:rsidRDefault="0077766E" w:rsidP="00525839">
      <w:pPr>
        <w:pStyle w:val="ListParagraph"/>
        <w:ind w:left="900"/>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Regarding Repository load of mixed-format records:</w:t>
      </w:r>
    </w:p>
    <w:p w:rsidR="0077766E" w:rsidRPr="00E43769" w:rsidRDefault="0077766E" w:rsidP="008A57A8">
      <w:pPr>
        <w:numPr>
          <w:ilvl w:val="0"/>
          <w:numId w:val="3"/>
        </w:numPr>
        <w:spacing w:before="100" w:beforeAutospacing="1" w:after="100" w:afterAutospacing="1"/>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 Please illustrate an example of a mixed-format record—the Repository profile’s settings, the source record, the Alma record, and show how Physical and Electronic Workflows will handle/change/update these Mixed-Format records.</w:t>
      </w:r>
    </w:p>
    <w:p w:rsidR="00A670A9" w:rsidRPr="00E43769" w:rsidRDefault="00A670A9" w:rsidP="00A670A9">
      <w:pPr>
        <w:spacing w:before="100" w:beforeAutospacing="1" w:after="100" w:afterAutospacing="1"/>
        <w:ind w:left="900"/>
        <w:rPr>
          <w:rFonts w:asciiTheme="minorHAnsi" w:eastAsia="Times New Roman" w:hAnsiTheme="minorHAnsi" w:cstheme="minorBidi"/>
          <w:sz w:val="22"/>
          <w:szCs w:val="22"/>
        </w:rPr>
      </w:pPr>
    </w:p>
    <w:p w:rsidR="00F10AD7" w:rsidRPr="00E43769" w:rsidRDefault="00F10AD7" w:rsidP="00A670A9">
      <w:pPr>
        <w:spacing w:before="100" w:beforeAutospacing="1" w:after="100" w:afterAutospacing="1"/>
        <w:ind w:left="900"/>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Import profile:</w:t>
      </w:r>
    </w:p>
    <w:p w:rsidR="00F10AD7" w:rsidRPr="00E43769" w:rsidRDefault="00F10AD7" w:rsidP="00A670A9">
      <w:pPr>
        <w:spacing w:before="100" w:beforeAutospacing="1" w:after="100" w:afterAutospacing="1"/>
        <w:ind w:left="900"/>
        <w:rPr>
          <w:rFonts w:asciiTheme="minorHAnsi" w:eastAsia="Times New Roman" w:hAnsiTheme="minorHAnsi" w:cstheme="minorBidi"/>
          <w:sz w:val="22"/>
          <w:szCs w:val="22"/>
        </w:rPr>
      </w:pPr>
      <w:r w:rsidRPr="00E43769">
        <w:rPr>
          <w:rFonts w:asciiTheme="minorHAnsi" w:eastAsia="Times New Roman" w:hAnsiTheme="minorHAnsi" w:cstheme="minorBidi"/>
          <w:noProof/>
          <w:sz w:val="22"/>
          <w:szCs w:val="22"/>
        </w:rPr>
        <w:drawing>
          <wp:inline distT="0" distB="0" distL="0" distR="0">
            <wp:extent cx="5078095" cy="72517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8095" cy="725170"/>
                    </a:xfrm>
                    <a:prstGeom prst="rect">
                      <a:avLst/>
                    </a:prstGeom>
                    <a:noFill/>
                    <a:ln>
                      <a:noFill/>
                    </a:ln>
                  </pic:spPr>
                </pic:pic>
              </a:graphicData>
            </a:graphic>
          </wp:inline>
        </w:drawing>
      </w:r>
    </w:p>
    <w:p w:rsidR="007422B2" w:rsidRPr="00E43769" w:rsidRDefault="007422B2" w:rsidP="007422B2">
      <w:pPr>
        <w:spacing w:before="100" w:beforeAutospacing="1" w:after="100" w:afterAutospacing="1"/>
        <w:ind w:left="900"/>
        <w:rPr>
          <w:rFonts w:asciiTheme="minorHAnsi" w:hAnsiTheme="minorHAnsi" w:cstheme="minorBidi"/>
          <w:color w:val="000000"/>
          <w:sz w:val="22"/>
          <w:szCs w:val="22"/>
        </w:rPr>
      </w:pPr>
      <w:r w:rsidRPr="00E43769">
        <w:rPr>
          <w:rFonts w:asciiTheme="minorHAnsi" w:hAnsiTheme="minorHAnsi" w:cstheme="minorBidi"/>
          <w:color w:val="000000"/>
          <w:sz w:val="22"/>
          <w:szCs w:val="22"/>
        </w:rPr>
        <w:t>For</w:t>
      </w:r>
      <w:r w:rsidRPr="00E43769">
        <w:rPr>
          <w:rStyle w:val="apple-converted-space"/>
          <w:rFonts w:asciiTheme="minorHAnsi" w:hAnsiTheme="minorHAnsi" w:cstheme="minorBidi"/>
          <w:color w:val="000000"/>
          <w:sz w:val="22"/>
          <w:szCs w:val="22"/>
        </w:rPr>
        <w:t> </w:t>
      </w:r>
      <w:r w:rsidRPr="00E43769">
        <w:rPr>
          <w:rStyle w:val="screenelement"/>
          <w:rFonts w:asciiTheme="minorHAnsi" w:hAnsiTheme="minorHAnsi" w:cstheme="minorBidi"/>
          <w:b/>
          <w:bCs/>
          <w:color w:val="000000"/>
          <w:sz w:val="22"/>
          <w:szCs w:val="22"/>
        </w:rPr>
        <w:t>Mixed</w:t>
      </w:r>
      <w:r w:rsidRPr="00E43769">
        <w:rPr>
          <w:rStyle w:val="apple-converted-space"/>
          <w:rFonts w:asciiTheme="minorHAnsi" w:hAnsiTheme="minorHAnsi" w:cstheme="minorBidi"/>
          <w:color w:val="000000"/>
          <w:sz w:val="22"/>
          <w:szCs w:val="22"/>
        </w:rPr>
        <w:t> </w:t>
      </w:r>
      <w:r w:rsidRPr="00E43769">
        <w:rPr>
          <w:rFonts w:asciiTheme="minorHAnsi" w:hAnsiTheme="minorHAnsi" w:cstheme="minorBidi"/>
          <w:color w:val="000000"/>
          <w:sz w:val="22"/>
          <w:szCs w:val="22"/>
        </w:rPr>
        <w:t>inventory, the page displays both electronic and physical inventory.</w:t>
      </w:r>
    </w:p>
    <w:p w:rsidR="00E70CAC" w:rsidRPr="00E43769" w:rsidRDefault="00E70CAC" w:rsidP="007422B2">
      <w:pPr>
        <w:spacing w:before="100" w:beforeAutospacing="1" w:after="100" w:afterAutospacing="1"/>
        <w:ind w:left="900"/>
        <w:rPr>
          <w:rFonts w:asciiTheme="minorHAnsi" w:eastAsia="Times New Roman" w:hAnsiTheme="minorHAnsi" w:cstheme="minorBidi"/>
          <w:sz w:val="22"/>
          <w:szCs w:val="22"/>
        </w:rPr>
      </w:pPr>
      <w:r w:rsidRPr="00E43769">
        <w:rPr>
          <w:rFonts w:asciiTheme="minorHAnsi" w:hAnsiTheme="minorHAnsi" w:cstheme="minorBidi"/>
          <w:color w:val="000000"/>
          <w:sz w:val="22"/>
          <w:szCs w:val="22"/>
        </w:rPr>
        <w:t>One import profile can be used to import both types of records physical and electronic in one file.</w:t>
      </w:r>
    </w:p>
    <w:p w:rsidR="00EE01EE" w:rsidRPr="00E43769" w:rsidRDefault="00EE01EE" w:rsidP="00EE01EE">
      <w:pPr>
        <w:spacing w:before="100" w:beforeAutospacing="1" w:after="100" w:afterAutospacing="1"/>
        <w:ind w:left="900"/>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When imported inventory file has mixed</w:t>
      </w:r>
      <w:r w:rsidR="00E74C71" w:rsidRPr="00E43769">
        <w:rPr>
          <w:rFonts w:asciiTheme="minorHAnsi" w:eastAsia="Times New Roman" w:hAnsiTheme="minorHAnsi" w:cstheme="minorBidi"/>
          <w:sz w:val="22"/>
          <w:szCs w:val="22"/>
        </w:rPr>
        <w:t xml:space="preserve"> inventory (P, E</w:t>
      </w:r>
      <w:r w:rsidRPr="00E43769">
        <w:rPr>
          <w:rFonts w:asciiTheme="minorHAnsi" w:eastAsia="Times New Roman" w:hAnsiTheme="minorHAnsi" w:cstheme="minorBidi"/>
          <w:sz w:val="22"/>
          <w:szCs w:val="22"/>
        </w:rPr>
        <w:t>), input bibliographic record should include tag that identifies type of inventory.</w:t>
      </w:r>
    </w:p>
    <w:p w:rsidR="00E74C71" w:rsidRPr="00E43769" w:rsidRDefault="00E74C71" w:rsidP="00E74C71">
      <w:pPr>
        <w:rPr>
          <w:rFonts w:asciiTheme="minorHAnsi" w:eastAsia="Times New Roman" w:hAnsiTheme="minorHAnsi" w:cstheme="minorBidi"/>
          <w:sz w:val="22"/>
          <w:szCs w:val="22"/>
        </w:rPr>
      </w:pPr>
      <w:r w:rsidRPr="00E43769">
        <w:rPr>
          <w:rFonts w:asciiTheme="minorHAnsi" w:eastAsia="Times New Roman" w:hAnsiTheme="minorHAnsi" w:cstheme="minorBidi"/>
          <w:color w:val="000000"/>
          <w:sz w:val="22"/>
          <w:szCs w:val="22"/>
        </w:rPr>
        <w:t>In the </w:t>
      </w:r>
      <w:r w:rsidRPr="00E43769">
        <w:rPr>
          <w:rFonts w:asciiTheme="minorHAnsi" w:eastAsia="Times New Roman" w:hAnsiTheme="minorHAnsi" w:cstheme="minorBidi"/>
          <w:b/>
          <w:bCs/>
          <w:color w:val="000000"/>
          <w:sz w:val="22"/>
          <w:szCs w:val="22"/>
        </w:rPr>
        <w:t>Inventory Operations</w:t>
      </w:r>
      <w:r w:rsidRPr="00E43769">
        <w:rPr>
          <w:rFonts w:asciiTheme="minorHAnsi" w:eastAsia="Times New Roman" w:hAnsiTheme="minorHAnsi" w:cstheme="minorBidi"/>
          <w:color w:val="000000"/>
          <w:sz w:val="22"/>
          <w:szCs w:val="22"/>
        </w:rPr>
        <w:t> section, enter the values in the </w:t>
      </w:r>
      <w:r w:rsidRPr="00E43769">
        <w:rPr>
          <w:rFonts w:asciiTheme="minorHAnsi" w:eastAsia="Times New Roman" w:hAnsiTheme="minorHAnsi" w:cstheme="minorBidi"/>
          <w:b/>
          <w:bCs/>
          <w:color w:val="000000"/>
          <w:sz w:val="22"/>
          <w:szCs w:val="22"/>
        </w:rPr>
        <w:t>Resource type</w:t>
      </w:r>
      <w:r w:rsidRPr="00E43769">
        <w:rPr>
          <w:rFonts w:asciiTheme="minorHAnsi" w:eastAsia="Times New Roman" w:hAnsiTheme="minorHAnsi" w:cstheme="minorBidi"/>
          <w:color w:val="000000"/>
          <w:sz w:val="22"/>
          <w:szCs w:val="22"/>
        </w:rPr>
        <w:t> (MARC 21 field number) and </w:t>
      </w:r>
      <w:r w:rsidRPr="00E43769">
        <w:rPr>
          <w:rFonts w:asciiTheme="minorHAnsi" w:eastAsia="Times New Roman" w:hAnsiTheme="minorHAnsi" w:cstheme="minorBidi"/>
          <w:b/>
          <w:bCs/>
          <w:color w:val="000000"/>
          <w:sz w:val="22"/>
          <w:szCs w:val="22"/>
        </w:rPr>
        <w:t>subfield</w:t>
      </w:r>
      <w:r w:rsidRPr="00E43769">
        <w:rPr>
          <w:rFonts w:asciiTheme="minorHAnsi" w:eastAsia="Times New Roman" w:hAnsiTheme="minorHAnsi" w:cstheme="minorBidi"/>
          <w:color w:val="000000"/>
          <w:sz w:val="22"/>
          <w:szCs w:val="22"/>
        </w:rPr>
        <w:t> fields to indicate the field in the EOD file to be referenced to determine the material type being imported. The specified </w:t>
      </w:r>
      <w:r w:rsidRPr="00E43769">
        <w:rPr>
          <w:rFonts w:asciiTheme="minorHAnsi" w:eastAsia="Times New Roman" w:hAnsiTheme="minorHAnsi" w:cstheme="minorBidi"/>
          <w:b/>
          <w:bCs/>
          <w:color w:val="000000"/>
          <w:sz w:val="22"/>
          <w:szCs w:val="22"/>
        </w:rPr>
        <w:t>subfield</w:t>
      </w:r>
      <w:r w:rsidRPr="00E43769">
        <w:rPr>
          <w:rFonts w:asciiTheme="minorHAnsi" w:eastAsia="Times New Roman" w:hAnsiTheme="minorHAnsi" w:cstheme="minorBidi"/>
          <w:color w:val="000000"/>
          <w:sz w:val="22"/>
          <w:szCs w:val="22"/>
        </w:rPr>
        <w:t> must reference a field in the EOD file that contains one of the following values:</w:t>
      </w:r>
    </w:p>
    <w:p w:rsidR="00E74C71" w:rsidRPr="00E43769" w:rsidRDefault="00E74C71" w:rsidP="00E74C71">
      <w:pPr>
        <w:numPr>
          <w:ilvl w:val="0"/>
          <w:numId w:val="7"/>
        </w:numPr>
        <w:spacing w:before="60" w:after="60" w:line="300" w:lineRule="atLeast"/>
        <w:ind w:left="0"/>
        <w:rPr>
          <w:rFonts w:asciiTheme="minorHAnsi" w:eastAsia="Times New Roman" w:hAnsiTheme="minorHAnsi" w:cstheme="minorBidi"/>
          <w:color w:val="000000"/>
          <w:sz w:val="22"/>
          <w:szCs w:val="22"/>
        </w:rPr>
      </w:pPr>
      <w:r w:rsidRPr="00E43769">
        <w:rPr>
          <w:rFonts w:asciiTheme="minorHAnsi" w:eastAsia="Times New Roman" w:hAnsiTheme="minorHAnsi" w:cstheme="minorBidi"/>
          <w:b/>
          <w:bCs/>
          <w:color w:val="000000"/>
          <w:sz w:val="22"/>
          <w:szCs w:val="22"/>
        </w:rPr>
        <w:t>E</w:t>
      </w:r>
      <w:r w:rsidRPr="00E43769">
        <w:rPr>
          <w:rFonts w:asciiTheme="minorHAnsi" w:eastAsia="Times New Roman" w:hAnsiTheme="minorHAnsi" w:cstheme="minorBidi"/>
          <w:color w:val="000000"/>
          <w:sz w:val="22"/>
          <w:szCs w:val="22"/>
        </w:rPr>
        <w:t> – Indicates that the resource being imported is electronic</w:t>
      </w:r>
    </w:p>
    <w:p w:rsidR="00E74C71" w:rsidRPr="00E43769" w:rsidRDefault="00E74C71" w:rsidP="00E74C71">
      <w:pPr>
        <w:numPr>
          <w:ilvl w:val="0"/>
          <w:numId w:val="7"/>
        </w:numPr>
        <w:spacing w:before="60" w:after="60" w:line="300" w:lineRule="atLeast"/>
        <w:ind w:left="0"/>
        <w:rPr>
          <w:rFonts w:asciiTheme="minorHAnsi" w:eastAsia="Times New Roman" w:hAnsiTheme="minorHAnsi" w:cstheme="minorBidi"/>
          <w:color w:val="000000"/>
          <w:sz w:val="22"/>
          <w:szCs w:val="22"/>
        </w:rPr>
      </w:pPr>
      <w:r w:rsidRPr="00E43769">
        <w:rPr>
          <w:rFonts w:asciiTheme="minorHAnsi" w:eastAsia="Times New Roman" w:hAnsiTheme="minorHAnsi" w:cstheme="minorBidi"/>
          <w:b/>
          <w:bCs/>
          <w:color w:val="000000"/>
          <w:sz w:val="22"/>
          <w:szCs w:val="22"/>
        </w:rPr>
        <w:t>P</w:t>
      </w:r>
      <w:r w:rsidRPr="00E43769">
        <w:rPr>
          <w:rFonts w:asciiTheme="minorHAnsi" w:eastAsia="Times New Roman" w:hAnsiTheme="minorHAnsi" w:cstheme="minorBidi"/>
          <w:color w:val="000000"/>
          <w:sz w:val="22"/>
          <w:szCs w:val="22"/>
        </w:rPr>
        <w:t> – Indicates that the resource being imported is physical</w:t>
      </w:r>
    </w:p>
    <w:p w:rsidR="00E74C71" w:rsidRPr="00E43769" w:rsidRDefault="00E74C71" w:rsidP="00E74C71">
      <w:pPr>
        <w:spacing w:line="300" w:lineRule="atLeast"/>
        <w:rPr>
          <w:rFonts w:asciiTheme="minorHAnsi" w:eastAsia="Times New Roman" w:hAnsiTheme="minorHAnsi" w:cstheme="minorBidi"/>
          <w:color w:val="000000"/>
          <w:sz w:val="22"/>
          <w:szCs w:val="22"/>
        </w:rPr>
      </w:pPr>
      <w:r w:rsidRPr="00E43769">
        <w:rPr>
          <w:rFonts w:asciiTheme="minorHAnsi" w:eastAsia="Times New Roman" w:hAnsiTheme="minorHAnsi" w:cstheme="minorBidi"/>
          <w:color w:val="000000"/>
          <w:sz w:val="22"/>
          <w:szCs w:val="22"/>
        </w:rPr>
        <w:t>These field values are case sensitive.</w:t>
      </w:r>
    </w:p>
    <w:p w:rsidR="00EB0D42" w:rsidRPr="00E43769" w:rsidRDefault="00E70CAC" w:rsidP="00EE01EE">
      <w:pPr>
        <w:spacing w:before="100" w:beforeAutospacing="1" w:after="100" w:afterAutospacing="1"/>
        <w:ind w:left="900"/>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 xml:space="preserve">Example </w:t>
      </w:r>
    </w:p>
    <w:p w:rsidR="00E74C71" w:rsidRPr="00E43769" w:rsidRDefault="00E70CAC" w:rsidP="00EE01EE">
      <w:pPr>
        <w:spacing w:before="100" w:beforeAutospacing="1" w:after="100" w:afterAutospacing="1"/>
        <w:ind w:left="900"/>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lastRenderedPageBreak/>
        <w:t>970 $$a P – physical inventory</w:t>
      </w:r>
    </w:p>
    <w:p w:rsidR="00EB0D42" w:rsidRPr="00E43769" w:rsidRDefault="00EB0D42" w:rsidP="00EB0D42">
      <w:pPr>
        <w:spacing w:before="100" w:beforeAutospacing="1" w:after="100" w:afterAutospacing="1"/>
        <w:ind w:left="900"/>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970 $$a E – physical inventory</w:t>
      </w:r>
    </w:p>
    <w:p w:rsidR="00EB0D42" w:rsidRPr="00E43769" w:rsidRDefault="00EB0D42" w:rsidP="00EE01EE">
      <w:pPr>
        <w:spacing w:before="100" w:beforeAutospacing="1" w:after="100" w:afterAutospacing="1"/>
        <w:ind w:left="900"/>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This means that input file can include records of both types and they will be loaded based on profile definitions of each type. This type of file can be loaded using one profile. No need to create two profiles and separate data by record types.</w:t>
      </w:r>
    </w:p>
    <w:p w:rsidR="005E2E3D" w:rsidRPr="00E43769" w:rsidRDefault="005E2E3D" w:rsidP="005E2E3D">
      <w:pPr>
        <w:spacing w:before="100" w:beforeAutospacing="1" w:after="100" w:afterAutospacing="1"/>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Use case 1:</w:t>
      </w:r>
    </w:p>
    <w:p w:rsidR="00CA136B" w:rsidRPr="00E43769" w:rsidRDefault="005E2E3D" w:rsidP="005E2E3D">
      <w:pPr>
        <w:spacing w:before="100" w:beforeAutospacing="1" w:after="100" w:afterAutospacing="1"/>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Input record contains electronic inventory; Alma record is physical</w:t>
      </w:r>
      <w:r w:rsidR="00CA136B" w:rsidRPr="00E43769">
        <w:rPr>
          <w:rFonts w:asciiTheme="minorHAnsi" w:eastAsia="Times New Roman" w:hAnsiTheme="minorHAnsi" w:cstheme="minorBidi"/>
          <w:sz w:val="22"/>
          <w:szCs w:val="22"/>
        </w:rPr>
        <w:t>.</w:t>
      </w:r>
    </w:p>
    <w:p w:rsidR="00CA136B" w:rsidRPr="00E43769" w:rsidRDefault="00CA136B" w:rsidP="005E2E3D">
      <w:pPr>
        <w:spacing w:before="100" w:beforeAutospacing="1" w:after="100" w:afterAutospacing="1"/>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Import profile matched Alma record and electronic inventory added.</w:t>
      </w:r>
    </w:p>
    <w:p w:rsidR="005E2E3D" w:rsidRPr="00E43769" w:rsidRDefault="00CA136B" w:rsidP="005E2E3D">
      <w:pPr>
        <w:spacing w:before="100" w:beforeAutospacing="1" w:after="100" w:afterAutospacing="1"/>
        <w:rPr>
          <w:rFonts w:asciiTheme="minorHAnsi" w:eastAsia="Times New Roman" w:hAnsiTheme="minorHAnsi" w:cstheme="minorBidi"/>
          <w:sz w:val="22"/>
          <w:szCs w:val="22"/>
        </w:rPr>
      </w:pPr>
      <w:r w:rsidRPr="00E43769">
        <w:rPr>
          <w:rFonts w:asciiTheme="minorHAnsi" w:eastAsia="Times New Roman" w:hAnsiTheme="minorHAnsi" w:cstheme="minorBidi"/>
          <w:noProof/>
          <w:sz w:val="22"/>
          <w:szCs w:val="22"/>
        </w:rPr>
        <w:drawing>
          <wp:inline distT="0" distB="0" distL="0" distR="0">
            <wp:extent cx="5937250" cy="105473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1054735"/>
                    </a:xfrm>
                    <a:prstGeom prst="rect">
                      <a:avLst/>
                    </a:prstGeom>
                    <a:noFill/>
                    <a:ln>
                      <a:noFill/>
                    </a:ln>
                  </pic:spPr>
                </pic:pic>
              </a:graphicData>
            </a:graphic>
          </wp:inline>
        </w:drawing>
      </w:r>
      <w:r w:rsidR="005E2E3D" w:rsidRPr="00E43769">
        <w:rPr>
          <w:rFonts w:asciiTheme="minorHAnsi" w:eastAsia="Times New Roman" w:hAnsiTheme="minorHAnsi" w:cstheme="minorBidi"/>
          <w:sz w:val="22"/>
          <w:szCs w:val="22"/>
        </w:rPr>
        <w:t xml:space="preserve"> </w:t>
      </w:r>
    </w:p>
    <w:p w:rsidR="00F10AD7" w:rsidRPr="00E43769" w:rsidRDefault="00F10AD7" w:rsidP="00EE01EE">
      <w:pPr>
        <w:spacing w:before="100" w:beforeAutospacing="1" w:after="100" w:afterAutospacing="1"/>
        <w:ind w:left="900"/>
        <w:rPr>
          <w:rFonts w:asciiTheme="minorHAnsi" w:eastAsia="Times New Roman" w:hAnsiTheme="minorHAnsi" w:cstheme="minorBidi"/>
          <w:sz w:val="22"/>
          <w:szCs w:val="22"/>
        </w:rPr>
      </w:pPr>
    </w:p>
    <w:p w:rsidR="0077766E" w:rsidRPr="00E43769" w:rsidRDefault="0077766E" w:rsidP="008A57A8">
      <w:pPr>
        <w:numPr>
          <w:ilvl w:val="0"/>
          <w:numId w:val="3"/>
        </w:numPr>
        <w:spacing w:before="100" w:beforeAutospacing="1" w:after="100" w:afterAutospacing="1"/>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Am I correct, that I can use a Normalization Rule in a Repository Import Process (also EOD or Update Inventory?), so that the ‘copy to Local Index’ is completed as part of the load, not a later, separate step?</w:t>
      </w:r>
    </w:p>
    <w:p w:rsidR="003E5C29" w:rsidRPr="00E43769" w:rsidRDefault="00141BA4" w:rsidP="003A4449">
      <w:pPr>
        <w:spacing w:before="100" w:beforeAutospacing="1" w:after="100" w:afterAutospacing="1"/>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Yes</w:t>
      </w:r>
      <w:r w:rsidR="003435D7" w:rsidRPr="00E43769">
        <w:rPr>
          <w:rFonts w:asciiTheme="minorHAnsi" w:eastAsia="Times New Roman" w:hAnsiTheme="minorHAnsi" w:cstheme="minorBidi"/>
          <w:sz w:val="22"/>
          <w:szCs w:val="22"/>
        </w:rPr>
        <w:t xml:space="preserve">, </w:t>
      </w:r>
      <w:r w:rsidR="00E40AFB" w:rsidRPr="00E43769">
        <w:rPr>
          <w:rFonts w:asciiTheme="minorHAnsi" w:eastAsia="Times New Roman" w:hAnsiTheme="minorHAnsi" w:cstheme="minorBidi"/>
          <w:sz w:val="22"/>
          <w:szCs w:val="22"/>
        </w:rPr>
        <w:t>you can use normalization routine in import profiles. R</w:t>
      </w:r>
      <w:r w:rsidR="003435D7" w:rsidRPr="00E43769">
        <w:rPr>
          <w:rFonts w:asciiTheme="minorHAnsi" w:eastAsia="Times New Roman" w:hAnsiTheme="minorHAnsi" w:cstheme="minorBidi"/>
          <w:sz w:val="22"/>
          <w:szCs w:val="22"/>
        </w:rPr>
        <w:t xml:space="preserve">ecords </w:t>
      </w:r>
      <w:r w:rsidR="003A4449" w:rsidRPr="00E43769">
        <w:rPr>
          <w:rFonts w:asciiTheme="minorHAnsi" w:eastAsia="Times New Roman" w:hAnsiTheme="minorHAnsi" w:cstheme="minorBidi"/>
          <w:sz w:val="22"/>
          <w:szCs w:val="22"/>
        </w:rPr>
        <w:t xml:space="preserve">should be </w:t>
      </w:r>
      <w:r w:rsidR="003435D7" w:rsidRPr="00E43769">
        <w:rPr>
          <w:rFonts w:asciiTheme="minorHAnsi" w:eastAsia="Times New Roman" w:hAnsiTheme="minorHAnsi" w:cstheme="minorBidi"/>
          <w:sz w:val="22"/>
          <w:szCs w:val="22"/>
        </w:rPr>
        <w:t>indexed when they are loaded.</w:t>
      </w:r>
    </w:p>
    <w:p w:rsidR="00724548" w:rsidRPr="00E43769" w:rsidRDefault="00724548" w:rsidP="00724548">
      <w:pPr>
        <w:pStyle w:val="ListParagraph"/>
        <w:ind w:left="900"/>
        <w:rPr>
          <w:rFonts w:asciiTheme="minorHAnsi" w:eastAsia="Times New Roman" w:hAnsiTheme="minorHAnsi" w:cstheme="minorBidi"/>
          <w:sz w:val="22"/>
          <w:szCs w:val="22"/>
        </w:rPr>
      </w:pPr>
    </w:p>
    <w:p w:rsidR="00724548" w:rsidRPr="00E43769" w:rsidRDefault="00724548" w:rsidP="00724548">
      <w:pPr>
        <w:pStyle w:val="ListParagraph"/>
        <w:numPr>
          <w:ilvl w:val="0"/>
          <w:numId w:val="3"/>
        </w:numPr>
        <w:rPr>
          <w:rFonts w:asciiTheme="minorHAnsi" w:eastAsia="Times New Roman" w:hAnsiTheme="minorHAnsi" w:cstheme="minorBidi"/>
          <w:sz w:val="22"/>
          <w:szCs w:val="22"/>
        </w:rPr>
      </w:pPr>
      <w:r w:rsidRPr="00E43769">
        <w:rPr>
          <w:rFonts w:asciiTheme="minorHAnsi" w:eastAsia="Times New Roman" w:hAnsiTheme="minorHAnsi" w:cstheme="minorBidi"/>
          <w:sz w:val="22"/>
          <w:szCs w:val="22"/>
        </w:rPr>
        <w:t>How do import profiles differ from normalization rules differ from Sierra load tables?</w:t>
      </w:r>
    </w:p>
    <w:p w:rsidR="00052DAF" w:rsidRPr="00E43769" w:rsidRDefault="00052DAF" w:rsidP="00052DAF">
      <w:pPr>
        <w:spacing w:before="100" w:beforeAutospacing="1" w:after="100" w:afterAutospacing="1"/>
        <w:rPr>
          <w:rFonts w:asciiTheme="minorHAnsi" w:hAnsiTheme="minorHAnsi"/>
          <w:sz w:val="22"/>
          <w:szCs w:val="22"/>
        </w:rPr>
      </w:pPr>
      <w:r w:rsidRPr="00E43769">
        <w:rPr>
          <w:rFonts w:asciiTheme="minorHAnsi" w:hAnsiTheme="minorHAnsi"/>
          <w:sz w:val="22"/>
          <w:szCs w:val="22"/>
        </w:rPr>
        <w:t xml:space="preserve">Sierra / Millennium load tables convert MARC records to the proprietary Innovative format used to store records.  The transformation process that is run on the records that you configure in the load tables is similar to the normalization rules that you run during the import profile.  </w:t>
      </w:r>
    </w:p>
    <w:p w:rsidR="00052DAF" w:rsidRPr="00E43769" w:rsidRDefault="00052DAF" w:rsidP="00052DAF">
      <w:pPr>
        <w:pStyle w:val="ListParagraph"/>
        <w:numPr>
          <w:ilvl w:val="0"/>
          <w:numId w:val="13"/>
        </w:numPr>
        <w:spacing w:before="100" w:beforeAutospacing="1" w:after="100" w:afterAutospacing="1"/>
        <w:rPr>
          <w:rFonts w:asciiTheme="minorHAnsi" w:hAnsiTheme="minorHAnsi"/>
          <w:sz w:val="22"/>
          <w:szCs w:val="22"/>
        </w:rPr>
      </w:pPr>
      <w:r w:rsidRPr="00E43769">
        <w:rPr>
          <w:rFonts w:asciiTheme="minorHAnsi" w:hAnsiTheme="minorHAnsi"/>
          <w:sz w:val="22"/>
          <w:szCs w:val="22"/>
        </w:rPr>
        <w:t>Import profile in Alma is roughly equivalent to the multi-step process of loading files via Data Exchange.</w:t>
      </w:r>
    </w:p>
    <w:p w:rsidR="00052DAF" w:rsidRPr="00E43769" w:rsidRDefault="00052DAF" w:rsidP="00052DAF">
      <w:pPr>
        <w:pStyle w:val="ListParagraph"/>
        <w:numPr>
          <w:ilvl w:val="0"/>
          <w:numId w:val="13"/>
        </w:numPr>
        <w:spacing w:before="100" w:beforeAutospacing="1" w:after="100" w:afterAutospacing="1"/>
        <w:rPr>
          <w:rFonts w:asciiTheme="minorHAnsi" w:hAnsiTheme="minorHAnsi"/>
          <w:sz w:val="22"/>
          <w:szCs w:val="22"/>
        </w:rPr>
      </w:pPr>
      <w:r w:rsidRPr="00E43769">
        <w:rPr>
          <w:rFonts w:asciiTheme="minorHAnsi" w:hAnsiTheme="minorHAnsi"/>
          <w:sz w:val="22"/>
          <w:szCs w:val="22"/>
        </w:rPr>
        <w:t>Alma Normalization Rules are roughly equivalent to the load tables that you select during the file loading process through Data Exchange as they transform the data according to the rules that you determine.</w:t>
      </w:r>
    </w:p>
    <w:p w:rsidR="00724548" w:rsidRPr="00E43769" w:rsidRDefault="00724548" w:rsidP="00724548">
      <w:pPr>
        <w:spacing w:before="100" w:beforeAutospacing="1" w:after="100" w:afterAutospacing="1"/>
        <w:rPr>
          <w:rFonts w:asciiTheme="minorHAnsi" w:eastAsia="Times New Roman" w:hAnsiTheme="minorHAnsi" w:cstheme="minorBidi"/>
          <w:sz w:val="22"/>
          <w:szCs w:val="22"/>
        </w:rPr>
      </w:pPr>
    </w:p>
    <w:p w:rsidR="00724548" w:rsidRPr="00E43769" w:rsidRDefault="00724548" w:rsidP="003E5C29">
      <w:pPr>
        <w:spacing w:before="100" w:beforeAutospacing="1" w:after="100" w:afterAutospacing="1"/>
        <w:rPr>
          <w:rFonts w:asciiTheme="minorHAnsi" w:eastAsia="Times New Roman" w:hAnsiTheme="minorHAnsi" w:cstheme="minorBidi"/>
          <w:sz w:val="22"/>
          <w:szCs w:val="22"/>
        </w:rPr>
      </w:pPr>
    </w:p>
    <w:sectPr w:rsidR="00724548" w:rsidRPr="00E43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52B3A"/>
    <w:multiLevelType w:val="multilevel"/>
    <w:tmpl w:val="14045C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17354"/>
    <w:multiLevelType w:val="hybridMultilevel"/>
    <w:tmpl w:val="59627C48"/>
    <w:lvl w:ilvl="0" w:tplc="A99C687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A650B"/>
    <w:multiLevelType w:val="multilevel"/>
    <w:tmpl w:val="6492B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624D7"/>
    <w:multiLevelType w:val="multilevel"/>
    <w:tmpl w:val="02A0EE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E070A"/>
    <w:multiLevelType w:val="hybridMultilevel"/>
    <w:tmpl w:val="A91ABB8C"/>
    <w:lvl w:ilvl="0" w:tplc="A99C687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C28BF"/>
    <w:multiLevelType w:val="hybridMultilevel"/>
    <w:tmpl w:val="BEB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D16BB"/>
    <w:multiLevelType w:val="hybridMultilevel"/>
    <w:tmpl w:val="A91ABB8C"/>
    <w:lvl w:ilvl="0" w:tplc="A99C687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E19FF"/>
    <w:multiLevelType w:val="hybridMultilevel"/>
    <w:tmpl w:val="A91ABB8C"/>
    <w:lvl w:ilvl="0" w:tplc="A99C687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819AF"/>
    <w:multiLevelType w:val="hybridMultilevel"/>
    <w:tmpl w:val="650A9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B73C0F"/>
    <w:multiLevelType w:val="hybridMultilevel"/>
    <w:tmpl w:val="A4E42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1155BCE"/>
    <w:multiLevelType w:val="multilevel"/>
    <w:tmpl w:val="48DA2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197478"/>
    <w:multiLevelType w:val="hybridMultilevel"/>
    <w:tmpl w:val="E60E48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6A0CFE"/>
    <w:multiLevelType w:val="multilevel"/>
    <w:tmpl w:val="207A53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bullet"/>
      <w:lvlText w:val="-"/>
      <w:lvlJc w:val="left"/>
      <w:pPr>
        <w:ind w:left="2880" w:hanging="360"/>
      </w:pPr>
      <w:rPr>
        <w:rFonts w:ascii="Arial" w:eastAsiaTheme="minorHAnsi" w:hAnsi="Arial" w:cs="Aria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4"/>
  </w:num>
  <w:num w:numId="4">
    <w:abstractNumId w:val="5"/>
  </w:num>
  <w:num w:numId="5">
    <w:abstractNumId w:val="1"/>
  </w:num>
  <w:num w:numId="6">
    <w:abstractNumId w:val="12"/>
  </w:num>
  <w:num w:numId="7">
    <w:abstractNumId w:val="3"/>
  </w:num>
  <w:num w:numId="8">
    <w:abstractNumId w:val="0"/>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6E"/>
    <w:rsid w:val="000006AC"/>
    <w:rsid w:val="00031B00"/>
    <w:rsid w:val="00052DAF"/>
    <w:rsid w:val="000A454D"/>
    <w:rsid w:val="000C093D"/>
    <w:rsid w:val="00141BA4"/>
    <w:rsid w:val="0014422E"/>
    <w:rsid w:val="0019688F"/>
    <w:rsid w:val="001B3740"/>
    <w:rsid w:val="002716F8"/>
    <w:rsid w:val="003435D7"/>
    <w:rsid w:val="00353843"/>
    <w:rsid w:val="003551EA"/>
    <w:rsid w:val="0039797B"/>
    <w:rsid w:val="003A4449"/>
    <w:rsid w:val="003E5C29"/>
    <w:rsid w:val="003F6591"/>
    <w:rsid w:val="00454468"/>
    <w:rsid w:val="005005AB"/>
    <w:rsid w:val="00525839"/>
    <w:rsid w:val="00527FAA"/>
    <w:rsid w:val="005E2E3D"/>
    <w:rsid w:val="00660080"/>
    <w:rsid w:val="0067697E"/>
    <w:rsid w:val="00724548"/>
    <w:rsid w:val="0073126B"/>
    <w:rsid w:val="007422B2"/>
    <w:rsid w:val="0075631F"/>
    <w:rsid w:val="0077766E"/>
    <w:rsid w:val="007C360C"/>
    <w:rsid w:val="007E64EA"/>
    <w:rsid w:val="00854E8A"/>
    <w:rsid w:val="008A57A8"/>
    <w:rsid w:val="00952196"/>
    <w:rsid w:val="009F2265"/>
    <w:rsid w:val="00A01C21"/>
    <w:rsid w:val="00A523E6"/>
    <w:rsid w:val="00A670A9"/>
    <w:rsid w:val="00A80D93"/>
    <w:rsid w:val="00A852E1"/>
    <w:rsid w:val="00B07257"/>
    <w:rsid w:val="00B242E3"/>
    <w:rsid w:val="00B77C40"/>
    <w:rsid w:val="00BB65F2"/>
    <w:rsid w:val="00C47CE4"/>
    <w:rsid w:val="00CA136B"/>
    <w:rsid w:val="00CA6E7C"/>
    <w:rsid w:val="00CD1494"/>
    <w:rsid w:val="00D62AEF"/>
    <w:rsid w:val="00D936DC"/>
    <w:rsid w:val="00DC4FDC"/>
    <w:rsid w:val="00DF70D5"/>
    <w:rsid w:val="00E40AFB"/>
    <w:rsid w:val="00E43769"/>
    <w:rsid w:val="00E47E47"/>
    <w:rsid w:val="00E55A81"/>
    <w:rsid w:val="00E70CAC"/>
    <w:rsid w:val="00E74C71"/>
    <w:rsid w:val="00E9393E"/>
    <w:rsid w:val="00EB0D42"/>
    <w:rsid w:val="00EE01EE"/>
    <w:rsid w:val="00F10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44A19-2508-428D-956E-51FB40F0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66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66E"/>
    <w:pPr>
      <w:ind w:left="720"/>
      <w:contextualSpacing/>
    </w:pPr>
  </w:style>
  <w:style w:type="character" w:customStyle="1" w:styleId="apple-converted-space">
    <w:name w:val="apple-converted-space"/>
    <w:basedOn w:val="DefaultParagraphFont"/>
    <w:rsid w:val="007422B2"/>
  </w:style>
  <w:style w:type="character" w:customStyle="1" w:styleId="screenelement">
    <w:name w:val="screenelement"/>
    <w:basedOn w:val="DefaultParagraphFont"/>
    <w:rsid w:val="007422B2"/>
  </w:style>
  <w:style w:type="character" w:customStyle="1" w:styleId="panetabname">
    <w:name w:val="panetabname"/>
    <w:basedOn w:val="DefaultParagraphFont"/>
    <w:rsid w:val="00E74C71"/>
  </w:style>
  <w:style w:type="table" w:styleId="TableGrid">
    <w:name w:val="Table Grid"/>
    <w:basedOn w:val="TableNormal"/>
    <w:uiPriority w:val="39"/>
    <w:rsid w:val="00343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36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39611">
      <w:bodyDiv w:val="1"/>
      <w:marLeft w:val="0"/>
      <w:marRight w:val="0"/>
      <w:marTop w:val="0"/>
      <w:marBottom w:val="0"/>
      <w:divBdr>
        <w:top w:val="none" w:sz="0" w:space="0" w:color="auto"/>
        <w:left w:val="none" w:sz="0" w:space="0" w:color="auto"/>
        <w:bottom w:val="none" w:sz="0" w:space="0" w:color="auto"/>
        <w:right w:val="none" w:sz="0" w:space="0" w:color="auto"/>
      </w:divBdr>
    </w:div>
    <w:div w:id="938878768">
      <w:bodyDiv w:val="1"/>
      <w:marLeft w:val="0"/>
      <w:marRight w:val="0"/>
      <w:marTop w:val="0"/>
      <w:marBottom w:val="0"/>
      <w:divBdr>
        <w:top w:val="none" w:sz="0" w:space="0" w:color="auto"/>
        <w:left w:val="none" w:sz="0" w:space="0" w:color="auto"/>
        <w:bottom w:val="none" w:sz="0" w:space="0" w:color="auto"/>
        <w:right w:val="none" w:sz="0" w:space="0" w:color="auto"/>
      </w:divBdr>
      <w:divsChild>
        <w:div w:id="1550191670">
          <w:marLeft w:val="0"/>
          <w:marRight w:val="0"/>
          <w:marTop w:val="0"/>
          <w:marBottom w:val="0"/>
          <w:divBdr>
            <w:top w:val="none" w:sz="0" w:space="0" w:color="auto"/>
            <w:left w:val="none" w:sz="0" w:space="0" w:color="auto"/>
            <w:bottom w:val="none" w:sz="0" w:space="0" w:color="auto"/>
            <w:right w:val="none" w:sz="0" w:space="0" w:color="auto"/>
          </w:divBdr>
        </w:div>
        <w:div w:id="1993019842">
          <w:marLeft w:val="0"/>
          <w:marRight w:val="0"/>
          <w:marTop w:val="0"/>
          <w:marBottom w:val="0"/>
          <w:divBdr>
            <w:top w:val="none" w:sz="0" w:space="0" w:color="auto"/>
            <w:left w:val="none" w:sz="0" w:space="0" w:color="auto"/>
            <w:bottom w:val="none" w:sz="0" w:space="0" w:color="auto"/>
            <w:right w:val="none" w:sz="0" w:space="0" w:color="auto"/>
          </w:divBdr>
        </w:div>
        <w:div w:id="1115557470">
          <w:marLeft w:val="0"/>
          <w:marRight w:val="0"/>
          <w:marTop w:val="0"/>
          <w:marBottom w:val="0"/>
          <w:divBdr>
            <w:top w:val="none" w:sz="0" w:space="0" w:color="auto"/>
            <w:left w:val="none" w:sz="0" w:space="0" w:color="auto"/>
            <w:bottom w:val="none" w:sz="0" w:space="0" w:color="auto"/>
            <w:right w:val="none" w:sz="0" w:space="0" w:color="auto"/>
          </w:divBdr>
        </w:div>
      </w:divsChild>
    </w:div>
    <w:div w:id="995180678">
      <w:bodyDiv w:val="1"/>
      <w:marLeft w:val="0"/>
      <w:marRight w:val="0"/>
      <w:marTop w:val="0"/>
      <w:marBottom w:val="0"/>
      <w:divBdr>
        <w:top w:val="none" w:sz="0" w:space="0" w:color="auto"/>
        <w:left w:val="none" w:sz="0" w:space="0" w:color="auto"/>
        <w:bottom w:val="none" w:sz="0" w:space="0" w:color="auto"/>
        <w:right w:val="none" w:sz="0" w:space="0" w:color="auto"/>
      </w:divBdr>
      <w:divsChild>
        <w:div w:id="657655673">
          <w:marLeft w:val="0"/>
          <w:marRight w:val="0"/>
          <w:marTop w:val="120"/>
          <w:marBottom w:val="120"/>
          <w:divBdr>
            <w:top w:val="single" w:sz="8" w:space="4" w:color="2C4D82"/>
            <w:left w:val="none" w:sz="0" w:space="0" w:color="auto"/>
            <w:bottom w:val="single" w:sz="8" w:space="4" w:color="2C4D82"/>
            <w:right w:val="none" w:sz="0" w:space="0" w:color="auto"/>
          </w:divBdr>
        </w:div>
      </w:divsChild>
    </w:div>
    <w:div w:id="1247765713">
      <w:bodyDiv w:val="1"/>
      <w:marLeft w:val="0"/>
      <w:marRight w:val="0"/>
      <w:marTop w:val="0"/>
      <w:marBottom w:val="0"/>
      <w:divBdr>
        <w:top w:val="none" w:sz="0" w:space="0" w:color="auto"/>
        <w:left w:val="none" w:sz="0" w:space="0" w:color="auto"/>
        <w:bottom w:val="none" w:sz="0" w:space="0" w:color="auto"/>
        <w:right w:val="none" w:sz="0" w:space="0" w:color="auto"/>
      </w:divBdr>
    </w:div>
    <w:div w:id="1380857242">
      <w:bodyDiv w:val="1"/>
      <w:marLeft w:val="0"/>
      <w:marRight w:val="0"/>
      <w:marTop w:val="0"/>
      <w:marBottom w:val="0"/>
      <w:divBdr>
        <w:top w:val="none" w:sz="0" w:space="0" w:color="auto"/>
        <w:left w:val="none" w:sz="0" w:space="0" w:color="auto"/>
        <w:bottom w:val="none" w:sz="0" w:space="0" w:color="auto"/>
        <w:right w:val="none" w:sz="0" w:space="0" w:color="auto"/>
      </w:divBdr>
      <w:divsChild>
        <w:div w:id="406876678">
          <w:marLeft w:val="30"/>
          <w:marRight w:val="30"/>
          <w:marTop w:val="30"/>
          <w:marBottom w:val="30"/>
          <w:divBdr>
            <w:top w:val="none" w:sz="0" w:space="0" w:color="auto"/>
            <w:left w:val="none" w:sz="0" w:space="0" w:color="auto"/>
            <w:bottom w:val="none" w:sz="0" w:space="0" w:color="auto"/>
            <w:right w:val="none" w:sz="0" w:space="0" w:color="auto"/>
          </w:divBdr>
        </w:div>
      </w:divsChild>
    </w:div>
    <w:div w:id="1399209445">
      <w:bodyDiv w:val="1"/>
      <w:marLeft w:val="0"/>
      <w:marRight w:val="0"/>
      <w:marTop w:val="0"/>
      <w:marBottom w:val="0"/>
      <w:divBdr>
        <w:top w:val="none" w:sz="0" w:space="0" w:color="auto"/>
        <w:left w:val="none" w:sz="0" w:space="0" w:color="auto"/>
        <w:bottom w:val="none" w:sz="0" w:space="0" w:color="auto"/>
        <w:right w:val="none" w:sz="0" w:space="0" w:color="auto"/>
      </w:divBdr>
    </w:div>
    <w:div w:id="1719206368">
      <w:bodyDiv w:val="1"/>
      <w:marLeft w:val="0"/>
      <w:marRight w:val="0"/>
      <w:marTop w:val="0"/>
      <w:marBottom w:val="0"/>
      <w:divBdr>
        <w:top w:val="none" w:sz="0" w:space="0" w:color="auto"/>
        <w:left w:val="none" w:sz="0" w:space="0" w:color="auto"/>
        <w:bottom w:val="none" w:sz="0" w:space="0" w:color="auto"/>
        <w:right w:val="none" w:sz="0" w:space="0" w:color="auto"/>
      </w:divBdr>
    </w:div>
    <w:div w:id="202238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knowledge.exlibrisgroup.com/Alma/Product_Documentation/Alma_Online_Help_(English)/Resource_Management/060Importing_Records_Using_Profiles/020Configuring_New_Import_Profi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Exlibris</Company>
  <LinksUpToDate>false</LinksUpToDate>
  <CharactersWithSpaces>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Smirnov</dc:creator>
  <cp:keywords/>
  <dc:description/>
  <cp:lastModifiedBy>Svetlana Smirnov</cp:lastModifiedBy>
  <cp:revision>3</cp:revision>
  <dcterms:created xsi:type="dcterms:W3CDTF">2016-08-01T19:21:00Z</dcterms:created>
  <dcterms:modified xsi:type="dcterms:W3CDTF">2016-08-01T19:22:00Z</dcterms:modified>
</cp:coreProperties>
</file>