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E2" w:rsidRPr="002121A8" w:rsidRDefault="00DE31E2" w:rsidP="00DE31E2">
      <w:pPr>
        <w:rPr>
          <w:b/>
          <w:sz w:val="24"/>
          <w:szCs w:val="24"/>
        </w:rPr>
      </w:pPr>
      <w:bookmarkStart w:id="0" w:name="_GoBack"/>
      <w:bookmarkEnd w:id="0"/>
      <w:r w:rsidRPr="002121A8">
        <w:rPr>
          <w:b/>
          <w:sz w:val="24"/>
          <w:szCs w:val="24"/>
        </w:rPr>
        <w:t>California State University – Functional Call Series</w:t>
      </w:r>
    </w:p>
    <w:p w:rsidR="00DE31E2" w:rsidRDefault="00DE31E2" w:rsidP="00DE31E2">
      <w:pPr>
        <w:rPr>
          <w:b/>
          <w:sz w:val="24"/>
          <w:szCs w:val="24"/>
        </w:rPr>
      </w:pPr>
      <w:r w:rsidRPr="002121A8">
        <w:rPr>
          <w:b/>
          <w:sz w:val="24"/>
          <w:szCs w:val="24"/>
        </w:rPr>
        <w:t>E-Acquisitions Workflows and Management in the Network Zone</w:t>
      </w:r>
    </w:p>
    <w:p w:rsidR="002121A8" w:rsidRPr="002121A8" w:rsidRDefault="002121A8" w:rsidP="002121A8">
      <w:pPr>
        <w:spacing w:line="276" w:lineRule="auto"/>
        <w:contextualSpacing/>
        <w:rPr>
          <w:b/>
          <w:i/>
        </w:rPr>
      </w:pPr>
      <w:r w:rsidRPr="002121A8">
        <w:rPr>
          <w:b/>
          <w:i/>
        </w:rPr>
        <w:t xml:space="preserve">Section One – </w:t>
      </w:r>
      <w:r>
        <w:rPr>
          <w:b/>
          <w:i/>
        </w:rPr>
        <w:t>Links to relevant resources (additional links are included in section two)</w:t>
      </w:r>
    </w:p>
    <w:p w:rsidR="002121A8" w:rsidRDefault="002121A8" w:rsidP="002121A8">
      <w:pPr>
        <w:spacing w:line="276" w:lineRule="auto"/>
        <w:contextualSpacing/>
        <w:rPr>
          <w:b/>
          <w:i/>
        </w:rPr>
      </w:pPr>
      <w:r w:rsidRPr="002121A8">
        <w:rPr>
          <w:b/>
          <w:i/>
        </w:rPr>
        <w:t xml:space="preserve">Section Two – Sample Workflows </w:t>
      </w:r>
    </w:p>
    <w:p w:rsidR="002121A8" w:rsidRDefault="002121A8" w:rsidP="002121A8">
      <w:pPr>
        <w:spacing w:line="276" w:lineRule="auto"/>
        <w:contextualSpacing/>
        <w:rPr>
          <w:b/>
          <w:i/>
        </w:rPr>
      </w:pPr>
    </w:p>
    <w:p w:rsidR="002121A8" w:rsidRPr="002121A8" w:rsidRDefault="002121A8" w:rsidP="00DE31E2">
      <w:pPr>
        <w:rPr>
          <w:b/>
          <w:i/>
        </w:rPr>
      </w:pPr>
      <w:r>
        <w:rPr>
          <w:b/>
          <w:i/>
        </w:rPr>
        <w:t>Section One:</w:t>
      </w:r>
    </w:p>
    <w:p w:rsidR="00DE31E2" w:rsidRPr="00CD49E2" w:rsidRDefault="00DE31E2" w:rsidP="00A72B87">
      <w:pPr>
        <w:spacing w:line="276" w:lineRule="auto"/>
        <w:contextualSpacing/>
        <w:rPr>
          <w:b/>
        </w:rPr>
      </w:pPr>
      <w:r w:rsidRPr="00CD49E2">
        <w:rPr>
          <w:b/>
        </w:rPr>
        <w:t>Alma OLH: E-Resource Workflows</w:t>
      </w:r>
      <w:r w:rsidR="00A72B87">
        <w:rPr>
          <w:b/>
        </w:rPr>
        <w:t>:</w:t>
      </w:r>
    </w:p>
    <w:p w:rsidR="00DE31E2" w:rsidRDefault="003A377E" w:rsidP="00A72B87">
      <w:pPr>
        <w:spacing w:line="276" w:lineRule="auto"/>
        <w:contextualSpacing/>
        <w:rPr>
          <w:rStyle w:val="Hyperlink"/>
        </w:rPr>
      </w:pPr>
      <w:hyperlink r:id="rId6" w:history="1">
        <w:r w:rsidR="00DE31E2" w:rsidRPr="00BB5B36">
          <w:rPr>
            <w:rStyle w:val="Hyperlink"/>
          </w:rPr>
          <w:t>https://knowledge.exlibrisgroup.com/Alma/Product_Materials/Alma_FAQs/E-Resource_Management/E-Resource_Workflows</w:t>
        </w:r>
      </w:hyperlink>
    </w:p>
    <w:p w:rsidR="007807CB" w:rsidRDefault="007807CB" w:rsidP="00A72B87">
      <w:pPr>
        <w:spacing w:line="276" w:lineRule="auto"/>
        <w:contextualSpacing/>
        <w:rPr>
          <w:rStyle w:val="Hyperlink"/>
        </w:rPr>
      </w:pPr>
    </w:p>
    <w:p w:rsidR="007807CB" w:rsidRPr="007807CB" w:rsidRDefault="007807CB" w:rsidP="00A72B87">
      <w:pPr>
        <w:spacing w:line="276" w:lineRule="auto"/>
        <w:contextualSpacing/>
        <w:rPr>
          <w:b/>
        </w:rPr>
      </w:pPr>
      <w:r w:rsidRPr="007807CB">
        <w:rPr>
          <w:b/>
        </w:rPr>
        <w:t>Alma OLH: E-Acquisitions Workflows and Management in Alma Network Zone:</w:t>
      </w:r>
    </w:p>
    <w:p w:rsidR="007807CB" w:rsidRDefault="003A377E" w:rsidP="00A72B87">
      <w:pPr>
        <w:spacing w:line="276" w:lineRule="auto"/>
        <w:contextualSpacing/>
      </w:pPr>
      <w:hyperlink r:id="rId7" w:history="1">
        <w:r w:rsidR="007807CB" w:rsidRPr="00B801F4">
          <w:rPr>
            <w:rStyle w:val="Hyperlink"/>
          </w:rPr>
          <w:t>https://knowledge.exlibrisgroup.com/@api/deki/files/25225/7_E-Acquisitions_Workflows_and_Management_in_Alma_Network_Zone.pptx</w:t>
        </w:r>
      </w:hyperlink>
    </w:p>
    <w:p w:rsidR="007807CB" w:rsidRDefault="007807CB" w:rsidP="00A72B87">
      <w:pPr>
        <w:spacing w:line="276" w:lineRule="auto"/>
        <w:contextualSpacing/>
      </w:pPr>
    </w:p>
    <w:p w:rsidR="00A72B87" w:rsidRDefault="003A377E" w:rsidP="00A72B87">
      <w:pPr>
        <w:spacing w:line="276" w:lineRule="auto"/>
        <w:contextualSpacing/>
      </w:pPr>
      <w:hyperlink r:id="rId8" w:history="1">
        <w:r w:rsidR="007807CB" w:rsidRPr="00B801F4">
          <w:rPr>
            <w:rStyle w:val="Hyperlink"/>
          </w:rPr>
          <w:t>https://knowledge.exlibrisgroup.com/Alma/Training/Extended_Training/Alma_Collaborative_Networks/06_E-Acquisitions_Workflows_and_Management_in_Alma_Network_Zone</w:t>
        </w:r>
      </w:hyperlink>
    </w:p>
    <w:p w:rsidR="007807CB" w:rsidRDefault="007807CB" w:rsidP="00A72B87">
      <w:pPr>
        <w:spacing w:line="276" w:lineRule="auto"/>
        <w:contextualSpacing/>
      </w:pPr>
    </w:p>
    <w:p w:rsidR="00A72B87" w:rsidRPr="00A72B87" w:rsidRDefault="00E477DE" w:rsidP="00A72B87">
      <w:pPr>
        <w:spacing w:line="276" w:lineRule="auto"/>
        <w:contextualSpacing/>
        <w:rPr>
          <w:b/>
        </w:rPr>
      </w:pPr>
      <w:r w:rsidRPr="00A72B87">
        <w:rPr>
          <w:b/>
        </w:rPr>
        <w:t>Alma OLH - Proxy Relationship Table</w:t>
      </w:r>
      <w:r w:rsidR="00A72B87">
        <w:rPr>
          <w:b/>
        </w:rPr>
        <w:t>:</w:t>
      </w:r>
    </w:p>
    <w:p w:rsidR="00A72B87" w:rsidRDefault="00E477DE" w:rsidP="00A72B87">
      <w:pPr>
        <w:spacing w:line="276" w:lineRule="auto"/>
        <w:contextualSpacing/>
        <w:rPr>
          <w:bCs/>
        </w:rPr>
      </w:pPr>
      <w:r w:rsidRPr="00E477DE">
        <w:rPr>
          <w:bCs/>
        </w:rPr>
        <w:t>Proxy Relationship table:</w:t>
      </w:r>
    </w:p>
    <w:p w:rsidR="007807CB" w:rsidRDefault="00E477DE" w:rsidP="00A72B87">
      <w:pPr>
        <w:spacing w:line="276" w:lineRule="auto"/>
        <w:contextualSpacing/>
        <w:rPr>
          <w:bCs/>
        </w:rPr>
      </w:pPr>
      <w:r w:rsidRPr="00E477DE">
        <w:rPr>
          <w:bCs/>
        </w:rPr>
        <w:t>https://knowledge.exlibrisgroup.com/Alma/Product_Documentation/Alma_Online_Help_(English)/Integrations_with_External_Systems/030Resource_Management/220Resolver_Proxies</w:t>
      </w:r>
    </w:p>
    <w:p w:rsidR="007807CB" w:rsidRPr="007807CB" w:rsidRDefault="007807CB" w:rsidP="00A72B87">
      <w:pPr>
        <w:spacing w:line="276" w:lineRule="auto"/>
        <w:contextualSpacing/>
        <w:rPr>
          <w:bCs/>
        </w:rPr>
      </w:pPr>
    </w:p>
    <w:p w:rsidR="00A72B87" w:rsidRPr="00A72B87" w:rsidRDefault="00A72B87" w:rsidP="00A72B87">
      <w:pPr>
        <w:pStyle w:val="ListParagraph"/>
        <w:spacing w:line="276" w:lineRule="auto"/>
        <w:ind w:left="0"/>
        <w:rPr>
          <w:b/>
          <w:bCs/>
        </w:rPr>
      </w:pPr>
      <w:r w:rsidRPr="00A72B87">
        <w:rPr>
          <w:b/>
          <w:bCs/>
        </w:rPr>
        <w:t>Alma OLH – Group Settings tab</w:t>
      </w:r>
      <w:r>
        <w:rPr>
          <w:b/>
          <w:bCs/>
        </w:rPr>
        <w:t>:</w:t>
      </w:r>
    </w:p>
    <w:p w:rsidR="00A72B87" w:rsidRDefault="00A72B87" w:rsidP="00A72B87">
      <w:pPr>
        <w:pStyle w:val="ListParagraph"/>
        <w:spacing w:line="276" w:lineRule="auto"/>
        <w:ind w:left="0"/>
        <w:rPr>
          <w:bCs/>
        </w:rPr>
      </w:pPr>
      <w:r w:rsidRPr="00A72B87">
        <w:rPr>
          <w:bCs/>
        </w:rPr>
        <w:t>https://knowledge.exlibrisgroup.com/Alma/Product_Documentation/Alma_Online_Help_(English)/Resource_Management/050Inventory/020Managing_Electronic_Resources#Step%20for%20Editing%20the%20Group%20Settings%20Tab</w:t>
      </w:r>
    </w:p>
    <w:p w:rsidR="00346872" w:rsidRDefault="00346872" w:rsidP="00A72B87">
      <w:pPr>
        <w:pStyle w:val="ListParagraph"/>
        <w:spacing w:line="276" w:lineRule="auto"/>
        <w:ind w:left="0"/>
        <w:rPr>
          <w:bCs/>
        </w:rPr>
      </w:pPr>
    </w:p>
    <w:p w:rsidR="00346872" w:rsidRPr="00A72B87" w:rsidRDefault="00A72B87" w:rsidP="00A72B87">
      <w:pPr>
        <w:pStyle w:val="ListParagraph"/>
        <w:spacing w:line="276" w:lineRule="auto"/>
        <w:ind w:left="0"/>
        <w:rPr>
          <w:b/>
          <w:bCs/>
        </w:rPr>
      </w:pPr>
      <w:r w:rsidRPr="00A72B87">
        <w:rPr>
          <w:b/>
          <w:bCs/>
        </w:rPr>
        <w:t xml:space="preserve">Alma OLH - </w:t>
      </w:r>
      <w:r w:rsidR="00346872" w:rsidRPr="00A72B87">
        <w:rPr>
          <w:b/>
          <w:bCs/>
        </w:rPr>
        <w:t>Configuration Inventory Management Groups:</w:t>
      </w:r>
    </w:p>
    <w:p w:rsidR="00346872" w:rsidRDefault="003A377E" w:rsidP="00A72B87">
      <w:pPr>
        <w:pStyle w:val="ListParagraph"/>
        <w:spacing w:line="276" w:lineRule="auto"/>
        <w:ind w:left="0"/>
        <w:rPr>
          <w:bCs/>
        </w:rPr>
      </w:pPr>
      <w:hyperlink r:id="rId9" w:history="1">
        <w:r w:rsidR="002121A8" w:rsidRPr="00B801F4">
          <w:rPr>
            <w:rStyle w:val="Hyperlink"/>
            <w:bCs/>
          </w:rPr>
          <w:t>https://knowledge.exlibrisgroup.com/Alma/Product_Documentation/Alma_Online_Help_(English)/Resource_Management/080Configuring_Resource_Management/160Configuring_Inventory_Management_Groups</w:t>
        </w:r>
      </w:hyperlink>
    </w:p>
    <w:p w:rsidR="002121A8" w:rsidRDefault="002121A8" w:rsidP="002121A8">
      <w:pPr>
        <w:pStyle w:val="ListParagraph"/>
        <w:spacing w:line="276" w:lineRule="auto"/>
        <w:ind w:left="0"/>
        <w:rPr>
          <w:b/>
          <w:i/>
        </w:rPr>
      </w:pPr>
    </w:p>
    <w:p w:rsidR="002121A8" w:rsidRPr="00E477DE" w:rsidRDefault="002121A8" w:rsidP="002121A8">
      <w:pPr>
        <w:pStyle w:val="ListParagraph"/>
        <w:spacing w:line="276" w:lineRule="auto"/>
        <w:ind w:left="0"/>
        <w:rPr>
          <w:bCs/>
        </w:rPr>
      </w:pPr>
      <w:r w:rsidRPr="002121A8">
        <w:rPr>
          <w:b/>
          <w:i/>
        </w:rPr>
        <w:t>Section Two</w:t>
      </w:r>
      <w:r>
        <w:rPr>
          <w:b/>
          <w:i/>
        </w:rPr>
        <w:t>:</w:t>
      </w:r>
    </w:p>
    <w:p w:rsidR="00E477DE" w:rsidRDefault="00E477DE" w:rsidP="00E47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E477DE">
        <w:rPr>
          <w:b/>
          <w:bCs/>
        </w:rPr>
        <w:t>eResource</w:t>
      </w:r>
      <w:proofErr w:type="gramEnd"/>
      <w:r w:rsidRPr="00E477DE">
        <w:rPr>
          <w:b/>
          <w:bCs/>
        </w:rPr>
        <w:t xml:space="preserve"> Management Workflow Models</w:t>
      </w:r>
    </w:p>
    <w:p w:rsidR="00E477DE" w:rsidRPr="00E477DE" w:rsidRDefault="00E477DE" w:rsidP="00E47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77DE">
        <w:rPr>
          <w:u w:val="single"/>
        </w:rPr>
        <w:t xml:space="preserve">Model 1 </w:t>
      </w:r>
      <w:r w:rsidRPr="00E477DE">
        <w:t>– local acquisition, licensing and management</w:t>
      </w:r>
    </w:p>
    <w:p w:rsidR="00E477DE" w:rsidRPr="00E477DE" w:rsidRDefault="00E477DE" w:rsidP="00E47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77DE">
        <w:t>E-resources are licensed and managed by individual institutions due to their specific needs</w:t>
      </w:r>
    </w:p>
    <w:p w:rsidR="00E477DE" w:rsidRPr="00E477DE" w:rsidRDefault="00E477DE" w:rsidP="00E47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77DE">
        <w:rPr>
          <w:u w:val="single"/>
        </w:rPr>
        <w:t xml:space="preserve">Model 2 </w:t>
      </w:r>
      <w:r w:rsidRPr="00E477DE">
        <w:t>– centralized acquisition, licensing and e-resources management</w:t>
      </w:r>
    </w:p>
    <w:p w:rsidR="00E477DE" w:rsidRPr="00E477DE" w:rsidRDefault="00E477DE" w:rsidP="00E47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77DE">
        <w:lastRenderedPageBreak/>
        <w:t>E-resources are licensed and managed by consortium center for all institutions or selected institutions</w:t>
      </w:r>
    </w:p>
    <w:p w:rsidR="00E477DE" w:rsidRPr="00E477DE" w:rsidRDefault="00E477DE" w:rsidP="00E47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77DE">
        <w:rPr>
          <w:u w:val="single"/>
        </w:rPr>
        <w:t xml:space="preserve">Model 3 </w:t>
      </w:r>
      <w:r w:rsidRPr="00E477DE">
        <w:t>– centralized negotiation and management, local acquisition</w:t>
      </w:r>
    </w:p>
    <w:p w:rsidR="00E477DE" w:rsidRPr="00E477DE" w:rsidRDefault="00E477DE" w:rsidP="00E47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77DE">
        <w:t>License terms and fees are negotiated by the central office, purchasing and invoice processing is done by individual institutions</w:t>
      </w:r>
    </w:p>
    <w:p w:rsidR="003B4A89" w:rsidRPr="00A72B87" w:rsidRDefault="00E477DE">
      <w:pPr>
        <w:rPr>
          <w:b/>
        </w:rPr>
      </w:pPr>
      <w:r w:rsidRPr="00A72B87">
        <w:rPr>
          <w:b/>
        </w:rPr>
        <w:t>Sample Workflow for Model 2</w:t>
      </w:r>
    </w:p>
    <w:p w:rsidR="00E477DE" w:rsidRDefault="00E477DE">
      <w:r>
        <w:t xml:space="preserve">1. Login to Network Alma Sandbox </w:t>
      </w:r>
    </w:p>
    <w:p w:rsidR="00E477DE" w:rsidRDefault="00E477DE">
      <w:r>
        <w:t>2. Conduct a Repository search in CZ for an Electronic Collection you wish to purchase and make available for member institutions</w:t>
      </w:r>
    </w:p>
    <w:p w:rsidR="00E477DE" w:rsidRDefault="00E477DE">
      <w:r>
        <w:t>3.  Click on Order link and create an order</w:t>
      </w:r>
    </w:p>
    <w:p w:rsidR="00E477DE" w:rsidRDefault="00E477DE">
      <w:r>
        <w:t>4.  e-Activation Task list – Actions&gt;Activate  (when workflow is complete, Actions&gt;Done to remove e-resource from e-Activation task list)</w:t>
      </w:r>
    </w:p>
    <w:p w:rsidR="00E477DE" w:rsidRDefault="00E477DE">
      <w:r>
        <w:t>5.  Repository search for the Collection you just activated</w:t>
      </w:r>
    </w:p>
    <w:p w:rsidR="00E477DE" w:rsidRDefault="00E477DE">
      <w:r>
        <w:t>6. Edit Service&gt;Group Settings</w:t>
      </w:r>
    </w:p>
    <w:p w:rsidR="00E477DE" w:rsidRDefault="00A72B87">
      <w:r>
        <w:t>7. Resource is available for member institutions added to Group Settings</w:t>
      </w:r>
    </w:p>
    <w:p w:rsidR="007807CB" w:rsidRDefault="007807CB"/>
    <w:p w:rsidR="00E477DE" w:rsidRDefault="00A72B87">
      <w:pPr>
        <w:rPr>
          <w:b/>
        </w:rPr>
      </w:pPr>
      <w:r w:rsidRPr="00A72B87">
        <w:rPr>
          <w:b/>
        </w:rPr>
        <w:t xml:space="preserve">Sample Workflow for Model 3 </w:t>
      </w:r>
      <w:r>
        <w:rPr>
          <w:b/>
        </w:rPr>
        <w:t>–</w:t>
      </w:r>
      <w:r w:rsidRPr="00A72B87">
        <w:rPr>
          <w:b/>
        </w:rPr>
        <w:t xml:space="preserve"> </w:t>
      </w:r>
    </w:p>
    <w:p w:rsidR="00A72B87" w:rsidRDefault="00A72B87" w:rsidP="00A72B87">
      <w:pPr>
        <w:rPr>
          <w:bCs/>
        </w:rPr>
      </w:pPr>
      <w:r>
        <w:rPr>
          <w:bCs/>
        </w:rPr>
        <w:t>1. Login to Network Alma Sandbox</w:t>
      </w:r>
    </w:p>
    <w:p w:rsidR="00A72B87" w:rsidRDefault="00A72B87" w:rsidP="00A72B87">
      <w:pPr>
        <w:rPr>
          <w:bCs/>
        </w:rPr>
      </w:pPr>
      <w:r>
        <w:rPr>
          <w:bCs/>
        </w:rPr>
        <w:t xml:space="preserve">2. </w:t>
      </w:r>
      <w:r w:rsidRPr="00A72B87">
        <w:rPr>
          <w:bCs/>
        </w:rPr>
        <w:t>Repository Search in CZ for e-Resource</w:t>
      </w:r>
    </w:p>
    <w:p w:rsidR="00A72B87" w:rsidRDefault="00A72B87" w:rsidP="00A72B87">
      <w:pPr>
        <w:rPr>
          <w:bCs/>
        </w:rPr>
      </w:pPr>
      <w:r>
        <w:rPr>
          <w:bCs/>
        </w:rPr>
        <w:t xml:space="preserve">3. </w:t>
      </w:r>
      <w:r w:rsidRPr="00A72B87">
        <w:rPr>
          <w:bCs/>
        </w:rPr>
        <w:t>Activate Only</w:t>
      </w:r>
    </w:p>
    <w:p w:rsidR="00A72B87" w:rsidRPr="00A72B87" w:rsidRDefault="00A72B87" w:rsidP="00A72B87">
      <w:pPr>
        <w:rPr>
          <w:bCs/>
        </w:rPr>
      </w:pPr>
      <w:r>
        <w:rPr>
          <w:bCs/>
        </w:rPr>
        <w:t xml:space="preserve">4. </w:t>
      </w:r>
      <w:r w:rsidRPr="00A72B87">
        <w:rPr>
          <w:bCs/>
        </w:rPr>
        <w:t>Repository search in “IZ” for E Collection</w:t>
      </w:r>
    </w:p>
    <w:p w:rsidR="00A72B87" w:rsidRPr="00A72B87" w:rsidRDefault="00A72B87" w:rsidP="00A72B87">
      <w:pPr>
        <w:rPr>
          <w:bCs/>
        </w:rPr>
      </w:pPr>
      <w:r>
        <w:rPr>
          <w:bCs/>
        </w:rPr>
        <w:t xml:space="preserve">5. </w:t>
      </w:r>
      <w:r w:rsidRPr="00A72B87">
        <w:rPr>
          <w:bCs/>
        </w:rPr>
        <w:t>Click on Edit</w:t>
      </w:r>
    </w:p>
    <w:p w:rsidR="00A72B87" w:rsidRDefault="00A72B87" w:rsidP="00A72B87">
      <w:pPr>
        <w:rPr>
          <w:bCs/>
        </w:rPr>
      </w:pPr>
      <w:r>
        <w:rPr>
          <w:bCs/>
        </w:rPr>
        <w:t>6. Add Negotiated License (license must be created in advance in order)</w:t>
      </w:r>
    </w:p>
    <w:p w:rsidR="00A72B87" w:rsidRDefault="00A72B87" w:rsidP="00A72B87">
      <w:pPr>
        <w:rPr>
          <w:bCs/>
        </w:rPr>
      </w:pPr>
      <w:r>
        <w:rPr>
          <w:bCs/>
        </w:rPr>
        <w:t xml:space="preserve">7. </w:t>
      </w:r>
      <w:r w:rsidRPr="00A72B87">
        <w:rPr>
          <w:bCs/>
        </w:rPr>
        <w:t xml:space="preserve">Login to </w:t>
      </w:r>
      <w:r>
        <w:rPr>
          <w:bCs/>
        </w:rPr>
        <w:t xml:space="preserve">a Member Institution associated with the Negotiated License (For demo we used the </w:t>
      </w:r>
      <w:r w:rsidRPr="00A72B87">
        <w:rPr>
          <w:bCs/>
        </w:rPr>
        <w:t>Fresno Sandbox</w:t>
      </w:r>
      <w:r>
        <w:rPr>
          <w:bCs/>
        </w:rPr>
        <w:t>)</w:t>
      </w:r>
    </w:p>
    <w:p w:rsidR="00A72B87" w:rsidRPr="00A72B87" w:rsidRDefault="00A72B87" w:rsidP="00A72B87">
      <w:pPr>
        <w:rPr>
          <w:bCs/>
        </w:rPr>
      </w:pPr>
      <w:r>
        <w:rPr>
          <w:bCs/>
        </w:rPr>
        <w:t xml:space="preserve">8. </w:t>
      </w:r>
      <w:r w:rsidRPr="00A72B87">
        <w:rPr>
          <w:bCs/>
        </w:rPr>
        <w:t>Repository Search in NZ for E Resource Collection associated with Negotiated License</w:t>
      </w:r>
    </w:p>
    <w:p w:rsidR="00A72B87" w:rsidRPr="00A72B87" w:rsidRDefault="00A72B87" w:rsidP="00A72B87">
      <w:pPr>
        <w:rPr>
          <w:bCs/>
        </w:rPr>
      </w:pPr>
      <w:r>
        <w:rPr>
          <w:bCs/>
        </w:rPr>
        <w:t xml:space="preserve">9. </w:t>
      </w:r>
      <w:r w:rsidRPr="00A72B87">
        <w:rPr>
          <w:bCs/>
        </w:rPr>
        <w:t>Click on Order</w:t>
      </w:r>
    </w:p>
    <w:p w:rsidR="00A72B87" w:rsidRDefault="00A72B87" w:rsidP="00A72B87">
      <w:pPr>
        <w:rPr>
          <w:bCs/>
        </w:rPr>
      </w:pPr>
      <w:r>
        <w:rPr>
          <w:bCs/>
        </w:rPr>
        <w:t>10. Price is filled</w:t>
      </w:r>
      <w:r w:rsidR="007807CB">
        <w:rPr>
          <w:bCs/>
        </w:rPr>
        <w:t xml:space="preserve"> in based on the terms of the Negotiated license</w:t>
      </w:r>
    </w:p>
    <w:p w:rsidR="007807CB" w:rsidRPr="00A72B87" w:rsidRDefault="007807CB" w:rsidP="00A72B87">
      <w:pPr>
        <w:rPr>
          <w:bCs/>
        </w:rPr>
      </w:pPr>
      <w:r>
        <w:rPr>
          <w:bCs/>
        </w:rPr>
        <w:t>11. Complete the Order and Invoice according to local policies</w:t>
      </w:r>
    </w:p>
    <w:p w:rsidR="00A72B87" w:rsidRDefault="00A72B87" w:rsidP="00A72B87">
      <w:pPr>
        <w:rPr>
          <w:bCs/>
        </w:rPr>
      </w:pPr>
    </w:p>
    <w:p w:rsidR="00A72B87" w:rsidRPr="007807CB" w:rsidRDefault="00A72B87" w:rsidP="007807CB">
      <w:pPr>
        <w:rPr>
          <w:bCs/>
        </w:rPr>
      </w:pPr>
      <w:r w:rsidRPr="007807CB">
        <w:rPr>
          <w:bCs/>
        </w:rPr>
        <w:t>Adding a Negotiated License:</w:t>
      </w:r>
    </w:p>
    <w:p w:rsidR="00A72B87" w:rsidRDefault="003A377E" w:rsidP="007807CB">
      <w:pPr>
        <w:rPr>
          <w:bCs/>
          <w:color w:val="A6A6A6" w:themeColor="background1" w:themeShade="A6"/>
        </w:rPr>
      </w:pPr>
      <w:hyperlink r:id="rId10" w:history="1">
        <w:r w:rsidR="00A72B87" w:rsidRPr="005A015E">
          <w:rPr>
            <w:rStyle w:val="Hyperlink"/>
            <w:bCs/>
            <w:color w:val="03407D" w:themeColor="hyperlink" w:themeShade="A6"/>
          </w:rPr>
          <w:t>http://knowledge.exlibrisgroup.com/Alma/Product_Documentation/Alma_Online_Help_(English)/Managing_Multiple_Institutions_Using_a_Network_Zone/06_Acquisitions_in_Consortia/01_Central_License_Negotiation</w:t>
        </w:r>
      </w:hyperlink>
    </w:p>
    <w:p w:rsidR="00A72B87" w:rsidRPr="00A72B87" w:rsidRDefault="00A72B87">
      <w:pPr>
        <w:rPr>
          <w:b/>
        </w:rPr>
      </w:pPr>
    </w:p>
    <w:p w:rsidR="0070200D" w:rsidRPr="00A72B87" w:rsidRDefault="0070200D">
      <w:pPr>
        <w:rPr>
          <w:b/>
        </w:rPr>
      </w:pPr>
      <w:r w:rsidRPr="00A72B87">
        <w:rPr>
          <w:b/>
        </w:rPr>
        <w:t>Workflow to batch update coverage dates for Portfolios belonging to a Perpetual Collection</w:t>
      </w:r>
    </w:p>
    <w:p w:rsidR="0070200D" w:rsidRDefault="0070200D">
      <w:r>
        <w:t>1. Repository search for Electronic Collection</w:t>
      </w:r>
    </w:p>
    <w:p w:rsidR="0070200D" w:rsidRDefault="0070200D">
      <w:r>
        <w:t>2. Click on Portfolio List link</w:t>
      </w:r>
    </w:p>
    <w:p w:rsidR="0070200D" w:rsidRDefault="0070200D">
      <w:r>
        <w:t>3. Click on the Portfolio tab</w:t>
      </w:r>
    </w:p>
    <w:p w:rsidR="00255E8A" w:rsidRPr="00255E8A" w:rsidRDefault="00255E8A" w:rsidP="00255E8A">
      <w:pPr>
        <w:rPr>
          <w:rFonts w:eastAsia="Times New Roman"/>
        </w:rPr>
      </w:pPr>
      <w:r>
        <w:rPr>
          <w:rFonts w:eastAsia="Times New Roman"/>
        </w:rPr>
        <w:t xml:space="preserve">4. </w:t>
      </w:r>
      <w:r w:rsidRPr="00255E8A">
        <w:rPr>
          <w:rFonts w:eastAsia="Times New Roman"/>
        </w:rPr>
        <w:t>Tools&gt;Extended Import</w:t>
      </w:r>
      <w:r>
        <w:rPr>
          <w:rFonts w:eastAsia="Times New Roman"/>
        </w:rPr>
        <w:t xml:space="preserve"> to export existing portfolios</w:t>
      </w:r>
    </w:p>
    <w:p w:rsidR="00255E8A" w:rsidRDefault="00255E8A" w:rsidP="00255E8A">
      <w:pPr>
        <w:rPr>
          <w:rFonts w:eastAsia="Times New Roman"/>
        </w:rPr>
      </w:pPr>
      <w:r>
        <w:rPr>
          <w:rFonts w:eastAsia="Times New Roman"/>
        </w:rPr>
        <w:t xml:space="preserve">5. </w:t>
      </w:r>
      <w:r w:rsidRPr="00255E8A">
        <w:rPr>
          <w:rFonts w:eastAsia="Times New Roman"/>
        </w:rPr>
        <w:t xml:space="preserve">Modify </w:t>
      </w:r>
      <w:r>
        <w:rPr>
          <w:rFonts w:eastAsia="Times New Roman"/>
        </w:rPr>
        <w:t>spreadsheet to reflect desired Coverage dates</w:t>
      </w:r>
    </w:p>
    <w:p w:rsidR="00255E8A" w:rsidRDefault="00255E8A" w:rsidP="00255E8A">
      <w:pPr>
        <w:rPr>
          <w:rFonts w:eastAsia="Times New Roman"/>
        </w:rPr>
      </w:pPr>
      <w:r>
        <w:rPr>
          <w:rFonts w:eastAsia="Times New Roman"/>
        </w:rPr>
        <w:t>6. Click on Load Portfolios button</w:t>
      </w:r>
    </w:p>
    <w:p w:rsidR="00255E8A" w:rsidRDefault="00255E8A" w:rsidP="00255E8A">
      <w:pPr>
        <w:rPr>
          <w:rFonts w:eastAsia="Times New Roman"/>
        </w:rPr>
      </w:pPr>
      <w:r>
        <w:rPr>
          <w:rFonts w:eastAsia="Times New Roman"/>
        </w:rPr>
        <w:t>7. Upload File</w:t>
      </w:r>
    </w:p>
    <w:p w:rsidR="00255E8A" w:rsidRDefault="00255E8A" w:rsidP="00255E8A">
      <w:pPr>
        <w:rPr>
          <w:rFonts w:eastAsia="Times New Roman"/>
        </w:rPr>
      </w:pPr>
      <w:r>
        <w:rPr>
          <w:rFonts w:eastAsia="Times New Roman"/>
        </w:rPr>
        <w:t xml:space="preserve">8. Select </w:t>
      </w:r>
      <w:r w:rsidR="00260181">
        <w:rPr>
          <w:rFonts w:eastAsia="Times New Roman"/>
        </w:rPr>
        <w:t xml:space="preserve">Complete or </w:t>
      </w:r>
      <w:r>
        <w:rPr>
          <w:rFonts w:eastAsia="Times New Roman"/>
        </w:rPr>
        <w:t>Incremental&gt;Update portfolios&gt;Next</w:t>
      </w:r>
    </w:p>
    <w:p w:rsidR="00B64D4F" w:rsidRDefault="00B64D4F" w:rsidP="00255E8A">
      <w:pPr>
        <w:rPr>
          <w:rFonts w:eastAsia="Times New Roman"/>
        </w:rPr>
      </w:pPr>
      <w:r>
        <w:rPr>
          <w:rFonts w:eastAsia="Times New Roman"/>
        </w:rPr>
        <w:t>E-Resources – Using the Alma Portfolio Loader:</w:t>
      </w:r>
    </w:p>
    <w:p w:rsidR="00B64D4F" w:rsidRDefault="003A377E" w:rsidP="00255E8A">
      <w:pPr>
        <w:rPr>
          <w:rFonts w:eastAsia="Times New Roman"/>
        </w:rPr>
      </w:pPr>
      <w:hyperlink r:id="rId11" w:history="1">
        <w:r w:rsidR="00B64D4F" w:rsidRPr="00B801F4">
          <w:rPr>
            <w:rStyle w:val="Hyperlink"/>
            <w:rFonts w:eastAsia="Times New Roman"/>
          </w:rPr>
          <w:t>https://knowledge.exlibrisgroup.com/@api/deki/files/42128/E_Resources_-_Using_the_Alma_Portfolio_Loader.pptx</w:t>
        </w:r>
      </w:hyperlink>
    </w:p>
    <w:p w:rsidR="00B64D4F" w:rsidRDefault="00B64D4F" w:rsidP="00255E8A">
      <w:pPr>
        <w:rPr>
          <w:rFonts w:eastAsia="Times New Roman"/>
        </w:rPr>
      </w:pPr>
      <w:r>
        <w:rPr>
          <w:rFonts w:eastAsia="Times New Roman"/>
        </w:rPr>
        <w:t>To add, update or delete multiple portfolio using a batch process:</w:t>
      </w:r>
    </w:p>
    <w:p w:rsidR="00B64D4F" w:rsidRDefault="003A377E" w:rsidP="00255E8A">
      <w:pPr>
        <w:rPr>
          <w:rFonts w:eastAsia="Times New Roman"/>
        </w:rPr>
      </w:pPr>
      <w:hyperlink r:id="rId12" w:anchor="Adding.2C_Updating.2C_or_Removing_Portfolio_Information_in_Bulk_Using_an_Excel_File" w:history="1">
        <w:r w:rsidR="00B64D4F" w:rsidRPr="00B801F4">
          <w:rPr>
            <w:rStyle w:val="Hyperlink"/>
            <w:rFonts w:eastAsia="Times New Roman"/>
          </w:rPr>
          <w:t>https://knowledge.exlibrisgroup.com/Alma/Product_Documentation/Alma_Online_Help_(English)/Resource_Management/050Inventory/020Managing_Electronic_Resources#Adding.2C_Updating.2C_or_Removing_Portfolio_Information_in_Bulk_Using_an_Excel_File</w:t>
        </w:r>
      </w:hyperlink>
    </w:p>
    <w:p w:rsidR="00B64D4F" w:rsidRDefault="00B64D4F" w:rsidP="00255E8A">
      <w:pPr>
        <w:rPr>
          <w:rFonts w:eastAsia="Times New Roman"/>
        </w:rPr>
      </w:pPr>
    </w:p>
    <w:sectPr w:rsidR="00B64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1303"/>
    <w:multiLevelType w:val="hybridMultilevel"/>
    <w:tmpl w:val="FFAE59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F367A"/>
    <w:multiLevelType w:val="hybridMultilevel"/>
    <w:tmpl w:val="0F0C8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E2"/>
    <w:rsid w:val="002121A8"/>
    <w:rsid w:val="00255E8A"/>
    <w:rsid w:val="00260181"/>
    <w:rsid w:val="00346872"/>
    <w:rsid w:val="003A377E"/>
    <w:rsid w:val="0070200D"/>
    <w:rsid w:val="0077645F"/>
    <w:rsid w:val="007807CB"/>
    <w:rsid w:val="00A72B87"/>
    <w:rsid w:val="00B64D4F"/>
    <w:rsid w:val="00C87368"/>
    <w:rsid w:val="00D04591"/>
    <w:rsid w:val="00DD6727"/>
    <w:rsid w:val="00DE31E2"/>
    <w:rsid w:val="00E4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0758A-258C-4A1A-AFBC-6EEEBF11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1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77DE"/>
    <w:pPr>
      <w:spacing w:line="252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Training/Extended_Training/Alma_Collaborative_Networks/06_E-Acquisitions_Workflows_and_Management_in_Alma_Network_Zo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nowledge.exlibrisgroup.com/@api/deki/files/25225/7_E-Acquisitions_Workflows_and_Management_in_Alma_Network_Zone.pptx" TargetMode="External"/><Relationship Id="rId12" Type="http://schemas.openxmlformats.org/officeDocument/2006/relationships/hyperlink" Target="https://knowledge.exlibrisgroup.com/Alma/Product_Documentation/Alma_Online_Help_(English)/Resource_Management/050Inventory/020Managing_Electronic_Resour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nowledge.exlibrisgroup.com/Alma/Product_Materials/Alma_FAQs/E-Resource_Management/E-Resource_Workflows" TargetMode="External"/><Relationship Id="rId11" Type="http://schemas.openxmlformats.org/officeDocument/2006/relationships/hyperlink" Target="https://knowledge.exlibrisgroup.com/@api/deki/files/42128/E_Resources_-_Using_the_Alma_Portfolio_Loader.ppt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nowledge.exlibrisgroup.com/Alma/Product_Documentation/Alma_Online_Help_(English)/Managing_Multiple_Institutions_Using_a_Network_Zone/06_Acquisitions_in_Consortia/01_Central_License_Negoti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owledge.exlibrisgroup.com/Alma/Product_Documentation/Alma_Online_Help_(English)/Resource_Management/080Configuring_Resource_Management/160Configuring_Inventory_Management_Grou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4849-DF36-405D-8C3C-D21B55A3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Exlibris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Welling</dc:creator>
  <cp:keywords/>
  <dc:description/>
  <cp:lastModifiedBy>Laurie Welling</cp:lastModifiedBy>
  <cp:revision>2</cp:revision>
  <dcterms:created xsi:type="dcterms:W3CDTF">2016-11-04T18:04:00Z</dcterms:created>
  <dcterms:modified xsi:type="dcterms:W3CDTF">2016-11-04T18:04:00Z</dcterms:modified>
</cp:coreProperties>
</file>