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788B" w14:textId="77777777" w:rsidR="000532EA" w:rsidRDefault="004A1F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CSU ULMS Governance Structure </w:t>
      </w:r>
    </w:p>
    <w:p w14:paraId="13934BA8" w14:textId="77777777" w:rsidR="000532EA" w:rsidRDefault="000532EA">
      <w:pPr>
        <w:jc w:val="center"/>
      </w:pPr>
    </w:p>
    <w:p w14:paraId="14CA39E2" w14:textId="77777777" w:rsidR="000532EA" w:rsidRDefault="004A1FC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D1B6261" w14:textId="77777777" w:rsidR="000532EA" w:rsidRDefault="004A1FC4">
      <w:pPr>
        <w:numPr>
          <w:ilvl w:val="0"/>
          <w:numId w:val="1"/>
        </w:numPr>
        <w:contextualSpacing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>Purpose</w:t>
      </w:r>
    </w:p>
    <w:p w14:paraId="0E99DD76" w14:textId="77777777" w:rsidR="000532EA" w:rsidRDefault="000532EA">
      <w:pPr>
        <w:ind w:left="1080"/>
        <w:rPr>
          <w:color w:val="222222"/>
          <w:sz w:val="22"/>
          <w:szCs w:val="22"/>
        </w:rPr>
      </w:pPr>
    </w:p>
    <w:p w14:paraId="3FD1B083" w14:textId="27F8DC20" w:rsidR="000532EA" w:rsidRDefault="004A1FC4">
      <w:pPr>
        <w:ind w:left="108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To ensure the effective administration and management of the CSU Unified Library Management System (ULMS) a </w:t>
      </w:r>
      <w:r w:rsidR="006D46D1">
        <w:rPr>
          <w:color w:val="222222"/>
          <w:sz w:val="22"/>
          <w:szCs w:val="22"/>
        </w:rPr>
        <w:t>four</w:t>
      </w:r>
      <w:r>
        <w:rPr>
          <w:color w:val="222222"/>
          <w:sz w:val="22"/>
          <w:szCs w:val="22"/>
        </w:rPr>
        <w:t xml:space="preserve">-tiered governance structure will be </w:t>
      </w:r>
      <w:proofErr w:type="gramStart"/>
      <w:r>
        <w:rPr>
          <w:color w:val="222222"/>
          <w:sz w:val="22"/>
          <w:szCs w:val="22"/>
        </w:rPr>
        <w:t>established..</w:t>
      </w:r>
      <w:proofErr w:type="gramEnd"/>
      <w:r>
        <w:rPr>
          <w:color w:val="222222"/>
          <w:sz w:val="22"/>
          <w:szCs w:val="22"/>
        </w:rPr>
        <w:t xml:space="preserve">  </w:t>
      </w:r>
    </w:p>
    <w:p w14:paraId="6A6D77B7" w14:textId="77777777" w:rsidR="000532EA" w:rsidRDefault="000532EA">
      <w:pPr>
        <w:ind w:left="1080"/>
        <w:rPr>
          <w:color w:val="222222"/>
          <w:sz w:val="22"/>
          <w:szCs w:val="22"/>
        </w:rPr>
      </w:pPr>
    </w:p>
    <w:p w14:paraId="0496976D" w14:textId="77777777" w:rsidR="000532EA" w:rsidRDefault="00A82D8D" w:rsidP="00A82D8D">
      <w:pPr>
        <w:tabs>
          <w:tab w:val="left" w:pos="6405"/>
        </w:tabs>
        <w:ind w:left="108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ab/>
      </w:r>
    </w:p>
    <w:p w14:paraId="203BF250" w14:textId="77777777" w:rsidR="000532EA" w:rsidRDefault="004A1FC4">
      <w:pPr>
        <w:numPr>
          <w:ilvl w:val="0"/>
          <w:numId w:val="1"/>
        </w:numPr>
        <w:contextualSpacing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>Roles and Responsibilities</w:t>
      </w:r>
      <w:r>
        <w:rPr>
          <w:b/>
          <w:color w:val="222222"/>
          <w:sz w:val="22"/>
          <w:szCs w:val="22"/>
        </w:rPr>
        <w:br/>
      </w:r>
    </w:p>
    <w:p w14:paraId="36CBA601" w14:textId="60C40F20" w:rsidR="000532EA" w:rsidRDefault="00EF6722">
      <w:pPr>
        <w:numPr>
          <w:ilvl w:val="1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Council of Library Deans (COLD)</w:t>
      </w:r>
    </w:p>
    <w:p w14:paraId="3DAC3E05" w14:textId="671B8CE5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Provide </w:t>
      </w:r>
      <w:r w:rsidR="00BA63B7">
        <w:rPr>
          <w:color w:val="222222"/>
          <w:sz w:val="22"/>
          <w:szCs w:val="22"/>
        </w:rPr>
        <w:t xml:space="preserve">strategic planning and evaluation </w:t>
      </w:r>
      <w:r>
        <w:rPr>
          <w:color w:val="222222"/>
          <w:sz w:val="22"/>
          <w:szCs w:val="22"/>
        </w:rPr>
        <w:t xml:space="preserve">of </w:t>
      </w:r>
      <w:r w:rsidR="00BA63B7">
        <w:rPr>
          <w:color w:val="222222"/>
          <w:sz w:val="22"/>
          <w:szCs w:val="22"/>
        </w:rPr>
        <w:t xml:space="preserve">the </w:t>
      </w:r>
      <w:r>
        <w:rPr>
          <w:color w:val="222222"/>
          <w:sz w:val="22"/>
          <w:szCs w:val="22"/>
        </w:rPr>
        <w:t>ULMS.</w:t>
      </w:r>
    </w:p>
    <w:p w14:paraId="441BB6D1" w14:textId="41E53633" w:rsidR="000532EA" w:rsidRDefault="00571589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A</w:t>
      </w:r>
      <w:r w:rsidR="004A1FC4">
        <w:rPr>
          <w:color w:val="222222"/>
          <w:sz w:val="22"/>
          <w:szCs w:val="22"/>
        </w:rPr>
        <w:t>pprove ULMS Policies &amp; Procedures that impact budget or system-wide workflows</w:t>
      </w:r>
    </w:p>
    <w:p w14:paraId="76415B72" w14:textId="5C852F9E" w:rsidR="000532EA" w:rsidRPr="00EF6722" w:rsidRDefault="00BC27D1" w:rsidP="00366EFD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 w:rsidRPr="00BC27D1">
        <w:rPr>
          <w:color w:val="222222"/>
          <w:sz w:val="22"/>
          <w:szCs w:val="22"/>
        </w:rPr>
        <w:t>Work with the CO to review and update the ULMS maintenance contract and the ULMS MOU.</w:t>
      </w:r>
    </w:p>
    <w:p w14:paraId="7FA55D76" w14:textId="4C8177C7" w:rsidR="006D46D1" w:rsidRDefault="006D46D1">
      <w:pPr>
        <w:numPr>
          <w:ilvl w:val="1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CSU Chancellor’s Office</w:t>
      </w:r>
    </w:p>
    <w:p w14:paraId="6949D174" w14:textId="7C8096F0" w:rsidR="006D46D1" w:rsidRDefault="006D46D1" w:rsidP="006D46D1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Provides and coordinates application and technical support for all libraries according to the </w:t>
      </w:r>
      <w:hyperlink r:id="rId8" w:history="1">
        <w:r w:rsidRPr="00A45041">
          <w:rPr>
            <w:rStyle w:val="Hyperlink"/>
            <w:sz w:val="22"/>
            <w:szCs w:val="22"/>
          </w:rPr>
          <w:t>Memorandum of Understanding</w:t>
        </w:r>
      </w:hyperlink>
      <w:r>
        <w:rPr>
          <w:color w:val="222222"/>
          <w:sz w:val="22"/>
          <w:szCs w:val="22"/>
        </w:rPr>
        <w:t xml:space="preserve"> with COLD as adopted on February 10, 2017</w:t>
      </w:r>
    </w:p>
    <w:p w14:paraId="23CBC697" w14:textId="285EDDB0" w:rsidR="006D46D1" w:rsidRDefault="006D46D1" w:rsidP="006D46D1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Coordinates with Ex Libris on </w:t>
      </w:r>
      <w:r w:rsidR="00EF6722">
        <w:rPr>
          <w:color w:val="222222"/>
          <w:sz w:val="22"/>
          <w:szCs w:val="22"/>
        </w:rPr>
        <w:t xml:space="preserve">management and resolution of </w:t>
      </w:r>
      <w:r>
        <w:rPr>
          <w:color w:val="222222"/>
          <w:sz w:val="22"/>
          <w:szCs w:val="22"/>
        </w:rPr>
        <w:t xml:space="preserve">customer support </w:t>
      </w:r>
      <w:r w:rsidR="00EF6722">
        <w:rPr>
          <w:color w:val="222222"/>
          <w:sz w:val="22"/>
          <w:szCs w:val="22"/>
        </w:rPr>
        <w:t>issues</w:t>
      </w:r>
    </w:p>
    <w:p w14:paraId="51E4D9EF" w14:textId="316C6687" w:rsidR="006D46D1" w:rsidRPr="00EF6722" w:rsidRDefault="006D46D1" w:rsidP="00EF6722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Provides guidance and support to ULMS Functional Committees</w:t>
      </w:r>
      <w:r w:rsidRPr="00EF6722">
        <w:rPr>
          <w:color w:val="222222"/>
          <w:sz w:val="22"/>
          <w:szCs w:val="22"/>
        </w:rPr>
        <w:t>.</w:t>
      </w:r>
    </w:p>
    <w:p w14:paraId="445E175B" w14:textId="01BE613F" w:rsidR="000532EA" w:rsidRDefault="004A1FC4">
      <w:pPr>
        <w:numPr>
          <w:ilvl w:val="1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ULMS Steering Committee</w:t>
      </w:r>
    </w:p>
    <w:p w14:paraId="68B2CA1C" w14:textId="3CDC2696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Provide leadership in exploring new collaborative opportunities and identify</w:t>
      </w:r>
      <w:r w:rsidR="0001305B">
        <w:rPr>
          <w:color w:val="222222"/>
          <w:sz w:val="22"/>
          <w:szCs w:val="22"/>
        </w:rPr>
        <w:t>ing</w:t>
      </w:r>
      <w:r>
        <w:rPr>
          <w:color w:val="222222"/>
          <w:sz w:val="22"/>
          <w:szCs w:val="22"/>
        </w:rPr>
        <w:t xml:space="preserve"> strategic directions.</w:t>
      </w:r>
    </w:p>
    <w:p w14:paraId="2E007C06" w14:textId="7D55AA9D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Review and update ULMS policies and procedures and recommend changes to COLD as appropriate.</w:t>
      </w:r>
    </w:p>
    <w:p w14:paraId="63A2C293" w14:textId="77777777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Review, discuss, and address issues (that cannot be resolved in the functional committees) such as cross-functional or large systemic issues that arise from the implementation of or changes in the ULMS modules, and create/propose solutions.</w:t>
      </w:r>
    </w:p>
    <w:p w14:paraId="760F7DC8" w14:textId="77777777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Work with the CO and </w:t>
      </w:r>
      <w:proofErr w:type="spellStart"/>
      <w:r>
        <w:rPr>
          <w:color w:val="222222"/>
          <w:sz w:val="22"/>
          <w:szCs w:val="22"/>
        </w:rPr>
        <w:t>Exlibris</w:t>
      </w:r>
      <w:proofErr w:type="spellEnd"/>
      <w:r>
        <w:rPr>
          <w:color w:val="222222"/>
          <w:sz w:val="22"/>
          <w:szCs w:val="22"/>
        </w:rPr>
        <w:t xml:space="preserve"> to resolve technical issues related to the functionality of the ULMS.</w:t>
      </w:r>
    </w:p>
    <w:p w14:paraId="4B594F93" w14:textId="0F86973A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Manage and coordinate the annual ELUNA enhancement process including identifying and voting on product enhancements on behalf of the CSU. Collaborate with CSU Campuses that are ELUNA members.</w:t>
      </w:r>
    </w:p>
    <w:p w14:paraId="396452A7" w14:textId="106FADC1" w:rsidR="00366EFD" w:rsidRPr="00366EFD" w:rsidRDefault="00366EFD" w:rsidP="00366EFD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Collaborate with COLD Subcommittees and CSU Libraries Communities of Practice.</w:t>
      </w:r>
    </w:p>
    <w:p w14:paraId="304BC129" w14:textId="5A6B74EA" w:rsidR="000532EA" w:rsidRPr="00EF6722" w:rsidRDefault="004A1FC4" w:rsidP="00366EFD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Apprise COLD when consensus cannot be reached on the resolution of a problem. Liaise with COLD subcommittees as needed. Serve as primary aggregators of issues with ULMS and its modules.</w:t>
      </w:r>
    </w:p>
    <w:p w14:paraId="653DFD50" w14:textId="77777777" w:rsidR="000532EA" w:rsidRDefault="004A1FC4">
      <w:pPr>
        <w:numPr>
          <w:ilvl w:val="1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ULMS Functional Committees</w:t>
      </w:r>
    </w:p>
    <w:p w14:paraId="162BC17A" w14:textId="77777777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Update policies regarding workflow and system configuration in the functional area of responsibility. Address and resolve functional issues. </w:t>
      </w:r>
    </w:p>
    <w:p w14:paraId="27AA2FE0" w14:textId="77777777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Recommend policies and solutions that address issues extending beyond the functional area (e.g. cross-functional or large systemic) to the ULMS Steering Committee or COLD as appropriate.</w:t>
      </w:r>
    </w:p>
    <w:p w14:paraId="77D39609" w14:textId="77777777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bookmarkStart w:id="0" w:name="_gjdgxs" w:colFirst="0" w:colLast="0"/>
      <w:bookmarkEnd w:id="0"/>
      <w:r>
        <w:rPr>
          <w:color w:val="222222"/>
          <w:sz w:val="22"/>
          <w:szCs w:val="22"/>
        </w:rPr>
        <w:t>Schedule meetings, training workshops and other events that include topics related to the usage of the functional areas and related modules of the ULMS with all CSU Libraries.</w:t>
      </w:r>
    </w:p>
    <w:p w14:paraId="3B2C3860" w14:textId="77777777" w:rsidR="00C27A30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ULMS Functional Committees may be tasked by the ULMS Steering Committee or COLD for a project related to the functional area. </w:t>
      </w:r>
    </w:p>
    <w:p w14:paraId="0B2FBEE6" w14:textId="77287D22" w:rsidR="000532EA" w:rsidRDefault="00C27A30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lastRenderedPageBreak/>
        <w:t>Hold regular meetings with the associated Community of Practice to foster communication and develop best practices and common approaches to issues in their functional area.</w:t>
      </w:r>
      <w:r w:rsidR="004A1FC4">
        <w:rPr>
          <w:color w:val="222222"/>
          <w:sz w:val="22"/>
          <w:szCs w:val="22"/>
        </w:rPr>
        <w:br/>
      </w:r>
    </w:p>
    <w:p w14:paraId="41BB391F" w14:textId="77777777" w:rsidR="000532EA" w:rsidRDefault="004A1FC4">
      <w:pPr>
        <w:numPr>
          <w:ilvl w:val="0"/>
          <w:numId w:val="1"/>
        </w:numPr>
        <w:contextualSpacing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>Membership</w:t>
      </w:r>
      <w:r>
        <w:rPr>
          <w:b/>
          <w:color w:val="222222"/>
          <w:sz w:val="22"/>
          <w:szCs w:val="22"/>
        </w:rPr>
        <w:br/>
      </w:r>
    </w:p>
    <w:p w14:paraId="0AED46A9" w14:textId="77777777" w:rsidR="000532EA" w:rsidRDefault="004A1FC4">
      <w:pPr>
        <w:numPr>
          <w:ilvl w:val="1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ULMS Steering Committee</w:t>
      </w:r>
    </w:p>
    <w:p w14:paraId="4BBC6A15" w14:textId="1012860A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Chair (</w:t>
      </w:r>
      <w:r w:rsidR="00C27A30">
        <w:rPr>
          <w:color w:val="222222"/>
          <w:sz w:val="22"/>
          <w:szCs w:val="22"/>
        </w:rPr>
        <w:t>ULMS Director</w:t>
      </w:r>
      <w:r>
        <w:rPr>
          <w:color w:val="222222"/>
          <w:sz w:val="22"/>
          <w:szCs w:val="22"/>
        </w:rPr>
        <w:t>)</w:t>
      </w:r>
    </w:p>
    <w:p w14:paraId="163E734F" w14:textId="4B5DD267" w:rsidR="000532EA" w:rsidRDefault="004A1FC4">
      <w:pPr>
        <w:numPr>
          <w:ilvl w:val="3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Provides leadership and ensures that the goals and objectives are carried out.</w:t>
      </w:r>
    </w:p>
    <w:p w14:paraId="695D9C79" w14:textId="6592BBEE" w:rsidR="006D46D1" w:rsidRDefault="006D46D1">
      <w:pPr>
        <w:numPr>
          <w:ilvl w:val="3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Works with the COLD Liaison to identify urgent needs and strategic priorities.</w:t>
      </w:r>
    </w:p>
    <w:p w14:paraId="494081E9" w14:textId="4D718988" w:rsidR="00EF6722" w:rsidRPr="00EF6722" w:rsidRDefault="00EF6722" w:rsidP="00EF6722">
      <w:pPr>
        <w:numPr>
          <w:ilvl w:val="3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Coordinates activities related to CO roles and responsibilities</w:t>
      </w:r>
    </w:p>
    <w:p w14:paraId="74DA62B5" w14:textId="67D2A596" w:rsidR="000532EA" w:rsidRDefault="00C27A30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COLD liaison</w:t>
      </w:r>
    </w:p>
    <w:p w14:paraId="0226D508" w14:textId="1A1E609D" w:rsidR="00571589" w:rsidRDefault="00571589">
      <w:pPr>
        <w:numPr>
          <w:ilvl w:val="3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Serves as the lead in addressing </w:t>
      </w:r>
      <w:r w:rsidR="00140B56">
        <w:rPr>
          <w:color w:val="222222"/>
          <w:sz w:val="22"/>
          <w:szCs w:val="22"/>
        </w:rPr>
        <w:t xml:space="preserve"> and fulfilling </w:t>
      </w:r>
      <w:r>
        <w:rPr>
          <w:color w:val="222222"/>
          <w:sz w:val="22"/>
          <w:szCs w:val="22"/>
        </w:rPr>
        <w:t>COLD roles and responsibilities</w:t>
      </w:r>
    </w:p>
    <w:p w14:paraId="69322C9A" w14:textId="77777777" w:rsidR="006D46D1" w:rsidRDefault="006D46D1">
      <w:pPr>
        <w:numPr>
          <w:ilvl w:val="3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Consults with COLD and COLD ExCom as appropriate</w:t>
      </w:r>
    </w:p>
    <w:p w14:paraId="011C4CA0" w14:textId="12C2DBDC" w:rsidR="000532EA" w:rsidRPr="00EF6722" w:rsidRDefault="004A1FC4" w:rsidP="00366EFD">
      <w:pPr>
        <w:numPr>
          <w:ilvl w:val="3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Presides at meetings when Chair is absent.</w:t>
      </w:r>
    </w:p>
    <w:p w14:paraId="2D90B83B" w14:textId="5A4B4BF5" w:rsidR="00C27A30" w:rsidRDefault="00C27A30">
      <w:pPr>
        <w:numPr>
          <w:ilvl w:val="3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Provides COLD perspective on ULMS topics</w:t>
      </w:r>
    </w:p>
    <w:p w14:paraId="15ADCC2D" w14:textId="786A7EBC" w:rsidR="00C27A30" w:rsidRDefault="00C27A30">
      <w:pPr>
        <w:numPr>
          <w:ilvl w:val="3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Develops agenda with Chair</w:t>
      </w:r>
    </w:p>
    <w:p w14:paraId="35B44901" w14:textId="44B0EA4B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Chairs of the </w:t>
      </w:r>
      <w:r w:rsidR="00C27A30" w:rsidRPr="00366EFD">
        <w:rPr>
          <w:color w:val="222222"/>
          <w:sz w:val="22"/>
          <w:szCs w:val="22"/>
        </w:rPr>
        <w:t>six</w:t>
      </w:r>
      <w:r w:rsidR="00EF6722">
        <w:rPr>
          <w:color w:val="222222"/>
          <w:sz w:val="22"/>
          <w:szCs w:val="22"/>
        </w:rPr>
        <w:t xml:space="preserve"> </w:t>
      </w:r>
      <w:r w:rsidRPr="00366EFD">
        <w:rPr>
          <w:color w:val="222222"/>
          <w:sz w:val="22"/>
          <w:szCs w:val="22"/>
        </w:rPr>
        <w:t>(</w:t>
      </w:r>
      <w:r w:rsidR="00C27A30" w:rsidRPr="00366EFD">
        <w:rPr>
          <w:color w:val="222222"/>
          <w:sz w:val="22"/>
          <w:szCs w:val="22"/>
        </w:rPr>
        <w:t>6</w:t>
      </w:r>
      <w:r w:rsidRPr="00366EFD">
        <w:rPr>
          <w:color w:val="222222"/>
          <w:sz w:val="22"/>
          <w:szCs w:val="22"/>
        </w:rPr>
        <w:t>)</w:t>
      </w:r>
      <w:r>
        <w:rPr>
          <w:color w:val="222222"/>
          <w:sz w:val="22"/>
          <w:szCs w:val="22"/>
        </w:rPr>
        <w:t xml:space="preserve"> Functional Committees</w:t>
      </w:r>
    </w:p>
    <w:p w14:paraId="60616BA7" w14:textId="172EA0A7" w:rsidR="000532EA" w:rsidRDefault="004A1FC4">
      <w:pPr>
        <w:numPr>
          <w:ilvl w:val="3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Represents each of the functional committees.</w:t>
      </w:r>
    </w:p>
    <w:p w14:paraId="72D5DD96" w14:textId="3DFF3E19" w:rsidR="00C27A30" w:rsidRDefault="00C27A30">
      <w:pPr>
        <w:numPr>
          <w:ilvl w:val="3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Provides monthly updates to Chair on committee activities</w:t>
      </w:r>
    </w:p>
    <w:p w14:paraId="146BC521" w14:textId="05C4CC61" w:rsidR="000532EA" w:rsidRDefault="00366EFD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One</w:t>
      </w:r>
      <w:r w:rsidR="004A1FC4">
        <w:rPr>
          <w:color w:val="222222"/>
          <w:sz w:val="22"/>
          <w:szCs w:val="22"/>
        </w:rPr>
        <w:t xml:space="preserve"> at-large member from CSU member libraries (representatives with a broader, higher-level perspective)</w:t>
      </w:r>
    </w:p>
    <w:p w14:paraId="05764634" w14:textId="77777777" w:rsidR="000532EA" w:rsidRDefault="004A1FC4">
      <w:pPr>
        <w:numPr>
          <w:ilvl w:val="3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Represents the interests of all CSU campuses.</w:t>
      </w:r>
    </w:p>
    <w:p w14:paraId="256FE9BF" w14:textId="77777777" w:rsidR="000532EA" w:rsidRDefault="004A1FC4">
      <w:pPr>
        <w:numPr>
          <w:ilvl w:val="3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Surveys CSU campuses regarding training needs.</w:t>
      </w:r>
    </w:p>
    <w:p w14:paraId="51670859" w14:textId="77777777" w:rsidR="000532EA" w:rsidRDefault="004A1FC4">
      <w:pPr>
        <w:numPr>
          <w:ilvl w:val="3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Coordinates the ELUNA Enhancement Process.</w:t>
      </w:r>
    </w:p>
    <w:p w14:paraId="48115257" w14:textId="36AA7756" w:rsidR="000532EA" w:rsidRPr="00C27A30" w:rsidRDefault="004A1FC4" w:rsidP="00C27A30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Director, Systemwide Digital Library Services (Chancellor’s Office).</w:t>
      </w:r>
      <w:r w:rsidRPr="00C27A30">
        <w:rPr>
          <w:color w:val="222222"/>
          <w:sz w:val="22"/>
          <w:szCs w:val="22"/>
        </w:rPr>
        <w:br/>
      </w:r>
    </w:p>
    <w:p w14:paraId="5B90A799" w14:textId="77777777" w:rsidR="000532EA" w:rsidRDefault="004A1FC4">
      <w:pPr>
        <w:numPr>
          <w:ilvl w:val="1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ULMS Functional Committees</w:t>
      </w:r>
    </w:p>
    <w:p w14:paraId="577A8A2C" w14:textId="0D6F969B" w:rsidR="000532EA" w:rsidRPr="00366EFD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 w:rsidRPr="00366EFD">
        <w:rPr>
          <w:color w:val="222222"/>
          <w:sz w:val="22"/>
          <w:szCs w:val="22"/>
        </w:rPr>
        <w:t>E</w:t>
      </w:r>
      <w:r w:rsidR="00600D58" w:rsidRPr="00366EFD">
        <w:rPr>
          <w:color w:val="222222"/>
          <w:sz w:val="22"/>
          <w:szCs w:val="22"/>
        </w:rPr>
        <w:t xml:space="preserve">lectronic Resource </w:t>
      </w:r>
      <w:r w:rsidRPr="00366EFD">
        <w:rPr>
          <w:color w:val="222222"/>
          <w:sz w:val="22"/>
          <w:szCs w:val="22"/>
        </w:rPr>
        <w:t>M</w:t>
      </w:r>
      <w:r w:rsidR="00600D58" w:rsidRPr="00366EFD">
        <w:rPr>
          <w:color w:val="222222"/>
          <w:sz w:val="22"/>
          <w:szCs w:val="22"/>
        </w:rPr>
        <w:t>anagement (ERM)</w:t>
      </w:r>
      <w:r w:rsidRPr="00366EFD">
        <w:rPr>
          <w:color w:val="222222"/>
          <w:sz w:val="22"/>
          <w:szCs w:val="22"/>
        </w:rPr>
        <w:t xml:space="preserve"> </w:t>
      </w:r>
    </w:p>
    <w:p w14:paraId="1313A1EA" w14:textId="77777777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Assessment &amp; Analytics</w:t>
      </w:r>
    </w:p>
    <w:p w14:paraId="73373F02" w14:textId="77777777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Discovery</w:t>
      </w:r>
    </w:p>
    <w:p w14:paraId="297927FD" w14:textId="77777777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Fulfillment</w:t>
      </w:r>
    </w:p>
    <w:p w14:paraId="27FFDCEB" w14:textId="77777777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Resource Management</w:t>
      </w:r>
    </w:p>
    <w:p w14:paraId="1DCAEC34" w14:textId="77777777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Resource Sharing</w:t>
      </w:r>
    </w:p>
    <w:p w14:paraId="0CD44FA6" w14:textId="77777777" w:rsidR="000532EA" w:rsidRDefault="000532EA">
      <w:pPr>
        <w:ind w:left="2160"/>
        <w:rPr>
          <w:color w:val="222222"/>
          <w:sz w:val="22"/>
          <w:szCs w:val="22"/>
        </w:rPr>
      </w:pPr>
    </w:p>
    <w:p w14:paraId="48005517" w14:textId="77777777" w:rsidR="000532EA" w:rsidRDefault="000532EA">
      <w:pPr>
        <w:ind w:left="720"/>
        <w:rPr>
          <w:color w:val="222222"/>
          <w:sz w:val="22"/>
          <w:szCs w:val="22"/>
        </w:rPr>
      </w:pPr>
    </w:p>
    <w:p w14:paraId="4FCD3FA0" w14:textId="77777777" w:rsidR="000532EA" w:rsidRDefault="004A1FC4">
      <w:pPr>
        <w:numPr>
          <w:ilvl w:val="0"/>
          <w:numId w:val="1"/>
        </w:numPr>
        <w:contextualSpacing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>Nominations, Appointments &amp; Terms</w:t>
      </w:r>
      <w:r>
        <w:rPr>
          <w:b/>
          <w:color w:val="222222"/>
          <w:sz w:val="22"/>
          <w:szCs w:val="22"/>
        </w:rPr>
        <w:br/>
      </w:r>
    </w:p>
    <w:p w14:paraId="100EC906" w14:textId="77777777" w:rsidR="000532EA" w:rsidRDefault="004A1FC4">
      <w:pPr>
        <w:numPr>
          <w:ilvl w:val="1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Terms</w:t>
      </w:r>
    </w:p>
    <w:p w14:paraId="2242B43D" w14:textId="77777777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All appointments begin on July 1</w:t>
      </w:r>
      <w:r>
        <w:rPr>
          <w:color w:val="222222"/>
          <w:sz w:val="22"/>
          <w:szCs w:val="22"/>
          <w:vertAlign w:val="superscript"/>
        </w:rPr>
        <w:t>st</w:t>
      </w:r>
      <w:r>
        <w:rPr>
          <w:color w:val="222222"/>
          <w:sz w:val="22"/>
          <w:szCs w:val="22"/>
        </w:rPr>
        <w:t xml:space="preserve"> and end on June 30 for both one year terms and two year terms.</w:t>
      </w:r>
    </w:p>
    <w:p w14:paraId="74093F74" w14:textId="77777777" w:rsidR="000532EA" w:rsidRDefault="004A1FC4">
      <w:pPr>
        <w:numPr>
          <w:ilvl w:val="1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Vacancies</w:t>
      </w:r>
    </w:p>
    <w:p w14:paraId="21D4474B" w14:textId="77777777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If a member of the Steering Committee or Functional Committee resigns, the vacancy may be filled at the discretion of the Steering Committee Chair and/or Functional Committee Chair and will be appointed for the balance of the unexpired term of his or her predecessor.</w:t>
      </w:r>
    </w:p>
    <w:p w14:paraId="67BFCF5A" w14:textId="77777777" w:rsidR="000532EA" w:rsidRDefault="004A1FC4">
      <w:pPr>
        <w:numPr>
          <w:ilvl w:val="1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Steering Committee</w:t>
      </w:r>
    </w:p>
    <w:p w14:paraId="448297FF" w14:textId="4601F528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The </w:t>
      </w:r>
      <w:r w:rsidR="00C27A30">
        <w:rPr>
          <w:color w:val="222222"/>
          <w:sz w:val="22"/>
          <w:szCs w:val="22"/>
        </w:rPr>
        <w:t>COLD liaison</w:t>
      </w:r>
      <w:r>
        <w:rPr>
          <w:color w:val="222222"/>
          <w:sz w:val="22"/>
          <w:szCs w:val="22"/>
        </w:rPr>
        <w:t xml:space="preserve"> shall be elected annually by COLD to serve for a one-year term. </w:t>
      </w:r>
    </w:p>
    <w:p w14:paraId="610DE57B" w14:textId="307FE4B7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lastRenderedPageBreak/>
        <w:t xml:space="preserve">The at-large members are appointed to a 2-year term and may be reappointed for an additional 2-year term by the ULMS Steering Committee Chair, with the advice and consent of the </w:t>
      </w:r>
      <w:r w:rsidR="00E46639">
        <w:rPr>
          <w:color w:val="222222"/>
          <w:sz w:val="22"/>
          <w:szCs w:val="22"/>
        </w:rPr>
        <w:t xml:space="preserve">COLD </w:t>
      </w:r>
      <w:r>
        <w:rPr>
          <w:color w:val="222222"/>
          <w:sz w:val="22"/>
          <w:szCs w:val="22"/>
        </w:rPr>
        <w:t>Executive Committee.</w:t>
      </w:r>
    </w:p>
    <w:p w14:paraId="6D298356" w14:textId="77777777" w:rsidR="000532EA" w:rsidRDefault="000532EA">
      <w:pPr>
        <w:ind w:left="2160"/>
        <w:rPr>
          <w:color w:val="222222"/>
          <w:sz w:val="22"/>
          <w:szCs w:val="22"/>
        </w:rPr>
      </w:pPr>
    </w:p>
    <w:p w14:paraId="6CA06A68" w14:textId="77777777" w:rsidR="000532EA" w:rsidRDefault="004A1FC4">
      <w:pPr>
        <w:numPr>
          <w:ilvl w:val="1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Functional Committees</w:t>
      </w:r>
    </w:p>
    <w:p w14:paraId="611F14D6" w14:textId="3A3056D5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The ULMS Functional Committee Vice-Chairs are selected by the ULMS Steering Committee, with the advice and consent of </w:t>
      </w:r>
      <w:r w:rsidR="00E46639">
        <w:rPr>
          <w:color w:val="222222"/>
          <w:sz w:val="22"/>
          <w:szCs w:val="22"/>
        </w:rPr>
        <w:t>COLD</w:t>
      </w:r>
      <w:r>
        <w:rPr>
          <w:color w:val="222222"/>
          <w:sz w:val="22"/>
          <w:szCs w:val="22"/>
        </w:rPr>
        <w:t xml:space="preserve"> to a one-year term. The following year, the Vice-Chair shall serve a one year-term as Chair.</w:t>
      </w:r>
    </w:p>
    <w:p w14:paraId="006F35BB" w14:textId="77777777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The ULMS Functional Committee members serve a 2-year (staggered) term and will be appointed or reappointed as follows:</w:t>
      </w:r>
    </w:p>
    <w:p w14:paraId="456CEE32" w14:textId="680D2C3F" w:rsidR="000532EA" w:rsidRDefault="004A1FC4">
      <w:pPr>
        <w:numPr>
          <w:ilvl w:val="3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In </w:t>
      </w:r>
      <w:r w:rsidR="00C27A30">
        <w:rPr>
          <w:color w:val="222222"/>
          <w:sz w:val="22"/>
          <w:szCs w:val="22"/>
        </w:rPr>
        <w:t xml:space="preserve">May </w:t>
      </w:r>
      <w:r>
        <w:rPr>
          <w:color w:val="222222"/>
          <w:sz w:val="22"/>
          <w:szCs w:val="22"/>
        </w:rPr>
        <w:t>of every year, COLD members nominate members from their representative campuses by submitting an application for each nominee which highlights their qualifications and ability to serve for the entire 2-year term.</w:t>
      </w:r>
    </w:p>
    <w:p w14:paraId="7EFAD4E5" w14:textId="77777777" w:rsidR="000532EA" w:rsidRDefault="004A1FC4">
      <w:pPr>
        <w:numPr>
          <w:ilvl w:val="3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ULMS Steering Committee reviews the qualifications of the nominated campus representatives and appoints or reappoints committee members in line with current practices that ensure input from a diverse representation of campuses. </w:t>
      </w:r>
    </w:p>
    <w:p w14:paraId="77C64D99" w14:textId="6E1FEE85" w:rsidR="000532EA" w:rsidRDefault="004A1FC4">
      <w:pPr>
        <w:numPr>
          <w:ilvl w:val="3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Each functio</w:t>
      </w:r>
      <w:r w:rsidR="00600D58">
        <w:rPr>
          <w:color w:val="222222"/>
          <w:sz w:val="22"/>
          <w:szCs w:val="22"/>
        </w:rPr>
        <w:t>nal committee has no less than</w:t>
      </w:r>
      <w:r w:rsidR="00EF6722">
        <w:rPr>
          <w:color w:val="222222"/>
          <w:sz w:val="22"/>
          <w:szCs w:val="22"/>
        </w:rPr>
        <w:t xml:space="preserve"> 4</w:t>
      </w:r>
      <w:r>
        <w:rPr>
          <w:color w:val="222222"/>
          <w:sz w:val="22"/>
          <w:szCs w:val="22"/>
        </w:rPr>
        <w:t xml:space="preserve"> members and no more than 7, as determined by the Functional Committee Chair in consultation with the ULMS Steering Committee.</w:t>
      </w:r>
    </w:p>
    <w:p w14:paraId="0D9BE2E4" w14:textId="77777777" w:rsidR="000532EA" w:rsidRDefault="004A1FC4">
      <w:pPr>
        <w:numPr>
          <w:ilvl w:val="3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Chancellor’s Office staff whose primary responsibility corresponds to the area of the Functional Committee will serve as ex-officio on that committee.  </w:t>
      </w:r>
    </w:p>
    <w:p w14:paraId="305C057E" w14:textId="77777777" w:rsidR="000532EA" w:rsidRDefault="000532EA">
      <w:pPr>
        <w:ind w:left="1440"/>
        <w:rPr>
          <w:color w:val="222222"/>
          <w:sz w:val="22"/>
          <w:szCs w:val="22"/>
        </w:rPr>
      </w:pPr>
    </w:p>
    <w:p w14:paraId="554B833F" w14:textId="77777777" w:rsidR="000532EA" w:rsidRDefault="004A1FC4">
      <w:pPr>
        <w:numPr>
          <w:ilvl w:val="0"/>
          <w:numId w:val="1"/>
        </w:numPr>
        <w:contextualSpacing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>Review and Amendments</w:t>
      </w:r>
    </w:p>
    <w:p w14:paraId="4CF6E4DF" w14:textId="77777777" w:rsidR="000532EA" w:rsidRDefault="000532EA">
      <w:pPr>
        <w:ind w:left="720"/>
        <w:rPr>
          <w:color w:val="222222"/>
          <w:sz w:val="22"/>
          <w:szCs w:val="22"/>
        </w:rPr>
      </w:pPr>
    </w:p>
    <w:p w14:paraId="36B728D0" w14:textId="77777777" w:rsidR="000532EA" w:rsidRDefault="004A1FC4">
      <w:pPr>
        <w:tabs>
          <w:tab w:val="left" w:pos="1080"/>
        </w:tabs>
        <w:ind w:left="108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This Governance Structure will be reviewed as needed by COLD to ensure that it continues to represent the needs of the CSU Libraries.</w:t>
      </w:r>
    </w:p>
    <w:p w14:paraId="2BA57953" w14:textId="77777777" w:rsidR="000532EA" w:rsidRDefault="000532EA">
      <w:pPr>
        <w:tabs>
          <w:tab w:val="left" w:pos="1080"/>
        </w:tabs>
        <w:ind w:left="1080"/>
        <w:rPr>
          <w:color w:val="222222"/>
          <w:sz w:val="22"/>
          <w:szCs w:val="22"/>
        </w:rPr>
      </w:pPr>
    </w:p>
    <w:p w14:paraId="062C1CC1" w14:textId="77777777" w:rsidR="000532EA" w:rsidRDefault="000532EA">
      <w:pPr>
        <w:tabs>
          <w:tab w:val="left" w:pos="1080"/>
        </w:tabs>
        <w:ind w:left="1080"/>
        <w:rPr>
          <w:color w:val="222222"/>
          <w:sz w:val="22"/>
          <w:szCs w:val="22"/>
        </w:rPr>
      </w:pPr>
    </w:p>
    <w:p w14:paraId="6557C30C" w14:textId="77777777" w:rsidR="000532EA" w:rsidRDefault="000532EA">
      <w:pPr>
        <w:tabs>
          <w:tab w:val="left" w:pos="1080"/>
        </w:tabs>
        <w:ind w:left="1080"/>
        <w:rPr>
          <w:color w:val="222222"/>
          <w:sz w:val="22"/>
          <w:szCs w:val="22"/>
        </w:rPr>
      </w:pPr>
    </w:p>
    <w:p w14:paraId="72E28045" w14:textId="77777777" w:rsidR="000532EA" w:rsidRDefault="000532EA">
      <w:pPr>
        <w:tabs>
          <w:tab w:val="left" w:pos="1080"/>
        </w:tabs>
        <w:ind w:left="1080"/>
        <w:rPr>
          <w:color w:val="222222"/>
          <w:sz w:val="22"/>
          <w:szCs w:val="22"/>
        </w:rPr>
      </w:pPr>
    </w:p>
    <w:p w14:paraId="765FB9E5" w14:textId="1E1D65FF" w:rsidR="000532EA" w:rsidRDefault="004A1FC4">
      <w:pPr>
        <w:tabs>
          <w:tab w:val="left" w:pos="1080"/>
        </w:tabs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On </w:t>
      </w:r>
      <w:r w:rsidR="000540EE">
        <w:rPr>
          <w:color w:val="222222"/>
          <w:sz w:val="22"/>
          <w:szCs w:val="22"/>
          <w:u w:val="single"/>
        </w:rPr>
        <w:t>April 11</w:t>
      </w:r>
      <w:r>
        <w:rPr>
          <w:color w:val="222222"/>
          <w:sz w:val="22"/>
          <w:szCs w:val="22"/>
          <w:u w:val="single"/>
        </w:rPr>
        <w:t>,</w:t>
      </w:r>
      <w:r w:rsidR="000540EE">
        <w:rPr>
          <w:color w:val="222222"/>
          <w:sz w:val="22"/>
          <w:szCs w:val="22"/>
          <w:u w:val="single"/>
        </w:rPr>
        <w:t xml:space="preserve"> 2018</w:t>
      </w:r>
      <w:r>
        <w:rPr>
          <w:color w:val="222222"/>
          <w:sz w:val="22"/>
          <w:szCs w:val="22"/>
        </w:rPr>
        <w:t xml:space="preserve"> this Governance Structure was approved by the CSU Council of Library Deans</w:t>
      </w:r>
    </w:p>
    <w:p w14:paraId="4F3C5BD4" w14:textId="77777777" w:rsidR="00652E8A" w:rsidRDefault="00652E8A">
      <w:pPr>
        <w:tabs>
          <w:tab w:val="left" w:pos="1080"/>
        </w:tabs>
        <w:rPr>
          <w:color w:val="222222"/>
          <w:sz w:val="22"/>
          <w:szCs w:val="22"/>
        </w:rPr>
      </w:pPr>
    </w:p>
    <w:p w14:paraId="68DEB2F0" w14:textId="1FFFED81" w:rsidR="00652E8A" w:rsidRPr="00366EFD" w:rsidRDefault="00652E8A">
      <w:pPr>
        <w:tabs>
          <w:tab w:val="left" w:pos="1080"/>
        </w:tabs>
        <w:rPr>
          <w:color w:val="222222"/>
          <w:sz w:val="22"/>
          <w:szCs w:val="22"/>
        </w:rPr>
      </w:pPr>
      <w:r w:rsidRPr="00366EFD">
        <w:rPr>
          <w:color w:val="222222"/>
          <w:sz w:val="22"/>
          <w:szCs w:val="22"/>
        </w:rPr>
        <w:t>Updated Governance Structure: April 22, 2019 (</w:t>
      </w:r>
      <w:r w:rsidR="00C27A30" w:rsidRPr="00366EFD">
        <w:rPr>
          <w:color w:val="222222"/>
          <w:sz w:val="22"/>
          <w:szCs w:val="22"/>
        </w:rPr>
        <w:t>approved</w:t>
      </w:r>
      <w:r w:rsidRPr="00366EFD">
        <w:rPr>
          <w:color w:val="222222"/>
          <w:sz w:val="22"/>
          <w:szCs w:val="22"/>
        </w:rPr>
        <w:t xml:space="preserve"> by CSU COLD)</w:t>
      </w:r>
    </w:p>
    <w:p w14:paraId="684FB1F3" w14:textId="546AAB91" w:rsidR="00C27A30" w:rsidRPr="00366EFD" w:rsidRDefault="00C27A30">
      <w:pPr>
        <w:tabs>
          <w:tab w:val="left" w:pos="1080"/>
        </w:tabs>
        <w:rPr>
          <w:color w:val="222222"/>
          <w:sz w:val="22"/>
          <w:szCs w:val="22"/>
        </w:rPr>
      </w:pPr>
    </w:p>
    <w:p w14:paraId="1B44AFEC" w14:textId="6D1003C8" w:rsidR="00C27A30" w:rsidRPr="00366EFD" w:rsidRDefault="00C27A30">
      <w:pPr>
        <w:tabs>
          <w:tab w:val="left" w:pos="1080"/>
        </w:tabs>
        <w:rPr>
          <w:color w:val="222222"/>
          <w:sz w:val="22"/>
          <w:szCs w:val="22"/>
        </w:rPr>
      </w:pPr>
      <w:r w:rsidRPr="00366EFD">
        <w:rPr>
          <w:color w:val="222222"/>
          <w:sz w:val="22"/>
          <w:szCs w:val="22"/>
        </w:rPr>
        <w:t xml:space="preserve">Updated Governance Structure: April 14, 2021 (pending </w:t>
      </w:r>
      <w:r w:rsidR="00DE151B">
        <w:rPr>
          <w:color w:val="222222"/>
          <w:sz w:val="22"/>
          <w:szCs w:val="22"/>
        </w:rPr>
        <w:t xml:space="preserve">COLD </w:t>
      </w:r>
      <w:r w:rsidRPr="00366EFD">
        <w:rPr>
          <w:color w:val="222222"/>
          <w:sz w:val="22"/>
          <w:szCs w:val="22"/>
        </w:rPr>
        <w:t>discussion</w:t>
      </w:r>
      <w:r w:rsidR="00DE151B">
        <w:rPr>
          <w:color w:val="222222"/>
          <w:sz w:val="22"/>
          <w:szCs w:val="22"/>
        </w:rPr>
        <w:t xml:space="preserve"> Nov 2021</w:t>
      </w:r>
      <w:r w:rsidRPr="00366EFD">
        <w:rPr>
          <w:color w:val="222222"/>
          <w:sz w:val="22"/>
          <w:szCs w:val="22"/>
        </w:rPr>
        <w:t>)</w:t>
      </w:r>
    </w:p>
    <w:p w14:paraId="516B7682" w14:textId="77777777" w:rsidR="000532EA" w:rsidRDefault="000532EA">
      <w:pPr>
        <w:ind w:left="1080"/>
        <w:rPr>
          <w:color w:val="222222"/>
          <w:sz w:val="22"/>
          <w:szCs w:val="22"/>
        </w:rPr>
      </w:pPr>
    </w:p>
    <w:sectPr w:rsidR="000532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170" w:bottom="1440" w:left="9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4E690" w14:textId="77777777" w:rsidR="00381968" w:rsidRDefault="00381968" w:rsidP="00A82D8D">
      <w:r>
        <w:separator/>
      </w:r>
    </w:p>
  </w:endnote>
  <w:endnote w:type="continuationSeparator" w:id="0">
    <w:p w14:paraId="7D5E2C86" w14:textId="77777777" w:rsidR="00381968" w:rsidRDefault="00381968" w:rsidP="00A8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51E9" w14:textId="77777777" w:rsidR="00A82D8D" w:rsidRDefault="00A82D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233E" w14:textId="77777777" w:rsidR="00A82D8D" w:rsidRDefault="00A82D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02033" w14:textId="77777777" w:rsidR="00A82D8D" w:rsidRDefault="00A82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8342" w14:textId="77777777" w:rsidR="00381968" w:rsidRDefault="00381968" w:rsidP="00A82D8D">
      <w:r>
        <w:separator/>
      </w:r>
    </w:p>
  </w:footnote>
  <w:footnote w:type="continuationSeparator" w:id="0">
    <w:p w14:paraId="7EF7A4B2" w14:textId="77777777" w:rsidR="00381968" w:rsidRDefault="00381968" w:rsidP="00A82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7D01" w14:textId="77777777" w:rsidR="00A82D8D" w:rsidRDefault="00A82D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C5090" w14:textId="1596F502" w:rsidR="00A82D8D" w:rsidRDefault="00A82D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96DE" w14:textId="77777777" w:rsidR="00A82D8D" w:rsidRDefault="00A82D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11DE"/>
    <w:multiLevelType w:val="multilevel"/>
    <w:tmpl w:val="60DAE7C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2EA"/>
    <w:rsid w:val="0001305B"/>
    <w:rsid w:val="000532EA"/>
    <w:rsid w:val="000540EE"/>
    <w:rsid w:val="000D601F"/>
    <w:rsid w:val="00140B56"/>
    <w:rsid w:val="00160BA4"/>
    <w:rsid w:val="00290730"/>
    <w:rsid w:val="002E03D2"/>
    <w:rsid w:val="00353065"/>
    <w:rsid w:val="00366EFD"/>
    <w:rsid w:val="00381968"/>
    <w:rsid w:val="004A1FC4"/>
    <w:rsid w:val="004D1734"/>
    <w:rsid w:val="00571589"/>
    <w:rsid w:val="00600D58"/>
    <w:rsid w:val="00652E8A"/>
    <w:rsid w:val="006D46D1"/>
    <w:rsid w:val="00784874"/>
    <w:rsid w:val="007F54B9"/>
    <w:rsid w:val="00872737"/>
    <w:rsid w:val="00896161"/>
    <w:rsid w:val="008E05AA"/>
    <w:rsid w:val="009620BB"/>
    <w:rsid w:val="00984E49"/>
    <w:rsid w:val="00A45041"/>
    <w:rsid w:val="00A82D8D"/>
    <w:rsid w:val="00B60570"/>
    <w:rsid w:val="00BA63B7"/>
    <w:rsid w:val="00BC27D1"/>
    <w:rsid w:val="00BD0A36"/>
    <w:rsid w:val="00BE2CEF"/>
    <w:rsid w:val="00C03315"/>
    <w:rsid w:val="00C226D1"/>
    <w:rsid w:val="00C2349F"/>
    <w:rsid w:val="00C27A30"/>
    <w:rsid w:val="00D126A2"/>
    <w:rsid w:val="00D97B52"/>
    <w:rsid w:val="00DE151B"/>
    <w:rsid w:val="00E46639"/>
    <w:rsid w:val="00EA42BD"/>
    <w:rsid w:val="00EF6722"/>
    <w:rsid w:val="00F6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A6F54"/>
  <w15:docId w15:val="{316679B2-378E-4011-920C-B20733D9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82D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D8D"/>
  </w:style>
  <w:style w:type="paragraph" w:styleId="Footer">
    <w:name w:val="footer"/>
    <w:basedOn w:val="Normal"/>
    <w:link w:val="FooterChar"/>
    <w:uiPriority w:val="99"/>
    <w:unhideWhenUsed/>
    <w:rsid w:val="00A82D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D8D"/>
  </w:style>
  <w:style w:type="character" w:styleId="CommentReference">
    <w:name w:val="annotation reference"/>
    <w:basedOn w:val="DefaultParagraphFont"/>
    <w:uiPriority w:val="99"/>
    <w:semiHidden/>
    <w:unhideWhenUsed/>
    <w:rsid w:val="00652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E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E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E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46D1"/>
    <w:pPr>
      <w:ind w:left="720"/>
      <w:contextualSpacing/>
    </w:pPr>
  </w:style>
  <w:style w:type="paragraph" w:styleId="Revision">
    <w:name w:val="Revision"/>
    <w:hidden/>
    <w:uiPriority w:val="99"/>
    <w:semiHidden/>
    <w:rsid w:val="00EF67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character" w:styleId="Hyperlink">
    <w:name w:val="Hyperlink"/>
    <w:basedOn w:val="DefaultParagraphFont"/>
    <w:uiPriority w:val="99"/>
    <w:unhideWhenUsed/>
    <w:rsid w:val="00A450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state.atlassian.net/wiki/download/attachments/80321367/ULMS%20MOU%20Feb%202017-June%202020.pdf?api=v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4A71D-B66A-4DDC-8E36-7A2B0FE7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Rodriguez, Carlos</dc:creator>
  <cp:lastModifiedBy>Dudley, Brandon</cp:lastModifiedBy>
  <cp:revision>2</cp:revision>
  <dcterms:created xsi:type="dcterms:W3CDTF">2021-11-15T20:36:00Z</dcterms:created>
  <dcterms:modified xsi:type="dcterms:W3CDTF">2021-11-15T20:36:00Z</dcterms:modified>
</cp:coreProperties>
</file>