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0B7A" w:rsidRDefault="00F16B87">
      <w:bookmarkStart w:id="0" w:name="_GoBack"/>
      <w:bookmarkEnd w:id="0"/>
      <w:r>
        <w:t>In Attendance:</w:t>
      </w:r>
    </w:p>
    <w:p w14:paraId="00000002" w14:textId="77777777" w:rsidR="00B80B7A" w:rsidRDefault="00B80B7A"/>
    <w:p w14:paraId="00000003" w14:textId="77777777" w:rsidR="00B80B7A" w:rsidRDefault="00F16B87">
      <w:r>
        <w:t xml:space="preserve">Joe Adkins, Andrew Carlos, Brandon Dudley, Linda Franklin, Dolly Lopez, Brian Moore, Christina </w:t>
      </w:r>
      <w:proofErr w:type="spellStart"/>
      <w:r>
        <w:t>Mune</w:t>
      </w:r>
      <w:proofErr w:type="spellEnd"/>
      <w:r>
        <w:t>, Kevin Phillips, David Walker, Jon Wenzler, Israel Yanez</w:t>
      </w:r>
    </w:p>
    <w:p w14:paraId="00000004" w14:textId="77777777" w:rsidR="00B80B7A" w:rsidRDefault="00B80B7A"/>
    <w:p w14:paraId="00000005" w14:textId="77777777" w:rsidR="00B80B7A" w:rsidRDefault="00F16B87">
      <w:pPr>
        <w:rPr>
          <w:i/>
        </w:rPr>
      </w:pPr>
      <w:r>
        <w:rPr>
          <w:i/>
        </w:rPr>
        <w:t>Updates</w:t>
      </w:r>
    </w:p>
    <w:p w14:paraId="00000006" w14:textId="77777777" w:rsidR="00B80B7A" w:rsidRDefault="00F16B87">
      <w:r>
        <w:t>Brandon’s position</w:t>
      </w:r>
    </w:p>
    <w:p w14:paraId="00000007" w14:textId="77777777" w:rsidR="00B80B7A" w:rsidRDefault="00F16B87">
      <w:pPr>
        <w:numPr>
          <w:ilvl w:val="0"/>
          <w:numId w:val="15"/>
        </w:numPr>
      </w:pPr>
      <w:r>
        <w:t xml:space="preserve">Consider this just a change at the </w:t>
      </w:r>
      <w:proofErr w:type="gramStart"/>
      <w:r>
        <w:t>CO,</w:t>
      </w:r>
      <w:proofErr w:type="gramEnd"/>
      <w:r>
        <w:t xml:space="preserve"> Brandon has a new email at </w:t>
      </w:r>
      <w:hyperlink r:id="rId5">
        <w:r>
          <w:rPr>
            <w:color w:val="1155CC"/>
            <w:u w:val="single"/>
          </w:rPr>
          <w:t>bdudley@verbenaconsulting.com</w:t>
        </w:r>
      </w:hyperlink>
      <w:r>
        <w:t xml:space="preserve">. </w:t>
      </w:r>
    </w:p>
    <w:p w14:paraId="00000008" w14:textId="77777777" w:rsidR="00B80B7A" w:rsidRDefault="00B80B7A"/>
    <w:p w14:paraId="00000009" w14:textId="77777777" w:rsidR="00B80B7A" w:rsidRDefault="00F16B87">
      <w:r>
        <w:t>Contract Negotiation</w:t>
      </w:r>
    </w:p>
    <w:p w14:paraId="0000000A" w14:textId="77777777" w:rsidR="00B80B7A" w:rsidRDefault="00F16B87">
      <w:pPr>
        <w:numPr>
          <w:ilvl w:val="0"/>
          <w:numId w:val="9"/>
        </w:numPr>
      </w:pPr>
      <w:r>
        <w:t>5 year initial Alma/Primo contract up summer 2020</w:t>
      </w:r>
    </w:p>
    <w:p w14:paraId="0000000B" w14:textId="77777777" w:rsidR="00B80B7A" w:rsidRDefault="00F16B87">
      <w:pPr>
        <w:numPr>
          <w:ilvl w:val="0"/>
          <w:numId w:val="9"/>
        </w:numPr>
      </w:pPr>
      <w:r>
        <w:t xml:space="preserve">Brandon will be spending time </w:t>
      </w:r>
      <w:r>
        <w:t xml:space="preserve">this year planning the renegotiation process, issues we need to address and </w:t>
      </w:r>
      <w:proofErr w:type="gramStart"/>
      <w:r>
        <w:t>leverage</w:t>
      </w:r>
      <w:proofErr w:type="gramEnd"/>
      <w:r>
        <w:t xml:space="preserve">, etc. He will discuss this with Dave, John, Steering Committee, COLD, etc. This is one of the goals of the ULMS group. </w:t>
      </w:r>
    </w:p>
    <w:p w14:paraId="0000000C" w14:textId="77777777" w:rsidR="00B80B7A" w:rsidRDefault="00F16B87">
      <w:pPr>
        <w:numPr>
          <w:ilvl w:val="0"/>
          <w:numId w:val="9"/>
        </w:numPr>
      </w:pPr>
      <w:r>
        <w:t>Dave, John and Brandon will be engaging directly wi</w:t>
      </w:r>
      <w:r>
        <w:t xml:space="preserve">th </w:t>
      </w:r>
      <w:proofErr w:type="spellStart"/>
      <w:r>
        <w:t>ExL</w:t>
      </w:r>
      <w:proofErr w:type="spellEnd"/>
      <w:r>
        <w:t xml:space="preserve">. </w:t>
      </w:r>
    </w:p>
    <w:p w14:paraId="0000000D" w14:textId="77777777" w:rsidR="00B80B7A" w:rsidRDefault="00F16B87">
      <w:pPr>
        <w:numPr>
          <w:ilvl w:val="0"/>
          <w:numId w:val="9"/>
        </w:numPr>
      </w:pPr>
      <w:r>
        <w:t xml:space="preserve">Met with </w:t>
      </w:r>
      <w:proofErr w:type="spellStart"/>
      <w:r>
        <w:t>Orbis</w:t>
      </w:r>
      <w:proofErr w:type="spellEnd"/>
      <w:r>
        <w:t xml:space="preserve"> Cascade regarding their experience with the process.</w:t>
      </w:r>
    </w:p>
    <w:p w14:paraId="0000000E" w14:textId="77777777" w:rsidR="00B80B7A" w:rsidRDefault="00F16B87">
      <w:pPr>
        <w:numPr>
          <w:ilvl w:val="1"/>
          <w:numId w:val="9"/>
        </w:numPr>
      </w:pPr>
      <w:r>
        <w:t>Bringing up issues during negotiation = expert product discussion on both sides. Chairs and other will likely participate in those discussions during CSU/</w:t>
      </w:r>
      <w:proofErr w:type="spellStart"/>
      <w:r>
        <w:t>ExL</w:t>
      </w:r>
      <w:proofErr w:type="spellEnd"/>
      <w:r>
        <w:t xml:space="preserve"> negotiations.</w:t>
      </w:r>
    </w:p>
    <w:p w14:paraId="0000000F" w14:textId="77777777" w:rsidR="00B80B7A" w:rsidRDefault="00F16B87">
      <w:pPr>
        <w:numPr>
          <w:ilvl w:val="1"/>
          <w:numId w:val="9"/>
        </w:numPr>
      </w:pPr>
      <w:r>
        <w:t>May hav</w:t>
      </w:r>
      <w:r>
        <w:t xml:space="preserve">e </w:t>
      </w:r>
      <w:proofErr w:type="gramStart"/>
      <w:r>
        <w:t>less issues</w:t>
      </w:r>
      <w:proofErr w:type="gramEnd"/>
      <w:r>
        <w:t xml:space="preserve"> than </w:t>
      </w:r>
      <w:proofErr w:type="spellStart"/>
      <w:r>
        <w:t>Orbis</w:t>
      </w:r>
      <w:proofErr w:type="spellEnd"/>
      <w:r>
        <w:t xml:space="preserve"> as we’re not development partners and the system was more developed when we adopted it. </w:t>
      </w:r>
    </w:p>
    <w:p w14:paraId="00000010" w14:textId="77777777" w:rsidR="00B80B7A" w:rsidRDefault="00F16B87">
      <w:pPr>
        <w:numPr>
          <w:ilvl w:val="1"/>
          <w:numId w:val="9"/>
        </w:numPr>
      </w:pPr>
      <w:r>
        <w:t xml:space="preserve">Impression from </w:t>
      </w:r>
      <w:proofErr w:type="spellStart"/>
      <w:r>
        <w:t>Orbis</w:t>
      </w:r>
      <w:proofErr w:type="spellEnd"/>
      <w:r>
        <w:t xml:space="preserve"> - not universal happiness, but a strong desire </w:t>
      </w:r>
      <w:proofErr w:type="gramStart"/>
      <w:r>
        <w:t>to never do</w:t>
      </w:r>
      <w:proofErr w:type="gramEnd"/>
      <w:r>
        <w:t xml:space="preserve"> another migration.</w:t>
      </w:r>
    </w:p>
    <w:p w14:paraId="00000011" w14:textId="77777777" w:rsidR="00B80B7A" w:rsidRDefault="00B80B7A"/>
    <w:p w14:paraId="00000012" w14:textId="77777777" w:rsidR="00B80B7A" w:rsidRDefault="00F16B87">
      <w:r>
        <w:t xml:space="preserve">Question: are campuses able to “opt out” </w:t>
      </w:r>
      <w:r>
        <w:t xml:space="preserve">of this contract renewal? </w:t>
      </w:r>
    </w:p>
    <w:p w14:paraId="00000013" w14:textId="77777777" w:rsidR="00B80B7A" w:rsidRDefault="00F16B87">
      <w:pPr>
        <w:numPr>
          <w:ilvl w:val="0"/>
          <w:numId w:val="1"/>
        </w:numPr>
      </w:pPr>
      <w:r>
        <w:t xml:space="preserve">John may get potential clarification if it is possible to opt-out, although there is no expectation that anyone would. </w:t>
      </w:r>
    </w:p>
    <w:p w14:paraId="00000014" w14:textId="77777777" w:rsidR="00B80B7A" w:rsidRDefault="00F16B87">
      <w:pPr>
        <w:numPr>
          <w:ilvl w:val="0"/>
          <w:numId w:val="1"/>
        </w:numPr>
      </w:pPr>
      <w:r>
        <w:t xml:space="preserve">Brandon would want to know if anyone was approaching that situation so </w:t>
      </w:r>
      <w:proofErr w:type="gramStart"/>
      <w:r>
        <w:t>their</w:t>
      </w:r>
      <w:proofErr w:type="gramEnd"/>
      <w:r>
        <w:t xml:space="preserve"> concerns could be addressed.</w:t>
      </w:r>
    </w:p>
    <w:p w14:paraId="00000015" w14:textId="77777777" w:rsidR="00B80B7A" w:rsidRDefault="00B80B7A"/>
    <w:p w14:paraId="00000016" w14:textId="77777777" w:rsidR="00B80B7A" w:rsidRDefault="00F16B87">
      <w:r>
        <w:t>Po</w:t>
      </w:r>
      <w:r>
        <w:t>licy Pages on Confluence</w:t>
      </w:r>
    </w:p>
    <w:p w14:paraId="00000017" w14:textId="77777777" w:rsidR="00B80B7A" w:rsidRDefault="00F16B87">
      <w:pPr>
        <w:numPr>
          <w:ilvl w:val="0"/>
          <w:numId w:val="8"/>
        </w:numPr>
      </w:pPr>
      <w:r>
        <w:t>No objections to new policy pages.</w:t>
      </w:r>
    </w:p>
    <w:p w14:paraId="00000018" w14:textId="77777777" w:rsidR="00B80B7A" w:rsidRDefault="00F16B87">
      <w:pPr>
        <w:numPr>
          <w:ilvl w:val="0"/>
          <w:numId w:val="8"/>
        </w:numPr>
      </w:pPr>
      <w:r>
        <w:t>Resource Sharing is looking for clarification on policies vs best practices vs process. That is one of the goals of the Steering Committee this year.</w:t>
      </w:r>
    </w:p>
    <w:p w14:paraId="00000019" w14:textId="77777777" w:rsidR="00B80B7A" w:rsidRDefault="00B80B7A"/>
    <w:p w14:paraId="0000001A" w14:textId="77777777" w:rsidR="00B80B7A" w:rsidRDefault="00F16B87">
      <w:r>
        <w:t>Functional Committee changes</w:t>
      </w:r>
    </w:p>
    <w:p w14:paraId="0000001B" w14:textId="77777777" w:rsidR="00B80B7A" w:rsidRDefault="00F16B87">
      <w:pPr>
        <w:numPr>
          <w:ilvl w:val="0"/>
          <w:numId w:val="11"/>
        </w:numPr>
      </w:pPr>
      <w:r>
        <w:t>One analytics member (Natasha Allen) left, Christina Hennessey volunteered to take the spot.</w:t>
      </w:r>
    </w:p>
    <w:p w14:paraId="0000001C" w14:textId="77777777" w:rsidR="00B80B7A" w:rsidRDefault="00B80B7A">
      <w:pPr>
        <w:rPr>
          <w:i/>
        </w:rPr>
      </w:pPr>
    </w:p>
    <w:p w14:paraId="0000001D" w14:textId="77777777" w:rsidR="00B80B7A" w:rsidRDefault="00F16B87">
      <w:r>
        <w:rPr>
          <w:i/>
        </w:rPr>
        <w:t>Functional Committee Reports and Goals</w:t>
      </w:r>
    </w:p>
    <w:p w14:paraId="0000001E" w14:textId="77777777" w:rsidR="00B80B7A" w:rsidRDefault="00F16B87">
      <w:pPr>
        <w:numPr>
          <w:ilvl w:val="0"/>
          <w:numId w:val="3"/>
        </w:numPr>
      </w:pPr>
      <w:r>
        <w:t xml:space="preserve">Reports </w:t>
      </w:r>
      <w:proofErr w:type="gramStart"/>
      <w:r>
        <w:t>should be submitted</w:t>
      </w:r>
      <w:proofErr w:type="gramEnd"/>
      <w:r>
        <w:t xml:space="preserve"> by Monday of the week of the ULMS Steering Committee meeting.</w:t>
      </w:r>
    </w:p>
    <w:p w14:paraId="0000001F" w14:textId="77777777" w:rsidR="00B80B7A" w:rsidRDefault="00F16B87">
      <w:pPr>
        <w:numPr>
          <w:ilvl w:val="0"/>
          <w:numId w:val="3"/>
        </w:numPr>
      </w:pPr>
      <w:r>
        <w:t xml:space="preserve">John will share a Google doc for </w:t>
      </w:r>
      <w:r>
        <w:t xml:space="preserve">reports to </w:t>
      </w:r>
      <w:proofErr w:type="gramStart"/>
      <w:r>
        <w:t>be posted</w:t>
      </w:r>
      <w:proofErr w:type="gramEnd"/>
      <w:r>
        <w:t xml:space="preserve"> to.</w:t>
      </w:r>
    </w:p>
    <w:p w14:paraId="00000020" w14:textId="77777777" w:rsidR="00B80B7A" w:rsidRDefault="00F16B87">
      <w:pPr>
        <w:numPr>
          <w:ilvl w:val="0"/>
          <w:numId w:val="3"/>
        </w:numPr>
      </w:pPr>
      <w:r>
        <w:lastRenderedPageBreak/>
        <w:t>Everyone reads reports in advance, comes to meeting with any questions.</w:t>
      </w:r>
    </w:p>
    <w:p w14:paraId="00000021" w14:textId="77777777" w:rsidR="00B80B7A" w:rsidRDefault="00F16B87">
      <w:pPr>
        <w:numPr>
          <w:ilvl w:val="0"/>
          <w:numId w:val="3"/>
        </w:numPr>
      </w:pPr>
      <w:r>
        <w:t>John will transfer google doc info to Confluence.</w:t>
      </w:r>
    </w:p>
    <w:p w14:paraId="00000022" w14:textId="77777777" w:rsidR="00B80B7A" w:rsidRDefault="00B80B7A"/>
    <w:p w14:paraId="00000023" w14:textId="77777777" w:rsidR="00B80B7A" w:rsidRDefault="00F16B87">
      <w:r>
        <w:t xml:space="preserve">Question: are these updates different </w:t>
      </w:r>
      <w:proofErr w:type="gramStart"/>
      <w:r>
        <w:t>than</w:t>
      </w:r>
      <w:proofErr w:type="gramEnd"/>
      <w:r>
        <w:t xml:space="preserve"> Brandon’s Google doc?</w:t>
      </w:r>
    </w:p>
    <w:p w14:paraId="00000024" w14:textId="77777777" w:rsidR="00B80B7A" w:rsidRDefault="00F16B87">
      <w:pPr>
        <w:numPr>
          <w:ilvl w:val="0"/>
          <w:numId w:val="13"/>
        </w:numPr>
      </w:pPr>
      <w:r>
        <w:t xml:space="preserve">That Google doc </w:t>
      </w:r>
      <w:proofErr w:type="gramStart"/>
      <w:r>
        <w:t>is used</w:t>
      </w:r>
      <w:proofErr w:type="gramEnd"/>
      <w:r>
        <w:t xml:space="preserve"> to create the ULMS </w:t>
      </w:r>
      <w:r>
        <w:t xml:space="preserve">blog updates, based on the reports in this meeting and other updates. Latest update (there is no landing page for the blog that I can find) at: </w:t>
      </w:r>
      <w:hyperlink r:id="rId6">
        <w:r>
          <w:rPr>
            <w:color w:val="1155CC"/>
            <w:u w:val="single"/>
          </w:rPr>
          <w:t>https://calstate.atlassian.net/wiki/spaces/ULMS/blog/2019/05/24/776077349/May+2019+ULMS+Update</w:t>
        </w:r>
      </w:hyperlink>
    </w:p>
    <w:p w14:paraId="00000025" w14:textId="77777777" w:rsidR="00B80B7A" w:rsidRDefault="00B80B7A"/>
    <w:p w14:paraId="00000026" w14:textId="77777777" w:rsidR="00B80B7A" w:rsidRDefault="00F16B87">
      <w:r>
        <w:rPr>
          <w:i/>
        </w:rPr>
        <w:t>Functional Committee Updates</w:t>
      </w:r>
    </w:p>
    <w:p w14:paraId="00000027" w14:textId="77777777" w:rsidR="00B80B7A" w:rsidRDefault="00F16B87">
      <w:r>
        <w:t>Acquisitions</w:t>
      </w:r>
    </w:p>
    <w:p w14:paraId="00000028" w14:textId="77777777" w:rsidR="00B80B7A" w:rsidRDefault="00F16B87">
      <w:pPr>
        <w:numPr>
          <w:ilvl w:val="0"/>
          <w:numId w:val="12"/>
        </w:numPr>
      </w:pPr>
      <w:r>
        <w:t>“Alma to PeopleSoft Financial Integration” open forum will be Nov. 7.</w:t>
      </w:r>
    </w:p>
    <w:p w14:paraId="00000029" w14:textId="77777777" w:rsidR="00B80B7A" w:rsidRDefault="00F16B87">
      <w:pPr>
        <w:numPr>
          <w:ilvl w:val="0"/>
          <w:numId w:val="12"/>
        </w:numPr>
      </w:pPr>
      <w:r>
        <w:t xml:space="preserve">Demonstrating </w:t>
      </w:r>
      <w:proofErr w:type="gramStart"/>
      <w:r>
        <w:t>3</w:t>
      </w:r>
      <w:proofErr w:type="gramEnd"/>
      <w:r>
        <w:t xml:space="preserve"> successful campuses so that ot</w:t>
      </w:r>
      <w:r>
        <w:t>hers can choose an approach.</w:t>
      </w:r>
    </w:p>
    <w:p w14:paraId="0000002A" w14:textId="77777777" w:rsidR="00B80B7A" w:rsidRDefault="00B80B7A"/>
    <w:p w14:paraId="0000002B" w14:textId="77777777" w:rsidR="00B80B7A" w:rsidRDefault="00F16B87">
      <w:r>
        <w:t>Analytics</w:t>
      </w:r>
    </w:p>
    <w:p w14:paraId="0000002C" w14:textId="77777777" w:rsidR="00B80B7A" w:rsidRDefault="00F16B87">
      <w:pPr>
        <w:numPr>
          <w:ilvl w:val="0"/>
          <w:numId w:val="7"/>
        </w:numPr>
      </w:pPr>
      <w:r>
        <w:t xml:space="preserve">Not everyone is loading their stats to Alma, want to identify and eliminate barriers. </w:t>
      </w:r>
    </w:p>
    <w:p w14:paraId="0000002D" w14:textId="77777777" w:rsidR="00B80B7A" w:rsidRDefault="00F16B87">
      <w:pPr>
        <w:numPr>
          <w:ilvl w:val="0"/>
          <w:numId w:val="7"/>
        </w:numPr>
      </w:pPr>
      <w:r>
        <w:t>May be using sushi, but loading data into other platforms. Committee would like to find out what various campuses are using and i</w:t>
      </w:r>
      <w:r>
        <w:t xml:space="preserve">f they can help. </w:t>
      </w:r>
    </w:p>
    <w:p w14:paraId="0000002E" w14:textId="77777777" w:rsidR="00B80B7A" w:rsidRDefault="00F16B87">
      <w:pPr>
        <w:numPr>
          <w:ilvl w:val="0"/>
          <w:numId w:val="7"/>
        </w:numPr>
      </w:pPr>
      <w:r>
        <w:t>Possible Analytics/ERM collaboration opportunity to work on COUNTER issues and developing broader reports.</w:t>
      </w:r>
    </w:p>
    <w:p w14:paraId="0000002F" w14:textId="77777777" w:rsidR="00B80B7A" w:rsidRDefault="00B80B7A"/>
    <w:p w14:paraId="00000030" w14:textId="77777777" w:rsidR="00B80B7A" w:rsidRDefault="00B80B7A"/>
    <w:p w14:paraId="00000031" w14:textId="77777777" w:rsidR="00B80B7A" w:rsidRDefault="00F16B87">
      <w:r>
        <w:t>Resource Management</w:t>
      </w:r>
    </w:p>
    <w:p w14:paraId="00000032" w14:textId="77777777" w:rsidR="00B80B7A" w:rsidRDefault="00F16B87">
      <w:pPr>
        <w:numPr>
          <w:ilvl w:val="0"/>
          <w:numId w:val="6"/>
        </w:numPr>
      </w:pPr>
      <w:r>
        <w:t>Committee discussing how to work better as a consortium in resource management.</w:t>
      </w:r>
    </w:p>
    <w:p w14:paraId="00000033" w14:textId="77777777" w:rsidR="00B80B7A" w:rsidRDefault="00F16B87">
      <w:pPr>
        <w:numPr>
          <w:ilvl w:val="0"/>
          <w:numId w:val="6"/>
        </w:numPr>
      </w:pPr>
      <w:proofErr w:type="gramStart"/>
      <w:r>
        <w:t>There is a possible list of p</w:t>
      </w:r>
      <w:r>
        <w:t>roject Marcus was working on or pending, possibly need to advocate for central hiring.</w:t>
      </w:r>
      <w:proofErr w:type="gramEnd"/>
      <w:r>
        <w:t xml:space="preserve"> There is a place for a NZ Manager role in our consortia.</w:t>
      </w:r>
    </w:p>
    <w:p w14:paraId="00000034" w14:textId="77777777" w:rsidR="00B80B7A" w:rsidRDefault="00B80B7A"/>
    <w:p w14:paraId="00000035" w14:textId="77777777" w:rsidR="00B80B7A" w:rsidRDefault="00F16B87">
      <w:r>
        <w:t xml:space="preserve">ERM </w:t>
      </w:r>
    </w:p>
    <w:p w14:paraId="00000036" w14:textId="77777777" w:rsidR="00B80B7A" w:rsidRDefault="00F16B87">
      <w:pPr>
        <w:numPr>
          <w:ilvl w:val="0"/>
          <w:numId w:val="4"/>
        </w:numPr>
      </w:pPr>
      <w:r>
        <w:t>Inventory of ERM information and information flow.</w:t>
      </w:r>
    </w:p>
    <w:p w14:paraId="00000037" w14:textId="77777777" w:rsidR="00B80B7A" w:rsidRDefault="00F16B87">
      <w:pPr>
        <w:numPr>
          <w:ilvl w:val="0"/>
          <w:numId w:val="4"/>
        </w:numPr>
      </w:pPr>
      <w:r>
        <w:t xml:space="preserve">Possibly investigating the accessibility of databases in response to a recent successful lawsuit over accessibility of library resources involving a LA Community College student who is now at CSULA. </w:t>
      </w:r>
    </w:p>
    <w:p w14:paraId="00000038" w14:textId="77777777" w:rsidR="00B80B7A" w:rsidRDefault="00F16B87">
      <w:pPr>
        <w:numPr>
          <w:ilvl w:val="0"/>
          <w:numId w:val="4"/>
        </w:numPr>
      </w:pPr>
      <w:r>
        <w:t xml:space="preserve">John is bringing it to COLD’s attention - what VPATs do </w:t>
      </w:r>
      <w:r>
        <w:t xml:space="preserve">we have at the consortia level? Do we want to pursue more? Possible collaboration between ERM Committee and the Chancellor's office. </w:t>
      </w:r>
    </w:p>
    <w:p w14:paraId="00000039" w14:textId="77777777" w:rsidR="00B80B7A" w:rsidRDefault="00F16B87">
      <w:pPr>
        <w:numPr>
          <w:ilvl w:val="0"/>
          <w:numId w:val="4"/>
        </w:numPr>
      </w:pPr>
      <w:r>
        <w:t xml:space="preserve">There are websites that show where/how to request accessibility info from vendors. </w:t>
      </w:r>
    </w:p>
    <w:p w14:paraId="0000003A" w14:textId="77777777" w:rsidR="00B80B7A" w:rsidRDefault="00B80B7A"/>
    <w:p w14:paraId="0000003B" w14:textId="77777777" w:rsidR="00B80B7A" w:rsidRDefault="00F16B87">
      <w:r>
        <w:t>Resource Sharing</w:t>
      </w:r>
    </w:p>
    <w:p w14:paraId="0000003C" w14:textId="77777777" w:rsidR="00B80B7A" w:rsidRDefault="00F16B87">
      <w:pPr>
        <w:numPr>
          <w:ilvl w:val="0"/>
          <w:numId w:val="16"/>
        </w:numPr>
      </w:pPr>
      <w:r>
        <w:t>Reassessing loan ter</w:t>
      </w:r>
      <w:r>
        <w:t xml:space="preserve">ms. Looking at analytics to see if there is a need for extending loans or allowing renewals to prevent patrons from having </w:t>
      </w:r>
      <w:proofErr w:type="gramStart"/>
      <w:r>
        <w:t>to immediately re-request</w:t>
      </w:r>
      <w:proofErr w:type="gramEnd"/>
      <w:r>
        <w:t xml:space="preserve"> the same item.</w:t>
      </w:r>
    </w:p>
    <w:p w14:paraId="0000003D" w14:textId="77777777" w:rsidR="00B80B7A" w:rsidRDefault="00F16B87">
      <w:pPr>
        <w:numPr>
          <w:ilvl w:val="0"/>
          <w:numId w:val="16"/>
        </w:numPr>
      </w:pPr>
      <w:r>
        <w:t>Chair improving communication with the wider community through regular emails with CSU+ tips</w:t>
      </w:r>
      <w:r>
        <w:t xml:space="preserve"> and ISPIE TV.</w:t>
      </w:r>
    </w:p>
    <w:p w14:paraId="0000003E" w14:textId="77777777" w:rsidR="00B80B7A" w:rsidRDefault="00F16B87">
      <w:pPr>
        <w:numPr>
          <w:ilvl w:val="0"/>
          <w:numId w:val="16"/>
        </w:numPr>
      </w:pPr>
      <w:r>
        <w:lastRenderedPageBreak/>
        <w:t>Collaboration with Resource Sharing and Fulfillment on letters initiative and improving communication with patrons in letters.</w:t>
      </w:r>
    </w:p>
    <w:p w14:paraId="0000003F" w14:textId="77777777" w:rsidR="00B80B7A" w:rsidRDefault="00B80B7A"/>
    <w:p w14:paraId="00000040" w14:textId="77777777" w:rsidR="00B80B7A" w:rsidRDefault="00F16B87">
      <w:r>
        <w:t>Fulfillment</w:t>
      </w:r>
    </w:p>
    <w:p w14:paraId="00000041" w14:textId="77777777" w:rsidR="00B80B7A" w:rsidRDefault="00F16B87">
      <w:pPr>
        <w:numPr>
          <w:ilvl w:val="0"/>
          <w:numId w:val="2"/>
        </w:numPr>
      </w:pPr>
      <w:r>
        <w:t>Next open forum will be Oct 17 on anonymizations and letters.</w:t>
      </w:r>
    </w:p>
    <w:p w14:paraId="00000042" w14:textId="77777777" w:rsidR="00B80B7A" w:rsidRDefault="00F16B87">
      <w:pPr>
        <w:numPr>
          <w:ilvl w:val="0"/>
          <w:numId w:val="2"/>
        </w:numPr>
      </w:pPr>
      <w:r>
        <w:t>Goal for this year is a course reserves</w:t>
      </w:r>
      <w:r>
        <w:t xml:space="preserve"> environmental scan as course reserves is a great contributor to student success.</w:t>
      </w:r>
    </w:p>
    <w:p w14:paraId="00000043" w14:textId="77777777" w:rsidR="00B80B7A" w:rsidRDefault="00F16B87">
      <w:pPr>
        <w:numPr>
          <w:ilvl w:val="0"/>
          <w:numId w:val="2"/>
        </w:numPr>
      </w:pPr>
      <w:r>
        <w:t xml:space="preserve">Scan includes interviewing course reserves coordinators for best practices. </w:t>
      </w:r>
    </w:p>
    <w:p w14:paraId="00000044" w14:textId="77777777" w:rsidR="00B80B7A" w:rsidRDefault="00F16B87">
      <w:pPr>
        <w:numPr>
          <w:ilvl w:val="0"/>
          <w:numId w:val="2"/>
        </w:numPr>
      </w:pPr>
      <w:r>
        <w:t xml:space="preserve">There will be a white paper and recommendations on marketing to campus, bookstore, </w:t>
      </w:r>
      <w:proofErr w:type="gramStart"/>
      <w:r>
        <w:t>etc</w:t>
      </w:r>
      <w:proofErr w:type="gramEnd"/>
      <w:r>
        <w:t xml:space="preserve">. possible </w:t>
      </w:r>
      <w:r>
        <w:t>student textbook donation.</w:t>
      </w:r>
    </w:p>
    <w:p w14:paraId="00000045" w14:textId="77777777" w:rsidR="00B80B7A" w:rsidRDefault="00F16B87">
      <w:pPr>
        <w:numPr>
          <w:ilvl w:val="0"/>
          <w:numId w:val="2"/>
        </w:numPr>
      </w:pPr>
      <w:r>
        <w:t xml:space="preserve">CO has VPATs for some databases and may be organizing them to make available.  This is important since the Office of Civil Rights is looking into 3 CSUs right now regarding accessibility. </w:t>
      </w:r>
    </w:p>
    <w:p w14:paraId="00000046" w14:textId="77777777" w:rsidR="00B80B7A" w:rsidRDefault="00B80B7A"/>
    <w:p w14:paraId="00000047" w14:textId="77777777" w:rsidR="00B80B7A" w:rsidRDefault="00F16B87">
      <w:r>
        <w:t>Discovery</w:t>
      </w:r>
    </w:p>
    <w:p w14:paraId="00000048" w14:textId="77777777" w:rsidR="00B80B7A" w:rsidRDefault="00F16B87">
      <w:pPr>
        <w:numPr>
          <w:ilvl w:val="0"/>
          <w:numId w:val="10"/>
        </w:numPr>
      </w:pPr>
      <w:r>
        <w:t>Committee is working on devel</w:t>
      </w:r>
      <w:r>
        <w:t xml:space="preserve">oping a structure to support smaller campuses that </w:t>
      </w:r>
      <w:proofErr w:type="gramStart"/>
      <w:r>
        <w:t>don't</w:t>
      </w:r>
      <w:proofErr w:type="gramEnd"/>
      <w:r>
        <w:t xml:space="preserve"> have the technology expertise to customize Primo including a list of who can volunteer to help with coding and development, what expertise and training is out there. </w:t>
      </w:r>
    </w:p>
    <w:p w14:paraId="00000049" w14:textId="77777777" w:rsidR="00B80B7A" w:rsidRDefault="00F16B87">
      <w:pPr>
        <w:numPr>
          <w:ilvl w:val="0"/>
          <w:numId w:val="10"/>
        </w:numPr>
      </w:pPr>
      <w:r>
        <w:t>Planning an open forum structure</w:t>
      </w:r>
      <w:r>
        <w:t xml:space="preserve"> with more presentations and then drop-ins </w:t>
      </w:r>
      <w:proofErr w:type="gramStart"/>
      <w:r>
        <w:t>on a rotating bases</w:t>
      </w:r>
      <w:proofErr w:type="gramEnd"/>
      <w:r>
        <w:t xml:space="preserve">. </w:t>
      </w:r>
    </w:p>
    <w:p w14:paraId="0000004A" w14:textId="77777777" w:rsidR="00B80B7A" w:rsidRDefault="00F16B87">
      <w:pPr>
        <w:numPr>
          <w:ilvl w:val="0"/>
          <w:numId w:val="10"/>
        </w:numPr>
      </w:pPr>
      <w:r>
        <w:t xml:space="preserve">Getting outreach and instruction librarian feedback as they are on the front lines. </w:t>
      </w:r>
    </w:p>
    <w:p w14:paraId="0000004B" w14:textId="77777777" w:rsidR="00B80B7A" w:rsidRDefault="00F16B87">
      <w:pPr>
        <w:numPr>
          <w:ilvl w:val="0"/>
          <w:numId w:val="10"/>
        </w:numPr>
      </w:pPr>
      <w:r>
        <w:t>Feb 2020 for general release of central discovery index.</w:t>
      </w:r>
    </w:p>
    <w:p w14:paraId="0000004C" w14:textId="77777777" w:rsidR="00B80B7A" w:rsidRDefault="00B80B7A"/>
    <w:p w14:paraId="0000004D" w14:textId="77777777" w:rsidR="00B80B7A" w:rsidRDefault="00F16B87">
      <w:r>
        <w:t>Question: is there an update on the Get It menu?</w:t>
      </w:r>
      <w:r>
        <w:t xml:space="preserve"> </w:t>
      </w:r>
    </w:p>
    <w:p w14:paraId="0000004E" w14:textId="77777777" w:rsidR="00B80B7A" w:rsidRDefault="00F16B87">
      <w:pPr>
        <w:numPr>
          <w:ilvl w:val="0"/>
          <w:numId w:val="14"/>
        </w:numPr>
      </w:pPr>
      <w:r>
        <w:t xml:space="preserve">Per David Walker, a few campuses went live but there were campuses that had configurations in Alma that </w:t>
      </w:r>
      <w:proofErr w:type="gramStart"/>
      <w:r>
        <w:t>were unknown/not accounted for</w:t>
      </w:r>
      <w:proofErr w:type="gramEnd"/>
      <w:r>
        <w:t xml:space="preserve">. Deployment is now on hold while work to accommodate all the various </w:t>
      </w:r>
      <w:proofErr w:type="spellStart"/>
      <w:r>
        <w:t>configs</w:t>
      </w:r>
      <w:proofErr w:type="spellEnd"/>
      <w:r>
        <w:t xml:space="preserve"> </w:t>
      </w:r>
      <w:proofErr w:type="gramStart"/>
      <w:r>
        <w:t>is being completed</w:t>
      </w:r>
      <w:proofErr w:type="gramEnd"/>
      <w:r>
        <w:t xml:space="preserve">. </w:t>
      </w:r>
    </w:p>
    <w:p w14:paraId="0000004F" w14:textId="77777777" w:rsidR="00B80B7A" w:rsidRDefault="00F16B87">
      <w:pPr>
        <w:numPr>
          <w:ilvl w:val="0"/>
          <w:numId w:val="14"/>
        </w:numPr>
      </w:pPr>
      <w:r>
        <w:t xml:space="preserve">Instructions on how to set up Primo Test View </w:t>
      </w:r>
      <w:proofErr w:type="gramStart"/>
      <w:r>
        <w:t>are being written</w:t>
      </w:r>
      <w:proofErr w:type="gramEnd"/>
      <w:r>
        <w:t>.</w:t>
      </w:r>
    </w:p>
    <w:p w14:paraId="00000050" w14:textId="77777777" w:rsidR="00B80B7A" w:rsidRDefault="00B80B7A"/>
    <w:p w14:paraId="00000051" w14:textId="77777777" w:rsidR="00B80B7A" w:rsidRDefault="00F16B87">
      <w:pPr>
        <w:rPr>
          <w:i/>
        </w:rPr>
      </w:pPr>
      <w:r>
        <w:rPr>
          <w:i/>
        </w:rPr>
        <w:t>Goals and Priorities</w:t>
      </w:r>
    </w:p>
    <w:p w14:paraId="00000052" w14:textId="77777777" w:rsidR="00B80B7A" w:rsidRDefault="00F16B87">
      <w:r>
        <w:t>Question: ULMS Policies - when do we implement the policy - approved, recommended, written?</w:t>
      </w:r>
    </w:p>
    <w:p w14:paraId="00000053" w14:textId="77777777" w:rsidR="00B80B7A" w:rsidRDefault="00F16B87">
      <w:pPr>
        <w:numPr>
          <w:ilvl w:val="0"/>
          <w:numId w:val="5"/>
        </w:numPr>
      </w:pPr>
      <w:r>
        <w:t>One of John’s goals is clarifying this process and bringing more work directi</w:t>
      </w:r>
      <w:r>
        <w:t xml:space="preserve">on and projects from COLD. Also ensuring the functional committees are not working at </w:t>
      </w:r>
      <w:proofErr w:type="gramStart"/>
      <w:r>
        <w:t>cross purposes</w:t>
      </w:r>
      <w:proofErr w:type="gramEnd"/>
      <w:r>
        <w:t xml:space="preserve"> with COLD. Brandon is also working on this.</w:t>
      </w:r>
    </w:p>
    <w:p w14:paraId="00000054" w14:textId="77777777" w:rsidR="00B80B7A" w:rsidRDefault="00B80B7A"/>
    <w:p w14:paraId="00000055" w14:textId="77777777" w:rsidR="00B80B7A" w:rsidRDefault="00F16B87">
      <w:r>
        <w:t xml:space="preserve">A survey to determine the priorities of the group and what people are interested in working </w:t>
      </w:r>
      <w:proofErr w:type="gramStart"/>
      <w:r>
        <w:t>will be distribute</w:t>
      </w:r>
      <w:r>
        <w:t>d soon and discussed in the next meeting</w:t>
      </w:r>
      <w:proofErr w:type="gramEnd"/>
      <w:r>
        <w:t>.</w:t>
      </w:r>
    </w:p>
    <w:p w14:paraId="00000056" w14:textId="77777777" w:rsidR="00B80B7A" w:rsidRDefault="00B80B7A"/>
    <w:p w14:paraId="00000057" w14:textId="77777777" w:rsidR="00B80B7A" w:rsidRDefault="00B80B7A"/>
    <w:sectPr w:rsidR="00B80B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12C"/>
    <w:multiLevelType w:val="multilevel"/>
    <w:tmpl w:val="CB6EF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FF4482"/>
    <w:multiLevelType w:val="multilevel"/>
    <w:tmpl w:val="DD803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D95DE6"/>
    <w:multiLevelType w:val="multilevel"/>
    <w:tmpl w:val="0EB81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5B4036"/>
    <w:multiLevelType w:val="multilevel"/>
    <w:tmpl w:val="324E5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2C6144"/>
    <w:multiLevelType w:val="multilevel"/>
    <w:tmpl w:val="5E2E7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E02D62"/>
    <w:multiLevelType w:val="multilevel"/>
    <w:tmpl w:val="7938E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A44039"/>
    <w:multiLevelType w:val="multilevel"/>
    <w:tmpl w:val="32344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380507"/>
    <w:multiLevelType w:val="multilevel"/>
    <w:tmpl w:val="23EEA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33418C"/>
    <w:multiLevelType w:val="multilevel"/>
    <w:tmpl w:val="C76CF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684A68"/>
    <w:multiLevelType w:val="multilevel"/>
    <w:tmpl w:val="7DAC9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921428"/>
    <w:multiLevelType w:val="multilevel"/>
    <w:tmpl w:val="13A2B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30152A"/>
    <w:multiLevelType w:val="multilevel"/>
    <w:tmpl w:val="5218E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1F188E"/>
    <w:multiLevelType w:val="multilevel"/>
    <w:tmpl w:val="8EACE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B70BB0"/>
    <w:multiLevelType w:val="multilevel"/>
    <w:tmpl w:val="1CD2E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AE4368"/>
    <w:multiLevelType w:val="multilevel"/>
    <w:tmpl w:val="539CE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AA75DF8"/>
    <w:multiLevelType w:val="multilevel"/>
    <w:tmpl w:val="9A18F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8"/>
  </w:num>
  <w:num w:numId="5">
    <w:abstractNumId w:val="14"/>
  </w:num>
  <w:num w:numId="6">
    <w:abstractNumId w:val="7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7A"/>
    <w:rsid w:val="00B80B7A"/>
    <w:rsid w:val="00F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4D3CB-3F05-43E7-B9CF-29B57C69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state.atlassian.net/wiki/spaces/ULMS/blog/2019/05/24/776077349/May+2019+ULMS+Update" TargetMode="External"/><Relationship Id="rId5" Type="http://schemas.openxmlformats.org/officeDocument/2006/relationships/hyperlink" Target="mailto:bdudley@verbenaconsul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East Bay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Wenzler</cp:lastModifiedBy>
  <cp:revision>2</cp:revision>
  <dcterms:created xsi:type="dcterms:W3CDTF">2019-10-08T18:46:00Z</dcterms:created>
  <dcterms:modified xsi:type="dcterms:W3CDTF">2019-10-08T18:46:00Z</dcterms:modified>
</cp:coreProperties>
</file>